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065BBE" w14:textId="0DFA2F70" w:rsidR="008F17F3" w:rsidRPr="00FA7163" w:rsidRDefault="008F17F3">
      <w:pPr>
        <w:jc w:val="center"/>
        <w:rPr>
          <w:rFonts w:ascii="Times New Roman" w:hAnsi="Times New Roman" w:cs="Times New Roman"/>
          <w:sz w:val="24"/>
          <w:szCs w:val="24"/>
          <w:lang w:val="pt-PT"/>
        </w:rPr>
      </w:pPr>
      <w:bookmarkStart w:id="0" w:name="_Hlk163039141"/>
      <w:bookmarkEnd w:id="0"/>
      <w:r w:rsidRPr="00FA7163">
        <w:rPr>
          <w:rFonts w:ascii="Times New Roman" w:hAnsi="Times New Roman" w:cs="Times New Roman"/>
          <w:noProof/>
          <w:sz w:val="24"/>
          <w:szCs w:val="24"/>
        </w:rPr>
        <w:drawing>
          <wp:inline distT="0" distB="0" distL="0" distR="0" wp14:anchorId="51FAA3FE" wp14:editId="17722BFB">
            <wp:extent cx="628650" cy="825500"/>
            <wp:effectExtent l="0" t="0" r="0" b="0"/>
            <wp:docPr id="1653942983"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404" cy="839622"/>
                    </a:xfrm>
                    <a:prstGeom prst="rect">
                      <a:avLst/>
                    </a:prstGeom>
                    <a:noFill/>
                    <a:ln>
                      <a:noFill/>
                    </a:ln>
                  </pic:spPr>
                </pic:pic>
              </a:graphicData>
            </a:graphic>
          </wp:inline>
        </w:drawing>
      </w:r>
    </w:p>
    <w:p w14:paraId="39A8F04F" w14:textId="278DEE94" w:rsidR="006F5767" w:rsidRPr="00FA7163" w:rsidRDefault="00482ABD">
      <w:pPr>
        <w:jc w:val="center"/>
        <w:rPr>
          <w:rFonts w:ascii="Times New Roman" w:hAnsi="Times New Roman" w:cs="Times New Roman"/>
          <w:sz w:val="24"/>
          <w:szCs w:val="24"/>
          <w:lang w:val="pt-PT"/>
        </w:rPr>
      </w:pPr>
      <w:r w:rsidRPr="00FA7163">
        <w:rPr>
          <w:rFonts w:ascii="Times New Roman" w:hAnsi="Times New Roman" w:cs="Times New Roman"/>
          <w:sz w:val="24"/>
          <w:szCs w:val="24"/>
          <w:lang w:val="pt-PT"/>
        </w:rPr>
        <w:t>UNIVERSIDADE POLITÉCNICA</w:t>
      </w:r>
    </w:p>
    <w:p w14:paraId="2117DC58" w14:textId="77777777" w:rsidR="006F5767" w:rsidRPr="00FA7163" w:rsidRDefault="00482ABD">
      <w:pPr>
        <w:jc w:val="center"/>
        <w:rPr>
          <w:rFonts w:ascii="Times New Roman" w:hAnsi="Times New Roman" w:cs="Times New Roman"/>
          <w:sz w:val="24"/>
          <w:szCs w:val="24"/>
          <w:lang w:val="pt-PT"/>
        </w:rPr>
      </w:pPr>
      <w:r w:rsidRPr="00FA7163">
        <w:rPr>
          <w:rFonts w:ascii="Times New Roman" w:hAnsi="Times New Roman" w:cs="Times New Roman"/>
          <w:sz w:val="24"/>
          <w:szCs w:val="24"/>
          <w:lang w:val="pt-PT"/>
        </w:rPr>
        <w:t>À POLITÉCNICA</w:t>
      </w:r>
    </w:p>
    <w:p w14:paraId="2B6CE70C" w14:textId="77777777" w:rsidR="006F5767" w:rsidRPr="00FA7163" w:rsidRDefault="00482ABD">
      <w:pPr>
        <w:jc w:val="center"/>
        <w:rPr>
          <w:rFonts w:ascii="Times New Roman" w:hAnsi="Times New Roman" w:cs="Times New Roman"/>
          <w:sz w:val="24"/>
          <w:szCs w:val="24"/>
          <w:lang w:val="pt-PT"/>
        </w:rPr>
      </w:pPr>
      <w:r w:rsidRPr="00FA7163">
        <w:rPr>
          <w:rFonts w:ascii="Times New Roman" w:hAnsi="Times New Roman" w:cs="Times New Roman"/>
          <w:sz w:val="24"/>
          <w:szCs w:val="24"/>
          <w:lang w:val="pt-PT"/>
        </w:rPr>
        <w:t>INSTITUTO SUPERIOR UNIVERSITÁIO DE TETE-ISUTE</w:t>
      </w:r>
    </w:p>
    <w:p w14:paraId="0BE8915A" w14:textId="77777777" w:rsidR="006F5767" w:rsidRPr="00FA7163" w:rsidRDefault="006F5767">
      <w:pPr>
        <w:jc w:val="center"/>
        <w:rPr>
          <w:rFonts w:ascii="Times New Roman" w:hAnsi="Times New Roman" w:cs="Times New Roman"/>
          <w:sz w:val="24"/>
          <w:szCs w:val="24"/>
          <w:lang w:val="pt-PT"/>
        </w:rPr>
      </w:pPr>
    </w:p>
    <w:p w14:paraId="741CE2F0" w14:textId="77777777" w:rsidR="006F5767" w:rsidRPr="00FA7163" w:rsidRDefault="006F5767">
      <w:pPr>
        <w:jc w:val="center"/>
        <w:rPr>
          <w:rFonts w:ascii="Times New Roman" w:hAnsi="Times New Roman" w:cs="Times New Roman"/>
          <w:sz w:val="24"/>
          <w:szCs w:val="24"/>
          <w:lang w:val="pt-PT"/>
        </w:rPr>
      </w:pPr>
    </w:p>
    <w:p w14:paraId="133B08B4" w14:textId="77777777" w:rsidR="006F5767" w:rsidRPr="00FA7163" w:rsidRDefault="006F5767">
      <w:pPr>
        <w:jc w:val="center"/>
        <w:rPr>
          <w:rFonts w:ascii="Times New Roman" w:hAnsi="Times New Roman" w:cs="Times New Roman"/>
          <w:sz w:val="24"/>
          <w:szCs w:val="24"/>
          <w:lang w:val="pt-PT"/>
        </w:rPr>
      </w:pPr>
    </w:p>
    <w:p w14:paraId="00C2ECF3" w14:textId="77777777" w:rsidR="006F5767" w:rsidRPr="00FA7163" w:rsidRDefault="006F5767" w:rsidP="008F17F3">
      <w:pPr>
        <w:rPr>
          <w:rFonts w:ascii="Times New Roman" w:hAnsi="Times New Roman" w:cs="Times New Roman"/>
          <w:sz w:val="24"/>
          <w:szCs w:val="24"/>
          <w:lang w:val="pt-PT"/>
        </w:rPr>
      </w:pPr>
    </w:p>
    <w:p w14:paraId="5108C4EC" w14:textId="77777777" w:rsidR="006F5767" w:rsidRPr="00FA7163" w:rsidRDefault="006F5767">
      <w:pPr>
        <w:jc w:val="center"/>
        <w:rPr>
          <w:rFonts w:ascii="Times New Roman" w:hAnsi="Times New Roman" w:cs="Times New Roman"/>
          <w:sz w:val="24"/>
          <w:szCs w:val="24"/>
          <w:lang w:val="pt-PT"/>
        </w:rPr>
      </w:pPr>
    </w:p>
    <w:p w14:paraId="587776BD" w14:textId="77777777" w:rsidR="006F5767" w:rsidRPr="00FA7163" w:rsidRDefault="006F5767">
      <w:pPr>
        <w:spacing w:line="360" w:lineRule="auto"/>
        <w:jc w:val="center"/>
        <w:rPr>
          <w:rFonts w:ascii="Times New Roman" w:hAnsi="Times New Roman" w:cs="Times New Roman"/>
          <w:sz w:val="24"/>
          <w:szCs w:val="24"/>
          <w:lang w:val="pt-PT"/>
        </w:rPr>
      </w:pPr>
    </w:p>
    <w:p w14:paraId="4863F837" w14:textId="307011E3" w:rsidR="006F5767" w:rsidRPr="00FA7163" w:rsidRDefault="00482ABD" w:rsidP="00A066E6">
      <w:pPr>
        <w:spacing w:line="360" w:lineRule="auto"/>
        <w:jc w:val="center"/>
        <w:rPr>
          <w:rFonts w:ascii="Times New Roman" w:hAnsi="Times New Roman" w:cs="Times New Roman"/>
          <w:bCs/>
          <w:color w:val="000000" w:themeColor="text1"/>
          <w:sz w:val="24"/>
          <w:szCs w:val="24"/>
          <w:lang w:val="pt-PT"/>
        </w:rPr>
      </w:pPr>
      <w:r w:rsidRPr="00FA7163">
        <w:rPr>
          <w:rFonts w:ascii="Times New Roman" w:hAnsi="Times New Roman" w:cs="Times New Roman"/>
          <w:bCs/>
          <w:color w:val="000000" w:themeColor="text1"/>
          <w:sz w:val="24"/>
          <w:szCs w:val="24"/>
          <w:lang w:val="pt-PT"/>
        </w:rPr>
        <w:t>Dimensionamento da Capacidade de Carga de Estacas Pré-Moldadas (Vazadas) de Betão Armado para Fundações Profundas n</w:t>
      </w:r>
      <w:r w:rsidR="00A066E6" w:rsidRPr="00FA7163">
        <w:rPr>
          <w:rFonts w:ascii="Times New Roman" w:hAnsi="Times New Roman" w:cs="Times New Roman"/>
          <w:bCs/>
          <w:color w:val="000000" w:themeColor="text1"/>
          <w:sz w:val="24"/>
          <w:szCs w:val="24"/>
          <w:lang w:val="pt-PT"/>
        </w:rPr>
        <w:t xml:space="preserve">o Bairro de Chingodzi </w:t>
      </w:r>
      <w:r w:rsidRPr="00FA7163">
        <w:rPr>
          <w:rFonts w:ascii="Times New Roman" w:hAnsi="Times New Roman" w:cs="Times New Roman"/>
          <w:bCs/>
          <w:color w:val="000000" w:themeColor="text1"/>
          <w:sz w:val="24"/>
          <w:szCs w:val="24"/>
          <w:lang w:val="pt-PT"/>
        </w:rPr>
        <w:t>(2024 - 2025)</w:t>
      </w:r>
    </w:p>
    <w:p w14:paraId="6FC09280" w14:textId="77777777" w:rsidR="006F5767" w:rsidRPr="00FA7163" w:rsidRDefault="006F5767" w:rsidP="008F17F3">
      <w:pPr>
        <w:rPr>
          <w:rFonts w:ascii="Times New Roman" w:hAnsi="Times New Roman" w:cs="Times New Roman"/>
          <w:sz w:val="24"/>
          <w:szCs w:val="24"/>
          <w:lang w:val="pt-PT"/>
        </w:rPr>
      </w:pPr>
    </w:p>
    <w:p w14:paraId="49C11D81" w14:textId="77777777" w:rsidR="006F5767" w:rsidRPr="00FA7163" w:rsidRDefault="006F5767">
      <w:pPr>
        <w:jc w:val="center"/>
        <w:rPr>
          <w:rFonts w:ascii="Times New Roman" w:hAnsi="Times New Roman" w:cs="Times New Roman"/>
          <w:sz w:val="24"/>
          <w:szCs w:val="24"/>
          <w:lang w:val="pt-PT"/>
        </w:rPr>
      </w:pPr>
    </w:p>
    <w:p w14:paraId="1095B203" w14:textId="77777777" w:rsidR="006F5767" w:rsidRPr="00FA7163" w:rsidRDefault="006F5767">
      <w:pPr>
        <w:jc w:val="center"/>
        <w:rPr>
          <w:rFonts w:ascii="Times New Roman" w:hAnsi="Times New Roman" w:cs="Times New Roman"/>
          <w:sz w:val="24"/>
          <w:szCs w:val="24"/>
          <w:lang w:val="pt-PT"/>
        </w:rPr>
      </w:pPr>
    </w:p>
    <w:p w14:paraId="59DACFE4" w14:textId="77777777" w:rsidR="006F5767" w:rsidRPr="00FA7163" w:rsidRDefault="006F5767">
      <w:pPr>
        <w:jc w:val="center"/>
        <w:rPr>
          <w:rFonts w:ascii="Times New Roman" w:hAnsi="Times New Roman" w:cs="Times New Roman"/>
          <w:sz w:val="24"/>
          <w:szCs w:val="24"/>
          <w:lang w:val="pt-PT"/>
        </w:rPr>
      </w:pPr>
    </w:p>
    <w:p w14:paraId="1649A991" w14:textId="77777777" w:rsidR="008F17F3" w:rsidRPr="00FA7163" w:rsidRDefault="008F17F3">
      <w:pPr>
        <w:jc w:val="center"/>
        <w:rPr>
          <w:rFonts w:ascii="Times New Roman" w:hAnsi="Times New Roman" w:cs="Times New Roman"/>
          <w:sz w:val="24"/>
          <w:szCs w:val="24"/>
          <w:lang w:val="pt-PT"/>
        </w:rPr>
      </w:pPr>
    </w:p>
    <w:p w14:paraId="3A663D83" w14:textId="77777777" w:rsidR="006F5767" w:rsidRPr="00FA7163" w:rsidRDefault="00482ABD">
      <w:pPr>
        <w:jc w:val="center"/>
        <w:rPr>
          <w:rFonts w:ascii="Times New Roman" w:hAnsi="Times New Roman" w:cs="Times New Roman"/>
          <w:sz w:val="24"/>
          <w:szCs w:val="24"/>
          <w:lang w:val="pt-PT"/>
        </w:rPr>
      </w:pPr>
      <w:r w:rsidRPr="00FA7163">
        <w:rPr>
          <w:rFonts w:ascii="Times New Roman" w:hAnsi="Times New Roman" w:cs="Times New Roman"/>
          <w:sz w:val="24"/>
          <w:szCs w:val="24"/>
          <w:lang w:val="pt-PT"/>
        </w:rPr>
        <w:t>SÉRGIO ALBERTO ZANDAMELA</w:t>
      </w:r>
    </w:p>
    <w:p w14:paraId="7F52A2B4" w14:textId="77777777" w:rsidR="006F5767" w:rsidRPr="00FA7163" w:rsidRDefault="006F5767">
      <w:pPr>
        <w:jc w:val="center"/>
        <w:rPr>
          <w:rFonts w:ascii="Times New Roman" w:hAnsi="Times New Roman" w:cs="Times New Roman"/>
          <w:sz w:val="24"/>
          <w:szCs w:val="24"/>
          <w:lang w:val="pt-PT"/>
        </w:rPr>
      </w:pPr>
    </w:p>
    <w:p w14:paraId="2038C49C" w14:textId="77777777" w:rsidR="006F5767" w:rsidRPr="00FA7163" w:rsidRDefault="006F5767">
      <w:pPr>
        <w:jc w:val="center"/>
        <w:rPr>
          <w:rFonts w:ascii="Times New Roman" w:hAnsi="Times New Roman" w:cs="Times New Roman"/>
          <w:sz w:val="24"/>
          <w:szCs w:val="24"/>
          <w:lang w:val="pt-PT"/>
        </w:rPr>
      </w:pPr>
    </w:p>
    <w:p w14:paraId="3CDB59D5" w14:textId="77777777" w:rsidR="006F5767" w:rsidRPr="00FA7163" w:rsidRDefault="006F5767">
      <w:pPr>
        <w:jc w:val="center"/>
        <w:rPr>
          <w:rFonts w:ascii="Times New Roman" w:hAnsi="Times New Roman" w:cs="Times New Roman"/>
          <w:sz w:val="24"/>
          <w:szCs w:val="24"/>
          <w:lang w:val="pt-PT"/>
        </w:rPr>
      </w:pPr>
    </w:p>
    <w:p w14:paraId="46120CF5" w14:textId="77777777" w:rsidR="006F5767" w:rsidRPr="00FA7163" w:rsidRDefault="006F5767">
      <w:pPr>
        <w:rPr>
          <w:rFonts w:ascii="Times New Roman" w:hAnsi="Times New Roman" w:cs="Times New Roman"/>
          <w:sz w:val="24"/>
          <w:szCs w:val="24"/>
          <w:lang w:val="pt-PT"/>
        </w:rPr>
      </w:pPr>
    </w:p>
    <w:p w14:paraId="3D87DEE8" w14:textId="77777777" w:rsidR="006F5767" w:rsidRPr="00FA7163" w:rsidRDefault="006F5767">
      <w:pPr>
        <w:jc w:val="center"/>
        <w:rPr>
          <w:rFonts w:ascii="Times New Roman" w:hAnsi="Times New Roman" w:cs="Times New Roman"/>
          <w:sz w:val="24"/>
          <w:szCs w:val="24"/>
          <w:lang w:val="pt-PT"/>
        </w:rPr>
      </w:pPr>
    </w:p>
    <w:p w14:paraId="207F4433" w14:textId="77777777" w:rsidR="006F5767" w:rsidRPr="00FA7163" w:rsidRDefault="006F5767">
      <w:pPr>
        <w:jc w:val="center"/>
        <w:rPr>
          <w:rFonts w:ascii="Times New Roman" w:hAnsi="Times New Roman" w:cs="Times New Roman"/>
          <w:sz w:val="24"/>
          <w:szCs w:val="24"/>
          <w:lang w:val="pt-PT"/>
        </w:rPr>
      </w:pPr>
    </w:p>
    <w:p w14:paraId="4D680ACE" w14:textId="77777777" w:rsidR="006F5767" w:rsidRPr="00FA7163" w:rsidRDefault="00482ABD">
      <w:pPr>
        <w:jc w:val="center"/>
        <w:rPr>
          <w:rFonts w:ascii="Times New Roman" w:hAnsi="Times New Roman" w:cs="Times New Roman"/>
          <w:sz w:val="24"/>
          <w:szCs w:val="24"/>
          <w:lang w:val="pt-PT"/>
        </w:rPr>
      </w:pPr>
      <w:r w:rsidRPr="00FA7163">
        <w:rPr>
          <w:rFonts w:ascii="Times New Roman" w:hAnsi="Times New Roman" w:cs="Times New Roman"/>
          <w:sz w:val="24"/>
          <w:szCs w:val="24"/>
          <w:lang w:val="pt-PT"/>
        </w:rPr>
        <w:t>TETE</w:t>
      </w:r>
    </w:p>
    <w:p w14:paraId="2B73561B" w14:textId="77777777" w:rsidR="006F5767" w:rsidRPr="00FA7163" w:rsidRDefault="00482ABD">
      <w:pPr>
        <w:jc w:val="center"/>
        <w:rPr>
          <w:rFonts w:ascii="Times New Roman" w:hAnsi="Times New Roman" w:cs="Times New Roman"/>
          <w:lang w:val="pt-PT"/>
        </w:rPr>
      </w:pPr>
      <w:r w:rsidRPr="00FA7163">
        <w:rPr>
          <w:rFonts w:ascii="Times New Roman" w:hAnsi="Times New Roman" w:cs="Times New Roman"/>
          <w:sz w:val="24"/>
          <w:szCs w:val="24"/>
          <w:lang w:val="pt-PT"/>
        </w:rPr>
        <w:t>2025</w:t>
      </w:r>
    </w:p>
    <w:p w14:paraId="02BB186A" w14:textId="77777777" w:rsidR="006F5767" w:rsidRPr="00FA7163" w:rsidRDefault="00482ABD" w:rsidP="00CC2ED5">
      <w:pPr>
        <w:jc w:val="center"/>
        <w:rPr>
          <w:rFonts w:ascii="Times New Roman" w:hAnsi="Times New Roman" w:cs="Times New Roman"/>
          <w:sz w:val="24"/>
          <w:szCs w:val="24"/>
          <w:lang w:val="pt-PT"/>
        </w:rPr>
      </w:pPr>
      <w:r w:rsidRPr="00FA7163">
        <w:rPr>
          <w:rFonts w:ascii="Times New Roman" w:hAnsi="Times New Roman" w:cs="Times New Roman"/>
          <w:sz w:val="24"/>
          <w:szCs w:val="24"/>
          <w:lang w:val="pt-PT"/>
        </w:rPr>
        <w:lastRenderedPageBreak/>
        <w:t>Sérgio Alberto Zandamela</w:t>
      </w:r>
    </w:p>
    <w:p w14:paraId="5EA43C60" w14:textId="77777777" w:rsidR="006F5767" w:rsidRPr="00FA7163" w:rsidRDefault="006F5767">
      <w:pPr>
        <w:rPr>
          <w:rFonts w:ascii="Times New Roman" w:hAnsi="Times New Roman" w:cs="Times New Roman"/>
          <w:sz w:val="24"/>
          <w:szCs w:val="24"/>
          <w:lang w:val="pt-PT"/>
        </w:rPr>
      </w:pPr>
    </w:p>
    <w:p w14:paraId="5DAD0C9C" w14:textId="77777777" w:rsidR="006F5767" w:rsidRPr="00FA7163" w:rsidRDefault="006F5767">
      <w:pPr>
        <w:rPr>
          <w:rFonts w:ascii="Times New Roman" w:hAnsi="Times New Roman" w:cs="Times New Roman"/>
          <w:sz w:val="24"/>
          <w:szCs w:val="24"/>
          <w:lang w:val="pt-PT"/>
        </w:rPr>
      </w:pPr>
    </w:p>
    <w:p w14:paraId="52C9B66E" w14:textId="77777777" w:rsidR="006F5767" w:rsidRPr="00FA7163" w:rsidRDefault="006F5767">
      <w:pPr>
        <w:rPr>
          <w:rFonts w:ascii="Times New Roman" w:hAnsi="Times New Roman" w:cs="Times New Roman"/>
          <w:sz w:val="24"/>
          <w:szCs w:val="24"/>
          <w:lang w:val="pt-PT"/>
        </w:rPr>
      </w:pPr>
    </w:p>
    <w:p w14:paraId="1F687A2C" w14:textId="77777777" w:rsidR="006F5767" w:rsidRPr="00FA7163" w:rsidRDefault="006F5767">
      <w:pPr>
        <w:rPr>
          <w:rFonts w:ascii="Times New Roman" w:hAnsi="Times New Roman" w:cs="Times New Roman"/>
          <w:sz w:val="24"/>
          <w:szCs w:val="24"/>
          <w:lang w:val="pt-PT"/>
        </w:rPr>
      </w:pPr>
    </w:p>
    <w:p w14:paraId="03174C0E" w14:textId="77777777" w:rsidR="00A066E6" w:rsidRPr="00FA7163" w:rsidRDefault="00A066E6">
      <w:pPr>
        <w:rPr>
          <w:rFonts w:ascii="Times New Roman" w:hAnsi="Times New Roman" w:cs="Times New Roman"/>
          <w:sz w:val="24"/>
          <w:szCs w:val="24"/>
          <w:lang w:val="pt-PT"/>
        </w:rPr>
      </w:pPr>
    </w:p>
    <w:p w14:paraId="7539F91B" w14:textId="77777777" w:rsidR="00A066E6" w:rsidRPr="00FA7163" w:rsidRDefault="00A066E6">
      <w:pPr>
        <w:rPr>
          <w:rFonts w:ascii="Times New Roman" w:hAnsi="Times New Roman" w:cs="Times New Roman"/>
          <w:sz w:val="24"/>
          <w:szCs w:val="24"/>
          <w:lang w:val="pt-PT"/>
        </w:rPr>
      </w:pPr>
    </w:p>
    <w:p w14:paraId="6530F923" w14:textId="77777777" w:rsidR="00A066E6" w:rsidRPr="00FA7163" w:rsidRDefault="00A066E6" w:rsidP="00A066E6">
      <w:pPr>
        <w:spacing w:line="360" w:lineRule="auto"/>
        <w:jc w:val="center"/>
        <w:rPr>
          <w:rFonts w:ascii="Times New Roman" w:hAnsi="Times New Roman" w:cs="Times New Roman"/>
          <w:bCs/>
          <w:color w:val="000000" w:themeColor="text1"/>
          <w:sz w:val="24"/>
          <w:szCs w:val="24"/>
          <w:lang w:val="pt-PT"/>
        </w:rPr>
      </w:pPr>
      <w:r w:rsidRPr="00FA7163">
        <w:rPr>
          <w:rFonts w:ascii="Times New Roman" w:hAnsi="Times New Roman" w:cs="Times New Roman"/>
          <w:bCs/>
          <w:color w:val="000000" w:themeColor="text1"/>
          <w:sz w:val="24"/>
          <w:szCs w:val="24"/>
          <w:lang w:val="pt-PT"/>
        </w:rPr>
        <w:t>Dimensionamento da Capacidade de Carga de Estacas Pré-Moldadas (Vazadas) de Betão Armado para Fundações Profundas no Bairro de Chingodzi (2024 - 2025)</w:t>
      </w:r>
    </w:p>
    <w:p w14:paraId="33FD47D7" w14:textId="77777777" w:rsidR="006F5767" w:rsidRPr="00FA7163" w:rsidRDefault="006F5767">
      <w:pPr>
        <w:spacing w:line="360" w:lineRule="auto"/>
        <w:jc w:val="center"/>
        <w:rPr>
          <w:rFonts w:ascii="Times New Roman" w:hAnsi="Times New Roman" w:cs="Times New Roman"/>
          <w:b/>
          <w:color w:val="000000" w:themeColor="text1"/>
          <w:sz w:val="24"/>
          <w:szCs w:val="24"/>
          <w:lang w:val="pt-PT"/>
        </w:rPr>
      </w:pPr>
    </w:p>
    <w:p w14:paraId="16B9D66E" w14:textId="77777777" w:rsidR="006F5767" w:rsidRPr="00FA7163" w:rsidRDefault="006F5767">
      <w:pPr>
        <w:jc w:val="center"/>
        <w:rPr>
          <w:rFonts w:ascii="Times New Roman" w:hAnsi="Times New Roman" w:cs="Times New Roman"/>
          <w:sz w:val="24"/>
          <w:szCs w:val="24"/>
          <w:lang w:val="pt-PT"/>
        </w:rPr>
      </w:pPr>
    </w:p>
    <w:p w14:paraId="7263ECD6" w14:textId="77777777" w:rsidR="006F5767" w:rsidRPr="00FA7163" w:rsidRDefault="006F5767">
      <w:pPr>
        <w:jc w:val="center"/>
        <w:rPr>
          <w:rFonts w:ascii="Times New Roman" w:hAnsi="Times New Roman" w:cs="Times New Roman"/>
          <w:sz w:val="24"/>
          <w:szCs w:val="24"/>
          <w:lang w:val="pt-PT"/>
        </w:rPr>
      </w:pPr>
    </w:p>
    <w:p w14:paraId="7E81B464" w14:textId="77777777" w:rsidR="006F5767" w:rsidRPr="00FA7163" w:rsidRDefault="006F5767">
      <w:pPr>
        <w:jc w:val="center"/>
        <w:rPr>
          <w:rFonts w:ascii="Times New Roman" w:hAnsi="Times New Roman" w:cs="Times New Roman"/>
          <w:sz w:val="24"/>
          <w:szCs w:val="24"/>
          <w:lang w:val="pt-PT"/>
        </w:rPr>
      </w:pPr>
    </w:p>
    <w:p w14:paraId="50F25AD6" w14:textId="77777777" w:rsidR="006F5767" w:rsidRPr="00FA7163" w:rsidRDefault="006F5767">
      <w:pPr>
        <w:rPr>
          <w:rFonts w:ascii="Times New Roman" w:hAnsi="Times New Roman" w:cs="Times New Roman"/>
          <w:lang w:val="pt-PT"/>
        </w:rPr>
      </w:pPr>
    </w:p>
    <w:p w14:paraId="55E5012C" w14:textId="0E08010D" w:rsidR="006F5767" w:rsidRPr="00FA7163" w:rsidRDefault="00482ABD" w:rsidP="00A066E6">
      <w:pPr>
        <w:ind w:left="4320"/>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Monografia apresentada ao Institut</w:t>
      </w:r>
      <w:r w:rsidR="00A066E6" w:rsidRPr="00FA7163">
        <w:rPr>
          <w:rFonts w:ascii="Times New Roman" w:hAnsi="Times New Roman" w:cs="Times New Roman"/>
          <w:sz w:val="24"/>
          <w:szCs w:val="24"/>
          <w:lang w:val="pt-PT"/>
        </w:rPr>
        <w:t>o</w:t>
      </w:r>
      <w:r w:rsidRPr="00FA7163">
        <w:rPr>
          <w:rFonts w:ascii="Times New Roman" w:hAnsi="Times New Roman" w:cs="Times New Roman"/>
          <w:sz w:val="24"/>
          <w:szCs w:val="24"/>
          <w:lang w:val="pt-PT"/>
        </w:rPr>
        <w:t xml:space="preserve"> Superior Universitário Tete </w:t>
      </w:r>
      <w:r w:rsidR="00A066E6" w:rsidRPr="00FA7163">
        <w:rPr>
          <w:rFonts w:ascii="Times New Roman" w:hAnsi="Times New Roman" w:cs="Times New Roman"/>
          <w:sz w:val="24"/>
          <w:szCs w:val="24"/>
          <w:lang w:val="pt-PT"/>
        </w:rPr>
        <w:t>–</w:t>
      </w:r>
      <w:r w:rsidRPr="00FA7163">
        <w:rPr>
          <w:rFonts w:ascii="Times New Roman" w:hAnsi="Times New Roman" w:cs="Times New Roman"/>
          <w:sz w:val="24"/>
          <w:szCs w:val="24"/>
          <w:lang w:val="pt-PT"/>
        </w:rPr>
        <w:t xml:space="preserve"> ISUTE</w:t>
      </w:r>
      <w:r w:rsidR="00A066E6" w:rsidRPr="00FA7163">
        <w:rPr>
          <w:rFonts w:ascii="Times New Roman" w:hAnsi="Times New Roman" w:cs="Times New Roman"/>
          <w:sz w:val="24"/>
          <w:szCs w:val="24"/>
          <w:lang w:val="pt-PT"/>
        </w:rPr>
        <w:t xml:space="preserve"> </w:t>
      </w:r>
      <w:r w:rsidRPr="00FA7163">
        <w:rPr>
          <w:rFonts w:ascii="Times New Roman" w:hAnsi="Times New Roman" w:cs="Times New Roman"/>
          <w:sz w:val="24"/>
          <w:szCs w:val="24"/>
          <w:lang w:val="pt-PT"/>
        </w:rPr>
        <w:t>como requisito parcial para a Obtençã</w:t>
      </w:r>
      <w:r w:rsidR="00A066E6" w:rsidRPr="00FA7163">
        <w:rPr>
          <w:rFonts w:ascii="Times New Roman" w:hAnsi="Times New Roman" w:cs="Times New Roman"/>
          <w:sz w:val="24"/>
          <w:szCs w:val="24"/>
          <w:lang w:val="pt-PT"/>
        </w:rPr>
        <w:t>o</w:t>
      </w:r>
      <w:r w:rsidRPr="00FA7163">
        <w:rPr>
          <w:rFonts w:ascii="Times New Roman" w:hAnsi="Times New Roman" w:cs="Times New Roman"/>
          <w:sz w:val="24"/>
          <w:szCs w:val="24"/>
          <w:lang w:val="pt-PT"/>
        </w:rPr>
        <w:t xml:space="preserve"> do grau d</w:t>
      </w:r>
      <w:r w:rsidR="00A066E6" w:rsidRPr="00FA7163">
        <w:rPr>
          <w:rFonts w:ascii="Times New Roman" w:hAnsi="Times New Roman" w:cs="Times New Roman"/>
          <w:sz w:val="24"/>
          <w:szCs w:val="24"/>
          <w:lang w:val="pt-PT"/>
        </w:rPr>
        <w:t xml:space="preserve">e </w:t>
      </w:r>
      <w:r w:rsidRPr="00FA7163">
        <w:rPr>
          <w:rFonts w:ascii="Times New Roman" w:hAnsi="Times New Roman" w:cs="Times New Roman"/>
          <w:sz w:val="24"/>
          <w:szCs w:val="24"/>
          <w:lang w:val="pt-PT"/>
        </w:rPr>
        <w:t>Licenciado em Engenharia</w:t>
      </w:r>
      <w:r w:rsidR="00A066E6" w:rsidRPr="00FA7163">
        <w:rPr>
          <w:rFonts w:ascii="Times New Roman" w:hAnsi="Times New Roman" w:cs="Times New Roman"/>
          <w:sz w:val="24"/>
          <w:szCs w:val="24"/>
          <w:lang w:val="pt-PT"/>
        </w:rPr>
        <w:t xml:space="preserve"> </w:t>
      </w:r>
      <w:r w:rsidRPr="00FA7163">
        <w:rPr>
          <w:rFonts w:ascii="Times New Roman" w:hAnsi="Times New Roman" w:cs="Times New Roman"/>
          <w:sz w:val="24"/>
          <w:szCs w:val="24"/>
          <w:lang w:val="pt-PT"/>
        </w:rPr>
        <w:t xml:space="preserve">Civil.                                                                       </w:t>
      </w:r>
    </w:p>
    <w:p w14:paraId="4D6ACD19" w14:textId="77777777" w:rsidR="006F5767" w:rsidRPr="00FA7163" w:rsidRDefault="00482ABD" w:rsidP="00A066E6">
      <w:pPr>
        <w:rPr>
          <w:rFonts w:ascii="Times New Roman" w:hAnsi="Times New Roman" w:cs="Times New Roman"/>
          <w:sz w:val="24"/>
          <w:szCs w:val="24"/>
          <w:lang w:val="pt-PT"/>
        </w:rPr>
      </w:pPr>
      <w:r w:rsidRPr="00FA7163">
        <w:rPr>
          <w:rFonts w:ascii="Times New Roman" w:hAnsi="Times New Roman" w:cs="Times New Roman"/>
          <w:sz w:val="24"/>
          <w:szCs w:val="24"/>
          <w:lang w:val="pt-PT"/>
        </w:rPr>
        <w:t xml:space="preserve">                                                                                                 </w:t>
      </w:r>
    </w:p>
    <w:p w14:paraId="154B294D" w14:textId="77777777" w:rsidR="006F5767" w:rsidRPr="00FA7163" w:rsidRDefault="006F5767">
      <w:pPr>
        <w:jc w:val="center"/>
        <w:rPr>
          <w:rFonts w:ascii="Times New Roman" w:hAnsi="Times New Roman" w:cs="Times New Roman"/>
          <w:sz w:val="24"/>
          <w:szCs w:val="24"/>
          <w:lang w:val="pt-PT"/>
        </w:rPr>
      </w:pPr>
    </w:p>
    <w:p w14:paraId="5AE5E90E" w14:textId="4EBDE99F"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b/>
          <w:sz w:val="24"/>
          <w:szCs w:val="24"/>
          <w:lang w:val="pt-PT"/>
        </w:rPr>
        <w:t xml:space="preserve">                                                                        </w:t>
      </w:r>
      <w:r w:rsidRPr="00FA7163">
        <w:rPr>
          <w:rFonts w:ascii="Times New Roman" w:hAnsi="Times New Roman" w:cs="Times New Roman"/>
          <w:bCs/>
          <w:sz w:val="24"/>
          <w:szCs w:val="24"/>
          <w:lang w:val="pt-PT"/>
        </w:rPr>
        <w:t>Tutor:</w:t>
      </w:r>
      <w:r w:rsidRPr="00FA7163">
        <w:rPr>
          <w:rFonts w:ascii="Times New Roman" w:hAnsi="Times New Roman" w:cs="Times New Roman"/>
          <w:sz w:val="24"/>
          <w:szCs w:val="24"/>
          <w:lang w:val="pt-PT"/>
        </w:rPr>
        <w:t xml:space="preserve"> Msc. Engº Alfredo Silvério Majamanda</w:t>
      </w:r>
    </w:p>
    <w:p w14:paraId="412AB48C" w14:textId="77777777" w:rsidR="006F5767" w:rsidRPr="00FA7163" w:rsidRDefault="006F5767">
      <w:pPr>
        <w:jc w:val="center"/>
        <w:rPr>
          <w:rFonts w:ascii="Times New Roman" w:hAnsi="Times New Roman" w:cs="Times New Roman"/>
          <w:sz w:val="24"/>
          <w:szCs w:val="24"/>
          <w:lang w:val="pt-PT"/>
        </w:rPr>
      </w:pPr>
    </w:p>
    <w:p w14:paraId="1E5D3F5F" w14:textId="77777777" w:rsidR="006F5767" w:rsidRPr="00FA7163" w:rsidRDefault="006F5767">
      <w:pPr>
        <w:jc w:val="center"/>
        <w:rPr>
          <w:rFonts w:ascii="Times New Roman" w:hAnsi="Times New Roman" w:cs="Times New Roman"/>
          <w:sz w:val="24"/>
          <w:szCs w:val="24"/>
          <w:lang w:val="pt-PT"/>
        </w:rPr>
      </w:pPr>
    </w:p>
    <w:p w14:paraId="7A54D130" w14:textId="77777777" w:rsidR="006F5767" w:rsidRPr="00FA7163" w:rsidRDefault="006F5767">
      <w:pPr>
        <w:jc w:val="both"/>
        <w:rPr>
          <w:rFonts w:ascii="Times New Roman" w:hAnsi="Times New Roman" w:cs="Times New Roman"/>
          <w:sz w:val="24"/>
          <w:szCs w:val="24"/>
          <w:lang w:val="pt-PT"/>
        </w:rPr>
      </w:pPr>
    </w:p>
    <w:p w14:paraId="538F7D57" w14:textId="77777777" w:rsidR="00A066E6" w:rsidRPr="00FA7163" w:rsidRDefault="00A066E6">
      <w:pPr>
        <w:jc w:val="both"/>
        <w:rPr>
          <w:rFonts w:ascii="Times New Roman" w:hAnsi="Times New Roman" w:cs="Times New Roman"/>
          <w:sz w:val="24"/>
          <w:szCs w:val="24"/>
          <w:lang w:val="pt-PT"/>
        </w:rPr>
      </w:pPr>
    </w:p>
    <w:p w14:paraId="189F894C" w14:textId="77777777" w:rsidR="00A066E6" w:rsidRPr="00FA7163" w:rsidRDefault="00A066E6">
      <w:pPr>
        <w:jc w:val="both"/>
        <w:rPr>
          <w:rFonts w:ascii="Times New Roman" w:hAnsi="Times New Roman" w:cs="Times New Roman"/>
          <w:sz w:val="24"/>
          <w:szCs w:val="24"/>
          <w:lang w:val="pt-PT"/>
        </w:rPr>
      </w:pPr>
    </w:p>
    <w:p w14:paraId="22EA08B0" w14:textId="77777777" w:rsidR="006F5767" w:rsidRPr="00FA7163" w:rsidRDefault="006F5767">
      <w:pPr>
        <w:jc w:val="center"/>
        <w:rPr>
          <w:rFonts w:ascii="Times New Roman" w:hAnsi="Times New Roman" w:cs="Times New Roman"/>
          <w:sz w:val="24"/>
          <w:szCs w:val="24"/>
          <w:lang w:val="pt-PT"/>
        </w:rPr>
      </w:pPr>
    </w:p>
    <w:p w14:paraId="075C114C" w14:textId="77777777" w:rsidR="006F5767" w:rsidRPr="00FA7163" w:rsidRDefault="00482ABD">
      <w:pPr>
        <w:jc w:val="center"/>
        <w:rPr>
          <w:rFonts w:ascii="Times New Roman" w:hAnsi="Times New Roman" w:cs="Times New Roman"/>
          <w:sz w:val="24"/>
          <w:szCs w:val="24"/>
          <w:lang w:val="pt-PT"/>
        </w:rPr>
      </w:pPr>
      <w:r w:rsidRPr="00FA7163">
        <w:rPr>
          <w:rFonts w:ascii="Times New Roman" w:hAnsi="Times New Roman" w:cs="Times New Roman"/>
          <w:sz w:val="24"/>
          <w:szCs w:val="24"/>
          <w:lang w:val="pt-PT"/>
        </w:rPr>
        <w:t>Tete</w:t>
      </w:r>
    </w:p>
    <w:p w14:paraId="72103D6A" w14:textId="77777777" w:rsidR="006F5767" w:rsidRPr="00FA7163" w:rsidRDefault="00482ABD">
      <w:pPr>
        <w:jc w:val="center"/>
        <w:rPr>
          <w:rFonts w:ascii="Times New Roman" w:hAnsi="Times New Roman" w:cs="Times New Roman"/>
          <w:sz w:val="24"/>
          <w:szCs w:val="24"/>
          <w:lang w:val="pt-PT"/>
        </w:rPr>
      </w:pPr>
      <w:r w:rsidRPr="00FA7163">
        <w:rPr>
          <w:rFonts w:ascii="Times New Roman" w:hAnsi="Times New Roman" w:cs="Times New Roman"/>
          <w:sz w:val="24"/>
          <w:szCs w:val="24"/>
          <w:lang w:val="pt-PT"/>
        </w:rPr>
        <w:t>2025</w:t>
      </w:r>
    </w:p>
    <w:p w14:paraId="7410FD2C" w14:textId="77777777" w:rsidR="006F5767" w:rsidRPr="00FA7163" w:rsidRDefault="00482ABD">
      <w:pPr>
        <w:rPr>
          <w:rFonts w:ascii="Times New Roman" w:hAnsi="Times New Roman" w:cs="Times New Roman"/>
          <w:b/>
          <w:sz w:val="24"/>
          <w:szCs w:val="24"/>
          <w:lang w:val="pt-PT"/>
        </w:rPr>
      </w:pPr>
      <w:r w:rsidRPr="00FA7163">
        <w:rPr>
          <w:rFonts w:ascii="Times New Roman" w:hAnsi="Times New Roman" w:cs="Times New Roman"/>
          <w:bCs/>
          <w:sz w:val="24"/>
          <w:szCs w:val="24"/>
          <w:lang w:val="pt-PT"/>
        </w:rPr>
        <w:lastRenderedPageBreak/>
        <w:t>Tutor:</w:t>
      </w:r>
      <w:r w:rsidRPr="00FA7163">
        <w:rPr>
          <w:rFonts w:ascii="Times New Roman" w:hAnsi="Times New Roman" w:cs="Times New Roman"/>
          <w:sz w:val="24"/>
          <w:szCs w:val="24"/>
          <w:lang w:val="pt-PT"/>
        </w:rPr>
        <w:t xml:space="preserve"> Msc. Engº Alfredo Silvério Majamanda</w:t>
      </w:r>
    </w:p>
    <w:p w14:paraId="4ACD6FF4" w14:textId="77777777" w:rsidR="006F5767" w:rsidRPr="00FA7163" w:rsidRDefault="00482ABD">
      <w:pPr>
        <w:rPr>
          <w:rFonts w:ascii="Times New Roman" w:hAnsi="Times New Roman" w:cs="Times New Roman"/>
          <w:bCs/>
          <w:sz w:val="24"/>
          <w:szCs w:val="24"/>
          <w:lang w:val="pt-PT"/>
        </w:rPr>
      </w:pPr>
      <w:r w:rsidRPr="00FA7163">
        <w:rPr>
          <w:rFonts w:ascii="Times New Roman" w:hAnsi="Times New Roman" w:cs="Times New Roman"/>
          <w:bCs/>
          <w:sz w:val="24"/>
          <w:szCs w:val="24"/>
          <w:lang w:val="pt-PT"/>
        </w:rPr>
        <w:t>Parecer do Tutor:</w:t>
      </w:r>
    </w:p>
    <w:p w14:paraId="464CBDEE" w14:textId="77777777"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A presente Monografia realizada pelo estudante Sérgio António Zandamela, sob a minha supervisão, obedece todos os requisitos constantes no guião para elaboração de Monografias recomendados pela Universidade À politécnica, assim sendo; aprecio favoravelmente a Monografia e solicito a sua aprovação.</w:t>
      </w:r>
    </w:p>
    <w:p w14:paraId="7EC8C80E" w14:textId="098EC566" w:rsidR="00CC2ED5" w:rsidRPr="00FA7163" w:rsidRDefault="00CC2ED5" w:rsidP="00CC2ED5">
      <w:pPr>
        <w:jc w:val="center"/>
        <w:rPr>
          <w:rFonts w:ascii="Times New Roman" w:hAnsi="Times New Roman" w:cs="Times New Roman"/>
          <w:sz w:val="24"/>
          <w:szCs w:val="24"/>
          <w:lang w:val="pt-PT"/>
        </w:rPr>
      </w:pPr>
      <w:r w:rsidRPr="00FA7163">
        <w:rPr>
          <w:rFonts w:ascii="Times New Roman" w:hAnsi="Times New Roman" w:cs="Times New Roman"/>
          <w:sz w:val="24"/>
          <w:szCs w:val="24"/>
          <w:lang w:val="pt-PT"/>
        </w:rPr>
        <w:t xml:space="preserve">Tete, </w:t>
      </w:r>
      <w:r w:rsidR="00483FCA" w:rsidRPr="00FA7163">
        <w:rPr>
          <w:rFonts w:ascii="Times New Roman" w:hAnsi="Times New Roman" w:cs="Times New Roman"/>
          <w:sz w:val="24"/>
          <w:szCs w:val="24"/>
          <w:lang w:val="pt-PT"/>
        </w:rPr>
        <w:t>06</w:t>
      </w:r>
      <w:r w:rsidRPr="00FA7163">
        <w:rPr>
          <w:rFonts w:ascii="Times New Roman" w:hAnsi="Times New Roman" w:cs="Times New Roman"/>
          <w:sz w:val="24"/>
          <w:szCs w:val="24"/>
          <w:lang w:val="pt-PT"/>
        </w:rPr>
        <w:t>/0</w:t>
      </w:r>
      <w:r w:rsidR="00115117" w:rsidRPr="00FA7163">
        <w:rPr>
          <w:rFonts w:ascii="Times New Roman" w:hAnsi="Times New Roman" w:cs="Times New Roman"/>
          <w:sz w:val="24"/>
          <w:szCs w:val="24"/>
          <w:lang w:val="pt-PT"/>
        </w:rPr>
        <w:t>6</w:t>
      </w:r>
      <w:r w:rsidRPr="00FA7163">
        <w:rPr>
          <w:rFonts w:ascii="Times New Roman" w:hAnsi="Times New Roman" w:cs="Times New Roman"/>
          <w:sz w:val="24"/>
          <w:szCs w:val="24"/>
          <w:lang w:val="pt-PT"/>
        </w:rPr>
        <w:t>/2025</w:t>
      </w:r>
    </w:p>
    <w:p w14:paraId="77AFCEFF" w14:textId="77777777" w:rsidR="00CC2ED5" w:rsidRPr="00FA7163" w:rsidRDefault="00CC2ED5" w:rsidP="00CC2ED5">
      <w:pPr>
        <w:jc w:val="center"/>
        <w:rPr>
          <w:rFonts w:ascii="Times New Roman" w:hAnsi="Times New Roman" w:cs="Times New Roman"/>
          <w:sz w:val="24"/>
          <w:szCs w:val="24"/>
          <w:lang w:val="pt-PT"/>
        </w:rPr>
      </w:pPr>
    </w:p>
    <w:p w14:paraId="2EA50E0A" w14:textId="77777777" w:rsidR="00CC2ED5" w:rsidRPr="00FA7163" w:rsidRDefault="00CC2ED5" w:rsidP="00CC2ED5">
      <w:pPr>
        <w:jc w:val="center"/>
        <w:rPr>
          <w:rFonts w:ascii="Times New Roman" w:hAnsi="Times New Roman" w:cs="Times New Roman"/>
          <w:sz w:val="24"/>
          <w:szCs w:val="24"/>
          <w:lang w:val="pt-PT"/>
        </w:rPr>
      </w:pPr>
      <w:r w:rsidRPr="00FA7163">
        <w:rPr>
          <w:rFonts w:ascii="Times New Roman" w:hAnsi="Times New Roman" w:cs="Times New Roman"/>
          <w:sz w:val="24"/>
          <w:szCs w:val="24"/>
          <w:lang w:val="pt-PT"/>
        </w:rPr>
        <w:t>………………………………………………………………………………</w:t>
      </w:r>
    </w:p>
    <w:p w14:paraId="0D1863C9" w14:textId="77777777" w:rsidR="00CC2ED5" w:rsidRPr="00FA7163" w:rsidRDefault="00CC2ED5" w:rsidP="00CC2ED5">
      <w:pPr>
        <w:jc w:val="center"/>
        <w:rPr>
          <w:rFonts w:ascii="Times New Roman" w:hAnsi="Times New Roman" w:cs="Times New Roman"/>
          <w:sz w:val="24"/>
          <w:szCs w:val="24"/>
          <w:lang w:val="pt-PT"/>
        </w:rPr>
      </w:pPr>
      <w:r w:rsidRPr="00FA7163">
        <w:rPr>
          <w:rFonts w:ascii="Times New Roman" w:hAnsi="Times New Roman" w:cs="Times New Roman"/>
          <w:sz w:val="24"/>
          <w:szCs w:val="24"/>
          <w:lang w:val="pt-PT"/>
        </w:rPr>
        <w:t>Msc. Eng</w:t>
      </w:r>
      <w:r w:rsidRPr="00FA7163">
        <w:rPr>
          <w:rFonts w:ascii="Times New Roman" w:hAnsi="Times New Roman" w:cs="Times New Roman"/>
          <w:sz w:val="24"/>
          <w:szCs w:val="24"/>
          <w:lang w:val="pt-PT" w:bidi="he-IL"/>
        </w:rPr>
        <w:t xml:space="preserve"> °. Alfredo Silvério Majamanda</w:t>
      </w:r>
    </w:p>
    <w:p w14:paraId="091F2895" w14:textId="77777777" w:rsidR="006F5767" w:rsidRPr="00FA7163" w:rsidRDefault="006F5767">
      <w:pPr>
        <w:rPr>
          <w:rFonts w:ascii="Times New Roman" w:hAnsi="Times New Roman" w:cs="Times New Roman"/>
          <w:sz w:val="24"/>
          <w:szCs w:val="24"/>
          <w:lang w:val="pt-PT"/>
        </w:rPr>
      </w:pPr>
    </w:p>
    <w:p w14:paraId="0B649CCC" w14:textId="77777777" w:rsidR="006F5767" w:rsidRPr="00FA7163" w:rsidRDefault="006F5767">
      <w:pPr>
        <w:rPr>
          <w:rFonts w:ascii="Times New Roman" w:hAnsi="Times New Roman" w:cs="Times New Roman"/>
          <w:sz w:val="24"/>
          <w:szCs w:val="24"/>
          <w:lang w:val="pt-PT"/>
        </w:rPr>
      </w:pPr>
    </w:p>
    <w:p w14:paraId="2DDFE838" w14:textId="77777777" w:rsidR="006F5767" w:rsidRPr="00FA7163" w:rsidRDefault="006F5767">
      <w:pPr>
        <w:rPr>
          <w:rFonts w:ascii="Times New Roman" w:hAnsi="Times New Roman" w:cs="Times New Roman"/>
          <w:sz w:val="24"/>
          <w:szCs w:val="24"/>
          <w:lang w:val="pt-PT"/>
        </w:rPr>
      </w:pPr>
    </w:p>
    <w:p w14:paraId="01DC8955" w14:textId="77777777" w:rsidR="006F5767" w:rsidRPr="00FA7163" w:rsidRDefault="006F5767">
      <w:pPr>
        <w:rPr>
          <w:rFonts w:ascii="Times New Roman" w:hAnsi="Times New Roman" w:cs="Times New Roman"/>
          <w:sz w:val="24"/>
          <w:szCs w:val="24"/>
          <w:lang w:val="pt-PT"/>
        </w:rPr>
      </w:pPr>
    </w:p>
    <w:p w14:paraId="048D4551" w14:textId="77777777" w:rsidR="006F5767" w:rsidRPr="00FA7163" w:rsidRDefault="006F5767">
      <w:pPr>
        <w:rPr>
          <w:rFonts w:ascii="Times New Roman" w:hAnsi="Times New Roman" w:cs="Times New Roman"/>
          <w:sz w:val="24"/>
          <w:szCs w:val="24"/>
          <w:lang w:val="pt-PT"/>
        </w:rPr>
      </w:pPr>
    </w:p>
    <w:p w14:paraId="3AA8FA30" w14:textId="77777777" w:rsidR="006F5767" w:rsidRPr="00FA7163" w:rsidRDefault="006F5767">
      <w:pPr>
        <w:rPr>
          <w:rFonts w:ascii="Times New Roman" w:hAnsi="Times New Roman" w:cs="Times New Roman"/>
          <w:sz w:val="24"/>
          <w:szCs w:val="24"/>
          <w:lang w:val="pt-PT"/>
        </w:rPr>
      </w:pPr>
    </w:p>
    <w:p w14:paraId="7F92D206" w14:textId="77777777" w:rsidR="006F5767" w:rsidRPr="00FA7163" w:rsidRDefault="006F5767">
      <w:pPr>
        <w:rPr>
          <w:rFonts w:ascii="Times New Roman" w:hAnsi="Times New Roman" w:cs="Times New Roman"/>
          <w:sz w:val="24"/>
          <w:szCs w:val="24"/>
          <w:lang w:val="pt-PT"/>
        </w:rPr>
      </w:pPr>
    </w:p>
    <w:p w14:paraId="3E9035DA" w14:textId="77777777" w:rsidR="006F5767" w:rsidRPr="00FA7163" w:rsidRDefault="006F5767">
      <w:pPr>
        <w:rPr>
          <w:rFonts w:ascii="Times New Roman" w:hAnsi="Times New Roman" w:cs="Times New Roman"/>
          <w:sz w:val="24"/>
          <w:szCs w:val="24"/>
          <w:lang w:val="pt-PT"/>
        </w:rPr>
      </w:pPr>
    </w:p>
    <w:p w14:paraId="3D6EC7D5" w14:textId="77777777" w:rsidR="006F5767" w:rsidRPr="00FA7163" w:rsidRDefault="006F5767">
      <w:pPr>
        <w:rPr>
          <w:rFonts w:ascii="Times New Roman" w:hAnsi="Times New Roman" w:cs="Times New Roman"/>
          <w:sz w:val="24"/>
          <w:szCs w:val="24"/>
          <w:lang w:val="pt-PT"/>
        </w:rPr>
      </w:pPr>
    </w:p>
    <w:p w14:paraId="5DF515D6" w14:textId="77777777" w:rsidR="006F5767" w:rsidRPr="00FA7163" w:rsidRDefault="006F5767">
      <w:pPr>
        <w:rPr>
          <w:rFonts w:ascii="Times New Roman" w:hAnsi="Times New Roman" w:cs="Times New Roman"/>
          <w:sz w:val="24"/>
          <w:szCs w:val="24"/>
          <w:lang w:val="pt-PT"/>
        </w:rPr>
      </w:pPr>
    </w:p>
    <w:p w14:paraId="1E539C52" w14:textId="77777777" w:rsidR="006F5767" w:rsidRPr="00FA7163" w:rsidRDefault="006F5767">
      <w:pPr>
        <w:rPr>
          <w:rFonts w:ascii="Times New Roman" w:hAnsi="Times New Roman" w:cs="Times New Roman"/>
          <w:sz w:val="24"/>
          <w:szCs w:val="24"/>
          <w:lang w:val="pt-PT"/>
        </w:rPr>
      </w:pPr>
    </w:p>
    <w:p w14:paraId="08A0A6A5" w14:textId="77777777" w:rsidR="006F5767" w:rsidRPr="00FA7163" w:rsidRDefault="006F5767">
      <w:pPr>
        <w:rPr>
          <w:rFonts w:ascii="Times New Roman" w:hAnsi="Times New Roman" w:cs="Times New Roman"/>
          <w:sz w:val="24"/>
          <w:szCs w:val="24"/>
          <w:lang w:val="pt-PT"/>
        </w:rPr>
      </w:pPr>
    </w:p>
    <w:p w14:paraId="1625CBE7" w14:textId="77777777" w:rsidR="006F5767" w:rsidRPr="00FA7163" w:rsidRDefault="006F5767">
      <w:pPr>
        <w:rPr>
          <w:rFonts w:ascii="Times New Roman" w:hAnsi="Times New Roman" w:cs="Times New Roman"/>
          <w:sz w:val="24"/>
          <w:szCs w:val="24"/>
          <w:lang w:val="pt-PT"/>
        </w:rPr>
      </w:pPr>
    </w:p>
    <w:p w14:paraId="430C2D17" w14:textId="77777777" w:rsidR="006F5767" w:rsidRPr="00FA7163" w:rsidRDefault="006F5767">
      <w:pPr>
        <w:rPr>
          <w:rFonts w:ascii="Times New Roman" w:hAnsi="Times New Roman" w:cs="Times New Roman"/>
          <w:sz w:val="24"/>
          <w:szCs w:val="24"/>
          <w:lang w:val="pt-PT"/>
        </w:rPr>
      </w:pPr>
    </w:p>
    <w:p w14:paraId="452AB2D5" w14:textId="77777777" w:rsidR="006F5767" w:rsidRPr="00FA7163" w:rsidRDefault="006F5767">
      <w:pPr>
        <w:rPr>
          <w:rFonts w:ascii="Times New Roman" w:hAnsi="Times New Roman" w:cs="Times New Roman"/>
          <w:sz w:val="24"/>
          <w:szCs w:val="24"/>
          <w:lang w:val="pt-PT"/>
        </w:rPr>
      </w:pPr>
    </w:p>
    <w:p w14:paraId="121B694D" w14:textId="77777777" w:rsidR="006F5767" w:rsidRPr="00FA7163" w:rsidRDefault="006F5767">
      <w:pPr>
        <w:rPr>
          <w:rFonts w:ascii="Times New Roman" w:hAnsi="Times New Roman" w:cs="Times New Roman"/>
          <w:sz w:val="24"/>
          <w:szCs w:val="24"/>
          <w:lang w:val="pt-PT"/>
        </w:rPr>
      </w:pPr>
    </w:p>
    <w:p w14:paraId="40A3733C" w14:textId="77777777" w:rsidR="006F5767" w:rsidRPr="00FA7163" w:rsidRDefault="006F5767">
      <w:pPr>
        <w:rPr>
          <w:rFonts w:ascii="Times New Roman" w:hAnsi="Times New Roman" w:cs="Times New Roman"/>
          <w:sz w:val="24"/>
          <w:szCs w:val="24"/>
          <w:lang w:val="pt-PT"/>
        </w:rPr>
      </w:pPr>
    </w:p>
    <w:p w14:paraId="59888A7B" w14:textId="77777777" w:rsidR="006F5767" w:rsidRPr="00FA7163" w:rsidRDefault="006F5767">
      <w:pPr>
        <w:rPr>
          <w:rFonts w:ascii="Times New Roman" w:hAnsi="Times New Roman" w:cs="Times New Roman"/>
          <w:sz w:val="24"/>
          <w:szCs w:val="24"/>
          <w:lang w:val="pt-PT"/>
        </w:rPr>
      </w:pPr>
    </w:p>
    <w:p w14:paraId="6C4FB661" w14:textId="77777777" w:rsidR="006F5767" w:rsidRPr="00FA7163" w:rsidRDefault="006F5767">
      <w:pPr>
        <w:rPr>
          <w:rFonts w:ascii="Times New Roman" w:hAnsi="Times New Roman" w:cs="Times New Roman"/>
          <w:sz w:val="24"/>
          <w:szCs w:val="24"/>
          <w:lang w:val="pt-PT"/>
        </w:rPr>
      </w:pPr>
    </w:p>
    <w:p w14:paraId="49148E0A" w14:textId="77777777" w:rsidR="006F5767" w:rsidRPr="00FA7163" w:rsidRDefault="006F5767">
      <w:pPr>
        <w:rPr>
          <w:rFonts w:ascii="Times New Roman" w:hAnsi="Times New Roman" w:cs="Times New Roman"/>
          <w:sz w:val="24"/>
          <w:szCs w:val="24"/>
          <w:lang w:val="pt-PT"/>
        </w:rPr>
      </w:pPr>
    </w:p>
    <w:p w14:paraId="1492DD10" w14:textId="77777777" w:rsidR="00CC2ED5" w:rsidRPr="00FA7163" w:rsidRDefault="00CC2ED5">
      <w:pPr>
        <w:rPr>
          <w:rFonts w:ascii="Times New Roman" w:hAnsi="Times New Roman" w:cs="Times New Roman"/>
          <w:sz w:val="24"/>
          <w:szCs w:val="24"/>
          <w:lang w:val="pt-PT"/>
        </w:rPr>
      </w:pPr>
    </w:p>
    <w:p w14:paraId="26F30957" w14:textId="77777777" w:rsidR="00CC2ED5" w:rsidRPr="00FA7163" w:rsidRDefault="00CC2ED5">
      <w:pPr>
        <w:rPr>
          <w:rFonts w:ascii="Times New Roman" w:hAnsi="Times New Roman" w:cs="Times New Roman"/>
          <w:sz w:val="24"/>
          <w:szCs w:val="24"/>
          <w:lang w:val="pt-PT"/>
        </w:rPr>
      </w:pPr>
    </w:p>
    <w:p w14:paraId="7F2B0E95" w14:textId="77777777" w:rsidR="00CC2ED5" w:rsidRPr="00FA7163" w:rsidRDefault="00CC2ED5">
      <w:pPr>
        <w:rPr>
          <w:rFonts w:ascii="Times New Roman" w:hAnsi="Times New Roman" w:cs="Times New Roman"/>
          <w:sz w:val="24"/>
          <w:szCs w:val="24"/>
          <w:lang w:val="pt-PT"/>
        </w:rPr>
      </w:pPr>
    </w:p>
    <w:p w14:paraId="4801426B" w14:textId="77777777" w:rsidR="00CC2ED5" w:rsidRPr="00FA7163" w:rsidRDefault="00CC2ED5">
      <w:pPr>
        <w:rPr>
          <w:rFonts w:ascii="Times New Roman" w:hAnsi="Times New Roman" w:cs="Times New Roman"/>
          <w:sz w:val="24"/>
          <w:szCs w:val="24"/>
          <w:lang w:val="pt-PT"/>
        </w:rPr>
      </w:pPr>
    </w:p>
    <w:p w14:paraId="3499F791" w14:textId="77777777" w:rsidR="006F5767" w:rsidRPr="00FA7163" w:rsidRDefault="006F5767">
      <w:pPr>
        <w:rPr>
          <w:rFonts w:ascii="Times New Roman" w:hAnsi="Times New Roman" w:cs="Times New Roman"/>
          <w:sz w:val="24"/>
          <w:szCs w:val="24"/>
          <w:lang w:val="pt-PT"/>
        </w:rPr>
      </w:pPr>
    </w:p>
    <w:p w14:paraId="11BB38AA"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 xml:space="preserve">                                                                                                                                        </w:t>
      </w:r>
    </w:p>
    <w:p w14:paraId="56799411" w14:textId="77777777" w:rsidR="006F5767" w:rsidRPr="00FA7163" w:rsidRDefault="006F5767">
      <w:pPr>
        <w:rPr>
          <w:rFonts w:ascii="Times New Roman" w:hAnsi="Times New Roman" w:cs="Times New Roman"/>
          <w:sz w:val="24"/>
          <w:szCs w:val="24"/>
          <w:lang w:val="pt-PT"/>
        </w:rPr>
      </w:pPr>
    </w:p>
    <w:p w14:paraId="113246DE" w14:textId="77777777" w:rsidR="006F5767" w:rsidRPr="00FA7163" w:rsidRDefault="006F5767">
      <w:pPr>
        <w:rPr>
          <w:rFonts w:ascii="Times New Roman" w:hAnsi="Times New Roman" w:cs="Times New Roman"/>
          <w:sz w:val="24"/>
          <w:szCs w:val="24"/>
          <w:lang w:val="pt-PT"/>
        </w:rPr>
      </w:pPr>
    </w:p>
    <w:p w14:paraId="50D55B55" w14:textId="77777777" w:rsidR="006F5767" w:rsidRPr="00FA7163" w:rsidRDefault="006F5767">
      <w:pPr>
        <w:rPr>
          <w:rFonts w:ascii="Times New Roman" w:hAnsi="Times New Roman" w:cs="Times New Roman"/>
          <w:sz w:val="24"/>
          <w:szCs w:val="24"/>
          <w:lang w:val="pt-PT"/>
        </w:rPr>
      </w:pPr>
    </w:p>
    <w:p w14:paraId="241DBDEC" w14:textId="77777777" w:rsidR="006F5767" w:rsidRPr="00FA7163" w:rsidRDefault="006F5767">
      <w:pPr>
        <w:rPr>
          <w:rFonts w:ascii="Times New Roman" w:hAnsi="Times New Roman" w:cs="Times New Roman"/>
          <w:sz w:val="24"/>
          <w:szCs w:val="24"/>
          <w:lang w:val="pt-PT"/>
        </w:rPr>
      </w:pPr>
    </w:p>
    <w:p w14:paraId="240BCBBF" w14:textId="77777777" w:rsidR="006F5767" w:rsidRPr="00FA7163" w:rsidRDefault="006F5767">
      <w:pPr>
        <w:rPr>
          <w:rFonts w:ascii="Times New Roman" w:hAnsi="Times New Roman" w:cs="Times New Roman"/>
          <w:sz w:val="24"/>
          <w:szCs w:val="24"/>
          <w:lang w:val="pt-PT"/>
        </w:rPr>
      </w:pPr>
    </w:p>
    <w:p w14:paraId="73941D06" w14:textId="77777777" w:rsidR="006F5767" w:rsidRPr="00FA7163" w:rsidRDefault="006F5767">
      <w:pPr>
        <w:rPr>
          <w:rFonts w:ascii="Times New Roman" w:hAnsi="Times New Roman" w:cs="Times New Roman"/>
          <w:sz w:val="24"/>
          <w:szCs w:val="24"/>
          <w:lang w:val="pt-PT"/>
        </w:rPr>
      </w:pPr>
    </w:p>
    <w:p w14:paraId="734D9F43" w14:textId="77777777" w:rsidR="00CC2ED5" w:rsidRPr="00FA7163" w:rsidRDefault="00CC2ED5">
      <w:pPr>
        <w:rPr>
          <w:rFonts w:ascii="Times New Roman" w:hAnsi="Times New Roman" w:cs="Times New Roman"/>
          <w:sz w:val="24"/>
          <w:szCs w:val="24"/>
          <w:lang w:val="pt-PT"/>
        </w:rPr>
      </w:pPr>
    </w:p>
    <w:p w14:paraId="50E49232" w14:textId="77777777" w:rsidR="00CC2ED5" w:rsidRPr="00FA7163" w:rsidRDefault="00CC2ED5">
      <w:pPr>
        <w:rPr>
          <w:rFonts w:ascii="Times New Roman" w:hAnsi="Times New Roman" w:cs="Times New Roman"/>
          <w:sz w:val="24"/>
          <w:szCs w:val="24"/>
          <w:lang w:val="pt-PT"/>
        </w:rPr>
      </w:pPr>
    </w:p>
    <w:p w14:paraId="469ACB00" w14:textId="7E397E60" w:rsidR="006F5767" w:rsidRPr="00FA7163" w:rsidRDefault="00482ABD" w:rsidP="00CC2ED5">
      <w:pPr>
        <w:ind w:left="5040"/>
        <w:rPr>
          <w:rFonts w:ascii="Times New Roman" w:hAnsi="Times New Roman" w:cs="Times New Roman"/>
          <w:b/>
          <w:bCs/>
          <w:sz w:val="24"/>
          <w:szCs w:val="24"/>
          <w:lang w:val="pt-PT"/>
        </w:rPr>
      </w:pPr>
      <w:r w:rsidRPr="00FA7163">
        <w:rPr>
          <w:rFonts w:ascii="Times New Roman" w:hAnsi="Times New Roman" w:cs="Times New Roman"/>
          <w:sz w:val="24"/>
          <w:szCs w:val="24"/>
          <w:lang w:val="pt-PT"/>
        </w:rPr>
        <w:t xml:space="preserve">    </w:t>
      </w:r>
      <w:r w:rsidRPr="00FA7163">
        <w:rPr>
          <w:rFonts w:ascii="Times New Roman" w:hAnsi="Times New Roman" w:cs="Times New Roman"/>
          <w:b/>
          <w:bCs/>
          <w:sz w:val="24"/>
          <w:szCs w:val="24"/>
          <w:lang w:val="pt-PT"/>
        </w:rPr>
        <w:t xml:space="preserve"> DEDICATÓRIA</w:t>
      </w:r>
    </w:p>
    <w:p w14:paraId="529CB650" w14:textId="77777777" w:rsidR="00CC2ED5" w:rsidRPr="00FA7163" w:rsidRDefault="00CC2ED5" w:rsidP="00CC2ED5">
      <w:pPr>
        <w:ind w:left="5040"/>
        <w:rPr>
          <w:rFonts w:ascii="Times New Roman" w:hAnsi="Times New Roman" w:cs="Times New Roman"/>
          <w:b/>
          <w:bCs/>
          <w:sz w:val="24"/>
          <w:szCs w:val="24"/>
          <w:lang w:val="pt-PT"/>
        </w:rPr>
      </w:pPr>
    </w:p>
    <w:p w14:paraId="3A4B846E" w14:textId="77777777" w:rsidR="00CC2ED5" w:rsidRPr="00FA7163" w:rsidRDefault="00CC2ED5" w:rsidP="00CC2ED5">
      <w:pPr>
        <w:spacing w:line="360" w:lineRule="auto"/>
        <w:ind w:left="3240"/>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Ao meu PAI, in memoriam – minha fonte de inspiração;</w:t>
      </w:r>
    </w:p>
    <w:p w14:paraId="7E243245" w14:textId="77777777" w:rsidR="00CC2ED5" w:rsidRPr="00FA7163" w:rsidRDefault="00CC2ED5" w:rsidP="00CC2ED5">
      <w:pPr>
        <w:spacing w:line="360" w:lineRule="auto"/>
        <w:ind w:left="3240"/>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Ao saudoso meu tio “FERNANDO MELIҪO” e meus irmãos “SAMORA ZANDAMELA” e “TERESA ZANDAMELA” carinhosamente conhecida por “TERESINHA”, in memoriam;</w:t>
      </w:r>
    </w:p>
    <w:p w14:paraId="4DA977C1" w14:textId="77777777" w:rsidR="00CC2ED5" w:rsidRPr="00FA7163" w:rsidRDefault="00CC2ED5" w:rsidP="00CC2ED5">
      <w:pPr>
        <w:spacing w:line="360" w:lineRule="auto"/>
        <w:ind w:left="3240"/>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A minha família, pela confiança e carinho demostrado, em especial a minha mãe CLEMENTINA P. NHANTUMBO e RICARDINA CHABANA, que de forma visionária souberam controlar etapas mais importantes da minha evolução.</w:t>
      </w:r>
    </w:p>
    <w:p w14:paraId="3B6A92FF" w14:textId="77777777" w:rsidR="006F5767" w:rsidRPr="00FA7163" w:rsidRDefault="006F5767">
      <w:pPr>
        <w:jc w:val="right"/>
        <w:rPr>
          <w:rFonts w:ascii="Times New Roman" w:hAnsi="Times New Roman" w:cs="Times New Roman"/>
          <w:sz w:val="24"/>
          <w:szCs w:val="24"/>
          <w:lang w:val="pt-PT"/>
        </w:rPr>
      </w:pPr>
    </w:p>
    <w:p w14:paraId="0F3C15A2" w14:textId="77777777" w:rsidR="006F5767" w:rsidRPr="00FA7163" w:rsidRDefault="006F5767">
      <w:pPr>
        <w:rPr>
          <w:rFonts w:ascii="Times New Roman" w:hAnsi="Times New Roman" w:cs="Times New Roman"/>
          <w:sz w:val="24"/>
          <w:szCs w:val="24"/>
          <w:lang w:val="pt-PT"/>
        </w:rPr>
      </w:pPr>
    </w:p>
    <w:p w14:paraId="0F168E4B" w14:textId="77777777" w:rsidR="006F5767" w:rsidRPr="00FA7163" w:rsidRDefault="00482ABD">
      <w:pPr>
        <w:jc w:val="center"/>
        <w:rPr>
          <w:rFonts w:ascii="Times New Roman" w:hAnsi="Times New Roman" w:cs="Times New Roman"/>
          <w:b/>
          <w:bCs/>
          <w:sz w:val="24"/>
          <w:szCs w:val="24"/>
          <w:lang w:val="pt-PT"/>
        </w:rPr>
      </w:pPr>
      <w:r w:rsidRPr="00FA7163">
        <w:rPr>
          <w:rFonts w:ascii="Times New Roman" w:hAnsi="Times New Roman" w:cs="Times New Roman"/>
          <w:b/>
          <w:bCs/>
          <w:sz w:val="24"/>
          <w:szCs w:val="24"/>
          <w:lang w:val="pt-PT"/>
        </w:rPr>
        <w:lastRenderedPageBreak/>
        <w:t>AGRADECIMENTOS</w:t>
      </w:r>
    </w:p>
    <w:p w14:paraId="6F5D8DB0" w14:textId="77777777"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A minha sincera gratidão vai dirigida à Direção e o pessoal a vários níveis do Instituto Superior Politécnico de Tete, aos Docentes da Instituição, ao Tutor que de forma sabia e paciente orientou a elaboração do presente trabalho. Um agradecimento especial é extensivo ao corpo Docente do Curso de Engenharia Civil, que sempre me catapultou para uma progressiva evolução do meu rendimento no processo de ensino e aprendizagem.</w:t>
      </w:r>
    </w:p>
    <w:p w14:paraId="73118CD9" w14:textId="77777777"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 xml:space="preserve">A Direcção Provincial das Obras Publicas, e a ANE, manifesto o meu profundo agradecimento pelo apoio prestado.  </w:t>
      </w:r>
    </w:p>
    <w:p w14:paraId="0355610A" w14:textId="77777777"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Por fim, a todos aqueles que de forma directa ou indirecta, contribuíram para a concretização deste trabalho, mesmo que seus nomes não sejam aqui mencionados, deixo o meu mais sincero reconhecimento e apreço.</w:t>
      </w:r>
    </w:p>
    <w:p w14:paraId="7D786803" w14:textId="77777777" w:rsidR="006F5767" w:rsidRPr="00FA7163" w:rsidRDefault="006F5767">
      <w:pPr>
        <w:jc w:val="center"/>
        <w:rPr>
          <w:rFonts w:ascii="Times New Roman" w:hAnsi="Times New Roman" w:cs="Times New Roman"/>
          <w:sz w:val="24"/>
          <w:szCs w:val="24"/>
          <w:lang w:val="pt-PT"/>
        </w:rPr>
      </w:pPr>
    </w:p>
    <w:p w14:paraId="0F3B41D1" w14:textId="77777777" w:rsidR="006F5767" w:rsidRPr="00FA7163" w:rsidRDefault="006F5767">
      <w:pPr>
        <w:jc w:val="center"/>
        <w:rPr>
          <w:rFonts w:ascii="Times New Roman" w:hAnsi="Times New Roman" w:cs="Times New Roman"/>
          <w:sz w:val="24"/>
          <w:szCs w:val="24"/>
          <w:lang w:val="pt-PT"/>
        </w:rPr>
      </w:pPr>
    </w:p>
    <w:p w14:paraId="6F58A9BE" w14:textId="77777777" w:rsidR="006F5767" w:rsidRPr="00FA7163" w:rsidRDefault="006F5767">
      <w:pPr>
        <w:jc w:val="center"/>
        <w:rPr>
          <w:rFonts w:ascii="Times New Roman" w:hAnsi="Times New Roman" w:cs="Times New Roman"/>
          <w:sz w:val="24"/>
          <w:szCs w:val="24"/>
          <w:lang w:val="pt-PT"/>
        </w:rPr>
      </w:pPr>
    </w:p>
    <w:p w14:paraId="3774CE6B" w14:textId="77777777" w:rsidR="006F5767" w:rsidRPr="00FA7163" w:rsidRDefault="006F5767">
      <w:pPr>
        <w:jc w:val="center"/>
        <w:rPr>
          <w:rFonts w:ascii="Times New Roman" w:hAnsi="Times New Roman" w:cs="Times New Roman"/>
          <w:sz w:val="24"/>
          <w:szCs w:val="24"/>
          <w:lang w:val="pt-PT"/>
        </w:rPr>
      </w:pPr>
    </w:p>
    <w:p w14:paraId="171FA408" w14:textId="77777777" w:rsidR="006F5767" w:rsidRPr="00FA7163" w:rsidRDefault="006F5767">
      <w:pPr>
        <w:jc w:val="center"/>
        <w:rPr>
          <w:rFonts w:ascii="Times New Roman" w:hAnsi="Times New Roman" w:cs="Times New Roman"/>
          <w:sz w:val="24"/>
          <w:szCs w:val="24"/>
          <w:lang w:val="pt-PT"/>
        </w:rPr>
      </w:pPr>
    </w:p>
    <w:p w14:paraId="33E4937C" w14:textId="77777777" w:rsidR="006F5767" w:rsidRPr="00FA7163" w:rsidRDefault="006F5767">
      <w:pPr>
        <w:jc w:val="center"/>
        <w:rPr>
          <w:rFonts w:ascii="Times New Roman" w:hAnsi="Times New Roman" w:cs="Times New Roman"/>
          <w:sz w:val="24"/>
          <w:szCs w:val="24"/>
          <w:lang w:val="pt-PT"/>
        </w:rPr>
      </w:pPr>
    </w:p>
    <w:p w14:paraId="62FAC7F3" w14:textId="77777777" w:rsidR="006F5767" w:rsidRPr="00FA7163" w:rsidRDefault="006F5767">
      <w:pPr>
        <w:jc w:val="center"/>
        <w:rPr>
          <w:rFonts w:ascii="Times New Roman" w:hAnsi="Times New Roman" w:cs="Times New Roman"/>
          <w:sz w:val="24"/>
          <w:szCs w:val="24"/>
          <w:lang w:val="pt-PT"/>
        </w:rPr>
      </w:pPr>
    </w:p>
    <w:p w14:paraId="49D58F31" w14:textId="77777777" w:rsidR="006F5767" w:rsidRPr="00FA7163" w:rsidRDefault="006F5767">
      <w:pPr>
        <w:jc w:val="center"/>
        <w:rPr>
          <w:rFonts w:ascii="Times New Roman" w:hAnsi="Times New Roman" w:cs="Times New Roman"/>
          <w:sz w:val="24"/>
          <w:szCs w:val="24"/>
          <w:lang w:val="pt-PT"/>
        </w:rPr>
      </w:pPr>
    </w:p>
    <w:p w14:paraId="20E32371" w14:textId="77777777" w:rsidR="006F5767" w:rsidRPr="00FA7163" w:rsidRDefault="006F5767">
      <w:pPr>
        <w:jc w:val="center"/>
        <w:rPr>
          <w:rFonts w:ascii="Times New Roman" w:hAnsi="Times New Roman" w:cs="Times New Roman"/>
          <w:sz w:val="24"/>
          <w:szCs w:val="24"/>
          <w:lang w:val="pt-PT"/>
        </w:rPr>
      </w:pPr>
    </w:p>
    <w:p w14:paraId="44D37B52" w14:textId="77777777" w:rsidR="006F5767" w:rsidRPr="00FA7163" w:rsidRDefault="006F5767">
      <w:pPr>
        <w:jc w:val="center"/>
        <w:rPr>
          <w:rFonts w:ascii="Times New Roman" w:hAnsi="Times New Roman" w:cs="Times New Roman"/>
          <w:sz w:val="24"/>
          <w:szCs w:val="24"/>
          <w:lang w:val="pt-PT"/>
        </w:rPr>
      </w:pPr>
    </w:p>
    <w:p w14:paraId="002EC765" w14:textId="77777777" w:rsidR="006F5767" w:rsidRPr="00FA7163" w:rsidRDefault="006F5767">
      <w:pPr>
        <w:jc w:val="center"/>
        <w:rPr>
          <w:rFonts w:ascii="Times New Roman" w:hAnsi="Times New Roman" w:cs="Times New Roman"/>
          <w:sz w:val="24"/>
          <w:szCs w:val="24"/>
          <w:lang w:val="pt-PT"/>
        </w:rPr>
      </w:pPr>
    </w:p>
    <w:p w14:paraId="1DA40F90" w14:textId="77777777" w:rsidR="006F5767" w:rsidRPr="00FA7163" w:rsidRDefault="006F5767">
      <w:pPr>
        <w:jc w:val="center"/>
        <w:rPr>
          <w:rFonts w:ascii="Times New Roman" w:hAnsi="Times New Roman" w:cs="Times New Roman"/>
          <w:sz w:val="24"/>
          <w:szCs w:val="24"/>
          <w:lang w:val="pt-PT"/>
        </w:rPr>
      </w:pPr>
    </w:p>
    <w:p w14:paraId="39F5BEB0" w14:textId="77777777" w:rsidR="006F5767" w:rsidRPr="00FA7163" w:rsidRDefault="006F5767">
      <w:pPr>
        <w:jc w:val="center"/>
        <w:rPr>
          <w:rFonts w:ascii="Times New Roman" w:hAnsi="Times New Roman" w:cs="Times New Roman"/>
          <w:sz w:val="24"/>
          <w:szCs w:val="24"/>
          <w:lang w:val="pt-PT"/>
        </w:rPr>
      </w:pPr>
    </w:p>
    <w:p w14:paraId="23A130B8" w14:textId="77777777" w:rsidR="006F5767" w:rsidRPr="00FA7163" w:rsidRDefault="006F5767">
      <w:pPr>
        <w:jc w:val="center"/>
        <w:rPr>
          <w:rFonts w:ascii="Times New Roman" w:hAnsi="Times New Roman" w:cs="Times New Roman"/>
          <w:sz w:val="24"/>
          <w:szCs w:val="24"/>
          <w:lang w:val="pt-PT"/>
        </w:rPr>
      </w:pPr>
    </w:p>
    <w:p w14:paraId="79D6C0F5" w14:textId="77777777" w:rsidR="006F5767" w:rsidRPr="00FA7163" w:rsidRDefault="006F5767">
      <w:pPr>
        <w:jc w:val="center"/>
        <w:rPr>
          <w:rFonts w:ascii="Times New Roman" w:hAnsi="Times New Roman" w:cs="Times New Roman"/>
          <w:sz w:val="24"/>
          <w:szCs w:val="24"/>
          <w:lang w:val="pt-PT"/>
        </w:rPr>
      </w:pPr>
    </w:p>
    <w:p w14:paraId="3EB56719" w14:textId="77777777" w:rsidR="006F5767" w:rsidRPr="00FA7163" w:rsidRDefault="006F5767">
      <w:pPr>
        <w:jc w:val="center"/>
        <w:rPr>
          <w:rFonts w:ascii="Times New Roman" w:hAnsi="Times New Roman" w:cs="Times New Roman"/>
          <w:sz w:val="24"/>
          <w:szCs w:val="24"/>
          <w:lang w:val="pt-PT"/>
        </w:rPr>
      </w:pPr>
    </w:p>
    <w:p w14:paraId="5040F9BB" w14:textId="77777777" w:rsidR="006F5767" w:rsidRPr="00FA7163" w:rsidRDefault="006F5767">
      <w:pPr>
        <w:jc w:val="both"/>
        <w:rPr>
          <w:rFonts w:ascii="Times New Roman" w:hAnsi="Times New Roman" w:cs="Times New Roman"/>
          <w:b/>
          <w:bCs/>
          <w:sz w:val="24"/>
          <w:szCs w:val="24"/>
          <w:lang w:val="pt-PT"/>
        </w:rPr>
      </w:pPr>
    </w:p>
    <w:p w14:paraId="67B957FE" w14:textId="77777777" w:rsidR="006F5767" w:rsidRPr="00FA7163" w:rsidRDefault="00482ABD">
      <w:pPr>
        <w:jc w:val="center"/>
        <w:rPr>
          <w:rFonts w:ascii="Times New Roman" w:hAnsi="Times New Roman" w:cs="Times New Roman"/>
          <w:b/>
          <w:bCs/>
          <w:sz w:val="24"/>
          <w:szCs w:val="24"/>
          <w:lang w:val="pt-PT"/>
        </w:rPr>
      </w:pPr>
      <w:r w:rsidRPr="00FA7163">
        <w:rPr>
          <w:rFonts w:ascii="Times New Roman" w:hAnsi="Times New Roman" w:cs="Times New Roman"/>
          <w:b/>
          <w:bCs/>
          <w:sz w:val="24"/>
          <w:szCs w:val="24"/>
          <w:lang w:val="pt-PT"/>
        </w:rPr>
        <w:lastRenderedPageBreak/>
        <w:t>RESUMO</w:t>
      </w:r>
    </w:p>
    <w:p w14:paraId="5EAF7335" w14:textId="7FB77333" w:rsidR="002C15CB" w:rsidRPr="00FA7163" w:rsidRDefault="002C15CB" w:rsidP="002C15CB">
      <w:pPr>
        <w:spacing w:line="24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Esta monografia foi desenvolvida como parte dos requisitos curriculares para a obtenção do grau de Licenciado em Engenharia Civil pelo Instituto Superior Universitário de Tete – ISUTE, da Universidade Politécnica. O estudo tem como objetivo principal avaliar a capacidade de carga de estacas pré-moldadas vazadas de betão armado utilizadas em fundações profundas, com foco na zona do bairro Chingodzi, Unidade 7 de Abril, na cidade de Tete. Essa região enfrenta problemas recorrentes nas fundações das construções devido à ausência de estudos geotécnicos detalhados, como a caracterização dos tipos de solo, nível freático, salinidade e outras propriedades relevantes. A pesquisa adota uma abordagem descritiva e explicativa, com estratégias qualitativas e quantitativas. Foram realizadas consultas a bibliografia especializada e entrevistas com profissionais da área, além da coleta e análise laboratorial de amostras de solo. A capacidade de carga das estacas foi determinada por meio de métodos analíticos, incluindo os métodos de Aoki-Velloso, Décourt-Quaresma e dimensionamento estrutural. Os resultados permitiram comparar os valores obtidos e concluir sobre a capacidade de carga mais segura para aplicação no local estudado, contribuindo com orientações técnicas para obras futuras na região.</w:t>
      </w:r>
    </w:p>
    <w:p w14:paraId="0BE39206" w14:textId="77777777" w:rsidR="002C15CB" w:rsidRPr="00FA7163" w:rsidRDefault="002C15CB" w:rsidP="002C15CB">
      <w:pPr>
        <w:spacing w:line="240" w:lineRule="auto"/>
        <w:jc w:val="both"/>
        <w:rPr>
          <w:rFonts w:ascii="Times New Roman" w:hAnsi="Times New Roman" w:cs="Times New Roman"/>
          <w:sz w:val="24"/>
          <w:szCs w:val="24"/>
          <w:lang w:val="pt-PT"/>
        </w:rPr>
      </w:pPr>
      <w:r w:rsidRPr="00FA7163">
        <w:rPr>
          <w:rFonts w:ascii="Times New Roman" w:hAnsi="Times New Roman" w:cs="Times New Roman"/>
          <w:b/>
          <w:bCs/>
          <w:sz w:val="24"/>
          <w:szCs w:val="24"/>
          <w:lang w:val="pt-PT"/>
        </w:rPr>
        <w:t>Palavras-chave:</w:t>
      </w:r>
      <w:r w:rsidRPr="00FA7163">
        <w:rPr>
          <w:rFonts w:ascii="Times New Roman" w:hAnsi="Times New Roman" w:cs="Times New Roman"/>
          <w:sz w:val="24"/>
          <w:szCs w:val="24"/>
          <w:lang w:val="pt-PT"/>
        </w:rPr>
        <w:t xml:space="preserve"> Capacidade de carga; Estacas vazadas; Betão armado; Fundações profundas; Geotecnia.</w:t>
      </w:r>
    </w:p>
    <w:p w14:paraId="5C0A0C2F" w14:textId="77777777" w:rsidR="006F5767" w:rsidRPr="00FA7163" w:rsidRDefault="006F5767">
      <w:pPr>
        <w:jc w:val="center"/>
        <w:rPr>
          <w:rFonts w:ascii="Times New Roman" w:hAnsi="Times New Roman" w:cs="Times New Roman"/>
          <w:b/>
          <w:bCs/>
          <w:sz w:val="24"/>
          <w:szCs w:val="24"/>
          <w:lang w:val="pt-PT"/>
        </w:rPr>
      </w:pPr>
    </w:p>
    <w:p w14:paraId="08825B37" w14:textId="77777777" w:rsidR="006F5767" w:rsidRPr="00FA7163" w:rsidRDefault="006F5767">
      <w:pPr>
        <w:jc w:val="center"/>
        <w:rPr>
          <w:rFonts w:ascii="Times New Roman" w:hAnsi="Times New Roman" w:cs="Times New Roman"/>
          <w:b/>
          <w:bCs/>
          <w:sz w:val="24"/>
          <w:szCs w:val="24"/>
          <w:lang w:val="pt-PT"/>
        </w:rPr>
      </w:pPr>
    </w:p>
    <w:p w14:paraId="0BF2154A" w14:textId="77777777" w:rsidR="006F5767" w:rsidRPr="00FA7163" w:rsidRDefault="006F5767">
      <w:pPr>
        <w:jc w:val="center"/>
        <w:rPr>
          <w:rFonts w:ascii="Times New Roman" w:hAnsi="Times New Roman" w:cs="Times New Roman"/>
          <w:b/>
          <w:bCs/>
          <w:sz w:val="24"/>
          <w:szCs w:val="24"/>
          <w:lang w:val="pt-PT"/>
        </w:rPr>
      </w:pPr>
    </w:p>
    <w:p w14:paraId="61277639" w14:textId="77777777" w:rsidR="006F5767" w:rsidRPr="00FA7163" w:rsidRDefault="006F5767">
      <w:pPr>
        <w:jc w:val="center"/>
        <w:rPr>
          <w:rFonts w:ascii="Times New Roman" w:hAnsi="Times New Roman" w:cs="Times New Roman"/>
          <w:b/>
          <w:bCs/>
          <w:sz w:val="24"/>
          <w:szCs w:val="24"/>
          <w:lang w:val="pt-PT"/>
        </w:rPr>
      </w:pPr>
    </w:p>
    <w:p w14:paraId="41EF4757" w14:textId="77777777" w:rsidR="006F5767" w:rsidRPr="00FA7163" w:rsidRDefault="006F5767">
      <w:pPr>
        <w:jc w:val="center"/>
        <w:rPr>
          <w:rFonts w:ascii="Times New Roman" w:hAnsi="Times New Roman" w:cs="Times New Roman"/>
          <w:b/>
          <w:bCs/>
          <w:sz w:val="24"/>
          <w:szCs w:val="24"/>
          <w:lang w:val="pt-PT"/>
        </w:rPr>
      </w:pPr>
    </w:p>
    <w:p w14:paraId="1390BE42" w14:textId="77777777" w:rsidR="006F5767" w:rsidRPr="00FA7163" w:rsidRDefault="006F5767">
      <w:pPr>
        <w:jc w:val="center"/>
        <w:rPr>
          <w:rFonts w:ascii="Times New Roman" w:hAnsi="Times New Roman" w:cs="Times New Roman"/>
          <w:b/>
          <w:bCs/>
          <w:sz w:val="24"/>
          <w:szCs w:val="24"/>
          <w:lang w:val="pt-PT"/>
        </w:rPr>
      </w:pPr>
    </w:p>
    <w:p w14:paraId="32DFA1CD" w14:textId="77777777" w:rsidR="006F5767" w:rsidRPr="00FA7163" w:rsidRDefault="006F5767">
      <w:pPr>
        <w:jc w:val="both"/>
        <w:rPr>
          <w:rFonts w:ascii="Times New Roman" w:hAnsi="Times New Roman" w:cs="Times New Roman"/>
          <w:b/>
          <w:bCs/>
          <w:sz w:val="24"/>
          <w:szCs w:val="24"/>
          <w:lang w:val="pt-PT"/>
        </w:rPr>
      </w:pPr>
    </w:p>
    <w:p w14:paraId="41615229" w14:textId="77777777" w:rsidR="002C15CB" w:rsidRPr="00FA7163" w:rsidRDefault="002C15CB">
      <w:pPr>
        <w:jc w:val="both"/>
        <w:rPr>
          <w:rFonts w:ascii="Times New Roman" w:hAnsi="Times New Roman" w:cs="Times New Roman"/>
          <w:b/>
          <w:bCs/>
          <w:sz w:val="24"/>
          <w:szCs w:val="24"/>
          <w:lang w:val="pt-PT"/>
        </w:rPr>
      </w:pPr>
    </w:p>
    <w:p w14:paraId="1F496AE3" w14:textId="77777777" w:rsidR="002C15CB" w:rsidRPr="00FA7163" w:rsidRDefault="002C15CB">
      <w:pPr>
        <w:jc w:val="both"/>
        <w:rPr>
          <w:rFonts w:ascii="Times New Roman" w:hAnsi="Times New Roman" w:cs="Times New Roman"/>
          <w:b/>
          <w:bCs/>
          <w:sz w:val="24"/>
          <w:szCs w:val="24"/>
          <w:lang w:val="pt-PT"/>
        </w:rPr>
      </w:pPr>
    </w:p>
    <w:p w14:paraId="44A11F91" w14:textId="77777777" w:rsidR="002C15CB" w:rsidRPr="00FA7163" w:rsidRDefault="002C15CB">
      <w:pPr>
        <w:jc w:val="both"/>
        <w:rPr>
          <w:rFonts w:ascii="Times New Roman" w:hAnsi="Times New Roman" w:cs="Times New Roman"/>
          <w:b/>
          <w:bCs/>
          <w:sz w:val="24"/>
          <w:szCs w:val="24"/>
          <w:lang w:val="pt-PT"/>
        </w:rPr>
      </w:pPr>
    </w:p>
    <w:p w14:paraId="10BEEC9C" w14:textId="77777777" w:rsidR="002C15CB" w:rsidRPr="00FA7163" w:rsidRDefault="002C15CB">
      <w:pPr>
        <w:jc w:val="both"/>
        <w:rPr>
          <w:rFonts w:ascii="Times New Roman" w:hAnsi="Times New Roman" w:cs="Times New Roman"/>
          <w:b/>
          <w:bCs/>
          <w:sz w:val="24"/>
          <w:szCs w:val="24"/>
          <w:lang w:val="pt-PT"/>
        </w:rPr>
      </w:pPr>
    </w:p>
    <w:p w14:paraId="022BFDC1" w14:textId="77777777" w:rsidR="002C15CB" w:rsidRPr="00FA7163" w:rsidRDefault="002C15CB">
      <w:pPr>
        <w:jc w:val="both"/>
        <w:rPr>
          <w:rFonts w:ascii="Times New Roman" w:hAnsi="Times New Roman" w:cs="Times New Roman"/>
          <w:b/>
          <w:bCs/>
          <w:sz w:val="24"/>
          <w:szCs w:val="24"/>
          <w:lang w:val="pt-PT"/>
        </w:rPr>
      </w:pPr>
    </w:p>
    <w:p w14:paraId="17D89E6A" w14:textId="77777777" w:rsidR="002C15CB" w:rsidRPr="00FA7163" w:rsidRDefault="002C15CB">
      <w:pPr>
        <w:jc w:val="both"/>
        <w:rPr>
          <w:rFonts w:ascii="Times New Roman" w:hAnsi="Times New Roman" w:cs="Times New Roman"/>
          <w:b/>
          <w:bCs/>
          <w:sz w:val="24"/>
          <w:szCs w:val="24"/>
          <w:lang w:val="pt-PT"/>
        </w:rPr>
      </w:pPr>
    </w:p>
    <w:p w14:paraId="3958D0A2" w14:textId="77777777" w:rsidR="002C15CB" w:rsidRPr="00FA7163" w:rsidRDefault="002C15CB">
      <w:pPr>
        <w:jc w:val="both"/>
        <w:rPr>
          <w:rFonts w:ascii="Times New Roman" w:hAnsi="Times New Roman" w:cs="Times New Roman"/>
          <w:b/>
          <w:bCs/>
          <w:sz w:val="24"/>
          <w:szCs w:val="24"/>
          <w:lang w:val="pt-PT"/>
        </w:rPr>
      </w:pPr>
    </w:p>
    <w:p w14:paraId="446FB3CC" w14:textId="77777777" w:rsidR="002C15CB" w:rsidRPr="00FA7163" w:rsidRDefault="002C15CB">
      <w:pPr>
        <w:jc w:val="both"/>
        <w:rPr>
          <w:rFonts w:ascii="Times New Roman" w:hAnsi="Times New Roman" w:cs="Times New Roman"/>
          <w:b/>
          <w:bCs/>
          <w:sz w:val="24"/>
          <w:szCs w:val="24"/>
          <w:lang w:val="pt-PT"/>
        </w:rPr>
      </w:pPr>
    </w:p>
    <w:p w14:paraId="2D06D6B1" w14:textId="77777777" w:rsidR="002C15CB" w:rsidRPr="00FA7163" w:rsidRDefault="002C15CB">
      <w:pPr>
        <w:jc w:val="both"/>
        <w:rPr>
          <w:rFonts w:ascii="Times New Roman" w:hAnsi="Times New Roman" w:cs="Times New Roman"/>
          <w:b/>
          <w:bCs/>
          <w:sz w:val="24"/>
          <w:szCs w:val="24"/>
          <w:lang w:val="pt-PT"/>
        </w:rPr>
      </w:pPr>
    </w:p>
    <w:p w14:paraId="5D084A45" w14:textId="77777777" w:rsidR="002C15CB" w:rsidRPr="00FA7163" w:rsidRDefault="002C15CB">
      <w:pPr>
        <w:jc w:val="both"/>
        <w:rPr>
          <w:rFonts w:ascii="Times New Roman" w:hAnsi="Times New Roman" w:cs="Times New Roman"/>
          <w:b/>
          <w:bCs/>
          <w:sz w:val="24"/>
          <w:szCs w:val="24"/>
          <w:lang w:val="pt-PT"/>
        </w:rPr>
      </w:pPr>
    </w:p>
    <w:p w14:paraId="484EF550" w14:textId="77777777" w:rsidR="006F5767" w:rsidRPr="00FA7163" w:rsidRDefault="00482ABD">
      <w:pPr>
        <w:jc w:val="center"/>
        <w:rPr>
          <w:rFonts w:ascii="Times New Roman" w:hAnsi="Times New Roman" w:cs="Times New Roman"/>
          <w:b/>
          <w:bCs/>
          <w:sz w:val="24"/>
          <w:szCs w:val="24"/>
          <w:lang w:val="en"/>
        </w:rPr>
      </w:pPr>
      <w:r w:rsidRPr="00FA7163">
        <w:rPr>
          <w:rFonts w:ascii="Times New Roman" w:hAnsi="Times New Roman" w:cs="Times New Roman"/>
          <w:b/>
          <w:bCs/>
          <w:sz w:val="24"/>
          <w:szCs w:val="24"/>
          <w:lang w:val="en"/>
        </w:rPr>
        <w:lastRenderedPageBreak/>
        <w:t>ABSTRACT</w:t>
      </w:r>
    </w:p>
    <w:p w14:paraId="56862EA7" w14:textId="4E7F36E2" w:rsidR="002C15CB" w:rsidRPr="00FA7163" w:rsidRDefault="002C15CB" w:rsidP="002C15CB">
      <w:pPr>
        <w:spacing w:line="240" w:lineRule="auto"/>
        <w:jc w:val="both"/>
        <w:rPr>
          <w:rFonts w:ascii="Times New Roman" w:hAnsi="Times New Roman" w:cs="Times New Roman"/>
          <w:sz w:val="24"/>
          <w:szCs w:val="24"/>
        </w:rPr>
      </w:pPr>
      <w:r w:rsidRPr="00FA7163">
        <w:rPr>
          <w:rFonts w:ascii="Times New Roman" w:hAnsi="Times New Roman" w:cs="Times New Roman"/>
          <w:sz w:val="24"/>
          <w:szCs w:val="24"/>
        </w:rPr>
        <w:t xml:space="preserve">This monograph was developed as part of the academic requirements for obtaining a Bachelor's degree in Civil Engineering at the Instituto Superior Universitário de Tete – ISUTE, of </w:t>
      </w:r>
      <w:proofErr w:type="spellStart"/>
      <w:r w:rsidRPr="00FA7163">
        <w:rPr>
          <w:rFonts w:ascii="Times New Roman" w:hAnsi="Times New Roman" w:cs="Times New Roman"/>
          <w:sz w:val="24"/>
          <w:szCs w:val="24"/>
        </w:rPr>
        <w:t>Universidade</w:t>
      </w:r>
      <w:proofErr w:type="spellEnd"/>
      <w:r w:rsidRPr="00FA7163">
        <w:rPr>
          <w:rFonts w:ascii="Times New Roman" w:hAnsi="Times New Roman" w:cs="Times New Roman"/>
          <w:sz w:val="24"/>
          <w:szCs w:val="24"/>
        </w:rPr>
        <w:t xml:space="preserve"> </w:t>
      </w:r>
      <w:proofErr w:type="spellStart"/>
      <w:r w:rsidRPr="00FA7163">
        <w:rPr>
          <w:rFonts w:ascii="Times New Roman" w:hAnsi="Times New Roman" w:cs="Times New Roman"/>
          <w:sz w:val="24"/>
          <w:szCs w:val="24"/>
        </w:rPr>
        <w:t>Politécnica</w:t>
      </w:r>
      <w:proofErr w:type="spellEnd"/>
      <w:r w:rsidRPr="00FA7163">
        <w:rPr>
          <w:rFonts w:ascii="Times New Roman" w:hAnsi="Times New Roman" w:cs="Times New Roman"/>
          <w:sz w:val="24"/>
          <w:szCs w:val="24"/>
        </w:rPr>
        <w:t>. The main objective is to evaluate the load-bearing capacity of precast hollow reinforced concrete piles used in deep foundations, focusing on the Chingodzi neighborhood, Unit 7 de Abril, in the city of Tete. This area has experienced recurring foundation issues in constructions due to the lack of detailed geotechnical studies, including the analysis of soil types, water table levels, salinity, and other relevant subsurface characteristics. The research follows a descriptive and explanatory approach using both qualitative and quantitative methods. It involved reviewing technical literature, consulting experts, and collecting and analyzing soil samples in laboratory conditions. The pile load capacity was determined through analytical methods, including Aoki-</w:t>
      </w:r>
      <w:proofErr w:type="spellStart"/>
      <w:r w:rsidRPr="00FA7163">
        <w:rPr>
          <w:rFonts w:ascii="Times New Roman" w:hAnsi="Times New Roman" w:cs="Times New Roman"/>
          <w:sz w:val="24"/>
          <w:szCs w:val="24"/>
        </w:rPr>
        <w:t>Velloso</w:t>
      </w:r>
      <w:proofErr w:type="spellEnd"/>
      <w:r w:rsidRPr="00FA7163">
        <w:rPr>
          <w:rFonts w:ascii="Times New Roman" w:hAnsi="Times New Roman" w:cs="Times New Roman"/>
          <w:sz w:val="24"/>
          <w:szCs w:val="24"/>
        </w:rPr>
        <w:t xml:space="preserve">, </w:t>
      </w:r>
      <w:proofErr w:type="spellStart"/>
      <w:r w:rsidRPr="00FA7163">
        <w:rPr>
          <w:rFonts w:ascii="Times New Roman" w:hAnsi="Times New Roman" w:cs="Times New Roman"/>
          <w:sz w:val="24"/>
          <w:szCs w:val="24"/>
        </w:rPr>
        <w:t>Décourt-Quaresma</w:t>
      </w:r>
      <w:proofErr w:type="spellEnd"/>
      <w:r w:rsidRPr="00FA7163">
        <w:rPr>
          <w:rFonts w:ascii="Times New Roman" w:hAnsi="Times New Roman" w:cs="Times New Roman"/>
          <w:sz w:val="24"/>
          <w:szCs w:val="24"/>
        </w:rPr>
        <w:t>, and structural design methodologies. The results were compared to identify the most reliable load capacity value for safe application in the study area, contributing technical guidance for future construction projects in the region.</w:t>
      </w:r>
    </w:p>
    <w:p w14:paraId="74B8965B" w14:textId="77777777" w:rsidR="002C15CB" w:rsidRPr="00FA7163" w:rsidRDefault="002C15CB" w:rsidP="002C15CB">
      <w:pPr>
        <w:spacing w:line="240" w:lineRule="auto"/>
        <w:jc w:val="both"/>
        <w:rPr>
          <w:rFonts w:ascii="Times New Roman" w:hAnsi="Times New Roman" w:cs="Times New Roman"/>
          <w:sz w:val="24"/>
          <w:szCs w:val="24"/>
        </w:rPr>
      </w:pPr>
      <w:r w:rsidRPr="00FA7163">
        <w:rPr>
          <w:rFonts w:ascii="Times New Roman" w:hAnsi="Times New Roman" w:cs="Times New Roman"/>
          <w:b/>
          <w:bCs/>
          <w:sz w:val="24"/>
          <w:szCs w:val="24"/>
        </w:rPr>
        <w:t>Keywords:</w:t>
      </w:r>
      <w:r w:rsidRPr="00FA7163">
        <w:rPr>
          <w:rFonts w:ascii="Times New Roman" w:hAnsi="Times New Roman" w:cs="Times New Roman"/>
          <w:sz w:val="24"/>
          <w:szCs w:val="24"/>
        </w:rPr>
        <w:t xml:space="preserve"> Load capacity; Hollow piles; Reinforced concrete; Deep foundations; Geotechnics.</w:t>
      </w:r>
    </w:p>
    <w:p w14:paraId="6A2E51CD" w14:textId="77777777" w:rsidR="006F5767" w:rsidRPr="00FA7163" w:rsidRDefault="006F5767">
      <w:pPr>
        <w:jc w:val="center"/>
        <w:rPr>
          <w:rFonts w:ascii="Times New Roman" w:hAnsi="Times New Roman" w:cs="Times New Roman"/>
          <w:b/>
          <w:bCs/>
          <w:sz w:val="20"/>
          <w:szCs w:val="20"/>
        </w:rPr>
      </w:pPr>
    </w:p>
    <w:p w14:paraId="0E05120C" w14:textId="77777777" w:rsidR="006F5767" w:rsidRPr="00FA7163" w:rsidRDefault="006F5767">
      <w:pPr>
        <w:jc w:val="center"/>
        <w:rPr>
          <w:rFonts w:ascii="Times New Roman" w:hAnsi="Times New Roman" w:cs="Times New Roman"/>
          <w:b/>
          <w:bCs/>
          <w:sz w:val="20"/>
          <w:szCs w:val="20"/>
        </w:rPr>
      </w:pPr>
    </w:p>
    <w:p w14:paraId="73921166" w14:textId="77777777" w:rsidR="006F5767" w:rsidRPr="00FA7163" w:rsidRDefault="006F5767">
      <w:pPr>
        <w:jc w:val="center"/>
        <w:rPr>
          <w:rFonts w:ascii="Times New Roman" w:hAnsi="Times New Roman" w:cs="Times New Roman"/>
          <w:b/>
          <w:bCs/>
          <w:sz w:val="20"/>
          <w:szCs w:val="20"/>
        </w:rPr>
      </w:pPr>
    </w:p>
    <w:p w14:paraId="45B27B5A" w14:textId="77777777" w:rsidR="006F5767" w:rsidRPr="00FA7163" w:rsidRDefault="006F5767">
      <w:pPr>
        <w:jc w:val="center"/>
        <w:rPr>
          <w:rFonts w:ascii="Times New Roman" w:hAnsi="Times New Roman" w:cs="Times New Roman"/>
          <w:b/>
          <w:bCs/>
          <w:sz w:val="20"/>
          <w:szCs w:val="20"/>
        </w:rPr>
      </w:pPr>
    </w:p>
    <w:p w14:paraId="6B330AED" w14:textId="77777777" w:rsidR="006F5767" w:rsidRPr="00FA7163" w:rsidRDefault="006F5767">
      <w:pPr>
        <w:jc w:val="center"/>
        <w:rPr>
          <w:rFonts w:ascii="Times New Roman" w:hAnsi="Times New Roman" w:cs="Times New Roman"/>
          <w:b/>
          <w:bCs/>
          <w:sz w:val="20"/>
          <w:szCs w:val="20"/>
        </w:rPr>
      </w:pPr>
    </w:p>
    <w:p w14:paraId="20372122" w14:textId="77777777" w:rsidR="006F5767" w:rsidRPr="00FA7163" w:rsidRDefault="006F5767">
      <w:pPr>
        <w:jc w:val="center"/>
        <w:rPr>
          <w:rFonts w:ascii="Times New Roman" w:hAnsi="Times New Roman" w:cs="Times New Roman"/>
          <w:b/>
          <w:bCs/>
          <w:sz w:val="20"/>
          <w:szCs w:val="20"/>
        </w:rPr>
      </w:pPr>
    </w:p>
    <w:p w14:paraId="7DFED2B7" w14:textId="77777777" w:rsidR="006F5767" w:rsidRPr="00FA7163" w:rsidRDefault="006F5767">
      <w:pPr>
        <w:jc w:val="center"/>
        <w:rPr>
          <w:rFonts w:ascii="Times New Roman" w:hAnsi="Times New Roman" w:cs="Times New Roman"/>
          <w:b/>
          <w:bCs/>
          <w:sz w:val="20"/>
          <w:szCs w:val="20"/>
        </w:rPr>
      </w:pPr>
    </w:p>
    <w:p w14:paraId="33E6AD9E" w14:textId="77777777" w:rsidR="006F5767" w:rsidRPr="00FA7163" w:rsidRDefault="006F5767">
      <w:pPr>
        <w:jc w:val="center"/>
        <w:rPr>
          <w:rFonts w:ascii="Times New Roman" w:hAnsi="Times New Roman" w:cs="Times New Roman"/>
          <w:b/>
          <w:bCs/>
          <w:sz w:val="20"/>
          <w:szCs w:val="20"/>
        </w:rPr>
      </w:pPr>
    </w:p>
    <w:p w14:paraId="3F60C3C0" w14:textId="77777777" w:rsidR="002C15CB" w:rsidRPr="00FA7163" w:rsidRDefault="002C15CB">
      <w:pPr>
        <w:jc w:val="center"/>
        <w:rPr>
          <w:rFonts w:ascii="Times New Roman" w:hAnsi="Times New Roman" w:cs="Times New Roman"/>
          <w:b/>
          <w:bCs/>
          <w:sz w:val="20"/>
          <w:szCs w:val="20"/>
        </w:rPr>
      </w:pPr>
    </w:p>
    <w:p w14:paraId="57FFEE27" w14:textId="77777777" w:rsidR="002C15CB" w:rsidRPr="00FA7163" w:rsidRDefault="002C15CB">
      <w:pPr>
        <w:jc w:val="center"/>
        <w:rPr>
          <w:rFonts w:ascii="Times New Roman" w:hAnsi="Times New Roman" w:cs="Times New Roman"/>
          <w:b/>
          <w:bCs/>
          <w:sz w:val="20"/>
          <w:szCs w:val="20"/>
        </w:rPr>
      </w:pPr>
    </w:p>
    <w:p w14:paraId="55951342" w14:textId="77777777" w:rsidR="002C15CB" w:rsidRPr="00FA7163" w:rsidRDefault="002C15CB">
      <w:pPr>
        <w:jc w:val="center"/>
        <w:rPr>
          <w:rFonts w:ascii="Times New Roman" w:hAnsi="Times New Roman" w:cs="Times New Roman"/>
          <w:b/>
          <w:bCs/>
          <w:sz w:val="20"/>
          <w:szCs w:val="20"/>
        </w:rPr>
      </w:pPr>
    </w:p>
    <w:p w14:paraId="4113F1A6" w14:textId="77777777" w:rsidR="002C15CB" w:rsidRPr="00FA7163" w:rsidRDefault="002C15CB">
      <w:pPr>
        <w:jc w:val="center"/>
        <w:rPr>
          <w:rFonts w:ascii="Times New Roman" w:hAnsi="Times New Roman" w:cs="Times New Roman"/>
          <w:b/>
          <w:bCs/>
          <w:sz w:val="20"/>
          <w:szCs w:val="20"/>
        </w:rPr>
      </w:pPr>
    </w:p>
    <w:p w14:paraId="323D2503" w14:textId="77777777" w:rsidR="002C15CB" w:rsidRPr="00FA7163" w:rsidRDefault="002C15CB">
      <w:pPr>
        <w:jc w:val="center"/>
        <w:rPr>
          <w:rFonts w:ascii="Times New Roman" w:hAnsi="Times New Roman" w:cs="Times New Roman"/>
          <w:b/>
          <w:bCs/>
          <w:sz w:val="20"/>
          <w:szCs w:val="20"/>
        </w:rPr>
      </w:pPr>
    </w:p>
    <w:p w14:paraId="163C0C31" w14:textId="77777777" w:rsidR="002C15CB" w:rsidRPr="00FA7163" w:rsidRDefault="002C15CB">
      <w:pPr>
        <w:jc w:val="center"/>
        <w:rPr>
          <w:rFonts w:ascii="Times New Roman" w:hAnsi="Times New Roman" w:cs="Times New Roman"/>
          <w:b/>
          <w:bCs/>
          <w:sz w:val="20"/>
          <w:szCs w:val="20"/>
        </w:rPr>
      </w:pPr>
    </w:p>
    <w:p w14:paraId="2B7B4404" w14:textId="77777777" w:rsidR="002C15CB" w:rsidRPr="00FA7163" w:rsidRDefault="002C15CB">
      <w:pPr>
        <w:jc w:val="center"/>
        <w:rPr>
          <w:rFonts w:ascii="Times New Roman" w:hAnsi="Times New Roman" w:cs="Times New Roman"/>
          <w:b/>
          <w:bCs/>
          <w:sz w:val="20"/>
          <w:szCs w:val="20"/>
        </w:rPr>
      </w:pPr>
    </w:p>
    <w:p w14:paraId="4B54A498" w14:textId="77777777" w:rsidR="002C15CB" w:rsidRPr="00FA7163" w:rsidRDefault="002C15CB">
      <w:pPr>
        <w:jc w:val="center"/>
        <w:rPr>
          <w:rFonts w:ascii="Times New Roman" w:hAnsi="Times New Roman" w:cs="Times New Roman"/>
          <w:b/>
          <w:bCs/>
          <w:sz w:val="20"/>
          <w:szCs w:val="20"/>
        </w:rPr>
      </w:pPr>
    </w:p>
    <w:p w14:paraId="41F33527" w14:textId="77777777" w:rsidR="002C15CB" w:rsidRPr="00FA7163" w:rsidRDefault="002C15CB">
      <w:pPr>
        <w:jc w:val="center"/>
        <w:rPr>
          <w:rFonts w:ascii="Times New Roman" w:hAnsi="Times New Roman" w:cs="Times New Roman"/>
          <w:b/>
          <w:bCs/>
          <w:sz w:val="20"/>
          <w:szCs w:val="20"/>
        </w:rPr>
      </w:pPr>
    </w:p>
    <w:p w14:paraId="17EC2A51" w14:textId="77777777" w:rsidR="002C15CB" w:rsidRPr="00FA7163" w:rsidRDefault="002C15CB">
      <w:pPr>
        <w:jc w:val="center"/>
        <w:rPr>
          <w:rFonts w:ascii="Times New Roman" w:hAnsi="Times New Roman" w:cs="Times New Roman"/>
          <w:b/>
          <w:bCs/>
          <w:sz w:val="20"/>
          <w:szCs w:val="20"/>
        </w:rPr>
      </w:pPr>
    </w:p>
    <w:p w14:paraId="339F590C" w14:textId="77777777" w:rsidR="006F5767" w:rsidRPr="00FA7163" w:rsidRDefault="006F5767">
      <w:pPr>
        <w:jc w:val="center"/>
        <w:rPr>
          <w:rFonts w:ascii="Times New Roman" w:hAnsi="Times New Roman" w:cs="Times New Roman"/>
          <w:b/>
          <w:bCs/>
          <w:sz w:val="20"/>
          <w:szCs w:val="20"/>
        </w:rPr>
      </w:pPr>
    </w:p>
    <w:p w14:paraId="0327E240" w14:textId="77777777" w:rsidR="006F5767" w:rsidRPr="00FA7163" w:rsidRDefault="006F5767">
      <w:pPr>
        <w:jc w:val="center"/>
        <w:rPr>
          <w:rFonts w:ascii="Times New Roman" w:hAnsi="Times New Roman" w:cs="Times New Roman"/>
          <w:b/>
          <w:bCs/>
          <w:sz w:val="20"/>
          <w:szCs w:val="20"/>
        </w:rPr>
      </w:pPr>
    </w:p>
    <w:p w14:paraId="2C1F7044" w14:textId="77777777" w:rsidR="006F5767" w:rsidRPr="00FA7163" w:rsidRDefault="00482ABD">
      <w:pPr>
        <w:jc w:val="center"/>
        <w:rPr>
          <w:rFonts w:ascii="Times New Roman" w:hAnsi="Times New Roman" w:cs="Times New Roman"/>
          <w:b/>
          <w:bCs/>
          <w:sz w:val="24"/>
          <w:szCs w:val="24"/>
          <w:lang w:val="pt-PT"/>
        </w:rPr>
      </w:pPr>
      <w:r w:rsidRPr="00FA7163">
        <w:rPr>
          <w:rFonts w:ascii="Times New Roman" w:hAnsi="Times New Roman" w:cs="Times New Roman"/>
          <w:b/>
          <w:bCs/>
          <w:sz w:val="24"/>
          <w:szCs w:val="24"/>
          <w:lang w:val="pt-PT"/>
        </w:rPr>
        <w:lastRenderedPageBreak/>
        <w:t>LISTA DE FIGURAS</w:t>
      </w:r>
    </w:p>
    <w:p w14:paraId="6577EF2A" w14:textId="19923854" w:rsidR="00941874" w:rsidRPr="00941874" w:rsidRDefault="005616A8" w:rsidP="00941874">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r w:rsidRPr="00D825FD">
        <w:rPr>
          <w:rFonts w:ascii="Times New Roman" w:hAnsi="Times New Roman" w:cs="Times New Roman"/>
          <w:sz w:val="24"/>
          <w:szCs w:val="24"/>
          <w:lang w:val="pt-PT"/>
        </w:rPr>
        <w:fldChar w:fldCharType="begin"/>
      </w:r>
      <w:r w:rsidRPr="00D825FD">
        <w:rPr>
          <w:rFonts w:ascii="Times New Roman" w:hAnsi="Times New Roman" w:cs="Times New Roman"/>
          <w:sz w:val="24"/>
          <w:szCs w:val="24"/>
          <w:lang w:val="pt-PT"/>
        </w:rPr>
        <w:instrText xml:space="preserve"> TOC \h \z \c "Figura" </w:instrText>
      </w:r>
      <w:r w:rsidRPr="00D825FD">
        <w:rPr>
          <w:rFonts w:ascii="Times New Roman" w:hAnsi="Times New Roman" w:cs="Times New Roman"/>
          <w:sz w:val="24"/>
          <w:szCs w:val="24"/>
          <w:lang w:val="pt-PT"/>
        </w:rPr>
        <w:fldChar w:fldCharType="separate"/>
      </w:r>
      <w:hyperlink w:anchor="_Toc200107699" w:history="1">
        <w:r w:rsidR="00941874" w:rsidRPr="00941874">
          <w:rPr>
            <w:rStyle w:val="Hyperlink"/>
            <w:rFonts w:ascii="Times New Roman" w:hAnsi="Times New Roman" w:cs="Times New Roman"/>
            <w:noProof/>
            <w:sz w:val="24"/>
            <w:szCs w:val="24"/>
            <w:lang w:val="pt-PT"/>
          </w:rPr>
          <w:t>Figura 1: Zona da Área de Estudo</w:t>
        </w:r>
        <w:r w:rsidR="00941874" w:rsidRPr="00941874">
          <w:rPr>
            <w:rFonts w:ascii="Times New Roman" w:hAnsi="Times New Roman" w:cs="Times New Roman"/>
            <w:noProof/>
            <w:webHidden/>
            <w:sz w:val="24"/>
            <w:szCs w:val="24"/>
          </w:rPr>
          <w:tab/>
        </w:r>
        <w:r w:rsidR="00941874" w:rsidRPr="00941874">
          <w:rPr>
            <w:rFonts w:ascii="Times New Roman" w:hAnsi="Times New Roman" w:cs="Times New Roman"/>
            <w:noProof/>
            <w:webHidden/>
            <w:sz w:val="24"/>
            <w:szCs w:val="24"/>
          </w:rPr>
          <w:fldChar w:fldCharType="begin"/>
        </w:r>
        <w:r w:rsidR="00941874" w:rsidRPr="00941874">
          <w:rPr>
            <w:rFonts w:ascii="Times New Roman" w:hAnsi="Times New Roman" w:cs="Times New Roman"/>
            <w:noProof/>
            <w:webHidden/>
            <w:sz w:val="24"/>
            <w:szCs w:val="24"/>
          </w:rPr>
          <w:instrText xml:space="preserve"> PAGEREF _Toc200107699 \h </w:instrText>
        </w:r>
        <w:r w:rsidR="00941874" w:rsidRPr="00941874">
          <w:rPr>
            <w:rFonts w:ascii="Times New Roman" w:hAnsi="Times New Roman" w:cs="Times New Roman"/>
            <w:noProof/>
            <w:webHidden/>
            <w:sz w:val="24"/>
            <w:szCs w:val="24"/>
          </w:rPr>
        </w:r>
        <w:r w:rsidR="00941874" w:rsidRPr="00941874">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20</w:t>
        </w:r>
        <w:r w:rsidR="00941874" w:rsidRPr="00941874">
          <w:rPr>
            <w:rFonts w:ascii="Times New Roman" w:hAnsi="Times New Roman" w:cs="Times New Roman"/>
            <w:noProof/>
            <w:webHidden/>
            <w:sz w:val="24"/>
            <w:szCs w:val="24"/>
          </w:rPr>
          <w:fldChar w:fldCharType="end"/>
        </w:r>
      </w:hyperlink>
    </w:p>
    <w:p w14:paraId="451F0E33" w14:textId="50FEC7B9" w:rsidR="00941874" w:rsidRPr="00941874" w:rsidRDefault="003C3B3C" w:rsidP="00941874">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700" w:history="1">
        <w:r w:rsidR="00941874" w:rsidRPr="00941874">
          <w:rPr>
            <w:rStyle w:val="Hyperlink"/>
            <w:rFonts w:ascii="Times New Roman" w:hAnsi="Times New Roman" w:cs="Times New Roman"/>
            <w:noProof/>
            <w:sz w:val="24"/>
            <w:szCs w:val="24"/>
            <w:lang w:val="pt-PT"/>
          </w:rPr>
          <w:t>Figura 2: Delimitação (Planta) da Área de Estudo na zona de Estudo</w:t>
        </w:r>
        <w:r w:rsidR="00941874" w:rsidRPr="00941874">
          <w:rPr>
            <w:rFonts w:ascii="Times New Roman" w:hAnsi="Times New Roman" w:cs="Times New Roman"/>
            <w:noProof/>
            <w:webHidden/>
            <w:sz w:val="24"/>
            <w:szCs w:val="24"/>
          </w:rPr>
          <w:tab/>
        </w:r>
        <w:r w:rsidR="00941874" w:rsidRPr="00941874">
          <w:rPr>
            <w:rFonts w:ascii="Times New Roman" w:hAnsi="Times New Roman" w:cs="Times New Roman"/>
            <w:noProof/>
            <w:webHidden/>
            <w:sz w:val="24"/>
            <w:szCs w:val="24"/>
          </w:rPr>
          <w:fldChar w:fldCharType="begin"/>
        </w:r>
        <w:r w:rsidR="00941874" w:rsidRPr="00941874">
          <w:rPr>
            <w:rFonts w:ascii="Times New Roman" w:hAnsi="Times New Roman" w:cs="Times New Roman"/>
            <w:noProof/>
            <w:webHidden/>
            <w:sz w:val="24"/>
            <w:szCs w:val="24"/>
          </w:rPr>
          <w:instrText xml:space="preserve"> PAGEREF _Toc200107700 \h </w:instrText>
        </w:r>
        <w:r w:rsidR="00941874" w:rsidRPr="00941874">
          <w:rPr>
            <w:rFonts w:ascii="Times New Roman" w:hAnsi="Times New Roman" w:cs="Times New Roman"/>
            <w:noProof/>
            <w:webHidden/>
            <w:sz w:val="24"/>
            <w:szCs w:val="24"/>
          </w:rPr>
        </w:r>
        <w:r w:rsidR="00941874" w:rsidRPr="00941874">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21</w:t>
        </w:r>
        <w:r w:rsidR="00941874" w:rsidRPr="00941874">
          <w:rPr>
            <w:rFonts w:ascii="Times New Roman" w:hAnsi="Times New Roman" w:cs="Times New Roman"/>
            <w:noProof/>
            <w:webHidden/>
            <w:sz w:val="24"/>
            <w:szCs w:val="24"/>
          </w:rPr>
          <w:fldChar w:fldCharType="end"/>
        </w:r>
      </w:hyperlink>
    </w:p>
    <w:p w14:paraId="5370A29A" w14:textId="2B6D632F" w:rsidR="00941874" w:rsidRPr="00941874" w:rsidRDefault="003C3B3C" w:rsidP="00941874">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701" w:history="1">
        <w:r w:rsidR="00941874" w:rsidRPr="00941874">
          <w:rPr>
            <w:rStyle w:val="Hyperlink"/>
            <w:rFonts w:ascii="Times New Roman" w:hAnsi="Times New Roman" w:cs="Times New Roman"/>
            <w:noProof/>
            <w:sz w:val="24"/>
            <w:szCs w:val="24"/>
            <w:lang w:val="pt-PT"/>
          </w:rPr>
          <w:t>Figura 3: Transmissão de cargas da superstrutura ao solo</w:t>
        </w:r>
        <w:r w:rsidR="00941874" w:rsidRPr="00941874">
          <w:rPr>
            <w:rFonts w:ascii="Times New Roman" w:hAnsi="Times New Roman" w:cs="Times New Roman"/>
            <w:noProof/>
            <w:webHidden/>
            <w:sz w:val="24"/>
            <w:szCs w:val="24"/>
          </w:rPr>
          <w:tab/>
        </w:r>
        <w:r w:rsidR="00941874" w:rsidRPr="00941874">
          <w:rPr>
            <w:rFonts w:ascii="Times New Roman" w:hAnsi="Times New Roman" w:cs="Times New Roman"/>
            <w:noProof/>
            <w:webHidden/>
            <w:sz w:val="24"/>
            <w:szCs w:val="24"/>
          </w:rPr>
          <w:fldChar w:fldCharType="begin"/>
        </w:r>
        <w:r w:rsidR="00941874" w:rsidRPr="00941874">
          <w:rPr>
            <w:rFonts w:ascii="Times New Roman" w:hAnsi="Times New Roman" w:cs="Times New Roman"/>
            <w:noProof/>
            <w:webHidden/>
            <w:sz w:val="24"/>
            <w:szCs w:val="24"/>
          </w:rPr>
          <w:instrText xml:space="preserve"> PAGEREF _Toc200107701 \h </w:instrText>
        </w:r>
        <w:r w:rsidR="00941874" w:rsidRPr="00941874">
          <w:rPr>
            <w:rFonts w:ascii="Times New Roman" w:hAnsi="Times New Roman" w:cs="Times New Roman"/>
            <w:noProof/>
            <w:webHidden/>
            <w:sz w:val="24"/>
            <w:szCs w:val="24"/>
          </w:rPr>
        </w:r>
        <w:r w:rsidR="00941874" w:rsidRPr="00941874">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23</w:t>
        </w:r>
        <w:r w:rsidR="00941874" w:rsidRPr="00941874">
          <w:rPr>
            <w:rFonts w:ascii="Times New Roman" w:hAnsi="Times New Roman" w:cs="Times New Roman"/>
            <w:noProof/>
            <w:webHidden/>
            <w:sz w:val="24"/>
            <w:szCs w:val="24"/>
          </w:rPr>
          <w:fldChar w:fldCharType="end"/>
        </w:r>
      </w:hyperlink>
    </w:p>
    <w:p w14:paraId="231AD340" w14:textId="1B868557" w:rsidR="00941874" w:rsidRPr="00941874" w:rsidRDefault="003C3B3C" w:rsidP="00941874">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702" w:history="1">
        <w:r w:rsidR="00941874" w:rsidRPr="00941874">
          <w:rPr>
            <w:rStyle w:val="Hyperlink"/>
            <w:rFonts w:ascii="Times New Roman" w:hAnsi="Times New Roman" w:cs="Times New Roman"/>
            <w:noProof/>
            <w:sz w:val="24"/>
            <w:szCs w:val="24"/>
            <w:lang w:val="pt-PT"/>
          </w:rPr>
          <w:t>Figura 4:Detalhes da estaca, da emenda e do anel</w:t>
        </w:r>
        <w:r w:rsidR="00941874" w:rsidRPr="00941874">
          <w:rPr>
            <w:rFonts w:ascii="Times New Roman" w:hAnsi="Times New Roman" w:cs="Times New Roman"/>
            <w:noProof/>
            <w:webHidden/>
            <w:sz w:val="24"/>
            <w:szCs w:val="24"/>
          </w:rPr>
          <w:tab/>
        </w:r>
        <w:r w:rsidR="00941874" w:rsidRPr="00941874">
          <w:rPr>
            <w:rFonts w:ascii="Times New Roman" w:hAnsi="Times New Roman" w:cs="Times New Roman"/>
            <w:noProof/>
            <w:webHidden/>
            <w:sz w:val="24"/>
            <w:szCs w:val="24"/>
          </w:rPr>
          <w:fldChar w:fldCharType="begin"/>
        </w:r>
        <w:r w:rsidR="00941874" w:rsidRPr="00941874">
          <w:rPr>
            <w:rFonts w:ascii="Times New Roman" w:hAnsi="Times New Roman" w:cs="Times New Roman"/>
            <w:noProof/>
            <w:webHidden/>
            <w:sz w:val="24"/>
            <w:szCs w:val="24"/>
          </w:rPr>
          <w:instrText xml:space="preserve"> PAGEREF _Toc200107702 \h </w:instrText>
        </w:r>
        <w:r w:rsidR="00941874" w:rsidRPr="00941874">
          <w:rPr>
            <w:rFonts w:ascii="Times New Roman" w:hAnsi="Times New Roman" w:cs="Times New Roman"/>
            <w:noProof/>
            <w:webHidden/>
            <w:sz w:val="24"/>
            <w:szCs w:val="24"/>
          </w:rPr>
        </w:r>
        <w:r w:rsidR="00941874" w:rsidRPr="00941874">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24</w:t>
        </w:r>
        <w:r w:rsidR="00941874" w:rsidRPr="00941874">
          <w:rPr>
            <w:rFonts w:ascii="Times New Roman" w:hAnsi="Times New Roman" w:cs="Times New Roman"/>
            <w:noProof/>
            <w:webHidden/>
            <w:sz w:val="24"/>
            <w:szCs w:val="24"/>
          </w:rPr>
          <w:fldChar w:fldCharType="end"/>
        </w:r>
      </w:hyperlink>
    </w:p>
    <w:p w14:paraId="572707E7" w14:textId="6F18B859" w:rsidR="00941874" w:rsidRPr="00941874" w:rsidRDefault="003C3B3C" w:rsidP="00941874">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703" w:history="1">
        <w:r w:rsidR="00941874" w:rsidRPr="00941874">
          <w:rPr>
            <w:rStyle w:val="Hyperlink"/>
            <w:rFonts w:ascii="Times New Roman" w:hAnsi="Times New Roman" w:cs="Times New Roman"/>
            <w:noProof/>
            <w:sz w:val="24"/>
            <w:szCs w:val="24"/>
            <w:lang w:val="pt-PT"/>
          </w:rPr>
          <w:t>Figura 5: Concreto pro-tendido (Tensão admissível do concreto 5Mpa)</w:t>
        </w:r>
        <w:r w:rsidR="00941874" w:rsidRPr="00941874">
          <w:rPr>
            <w:rFonts w:ascii="Times New Roman" w:hAnsi="Times New Roman" w:cs="Times New Roman"/>
            <w:noProof/>
            <w:webHidden/>
            <w:sz w:val="24"/>
            <w:szCs w:val="24"/>
          </w:rPr>
          <w:tab/>
        </w:r>
        <w:r w:rsidR="00941874" w:rsidRPr="00941874">
          <w:rPr>
            <w:rFonts w:ascii="Times New Roman" w:hAnsi="Times New Roman" w:cs="Times New Roman"/>
            <w:noProof/>
            <w:webHidden/>
            <w:sz w:val="24"/>
            <w:szCs w:val="24"/>
          </w:rPr>
          <w:fldChar w:fldCharType="begin"/>
        </w:r>
        <w:r w:rsidR="00941874" w:rsidRPr="00941874">
          <w:rPr>
            <w:rFonts w:ascii="Times New Roman" w:hAnsi="Times New Roman" w:cs="Times New Roman"/>
            <w:noProof/>
            <w:webHidden/>
            <w:sz w:val="24"/>
            <w:szCs w:val="24"/>
          </w:rPr>
          <w:instrText xml:space="preserve"> PAGEREF _Toc200107703 \h </w:instrText>
        </w:r>
        <w:r w:rsidR="00941874" w:rsidRPr="00941874">
          <w:rPr>
            <w:rFonts w:ascii="Times New Roman" w:hAnsi="Times New Roman" w:cs="Times New Roman"/>
            <w:noProof/>
            <w:webHidden/>
            <w:sz w:val="24"/>
            <w:szCs w:val="24"/>
          </w:rPr>
        </w:r>
        <w:r w:rsidR="00941874" w:rsidRPr="00941874">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25</w:t>
        </w:r>
        <w:r w:rsidR="00941874" w:rsidRPr="00941874">
          <w:rPr>
            <w:rFonts w:ascii="Times New Roman" w:hAnsi="Times New Roman" w:cs="Times New Roman"/>
            <w:noProof/>
            <w:webHidden/>
            <w:sz w:val="24"/>
            <w:szCs w:val="24"/>
          </w:rPr>
          <w:fldChar w:fldCharType="end"/>
        </w:r>
      </w:hyperlink>
    </w:p>
    <w:p w14:paraId="0F6717F7" w14:textId="1C55AAF0" w:rsidR="00941874" w:rsidRPr="00941874" w:rsidRDefault="003C3B3C" w:rsidP="00941874">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704" w:history="1">
        <w:r w:rsidR="00941874" w:rsidRPr="00941874">
          <w:rPr>
            <w:rStyle w:val="Hyperlink"/>
            <w:rFonts w:ascii="Times New Roman" w:hAnsi="Times New Roman" w:cs="Times New Roman"/>
            <w:noProof/>
            <w:sz w:val="24"/>
            <w:szCs w:val="24"/>
            <w:lang w:val="pt-PT"/>
          </w:rPr>
          <w:t>Figura 6: Estacas pré-moldadas em seguimento (megas)</w:t>
        </w:r>
        <w:r w:rsidR="00941874" w:rsidRPr="00941874">
          <w:rPr>
            <w:rFonts w:ascii="Times New Roman" w:hAnsi="Times New Roman" w:cs="Times New Roman"/>
            <w:noProof/>
            <w:webHidden/>
            <w:sz w:val="24"/>
            <w:szCs w:val="24"/>
          </w:rPr>
          <w:tab/>
        </w:r>
        <w:r w:rsidR="00941874" w:rsidRPr="00941874">
          <w:rPr>
            <w:rFonts w:ascii="Times New Roman" w:hAnsi="Times New Roman" w:cs="Times New Roman"/>
            <w:noProof/>
            <w:webHidden/>
            <w:sz w:val="24"/>
            <w:szCs w:val="24"/>
          </w:rPr>
          <w:fldChar w:fldCharType="begin"/>
        </w:r>
        <w:r w:rsidR="00941874" w:rsidRPr="00941874">
          <w:rPr>
            <w:rFonts w:ascii="Times New Roman" w:hAnsi="Times New Roman" w:cs="Times New Roman"/>
            <w:noProof/>
            <w:webHidden/>
            <w:sz w:val="24"/>
            <w:szCs w:val="24"/>
          </w:rPr>
          <w:instrText xml:space="preserve"> PAGEREF _Toc200107704 \h </w:instrText>
        </w:r>
        <w:r w:rsidR="00941874" w:rsidRPr="00941874">
          <w:rPr>
            <w:rFonts w:ascii="Times New Roman" w:hAnsi="Times New Roman" w:cs="Times New Roman"/>
            <w:noProof/>
            <w:webHidden/>
            <w:sz w:val="24"/>
            <w:szCs w:val="24"/>
          </w:rPr>
        </w:r>
        <w:r w:rsidR="00941874" w:rsidRPr="00941874">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26</w:t>
        </w:r>
        <w:r w:rsidR="00941874" w:rsidRPr="00941874">
          <w:rPr>
            <w:rFonts w:ascii="Times New Roman" w:hAnsi="Times New Roman" w:cs="Times New Roman"/>
            <w:noProof/>
            <w:webHidden/>
            <w:sz w:val="24"/>
            <w:szCs w:val="24"/>
          </w:rPr>
          <w:fldChar w:fldCharType="end"/>
        </w:r>
      </w:hyperlink>
    </w:p>
    <w:p w14:paraId="010F198E" w14:textId="08812B2F" w:rsidR="00941874" w:rsidRPr="00941874" w:rsidRDefault="003C3B3C" w:rsidP="00941874">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705" w:history="1">
        <w:r w:rsidR="00941874" w:rsidRPr="00941874">
          <w:rPr>
            <w:rStyle w:val="Hyperlink"/>
            <w:rFonts w:ascii="Times New Roman" w:hAnsi="Times New Roman" w:cs="Times New Roman"/>
            <w:noProof/>
            <w:sz w:val="24"/>
            <w:szCs w:val="24"/>
            <w:lang w:val="pt-PT"/>
          </w:rPr>
          <w:t>Figura 7: : Estacas pré-moldadas armadas de concreto maciço (Tensão admissível de concreto 5Mpa)</w:t>
        </w:r>
        <w:r w:rsidR="00941874" w:rsidRPr="00941874">
          <w:rPr>
            <w:rFonts w:ascii="Times New Roman" w:hAnsi="Times New Roman" w:cs="Times New Roman"/>
            <w:noProof/>
            <w:webHidden/>
            <w:sz w:val="24"/>
            <w:szCs w:val="24"/>
          </w:rPr>
          <w:tab/>
        </w:r>
        <w:r w:rsidR="00941874" w:rsidRPr="00941874">
          <w:rPr>
            <w:rFonts w:ascii="Times New Roman" w:hAnsi="Times New Roman" w:cs="Times New Roman"/>
            <w:noProof/>
            <w:webHidden/>
            <w:sz w:val="24"/>
            <w:szCs w:val="24"/>
          </w:rPr>
          <w:fldChar w:fldCharType="begin"/>
        </w:r>
        <w:r w:rsidR="00941874" w:rsidRPr="00941874">
          <w:rPr>
            <w:rFonts w:ascii="Times New Roman" w:hAnsi="Times New Roman" w:cs="Times New Roman"/>
            <w:noProof/>
            <w:webHidden/>
            <w:sz w:val="24"/>
            <w:szCs w:val="24"/>
          </w:rPr>
          <w:instrText xml:space="preserve"> PAGEREF _Toc200107705 \h </w:instrText>
        </w:r>
        <w:r w:rsidR="00941874" w:rsidRPr="00941874">
          <w:rPr>
            <w:rFonts w:ascii="Times New Roman" w:hAnsi="Times New Roman" w:cs="Times New Roman"/>
            <w:noProof/>
            <w:webHidden/>
            <w:sz w:val="24"/>
            <w:szCs w:val="24"/>
          </w:rPr>
        </w:r>
        <w:r w:rsidR="00941874" w:rsidRPr="00941874">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27</w:t>
        </w:r>
        <w:r w:rsidR="00941874" w:rsidRPr="00941874">
          <w:rPr>
            <w:rFonts w:ascii="Times New Roman" w:hAnsi="Times New Roman" w:cs="Times New Roman"/>
            <w:noProof/>
            <w:webHidden/>
            <w:sz w:val="24"/>
            <w:szCs w:val="24"/>
          </w:rPr>
          <w:fldChar w:fldCharType="end"/>
        </w:r>
      </w:hyperlink>
    </w:p>
    <w:p w14:paraId="3B540041" w14:textId="7F441509" w:rsidR="00941874" w:rsidRPr="00941874" w:rsidRDefault="003C3B3C" w:rsidP="00941874">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706" w:history="1">
        <w:r w:rsidR="00941874" w:rsidRPr="00941874">
          <w:rPr>
            <w:rStyle w:val="Hyperlink"/>
            <w:rFonts w:ascii="Times New Roman" w:hAnsi="Times New Roman" w:cs="Times New Roman"/>
            <w:noProof/>
            <w:sz w:val="24"/>
            <w:szCs w:val="24"/>
            <w:lang w:val="pt-PT"/>
          </w:rPr>
          <w:t>Figura 8: Estacas pré-moldada de concreto armado centrifugado-ocas (Tensão admissível de concreto 10Mpa)</w:t>
        </w:r>
        <w:r w:rsidR="00941874" w:rsidRPr="00941874">
          <w:rPr>
            <w:rFonts w:ascii="Times New Roman" w:hAnsi="Times New Roman" w:cs="Times New Roman"/>
            <w:noProof/>
            <w:webHidden/>
            <w:sz w:val="24"/>
            <w:szCs w:val="24"/>
          </w:rPr>
          <w:tab/>
        </w:r>
        <w:r w:rsidR="00941874" w:rsidRPr="00941874">
          <w:rPr>
            <w:rFonts w:ascii="Times New Roman" w:hAnsi="Times New Roman" w:cs="Times New Roman"/>
            <w:noProof/>
            <w:webHidden/>
            <w:sz w:val="24"/>
            <w:szCs w:val="24"/>
          </w:rPr>
          <w:fldChar w:fldCharType="begin"/>
        </w:r>
        <w:r w:rsidR="00941874" w:rsidRPr="00941874">
          <w:rPr>
            <w:rFonts w:ascii="Times New Roman" w:hAnsi="Times New Roman" w:cs="Times New Roman"/>
            <w:noProof/>
            <w:webHidden/>
            <w:sz w:val="24"/>
            <w:szCs w:val="24"/>
          </w:rPr>
          <w:instrText xml:space="preserve"> PAGEREF _Toc200107706 \h </w:instrText>
        </w:r>
        <w:r w:rsidR="00941874" w:rsidRPr="00941874">
          <w:rPr>
            <w:rFonts w:ascii="Times New Roman" w:hAnsi="Times New Roman" w:cs="Times New Roman"/>
            <w:noProof/>
            <w:webHidden/>
            <w:sz w:val="24"/>
            <w:szCs w:val="24"/>
          </w:rPr>
        </w:r>
        <w:r w:rsidR="00941874" w:rsidRPr="00941874">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27</w:t>
        </w:r>
        <w:r w:rsidR="00941874" w:rsidRPr="00941874">
          <w:rPr>
            <w:rFonts w:ascii="Times New Roman" w:hAnsi="Times New Roman" w:cs="Times New Roman"/>
            <w:noProof/>
            <w:webHidden/>
            <w:sz w:val="24"/>
            <w:szCs w:val="24"/>
          </w:rPr>
          <w:fldChar w:fldCharType="end"/>
        </w:r>
      </w:hyperlink>
    </w:p>
    <w:p w14:paraId="209A82C7" w14:textId="6D32D240" w:rsidR="00941874" w:rsidRPr="00941874" w:rsidRDefault="003C3B3C" w:rsidP="00941874">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707" w:history="1">
        <w:r w:rsidR="00941874" w:rsidRPr="00941874">
          <w:rPr>
            <w:rStyle w:val="Hyperlink"/>
            <w:rFonts w:ascii="Times New Roman" w:hAnsi="Times New Roman" w:cs="Times New Roman"/>
            <w:noProof/>
            <w:sz w:val="24"/>
            <w:szCs w:val="24"/>
            <w:lang w:val="pt-PT"/>
          </w:rPr>
          <w:t>Figura 9: Transporte de estacas pré-moldadas de concreto</w:t>
        </w:r>
        <w:r w:rsidR="00941874" w:rsidRPr="00941874">
          <w:rPr>
            <w:rFonts w:ascii="Times New Roman" w:hAnsi="Times New Roman" w:cs="Times New Roman"/>
            <w:noProof/>
            <w:webHidden/>
            <w:sz w:val="24"/>
            <w:szCs w:val="24"/>
          </w:rPr>
          <w:tab/>
        </w:r>
        <w:r w:rsidR="00941874" w:rsidRPr="00941874">
          <w:rPr>
            <w:rFonts w:ascii="Times New Roman" w:hAnsi="Times New Roman" w:cs="Times New Roman"/>
            <w:noProof/>
            <w:webHidden/>
            <w:sz w:val="24"/>
            <w:szCs w:val="24"/>
          </w:rPr>
          <w:fldChar w:fldCharType="begin"/>
        </w:r>
        <w:r w:rsidR="00941874" w:rsidRPr="00941874">
          <w:rPr>
            <w:rFonts w:ascii="Times New Roman" w:hAnsi="Times New Roman" w:cs="Times New Roman"/>
            <w:noProof/>
            <w:webHidden/>
            <w:sz w:val="24"/>
            <w:szCs w:val="24"/>
          </w:rPr>
          <w:instrText xml:space="preserve"> PAGEREF _Toc200107707 \h </w:instrText>
        </w:r>
        <w:r w:rsidR="00941874" w:rsidRPr="00941874">
          <w:rPr>
            <w:rFonts w:ascii="Times New Roman" w:hAnsi="Times New Roman" w:cs="Times New Roman"/>
            <w:noProof/>
            <w:webHidden/>
            <w:sz w:val="24"/>
            <w:szCs w:val="24"/>
          </w:rPr>
        </w:r>
        <w:r w:rsidR="00941874" w:rsidRPr="00941874">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28</w:t>
        </w:r>
        <w:r w:rsidR="00941874" w:rsidRPr="00941874">
          <w:rPr>
            <w:rFonts w:ascii="Times New Roman" w:hAnsi="Times New Roman" w:cs="Times New Roman"/>
            <w:noProof/>
            <w:webHidden/>
            <w:sz w:val="24"/>
            <w:szCs w:val="24"/>
          </w:rPr>
          <w:fldChar w:fldCharType="end"/>
        </w:r>
      </w:hyperlink>
    </w:p>
    <w:p w14:paraId="6297BDF8" w14:textId="37B1AA4F" w:rsidR="00941874" w:rsidRPr="00941874" w:rsidRDefault="003C3B3C" w:rsidP="00941874">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708" w:history="1">
        <w:r w:rsidR="00941874" w:rsidRPr="00941874">
          <w:rPr>
            <w:rStyle w:val="Hyperlink"/>
            <w:rFonts w:ascii="Times New Roman" w:hAnsi="Times New Roman" w:cs="Times New Roman"/>
            <w:noProof/>
            <w:sz w:val="24"/>
            <w:szCs w:val="24"/>
            <w:lang w:val="pt-PT"/>
          </w:rPr>
          <w:t>Figura 10: Manuseio das estacas pré-moldadas</w:t>
        </w:r>
        <w:r w:rsidR="00941874" w:rsidRPr="00941874">
          <w:rPr>
            <w:rFonts w:ascii="Times New Roman" w:hAnsi="Times New Roman" w:cs="Times New Roman"/>
            <w:noProof/>
            <w:webHidden/>
            <w:sz w:val="24"/>
            <w:szCs w:val="24"/>
          </w:rPr>
          <w:tab/>
        </w:r>
        <w:r w:rsidR="00941874" w:rsidRPr="00941874">
          <w:rPr>
            <w:rFonts w:ascii="Times New Roman" w:hAnsi="Times New Roman" w:cs="Times New Roman"/>
            <w:noProof/>
            <w:webHidden/>
            <w:sz w:val="24"/>
            <w:szCs w:val="24"/>
          </w:rPr>
          <w:fldChar w:fldCharType="begin"/>
        </w:r>
        <w:r w:rsidR="00941874" w:rsidRPr="00941874">
          <w:rPr>
            <w:rFonts w:ascii="Times New Roman" w:hAnsi="Times New Roman" w:cs="Times New Roman"/>
            <w:noProof/>
            <w:webHidden/>
            <w:sz w:val="24"/>
            <w:szCs w:val="24"/>
          </w:rPr>
          <w:instrText xml:space="preserve"> PAGEREF _Toc200107708 \h </w:instrText>
        </w:r>
        <w:r w:rsidR="00941874" w:rsidRPr="00941874">
          <w:rPr>
            <w:rFonts w:ascii="Times New Roman" w:hAnsi="Times New Roman" w:cs="Times New Roman"/>
            <w:noProof/>
            <w:webHidden/>
            <w:sz w:val="24"/>
            <w:szCs w:val="24"/>
          </w:rPr>
        </w:r>
        <w:r w:rsidR="00941874" w:rsidRPr="00941874">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29</w:t>
        </w:r>
        <w:r w:rsidR="00941874" w:rsidRPr="00941874">
          <w:rPr>
            <w:rFonts w:ascii="Times New Roman" w:hAnsi="Times New Roman" w:cs="Times New Roman"/>
            <w:noProof/>
            <w:webHidden/>
            <w:sz w:val="24"/>
            <w:szCs w:val="24"/>
          </w:rPr>
          <w:fldChar w:fldCharType="end"/>
        </w:r>
      </w:hyperlink>
    </w:p>
    <w:p w14:paraId="725FBD57" w14:textId="577392BA" w:rsidR="00941874" w:rsidRPr="00941874" w:rsidRDefault="003C3B3C" w:rsidP="00941874">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709" w:history="1">
        <w:r w:rsidR="00941874" w:rsidRPr="00941874">
          <w:rPr>
            <w:rStyle w:val="Hyperlink"/>
            <w:rFonts w:ascii="Times New Roman" w:hAnsi="Times New Roman" w:cs="Times New Roman"/>
            <w:noProof/>
            <w:sz w:val="24"/>
            <w:szCs w:val="24"/>
            <w:lang w:val="pt-PT"/>
          </w:rPr>
          <w:t>Figura 11: Disposição dos detalhes para cravação</w:t>
        </w:r>
        <w:r w:rsidR="00941874" w:rsidRPr="00941874">
          <w:rPr>
            <w:rFonts w:ascii="Times New Roman" w:hAnsi="Times New Roman" w:cs="Times New Roman"/>
            <w:noProof/>
            <w:webHidden/>
            <w:sz w:val="24"/>
            <w:szCs w:val="24"/>
          </w:rPr>
          <w:tab/>
        </w:r>
        <w:r w:rsidR="00941874" w:rsidRPr="00941874">
          <w:rPr>
            <w:rFonts w:ascii="Times New Roman" w:hAnsi="Times New Roman" w:cs="Times New Roman"/>
            <w:noProof/>
            <w:webHidden/>
            <w:sz w:val="24"/>
            <w:szCs w:val="24"/>
          </w:rPr>
          <w:fldChar w:fldCharType="begin"/>
        </w:r>
        <w:r w:rsidR="00941874" w:rsidRPr="00941874">
          <w:rPr>
            <w:rFonts w:ascii="Times New Roman" w:hAnsi="Times New Roman" w:cs="Times New Roman"/>
            <w:noProof/>
            <w:webHidden/>
            <w:sz w:val="24"/>
            <w:szCs w:val="24"/>
          </w:rPr>
          <w:instrText xml:space="preserve"> PAGEREF _Toc200107709 \h </w:instrText>
        </w:r>
        <w:r w:rsidR="00941874" w:rsidRPr="00941874">
          <w:rPr>
            <w:rFonts w:ascii="Times New Roman" w:hAnsi="Times New Roman" w:cs="Times New Roman"/>
            <w:noProof/>
            <w:webHidden/>
            <w:sz w:val="24"/>
            <w:szCs w:val="24"/>
          </w:rPr>
        </w:r>
        <w:r w:rsidR="00941874" w:rsidRPr="00941874">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30</w:t>
        </w:r>
        <w:r w:rsidR="00941874" w:rsidRPr="00941874">
          <w:rPr>
            <w:rFonts w:ascii="Times New Roman" w:hAnsi="Times New Roman" w:cs="Times New Roman"/>
            <w:noProof/>
            <w:webHidden/>
            <w:sz w:val="24"/>
            <w:szCs w:val="24"/>
          </w:rPr>
          <w:fldChar w:fldCharType="end"/>
        </w:r>
      </w:hyperlink>
    </w:p>
    <w:p w14:paraId="5DEFA22C" w14:textId="7132AA4D" w:rsidR="00941874" w:rsidRPr="00941874" w:rsidRDefault="003C3B3C" w:rsidP="00941874">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710" w:history="1">
        <w:r w:rsidR="00941874" w:rsidRPr="00941874">
          <w:rPr>
            <w:rStyle w:val="Hyperlink"/>
            <w:rFonts w:ascii="Times New Roman" w:hAnsi="Times New Roman" w:cs="Times New Roman"/>
            <w:noProof/>
            <w:sz w:val="24"/>
            <w:szCs w:val="24"/>
            <w:lang w:val="pt-PT"/>
          </w:rPr>
          <w:t>Figura 12: Cravação (fixação) in loco da estaca pré-moldada de concreto</w:t>
        </w:r>
        <w:r w:rsidR="00941874" w:rsidRPr="00941874">
          <w:rPr>
            <w:rFonts w:ascii="Times New Roman" w:hAnsi="Times New Roman" w:cs="Times New Roman"/>
            <w:noProof/>
            <w:webHidden/>
            <w:sz w:val="24"/>
            <w:szCs w:val="24"/>
          </w:rPr>
          <w:tab/>
        </w:r>
        <w:r w:rsidR="00941874" w:rsidRPr="00941874">
          <w:rPr>
            <w:rFonts w:ascii="Times New Roman" w:hAnsi="Times New Roman" w:cs="Times New Roman"/>
            <w:noProof/>
            <w:webHidden/>
            <w:sz w:val="24"/>
            <w:szCs w:val="24"/>
          </w:rPr>
          <w:fldChar w:fldCharType="begin"/>
        </w:r>
        <w:r w:rsidR="00941874" w:rsidRPr="00941874">
          <w:rPr>
            <w:rFonts w:ascii="Times New Roman" w:hAnsi="Times New Roman" w:cs="Times New Roman"/>
            <w:noProof/>
            <w:webHidden/>
            <w:sz w:val="24"/>
            <w:szCs w:val="24"/>
          </w:rPr>
          <w:instrText xml:space="preserve"> PAGEREF _Toc200107710 \h </w:instrText>
        </w:r>
        <w:r w:rsidR="00941874" w:rsidRPr="00941874">
          <w:rPr>
            <w:rFonts w:ascii="Times New Roman" w:hAnsi="Times New Roman" w:cs="Times New Roman"/>
            <w:noProof/>
            <w:webHidden/>
            <w:sz w:val="24"/>
            <w:szCs w:val="24"/>
          </w:rPr>
        </w:r>
        <w:r w:rsidR="00941874" w:rsidRPr="00941874">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30</w:t>
        </w:r>
        <w:r w:rsidR="00941874" w:rsidRPr="00941874">
          <w:rPr>
            <w:rFonts w:ascii="Times New Roman" w:hAnsi="Times New Roman" w:cs="Times New Roman"/>
            <w:noProof/>
            <w:webHidden/>
            <w:sz w:val="24"/>
            <w:szCs w:val="24"/>
          </w:rPr>
          <w:fldChar w:fldCharType="end"/>
        </w:r>
      </w:hyperlink>
    </w:p>
    <w:p w14:paraId="4D2D5DA8" w14:textId="35924E5E" w:rsidR="00941874" w:rsidRPr="00941874" w:rsidRDefault="003C3B3C" w:rsidP="00941874">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711" w:history="1">
        <w:r w:rsidR="00941874" w:rsidRPr="00941874">
          <w:rPr>
            <w:rStyle w:val="Hyperlink"/>
            <w:rFonts w:ascii="Times New Roman" w:hAnsi="Times New Roman" w:cs="Times New Roman"/>
            <w:noProof/>
            <w:sz w:val="24"/>
            <w:szCs w:val="24"/>
          </w:rPr>
          <w:t>Figura 13:  Emendas</w:t>
        </w:r>
        <w:r w:rsidR="00941874" w:rsidRPr="00941874">
          <w:rPr>
            <w:rFonts w:ascii="Times New Roman" w:hAnsi="Times New Roman" w:cs="Times New Roman"/>
            <w:noProof/>
            <w:webHidden/>
            <w:sz w:val="24"/>
            <w:szCs w:val="24"/>
          </w:rPr>
          <w:tab/>
        </w:r>
        <w:r w:rsidR="00941874" w:rsidRPr="00941874">
          <w:rPr>
            <w:rFonts w:ascii="Times New Roman" w:hAnsi="Times New Roman" w:cs="Times New Roman"/>
            <w:noProof/>
            <w:webHidden/>
            <w:sz w:val="24"/>
            <w:szCs w:val="24"/>
          </w:rPr>
          <w:fldChar w:fldCharType="begin"/>
        </w:r>
        <w:r w:rsidR="00941874" w:rsidRPr="00941874">
          <w:rPr>
            <w:rFonts w:ascii="Times New Roman" w:hAnsi="Times New Roman" w:cs="Times New Roman"/>
            <w:noProof/>
            <w:webHidden/>
            <w:sz w:val="24"/>
            <w:szCs w:val="24"/>
          </w:rPr>
          <w:instrText xml:space="preserve"> PAGEREF _Toc200107711 \h </w:instrText>
        </w:r>
        <w:r w:rsidR="00941874" w:rsidRPr="00941874">
          <w:rPr>
            <w:rFonts w:ascii="Times New Roman" w:hAnsi="Times New Roman" w:cs="Times New Roman"/>
            <w:noProof/>
            <w:webHidden/>
            <w:sz w:val="24"/>
            <w:szCs w:val="24"/>
          </w:rPr>
        </w:r>
        <w:r w:rsidR="00941874" w:rsidRPr="00941874">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31</w:t>
        </w:r>
        <w:r w:rsidR="00941874" w:rsidRPr="00941874">
          <w:rPr>
            <w:rFonts w:ascii="Times New Roman" w:hAnsi="Times New Roman" w:cs="Times New Roman"/>
            <w:noProof/>
            <w:webHidden/>
            <w:sz w:val="24"/>
            <w:szCs w:val="24"/>
          </w:rPr>
          <w:fldChar w:fldCharType="end"/>
        </w:r>
      </w:hyperlink>
    </w:p>
    <w:p w14:paraId="606ED08B" w14:textId="39F060D0" w:rsidR="00941874" w:rsidRPr="00941874" w:rsidRDefault="003C3B3C" w:rsidP="00941874">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712" w:history="1">
        <w:r w:rsidR="00941874" w:rsidRPr="00941874">
          <w:rPr>
            <w:rStyle w:val="Hyperlink"/>
            <w:rFonts w:ascii="Times New Roman" w:hAnsi="Times New Roman" w:cs="Times New Roman"/>
            <w:noProof/>
            <w:sz w:val="24"/>
            <w:szCs w:val="24"/>
            <w:lang w:val="pt-PT"/>
          </w:rPr>
          <w:t>Figura 14: Preparo do bloco</w:t>
        </w:r>
        <w:r w:rsidR="00941874" w:rsidRPr="00941874">
          <w:rPr>
            <w:rFonts w:ascii="Times New Roman" w:hAnsi="Times New Roman" w:cs="Times New Roman"/>
            <w:noProof/>
            <w:webHidden/>
            <w:sz w:val="24"/>
            <w:szCs w:val="24"/>
          </w:rPr>
          <w:tab/>
        </w:r>
        <w:r w:rsidR="00941874" w:rsidRPr="00941874">
          <w:rPr>
            <w:rFonts w:ascii="Times New Roman" w:hAnsi="Times New Roman" w:cs="Times New Roman"/>
            <w:noProof/>
            <w:webHidden/>
            <w:sz w:val="24"/>
            <w:szCs w:val="24"/>
          </w:rPr>
          <w:fldChar w:fldCharType="begin"/>
        </w:r>
        <w:r w:rsidR="00941874" w:rsidRPr="00941874">
          <w:rPr>
            <w:rFonts w:ascii="Times New Roman" w:hAnsi="Times New Roman" w:cs="Times New Roman"/>
            <w:noProof/>
            <w:webHidden/>
            <w:sz w:val="24"/>
            <w:szCs w:val="24"/>
          </w:rPr>
          <w:instrText xml:space="preserve"> PAGEREF _Toc200107712 \h </w:instrText>
        </w:r>
        <w:r w:rsidR="00941874" w:rsidRPr="00941874">
          <w:rPr>
            <w:rFonts w:ascii="Times New Roman" w:hAnsi="Times New Roman" w:cs="Times New Roman"/>
            <w:noProof/>
            <w:webHidden/>
            <w:sz w:val="24"/>
            <w:szCs w:val="24"/>
          </w:rPr>
        </w:r>
        <w:r w:rsidR="00941874" w:rsidRPr="00941874">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31</w:t>
        </w:r>
        <w:r w:rsidR="00941874" w:rsidRPr="00941874">
          <w:rPr>
            <w:rFonts w:ascii="Times New Roman" w:hAnsi="Times New Roman" w:cs="Times New Roman"/>
            <w:noProof/>
            <w:webHidden/>
            <w:sz w:val="24"/>
            <w:szCs w:val="24"/>
          </w:rPr>
          <w:fldChar w:fldCharType="end"/>
        </w:r>
      </w:hyperlink>
    </w:p>
    <w:p w14:paraId="16434E86" w14:textId="18ACC3FF" w:rsidR="00941874" w:rsidRPr="00941874" w:rsidRDefault="003C3B3C" w:rsidP="00941874">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713" w:history="1">
        <w:r w:rsidR="00941874" w:rsidRPr="00941874">
          <w:rPr>
            <w:rStyle w:val="Hyperlink"/>
            <w:rFonts w:ascii="Times New Roman" w:hAnsi="Times New Roman" w:cs="Times New Roman"/>
            <w:noProof/>
            <w:sz w:val="24"/>
            <w:szCs w:val="24"/>
            <w:lang w:val="pt-PT"/>
          </w:rPr>
          <w:t>Figura 15: Valores básico recomendados: NBR 6122:2010</w:t>
        </w:r>
        <w:r w:rsidR="00941874" w:rsidRPr="00941874">
          <w:rPr>
            <w:rFonts w:ascii="Times New Roman" w:hAnsi="Times New Roman" w:cs="Times New Roman"/>
            <w:noProof/>
            <w:webHidden/>
            <w:sz w:val="24"/>
            <w:szCs w:val="24"/>
          </w:rPr>
          <w:tab/>
        </w:r>
        <w:r w:rsidR="00941874" w:rsidRPr="00941874">
          <w:rPr>
            <w:rFonts w:ascii="Times New Roman" w:hAnsi="Times New Roman" w:cs="Times New Roman"/>
            <w:noProof/>
            <w:webHidden/>
            <w:sz w:val="24"/>
            <w:szCs w:val="24"/>
          </w:rPr>
          <w:fldChar w:fldCharType="begin"/>
        </w:r>
        <w:r w:rsidR="00941874" w:rsidRPr="00941874">
          <w:rPr>
            <w:rFonts w:ascii="Times New Roman" w:hAnsi="Times New Roman" w:cs="Times New Roman"/>
            <w:noProof/>
            <w:webHidden/>
            <w:sz w:val="24"/>
            <w:szCs w:val="24"/>
          </w:rPr>
          <w:instrText xml:space="preserve"> PAGEREF _Toc200107713 \h </w:instrText>
        </w:r>
        <w:r w:rsidR="00941874" w:rsidRPr="00941874">
          <w:rPr>
            <w:rFonts w:ascii="Times New Roman" w:hAnsi="Times New Roman" w:cs="Times New Roman"/>
            <w:noProof/>
            <w:webHidden/>
            <w:sz w:val="24"/>
            <w:szCs w:val="24"/>
          </w:rPr>
        </w:r>
        <w:r w:rsidR="00941874" w:rsidRPr="00941874">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34</w:t>
        </w:r>
        <w:r w:rsidR="00941874" w:rsidRPr="00941874">
          <w:rPr>
            <w:rFonts w:ascii="Times New Roman" w:hAnsi="Times New Roman" w:cs="Times New Roman"/>
            <w:noProof/>
            <w:webHidden/>
            <w:sz w:val="24"/>
            <w:szCs w:val="24"/>
          </w:rPr>
          <w:fldChar w:fldCharType="end"/>
        </w:r>
      </w:hyperlink>
    </w:p>
    <w:p w14:paraId="2F281EFB" w14:textId="758354B6" w:rsidR="00941874" w:rsidRPr="00941874" w:rsidRDefault="003C3B3C" w:rsidP="00941874">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714" w:history="1">
        <w:r w:rsidR="00941874" w:rsidRPr="00941874">
          <w:rPr>
            <w:rStyle w:val="Hyperlink"/>
            <w:rFonts w:ascii="Times New Roman" w:hAnsi="Times New Roman" w:cs="Times New Roman"/>
            <w:noProof/>
            <w:sz w:val="24"/>
            <w:szCs w:val="24"/>
            <w:lang w:val="pt-PT"/>
          </w:rPr>
          <w:t>Figura 16: (Obtenção do comprimento de flambagem Le)</w:t>
        </w:r>
        <w:r w:rsidR="00941874" w:rsidRPr="00941874">
          <w:rPr>
            <w:rFonts w:ascii="Times New Roman" w:hAnsi="Times New Roman" w:cs="Times New Roman"/>
            <w:noProof/>
            <w:webHidden/>
            <w:sz w:val="24"/>
            <w:szCs w:val="24"/>
          </w:rPr>
          <w:tab/>
        </w:r>
        <w:r w:rsidR="00941874" w:rsidRPr="00941874">
          <w:rPr>
            <w:rFonts w:ascii="Times New Roman" w:hAnsi="Times New Roman" w:cs="Times New Roman"/>
            <w:noProof/>
            <w:webHidden/>
            <w:sz w:val="24"/>
            <w:szCs w:val="24"/>
          </w:rPr>
          <w:fldChar w:fldCharType="begin"/>
        </w:r>
        <w:r w:rsidR="00941874" w:rsidRPr="00941874">
          <w:rPr>
            <w:rFonts w:ascii="Times New Roman" w:hAnsi="Times New Roman" w:cs="Times New Roman"/>
            <w:noProof/>
            <w:webHidden/>
            <w:sz w:val="24"/>
            <w:szCs w:val="24"/>
          </w:rPr>
          <w:instrText xml:space="preserve"> PAGEREF _Toc200107714 \h </w:instrText>
        </w:r>
        <w:r w:rsidR="00941874" w:rsidRPr="00941874">
          <w:rPr>
            <w:rFonts w:ascii="Times New Roman" w:hAnsi="Times New Roman" w:cs="Times New Roman"/>
            <w:noProof/>
            <w:webHidden/>
            <w:sz w:val="24"/>
            <w:szCs w:val="24"/>
          </w:rPr>
        </w:r>
        <w:r w:rsidR="00941874" w:rsidRPr="00941874">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36</w:t>
        </w:r>
        <w:r w:rsidR="00941874" w:rsidRPr="00941874">
          <w:rPr>
            <w:rFonts w:ascii="Times New Roman" w:hAnsi="Times New Roman" w:cs="Times New Roman"/>
            <w:noProof/>
            <w:webHidden/>
            <w:sz w:val="24"/>
            <w:szCs w:val="24"/>
          </w:rPr>
          <w:fldChar w:fldCharType="end"/>
        </w:r>
      </w:hyperlink>
    </w:p>
    <w:p w14:paraId="313954C8" w14:textId="561A7629" w:rsidR="00941874" w:rsidRPr="00941874" w:rsidRDefault="003C3B3C" w:rsidP="00941874">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715" w:history="1">
        <w:r w:rsidR="00941874" w:rsidRPr="00941874">
          <w:rPr>
            <w:rStyle w:val="Hyperlink"/>
            <w:rFonts w:ascii="Times New Roman" w:hAnsi="Times New Roman" w:cs="Times New Roman"/>
            <w:noProof/>
            <w:sz w:val="24"/>
            <w:szCs w:val="24"/>
            <w:lang w:val="pt-PT"/>
          </w:rPr>
          <w:t>Figura 17: Ábacos usados para secções circulares maciças</w:t>
        </w:r>
        <w:r w:rsidR="00941874" w:rsidRPr="00941874">
          <w:rPr>
            <w:rFonts w:ascii="Times New Roman" w:hAnsi="Times New Roman" w:cs="Times New Roman"/>
            <w:noProof/>
            <w:webHidden/>
            <w:sz w:val="24"/>
            <w:szCs w:val="24"/>
          </w:rPr>
          <w:tab/>
        </w:r>
        <w:r w:rsidR="00941874" w:rsidRPr="00941874">
          <w:rPr>
            <w:rFonts w:ascii="Times New Roman" w:hAnsi="Times New Roman" w:cs="Times New Roman"/>
            <w:noProof/>
            <w:webHidden/>
            <w:sz w:val="24"/>
            <w:szCs w:val="24"/>
          </w:rPr>
          <w:fldChar w:fldCharType="begin"/>
        </w:r>
        <w:r w:rsidR="00941874" w:rsidRPr="00941874">
          <w:rPr>
            <w:rFonts w:ascii="Times New Roman" w:hAnsi="Times New Roman" w:cs="Times New Roman"/>
            <w:noProof/>
            <w:webHidden/>
            <w:sz w:val="24"/>
            <w:szCs w:val="24"/>
          </w:rPr>
          <w:instrText xml:space="preserve"> PAGEREF _Toc200107715 \h </w:instrText>
        </w:r>
        <w:r w:rsidR="00941874" w:rsidRPr="00941874">
          <w:rPr>
            <w:rFonts w:ascii="Times New Roman" w:hAnsi="Times New Roman" w:cs="Times New Roman"/>
            <w:noProof/>
            <w:webHidden/>
            <w:sz w:val="24"/>
            <w:szCs w:val="24"/>
          </w:rPr>
        </w:r>
        <w:r w:rsidR="00941874" w:rsidRPr="00941874">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40</w:t>
        </w:r>
        <w:r w:rsidR="00941874" w:rsidRPr="00941874">
          <w:rPr>
            <w:rFonts w:ascii="Times New Roman" w:hAnsi="Times New Roman" w:cs="Times New Roman"/>
            <w:noProof/>
            <w:webHidden/>
            <w:sz w:val="24"/>
            <w:szCs w:val="24"/>
          </w:rPr>
          <w:fldChar w:fldCharType="end"/>
        </w:r>
      </w:hyperlink>
    </w:p>
    <w:p w14:paraId="7F764F13" w14:textId="73906878" w:rsidR="00941874" w:rsidRPr="00941874" w:rsidRDefault="003C3B3C" w:rsidP="00941874">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716" w:history="1">
        <w:r w:rsidR="00941874" w:rsidRPr="00941874">
          <w:rPr>
            <w:rStyle w:val="Hyperlink"/>
            <w:rFonts w:ascii="Times New Roman" w:hAnsi="Times New Roman" w:cs="Times New Roman"/>
            <w:noProof/>
            <w:sz w:val="24"/>
            <w:szCs w:val="24"/>
            <w:lang w:val="pt-PT"/>
          </w:rPr>
          <w:t>Figura 18: Ábacos usados para secções circulares maciças</w:t>
        </w:r>
        <w:r w:rsidR="00941874" w:rsidRPr="00941874">
          <w:rPr>
            <w:rFonts w:ascii="Times New Roman" w:hAnsi="Times New Roman" w:cs="Times New Roman"/>
            <w:noProof/>
            <w:webHidden/>
            <w:sz w:val="24"/>
            <w:szCs w:val="24"/>
          </w:rPr>
          <w:tab/>
        </w:r>
        <w:r w:rsidR="00941874" w:rsidRPr="00941874">
          <w:rPr>
            <w:rFonts w:ascii="Times New Roman" w:hAnsi="Times New Roman" w:cs="Times New Roman"/>
            <w:noProof/>
            <w:webHidden/>
            <w:sz w:val="24"/>
            <w:szCs w:val="24"/>
          </w:rPr>
          <w:fldChar w:fldCharType="begin"/>
        </w:r>
        <w:r w:rsidR="00941874" w:rsidRPr="00941874">
          <w:rPr>
            <w:rFonts w:ascii="Times New Roman" w:hAnsi="Times New Roman" w:cs="Times New Roman"/>
            <w:noProof/>
            <w:webHidden/>
            <w:sz w:val="24"/>
            <w:szCs w:val="24"/>
          </w:rPr>
          <w:instrText xml:space="preserve"> PAGEREF _Toc200107716 \h </w:instrText>
        </w:r>
        <w:r w:rsidR="00941874" w:rsidRPr="00941874">
          <w:rPr>
            <w:rFonts w:ascii="Times New Roman" w:hAnsi="Times New Roman" w:cs="Times New Roman"/>
            <w:noProof/>
            <w:webHidden/>
            <w:sz w:val="24"/>
            <w:szCs w:val="24"/>
          </w:rPr>
        </w:r>
        <w:r w:rsidR="00941874" w:rsidRPr="00941874">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41</w:t>
        </w:r>
        <w:r w:rsidR="00941874" w:rsidRPr="00941874">
          <w:rPr>
            <w:rFonts w:ascii="Times New Roman" w:hAnsi="Times New Roman" w:cs="Times New Roman"/>
            <w:noProof/>
            <w:webHidden/>
            <w:sz w:val="24"/>
            <w:szCs w:val="24"/>
          </w:rPr>
          <w:fldChar w:fldCharType="end"/>
        </w:r>
      </w:hyperlink>
    </w:p>
    <w:p w14:paraId="78C4849C" w14:textId="00CC8FCB" w:rsidR="00941874" w:rsidRPr="00941874" w:rsidRDefault="003C3B3C" w:rsidP="00941874">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717" w:history="1">
        <w:r w:rsidR="00941874" w:rsidRPr="00941874">
          <w:rPr>
            <w:rStyle w:val="Hyperlink"/>
            <w:rFonts w:ascii="Times New Roman" w:hAnsi="Times New Roman" w:cs="Times New Roman"/>
            <w:noProof/>
            <w:sz w:val="24"/>
            <w:szCs w:val="24"/>
            <w:lang w:val="pt-PT"/>
          </w:rPr>
          <w:t>Figura 19:Ábacos usados para secções circulares maciças</w:t>
        </w:r>
        <w:r w:rsidR="00941874" w:rsidRPr="00941874">
          <w:rPr>
            <w:rFonts w:ascii="Times New Roman" w:hAnsi="Times New Roman" w:cs="Times New Roman"/>
            <w:noProof/>
            <w:webHidden/>
            <w:sz w:val="24"/>
            <w:szCs w:val="24"/>
          </w:rPr>
          <w:tab/>
        </w:r>
        <w:r w:rsidR="00941874" w:rsidRPr="00941874">
          <w:rPr>
            <w:rFonts w:ascii="Times New Roman" w:hAnsi="Times New Roman" w:cs="Times New Roman"/>
            <w:noProof/>
            <w:webHidden/>
            <w:sz w:val="24"/>
            <w:szCs w:val="24"/>
          </w:rPr>
          <w:fldChar w:fldCharType="begin"/>
        </w:r>
        <w:r w:rsidR="00941874" w:rsidRPr="00941874">
          <w:rPr>
            <w:rFonts w:ascii="Times New Roman" w:hAnsi="Times New Roman" w:cs="Times New Roman"/>
            <w:noProof/>
            <w:webHidden/>
            <w:sz w:val="24"/>
            <w:szCs w:val="24"/>
          </w:rPr>
          <w:instrText xml:space="preserve"> PAGEREF _Toc200107717 \h </w:instrText>
        </w:r>
        <w:r w:rsidR="00941874" w:rsidRPr="00941874">
          <w:rPr>
            <w:rFonts w:ascii="Times New Roman" w:hAnsi="Times New Roman" w:cs="Times New Roman"/>
            <w:noProof/>
            <w:webHidden/>
            <w:sz w:val="24"/>
            <w:szCs w:val="24"/>
          </w:rPr>
        </w:r>
        <w:r w:rsidR="00941874" w:rsidRPr="00941874">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42</w:t>
        </w:r>
        <w:r w:rsidR="00941874" w:rsidRPr="00941874">
          <w:rPr>
            <w:rFonts w:ascii="Times New Roman" w:hAnsi="Times New Roman" w:cs="Times New Roman"/>
            <w:noProof/>
            <w:webHidden/>
            <w:sz w:val="24"/>
            <w:szCs w:val="24"/>
          </w:rPr>
          <w:fldChar w:fldCharType="end"/>
        </w:r>
      </w:hyperlink>
    </w:p>
    <w:p w14:paraId="2620467D" w14:textId="36B70FD2" w:rsidR="00941874" w:rsidRPr="00941874" w:rsidRDefault="003C3B3C" w:rsidP="00941874">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718" w:history="1">
        <w:r w:rsidR="00941874" w:rsidRPr="00941874">
          <w:rPr>
            <w:rStyle w:val="Hyperlink"/>
            <w:rFonts w:ascii="Times New Roman" w:hAnsi="Times New Roman" w:cs="Times New Roman"/>
            <w:noProof/>
            <w:sz w:val="24"/>
            <w:szCs w:val="24"/>
            <w:lang w:val="pt-PT"/>
          </w:rPr>
          <w:t>Figura 20: Ábacos usados para secções circulares maciças</w:t>
        </w:r>
        <w:r w:rsidR="00941874" w:rsidRPr="00941874">
          <w:rPr>
            <w:rFonts w:ascii="Times New Roman" w:hAnsi="Times New Roman" w:cs="Times New Roman"/>
            <w:noProof/>
            <w:webHidden/>
            <w:sz w:val="24"/>
            <w:szCs w:val="24"/>
          </w:rPr>
          <w:tab/>
        </w:r>
        <w:r w:rsidR="00941874" w:rsidRPr="00941874">
          <w:rPr>
            <w:rFonts w:ascii="Times New Roman" w:hAnsi="Times New Roman" w:cs="Times New Roman"/>
            <w:noProof/>
            <w:webHidden/>
            <w:sz w:val="24"/>
            <w:szCs w:val="24"/>
          </w:rPr>
          <w:fldChar w:fldCharType="begin"/>
        </w:r>
        <w:r w:rsidR="00941874" w:rsidRPr="00941874">
          <w:rPr>
            <w:rFonts w:ascii="Times New Roman" w:hAnsi="Times New Roman" w:cs="Times New Roman"/>
            <w:noProof/>
            <w:webHidden/>
            <w:sz w:val="24"/>
            <w:szCs w:val="24"/>
          </w:rPr>
          <w:instrText xml:space="preserve"> PAGEREF _Toc200107718 \h </w:instrText>
        </w:r>
        <w:r w:rsidR="00941874" w:rsidRPr="00941874">
          <w:rPr>
            <w:rFonts w:ascii="Times New Roman" w:hAnsi="Times New Roman" w:cs="Times New Roman"/>
            <w:noProof/>
            <w:webHidden/>
            <w:sz w:val="24"/>
            <w:szCs w:val="24"/>
          </w:rPr>
        </w:r>
        <w:r w:rsidR="00941874" w:rsidRPr="00941874">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43</w:t>
        </w:r>
        <w:r w:rsidR="00941874" w:rsidRPr="00941874">
          <w:rPr>
            <w:rFonts w:ascii="Times New Roman" w:hAnsi="Times New Roman" w:cs="Times New Roman"/>
            <w:noProof/>
            <w:webHidden/>
            <w:sz w:val="24"/>
            <w:szCs w:val="24"/>
          </w:rPr>
          <w:fldChar w:fldCharType="end"/>
        </w:r>
      </w:hyperlink>
    </w:p>
    <w:p w14:paraId="3F3CFFF4" w14:textId="5BE30C20" w:rsidR="00941874" w:rsidRPr="00941874" w:rsidRDefault="003C3B3C" w:rsidP="00941874">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719" w:history="1">
        <w:r w:rsidR="00941874" w:rsidRPr="00941874">
          <w:rPr>
            <w:rStyle w:val="Hyperlink"/>
            <w:rFonts w:ascii="Times New Roman" w:hAnsi="Times New Roman" w:cs="Times New Roman"/>
            <w:noProof/>
            <w:sz w:val="24"/>
            <w:szCs w:val="24"/>
            <w:lang w:val="pt-PT"/>
          </w:rPr>
          <w:t>Figura 21: Esquema para o cálculo de barras traccionadas</w:t>
        </w:r>
        <w:r w:rsidR="00941874" w:rsidRPr="00941874">
          <w:rPr>
            <w:rFonts w:ascii="Times New Roman" w:hAnsi="Times New Roman" w:cs="Times New Roman"/>
            <w:noProof/>
            <w:webHidden/>
            <w:sz w:val="24"/>
            <w:szCs w:val="24"/>
          </w:rPr>
          <w:tab/>
        </w:r>
        <w:r w:rsidR="00941874" w:rsidRPr="00941874">
          <w:rPr>
            <w:rFonts w:ascii="Times New Roman" w:hAnsi="Times New Roman" w:cs="Times New Roman"/>
            <w:noProof/>
            <w:webHidden/>
            <w:sz w:val="24"/>
            <w:szCs w:val="24"/>
          </w:rPr>
          <w:fldChar w:fldCharType="begin"/>
        </w:r>
        <w:r w:rsidR="00941874" w:rsidRPr="00941874">
          <w:rPr>
            <w:rFonts w:ascii="Times New Roman" w:hAnsi="Times New Roman" w:cs="Times New Roman"/>
            <w:noProof/>
            <w:webHidden/>
            <w:sz w:val="24"/>
            <w:szCs w:val="24"/>
          </w:rPr>
          <w:instrText xml:space="preserve"> PAGEREF _Toc200107719 \h </w:instrText>
        </w:r>
        <w:r w:rsidR="00941874" w:rsidRPr="00941874">
          <w:rPr>
            <w:rFonts w:ascii="Times New Roman" w:hAnsi="Times New Roman" w:cs="Times New Roman"/>
            <w:noProof/>
            <w:webHidden/>
            <w:sz w:val="24"/>
            <w:szCs w:val="24"/>
          </w:rPr>
        </w:r>
        <w:r w:rsidR="00941874" w:rsidRPr="00941874">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47</w:t>
        </w:r>
        <w:r w:rsidR="00941874" w:rsidRPr="00941874">
          <w:rPr>
            <w:rFonts w:ascii="Times New Roman" w:hAnsi="Times New Roman" w:cs="Times New Roman"/>
            <w:noProof/>
            <w:webHidden/>
            <w:sz w:val="24"/>
            <w:szCs w:val="24"/>
          </w:rPr>
          <w:fldChar w:fldCharType="end"/>
        </w:r>
      </w:hyperlink>
    </w:p>
    <w:p w14:paraId="2234059D" w14:textId="47908AA1" w:rsidR="00941874" w:rsidRPr="00941874" w:rsidRDefault="003C3B3C" w:rsidP="00941874">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720" w:history="1">
        <w:r w:rsidR="00941874" w:rsidRPr="00941874">
          <w:rPr>
            <w:rStyle w:val="Hyperlink"/>
            <w:rFonts w:ascii="Times New Roman" w:hAnsi="Times New Roman" w:cs="Times New Roman"/>
            <w:noProof/>
            <w:sz w:val="24"/>
            <w:szCs w:val="24"/>
            <w:lang w:val="pt-PT"/>
          </w:rPr>
          <w:t>Figura 22: Distância mínima (espaçamento mínimo) entre o centro de gravidade das estacas</w:t>
        </w:r>
        <w:r w:rsidR="00941874" w:rsidRPr="00941874">
          <w:rPr>
            <w:rFonts w:ascii="Times New Roman" w:hAnsi="Times New Roman" w:cs="Times New Roman"/>
            <w:noProof/>
            <w:webHidden/>
            <w:sz w:val="24"/>
            <w:szCs w:val="24"/>
          </w:rPr>
          <w:tab/>
        </w:r>
        <w:r w:rsidR="00941874" w:rsidRPr="00941874">
          <w:rPr>
            <w:rFonts w:ascii="Times New Roman" w:hAnsi="Times New Roman" w:cs="Times New Roman"/>
            <w:noProof/>
            <w:webHidden/>
            <w:sz w:val="24"/>
            <w:szCs w:val="24"/>
          </w:rPr>
          <w:fldChar w:fldCharType="begin"/>
        </w:r>
        <w:r w:rsidR="00941874" w:rsidRPr="00941874">
          <w:rPr>
            <w:rFonts w:ascii="Times New Roman" w:hAnsi="Times New Roman" w:cs="Times New Roman"/>
            <w:noProof/>
            <w:webHidden/>
            <w:sz w:val="24"/>
            <w:szCs w:val="24"/>
          </w:rPr>
          <w:instrText xml:space="preserve"> PAGEREF _Toc200107720 \h </w:instrText>
        </w:r>
        <w:r w:rsidR="00941874" w:rsidRPr="00941874">
          <w:rPr>
            <w:rFonts w:ascii="Times New Roman" w:hAnsi="Times New Roman" w:cs="Times New Roman"/>
            <w:noProof/>
            <w:webHidden/>
            <w:sz w:val="24"/>
            <w:szCs w:val="24"/>
          </w:rPr>
        </w:r>
        <w:r w:rsidR="00941874" w:rsidRPr="00941874">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52</w:t>
        </w:r>
        <w:r w:rsidR="00941874" w:rsidRPr="00941874">
          <w:rPr>
            <w:rFonts w:ascii="Times New Roman" w:hAnsi="Times New Roman" w:cs="Times New Roman"/>
            <w:noProof/>
            <w:webHidden/>
            <w:sz w:val="24"/>
            <w:szCs w:val="24"/>
          </w:rPr>
          <w:fldChar w:fldCharType="end"/>
        </w:r>
      </w:hyperlink>
    </w:p>
    <w:p w14:paraId="40C826EF" w14:textId="4E8FF061" w:rsidR="00941874" w:rsidRPr="00941874" w:rsidRDefault="003C3B3C" w:rsidP="00941874">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721" w:history="1">
        <w:r w:rsidR="00941874" w:rsidRPr="00941874">
          <w:rPr>
            <w:rStyle w:val="Hyperlink"/>
            <w:rFonts w:ascii="Times New Roman" w:hAnsi="Times New Roman" w:cs="Times New Roman"/>
            <w:noProof/>
            <w:sz w:val="24"/>
            <w:szCs w:val="24"/>
          </w:rPr>
          <w:t>Figura 23: Distância à divisa</w:t>
        </w:r>
        <w:r w:rsidR="00941874" w:rsidRPr="00941874">
          <w:rPr>
            <w:rFonts w:ascii="Times New Roman" w:hAnsi="Times New Roman" w:cs="Times New Roman"/>
            <w:noProof/>
            <w:webHidden/>
            <w:sz w:val="24"/>
            <w:szCs w:val="24"/>
          </w:rPr>
          <w:tab/>
        </w:r>
        <w:r w:rsidR="00941874" w:rsidRPr="00941874">
          <w:rPr>
            <w:rFonts w:ascii="Times New Roman" w:hAnsi="Times New Roman" w:cs="Times New Roman"/>
            <w:noProof/>
            <w:webHidden/>
            <w:sz w:val="24"/>
            <w:szCs w:val="24"/>
          </w:rPr>
          <w:fldChar w:fldCharType="begin"/>
        </w:r>
        <w:r w:rsidR="00941874" w:rsidRPr="00941874">
          <w:rPr>
            <w:rFonts w:ascii="Times New Roman" w:hAnsi="Times New Roman" w:cs="Times New Roman"/>
            <w:noProof/>
            <w:webHidden/>
            <w:sz w:val="24"/>
            <w:szCs w:val="24"/>
          </w:rPr>
          <w:instrText xml:space="preserve"> PAGEREF _Toc200107721 \h </w:instrText>
        </w:r>
        <w:r w:rsidR="00941874" w:rsidRPr="00941874">
          <w:rPr>
            <w:rFonts w:ascii="Times New Roman" w:hAnsi="Times New Roman" w:cs="Times New Roman"/>
            <w:noProof/>
            <w:webHidden/>
            <w:sz w:val="24"/>
            <w:szCs w:val="24"/>
          </w:rPr>
        </w:r>
        <w:r w:rsidR="00941874" w:rsidRPr="00941874">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52</w:t>
        </w:r>
        <w:r w:rsidR="00941874" w:rsidRPr="00941874">
          <w:rPr>
            <w:rFonts w:ascii="Times New Roman" w:hAnsi="Times New Roman" w:cs="Times New Roman"/>
            <w:noProof/>
            <w:webHidden/>
            <w:sz w:val="24"/>
            <w:szCs w:val="24"/>
          </w:rPr>
          <w:fldChar w:fldCharType="end"/>
        </w:r>
      </w:hyperlink>
    </w:p>
    <w:p w14:paraId="598A82ED" w14:textId="0A3E1D0B" w:rsidR="00941874" w:rsidRPr="00941874" w:rsidRDefault="003C3B3C" w:rsidP="00941874">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722" w:history="1">
        <w:r w:rsidR="00941874" w:rsidRPr="00941874">
          <w:rPr>
            <w:rStyle w:val="Hyperlink"/>
            <w:rFonts w:ascii="Times New Roman" w:hAnsi="Times New Roman" w:cs="Times New Roman"/>
            <w:noProof/>
            <w:sz w:val="24"/>
            <w:szCs w:val="24"/>
            <w:lang w:val="pt-PT"/>
          </w:rPr>
          <w:t>Figura 24: Disposições (a, b, c, d)</w:t>
        </w:r>
        <w:r w:rsidR="00941874" w:rsidRPr="00941874">
          <w:rPr>
            <w:rFonts w:ascii="Times New Roman" w:hAnsi="Times New Roman" w:cs="Times New Roman"/>
            <w:noProof/>
            <w:webHidden/>
            <w:sz w:val="24"/>
            <w:szCs w:val="24"/>
          </w:rPr>
          <w:tab/>
        </w:r>
        <w:r w:rsidR="00941874" w:rsidRPr="00941874">
          <w:rPr>
            <w:rFonts w:ascii="Times New Roman" w:hAnsi="Times New Roman" w:cs="Times New Roman"/>
            <w:noProof/>
            <w:webHidden/>
            <w:sz w:val="24"/>
            <w:szCs w:val="24"/>
          </w:rPr>
          <w:fldChar w:fldCharType="begin"/>
        </w:r>
        <w:r w:rsidR="00941874" w:rsidRPr="00941874">
          <w:rPr>
            <w:rFonts w:ascii="Times New Roman" w:hAnsi="Times New Roman" w:cs="Times New Roman"/>
            <w:noProof/>
            <w:webHidden/>
            <w:sz w:val="24"/>
            <w:szCs w:val="24"/>
          </w:rPr>
          <w:instrText xml:space="preserve"> PAGEREF _Toc200107722 \h </w:instrText>
        </w:r>
        <w:r w:rsidR="00941874" w:rsidRPr="00941874">
          <w:rPr>
            <w:rFonts w:ascii="Times New Roman" w:hAnsi="Times New Roman" w:cs="Times New Roman"/>
            <w:noProof/>
            <w:webHidden/>
            <w:sz w:val="24"/>
            <w:szCs w:val="24"/>
          </w:rPr>
        </w:r>
        <w:r w:rsidR="00941874" w:rsidRPr="00941874">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53</w:t>
        </w:r>
        <w:r w:rsidR="00941874" w:rsidRPr="00941874">
          <w:rPr>
            <w:rFonts w:ascii="Times New Roman" w:hAnsi="Times New Roman" w:cs="Times New Roman"/>
            <w:noProof/>
            <w:webHidden/>
            <w:sz w:val="24"/>
            <w:szCs w:val="24"/>
          </w:rPr>
          <w:fldChar w:fldCharType="end"/>
        </w:r>
      </w:hyperlink>
    </w:p>
    <w:p w14:paraId="31CDB1B7" w14:textId="17ADFC2A" w:rsidR="00941874" w:rsidRPr="00941874" w:rsidRDefault="003C3B3C" w:rsidP="00941874">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723" w:history="1">
        <w:r w:rsidR="00941874" w:rsidRPr="00941874">
          <w:rPr>
            <w:rStyle w:val="Hyperlink"/>
            <w:rFonts w:ascii="Times New Roman" w:hAnsi="Times New Roman" w:cs="Times New Roman"/>
            <w:noProof/>
            <w:sz w:val="24"/>
            <w:szCs w:val="24"/>
            <w:lang w:val="pt-PT"/>
          </w:rPr>
          <w:t>Figura 25: Pilares de divisa</w:t>
        </w:r>
        <w:r w:rsidR="00941874" w:rsidRPr="00941874">
          <w:rPr>
            <w:rFonts w:ascii="Times New Roman" w:hAnsi="Times New Roman" w:cs="Times New Roman"/>
            <w:noProof/>
            <w:webHidden/>
            <w:sz w:val="24"/>
            <w:szCs w:val="24"/>
          </w:rPr>
          <w:tab/>
        </w:r>
        <w:r w:rsidR="00941874" w:rsidRPr="00941874">
          <w:rPr>
            <w:rFonts w:ascii="Times New Roman" w:hAnsi="Times New Roman" w:cs="Times New Roman"/>
            <w:noProof/>
            <w:webHidden/>
            <w:sz w:val="24"/>
            <w:szCs w:val="24"/>
          </w:rPr>
          <w:fldChar w:fldCharType="begin"/>
        </w:r>
        <w:r w:rsidR="00941874" w:rsidRPr="00941874">
          <w:rPr>
            <w:rFonts w:ascii="Times New Roman" w:hAnsi="Times New Roman" w:cs="Times New Roman"/>
            <w:noProof/>
            <w:webHidden/>
            <w:sz w:val="24"/>
            <w:szCs w:val="24"/>
          </w:rPr>
          <w:instrText xml:space="preserve"> PAGEREF _Toc200107723 \h </w:instrText>
        </w:r>
        <w:r w:rsidR="00941874" w:rsidRPr="00941874">
          <w:rPr>
            <w:rFonts w:ascii="Times New Roman" w:hAnsi="Times New Roman" w:cs="Times New Roman"/>
            <w:noProof/>
            <w:webHidden/>
            <w:sz w:val="24"/>
            <w:szCs w:val="24"/>
          </w:rPr>
        </w:r>
        <w:r w:rsidR="00941874" w:rsidRPr="00941874">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55</w:t>
        </w:r>
        <w:r w:rsidR="00941874" w:rsidRPr="00941874">
          <w:rPr>
            <w:rFonts w:ascii="Times New Roman" w:hAnsi="Times New Roman" w:cs="Times New Roman"/>
            <w:noProof/>
            <w:webHidden/>
            <w:sz w:val="24"/>
            <w:szCs w:val="24"/>
          </w:rPr>
          <w:fldChar w:fldCharType="end"/>
        </w:r>
      </w:hyperlink>
    </w:p>
    <w:p w14:paraId="3B27775F" w14:textId="50DE5A44" w:rsidR="00941874" w:rsidRPr="00941874" w:rsidRDefault="003C3B3C" w:rsidP="00941874">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724" w:history="1">
        <w:r w:rsidR="00941874" w:rsidRPr="00941874">
          <w:rPr>
            <w:rStyle w:val="Hyperlink"/>
            <w:rFonts w:ascii="Times New Roman" w:hAnsi="Times New Roman" w:cs="Times New Roman"/>
            <w:noProof/>
            <w:sz w:val="24"/>
            <w:szCs w:val="24"/>
            <w:lang w:val="pt-PT"/>
          </w:rPr>
          <w:t>Figura 26: Distribuição das estacas em torno do centro de cara do pilar</w:t>
        </w:r>
        <w:r w:rsidR="00941874" w:rsidRPr="00941874">
          <w:rPr>
            <w:rFonts w:ascii="Times New Roman" w:hAnsi="Times New Roman" w:cs="Times New Roman"/>
            <w:noProof/>
            <w:webHidden/>
            <w:sz w:val="24"/>
            <w:szCs w:val="24"/>
          </w:rPr>
          <w:tab/>
        </w:r>
        <w:r w:rsidR="00941874" w:rsidRPr="00941874">
          <w:rPr>
            <w:rFonts w:ascii="Times New Roman" w:hAnsi="Times New Roman" w:cs="Times New Roman"/>
            <w:noProof/>
            <w:webHidden/>
            <w:sz w:val="24"/>
            <w:szCs w:val="24"/>
          </w:rPr>
          <w:fldChar w:fldCharType="begin"/>
        </w:r>
        <w:r w:rsidR="00941874" w:rsidRPr="00941874">
          <w:rPr>
            <w:rFonts w:ascii="Times New Roman" w:hAnsi="Times New Roman" w:cs="Times New Roman"/>
            <w:noProof/>
            <w:webHidden/>
            <w:sz w:val="24"/>
            <w:szCs w:val="24"/>
          </w:rPr>
          <w:instrText xml:space="preserve"> PAGEREF _Toc200107724 \h </w:instrText>
        </w:r>
        <w:r w:rsidR="00941874" w:rsidRPr="00941874">
          <w:rPr>
            <w:rFonts w:ascii="Times New Roman" w:hAnsi="Times New Roman" w:cs="Times New Roman"/>
            <w:noProof/>
            <w:webHidden/>
            <w:sz w:val="24"/>
            <w:szCs w:val="24"/>
          </w:rPr>
        </w:r>
        <w:r w:rsidR="00941874" w:rsidRPr="00941874">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55</w:t>
        </w:r>
        <w:r w:rsidR="00941874" w:rsidRPr="00941874">
          <w:rPr>
            <w:rFonts w:ascii="Times New Roman" w:hAnsi="Times New Roman" w:cs="Times New Roman"/>
            <w:noProof/>
            <w:webHidden/>
            <w:sz w:val="24"/>
            <w:szCs w:val="24"/>
          </w:rPr>
          <w:fldChar w:fldCharType="end"/>
        </w:r>
      </w:hyperlink>
    </w:p>
    <w:p w14:paraId="741B52B2" w14:textId="2C5BE2A6" w:rsidR="00941874" w:rsidRPr="00941874" w:rsidRDefault="003C3B3C" w:rsidP="00941874">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725" w:history="1">
        <w:r w:rsidR="00941874" w:rsidRPr="00941874">
          <w:rPr>
            <w:rStyle w:val="Hyperlink"/>
            <w:rFonts w:ascii="Times New Roman" w:hAnsi="Times New Roman" w:cs="Times New Roman"/>
            <w:noProof/>
            <w:sz w:val="24"/>
            <w:szCs w:val="24"/>
            <w:lang w:val="pt-PT"/>
          </w:rPr>
          <w:t>Figura 27: Blocos de momento</w:t>
        </w:r>
        <w:r w:rsidR="00941874" w:rsidRPr="00941874">
          <w:rPr>
            <w:rFonts w:ascii="Times New Roman" w:hAnsi="Times New Roman" w:cs="Times New Roman"/>
            <w:noProof/>
            <w:webHidden/>
            <w:sz w:val="24"/>
            <w:szCs w:val="24"/>
          </w:rPr>
          <w:tab/>
        </w:r>
        <w:r w:rsidR="00941874" w:rsidRPr="00941874">
          <w:rPr>
            <w:rFonts w:ascii="Times New Roman" w:hAnsi="Times New Roman" w:cs="Times New Roman"/>
            <w:noProof/>
            <w:webHidden/>
            <w:sz w:val="24"/>
            <w:szCs w:val="24"/>
          </w:rPr>
          <w:fldChar w:fldCharType="begin"/>
        </w:r>
        <w:r w:rsidR="00941874" w:rsidRPr="00941874">
          <w:rPr>
            <w:rFonts w:ascii="Times New Roman" w:hAnsi="Times New Roman" w:cs="Times New Roman"/>
            <w:noProof/>
            <w:webHidden/>
            <w:sz w:val="24"/>
            <w:szCs w:val="24"/>
          </w:rPr>
          <w:instrText xml:space="preserve"> PAGEREF _Toc200107725 \h </w:instrText>
        </w:r>
        <w:r w:rsidR="00941874" w:rsidRPr="00941874">
          <w:rPr>
            <w:rFonts w:ascii="Times New Roman" w:hAnsi="Times New Roman" w:cs="Times New Roman"/>
            <w:noProof/>
            <w:webHidden/>
            <w:sz w:val="24"/>
            <w:szCs w:val="24"/>
          </w:rPr>
        </w:r>
        <w:r w:rsidR="00941874" w:rsidRPr="00941874">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56</w:t>
        </w:r>
        <w:r w:rsidR="00941874" w:rsidRPr="00941874">
          <w:rPr>
            <w:rFonts w:ascii="Times New Roman" w:hAnsi="Times New Roman" w:cs="Times New Roman"/>
            <w:noProof/>
            <w:webHidden/>
            <w:sz w:val="24"/>
            <w:szCs w:val="24"/>
          </w:rPr>
          <w:fldChar w:fldCharType="end"/>
        </w:r>
      </w:hyperlink>
    </w:p>
    <w:p w14:paraId="5740790A" w14:textId="59F6DA63" w:rsidR="00941874" w:rsidRPr="00941874" w:rsidRDefault="003C3B3C" w:rsidP="00941874">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726" w:history="1">
        <w:r w:rsidR="00941874" w:rsidRPr="00941874">
          <w:rPr>
            <w:rStyle w:val="Hyperlink"/>
            <w:rFonts w:ascii="Times New Roman" w:hAnsi="Times New Roman" w:cs="Times New Roman"/>
            <w:noProof/>
            <w:sz w:val="24"/>
            <w:szCs w:val="24"/>
            <w:lang w:val="pt-PT"/>
          </w:rPr>
          <w:t>Figura 28: Prova de carga</w:t>
        </w:r>
        <w:r w:rsidR="00941874" w:rsidRPr="00941874">
          <w:rPr>
            <w:rFonts w:ascii="Times New Roman" w:hAnsi="Times New Roman" w:cs="Times New Roman"/>
            <w:noProof/>
            <w:webHidden/>
            <w:sz w:val="24"/>
            <w:szCs w:val="24"/>
          </w:rPr>
          <w:tab/>
        </w:r>
        <w:r w:rsidR="00941874" w:rsidRPr="00941874">
          <w:rPr>
            <w:rFonts w:ascii="Times New Roman" w:hAnsi="Times New Roman" w:cs="Times New Roman"/>
            <w:noProof/>
            <w:webHidden/>
            <w:sz w:val="24"/>
            <w:szCs w:val="24"/>
          </w:rPr>
          <w:fldChar w:fldCharType="begin"/>
        </w:r>
        <w:r w:rsidR="00941874" w:rsidRPr="00941874">
          <w:rPr>
            <w:rFonts w:ascii="Times New Roman" w:hAnsi="Times New Roman" w:cs="Times New Roman"/>
            <w:noProof/>
            <w:webHidden/>
            <w:sz w:val="24"/>
            <w:szCs w:val="24"/>
          </w:rPr>
          <w:instrText xml:space="preserve"> PAGEREF _Toc200107726 \h </w:instrText>
        </w:r>
        <w:r w:rsidR="00941874" w:rsidRPr="00941874">
          <w:rPr>
            <w:rFonts w:ascii="Times New Roman" w:hAnsi="Times New Roman" w:cs="Times New Roman"/>
            <w:noProof/>
            <w:webHidden/>
            <w:sz w:val="24"/>
            <w:szCs w:val="24"/>
          </w:rPr>
        </w:r>
        <w:r w:rsidR="00941874" w:rsidRPr="00941874">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57</w:t>
        </w:r>
        <w:r w:rsidR="00941874" w:rsidRPr="00941874">
          <w:rPr>
            <w:rFonts w:ascii="Times New Roman" w:hAnsi="Times New Roman" w:cs="Times New Roman"/>
            <w:noProof/>
            <w:webHidden/>
            <w:sz w:val="24"/>
            <w:szCs w:val="24"/>
          </w:rPr>
          <w:fldChar w:fldCharType="end"/>
        </w:r>
      </w:hyperlink>
    </w:p>
    <w:p w14:paraId="5F705091" w14:textId="1A4792DF" w:rsidR="00941874" w:rsidRPr="00941874" w:rsidRDefault="003C3B3C" w:rsidP="00941874">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727" w:history="1">
        <w:r w:rsidR="00941874" w:rsidRPr="00941874">
          <w:rPr>
            <w:rStyle w:val="Hyperlink"/>
            <w:rFonts w:ascii="Times New Roman" w:hAnsi="Times New Roman" w:cs="Times New Roman"/>
            <w:noProof/>
            <w:sz w:val="24"/>
            <w:szCs w:val="24"/>
            <w:lang w:val="pt-PT"/>
          </w:rPr>
          <w:t>Figura 29: Prova de carga</w:t>
        </w:r>
        <w:r w:rsidR="00941874" w:rsidRPr="00941874">
          <w:rPr>
            <w:rFonts w:ascii="Times New Roman" w:hAnsi="Times New Roman" w:cs="Times New Roman"/>
            <w:noProof/>
            <w:webHidden/>
            <w:sz w:val="24"/>
            <w:szCs w:val="24"/>
          </w:rPr>
          <w:tab/>
        </w:r>
        <w:r w:rsidR="00941874" w:rsidRPr="00941874">
          <w:rPr>
            <w:rFonts w:ascii="Times New Roman" w:hAnsi="Times New Roman" w:cs="Times New Roman"/>
            <w:noProof/>
            <w:webHidden/>
            <w:sz w:val="24"/>
            <w:szCs w:val="24"/>
          </w:rPr>
          <w:fldChar w:fldCharType="begin"/>
        </w:r>
        <w:r w:rsidR="00941874" w:rsidRPr="00941874">
          <w:rPr>
            <w:rFonts w:ascii="Times New Roman" w:hAnsi="Times New Roman" w:cs="Times New Roman"/>
            <w:noProof/>
            <w:webHidden/>
            <w:sz w:val="24"/>
            <w:szCs w:val="24"/>
          </w:rPr>
          <w:instrText xml:space="preserve"> PAGEREF _Toc200107727 \h </w:instrText>
        </w:r>
        <w:r w:rsidR="00941874" w:rsidRPr="00941874">
          <w:rPr>
            <w:rFonts w:ascii="Times New Roman" w:hAnsi="Times New Roman" w:cs="Times New Roman"/>
            <w:noProof/>
            <w:webHidden/>
            <w:sz w:val="24"/>
            <w:szCs w:val="24"/>
          </w:rPr>
        </w:r>
        <w:r w:rsidR="00941874" w:rsidRPr="00941874">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58</w:t>
        </w:r>
        <w:r w:rsidR="00941874" w:rsidRPr="00941874">
          <w:rPr>
            <w:rFonts w:ascii="Times New Roman" w:hAnsi="Times New Roman" w:cs="Times New Roman"/>
            <w:noProof/>
            <w:webHidden/>
            <w:sz w:val="24"/>
            <w:szCs w:val="24"/>
          </w:rPr>
          <w:fldChar w:fldCharType="end"/>
        </w:r>
      </w:hyperlink>
    </w:p>
    <w:p w14:paraId="72CFC601" w14:textId="39811E65" w:rsidR="00941874" w:rsidRDefault="003C3B3C" w:rsidP="00941874">
      <w:pPr>
        <w:pStyle w:val="ndicedeilustraes"/>
        <w:tabs>
          <w:tab w:val="right" w:leader="dot" w:pos="9350"/>
        </w:tabs>
        <w:spacing w:line="360" w:lineRule="auto"/>
        <w:rPr>
          <w:rFonts w:eastAsiaTheme="minorEastAsia"/>
          <w:noProof/>
          <w:kern w:val="2"/>
          <w:sz w:val="24"/>
          <w:szCs w:val="24"/>
          <w14:ligatures w14:val="standardContextual"/>
        </w:rPr>
      </w:pPr>
      <w:hyperlink w:anchor="_Toc200107728" w:history="1">
        <w:r w:rsidR="00941874" w:rsidRPr="00941874">
          <w:rPr>
            <w:rStyle w:val="Hyperlink"/>
            <w:rFonts w:ascii="Times New Roman" w:hAnsi="Times New Roman" w:cs="Times New Roman"/>
            <w:noProof/>
            <w:sz w:val="24"/>
            <w:szCs w:val="24"/>
            <w:lang w:val="pt-PT"/>
          </w:rPr>
          <w:t>Figura 30:Teste padrão de penetração (SPT)</w:t>
        </w:r>
        <w:r w:rsidR="00941874" w:rsidRPr="00941874">
          <w:rPr>
            <w:rFonts w:ascii="Times New Roman" w:hAnsi="Times New Roman" w:cs="Times New Roman"/>
            <w:noProof/>
            <w:webHidden/>
            <w:sz w:val="24"/>
            <w:szCs w:val="24"/>
          </w:rPr>
          <w:tab/>
        </w:r>
        <w:r w:rsidR="00941874" w:rsidRPr="00941874">
          <w:rPr>
            <w:rFonts w:ascii="Times New Roman" w:hAnsi="Times New Roman" w:cs="Times New Roman"/>
            <w:noProof/>
            <w:webHidden/>
            <w:sz w:val="24"/>
            <w:szCs w:val="24"/>
          </w:rPr>
          <w:fldChar w:fldCharType="begin"/>
        </w:r>
        <w:r w:rsidR="00941874" w:rsidRPr="00941874">
          <w:rPr>
            <w:rFonts w:ascii="Times New Roman" w:hAnsi="Times New Roman" w:cs="Times New Roman"/>
            <w:noProof/>
            <w:webHidden/>
            <w:sz w:val="24"/>
            <w:szCs w:val="24"/>
          </w:rPr>
          <w:instrText xml:space="preserve"> PAGEREF _Toc200107728 \h </w:instrText>
        </w:r>
        <w:r w:rsidR="00941874" w:rsidRPr="00941874">
          <w:rPr>
            <w:rFonts w:ascii="Times New Roman" w:hAnsi="Times New Roman" w:cs="Times New Roman"/>
            <w:noProof/>
            <w:webHidden/>
            <w:sz w:val="24"/>
            <w:szCs w:val="24"/>
          </w:rPr>
        </w:r>
        <w:r w:rsidR="00941874" w:rsidRPr="00941874">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59</w:t>
        </w:r>
        <w:r w:rsidR="00941874" w:rsidRPr="00941874">
          <w:rPr>
            <w:rFonts w:ascii="Times New Roman" w:hAnsi="Times New Roman" w:cs="Times New Roman"/>
            <w:noProof/>
            <w:webHidden/>
            <w:sz w:val="24"/>
            <w:szCs w:val="24"/>
          </w:rPr>
          <w:fldChar w:fldCharType="end"/>
        </w:r>
      </w:hyperlink>
    </w:p>
    <w:p w14:paraId="79DBAFF6" w14:textId="77777777" w:rsidR="00CC4F00" w:rsidRDefault="005616A8" w:rsidP="00D825FD">
      <w:pPr>
        <w:spacing w:line="360" w:lineRule="auto"/>
        <w:jc w:val="center"/>
        <w:rPr>
          <w:rFonts w:ascii="Times New Roman" w:hAnsi="Times New Roman" w:cs="Times New Roman"/>
          <w:sz w:val="24"/>
          <w:szCs w:val="24"/>
          <w:lang w:val="pt-PT"/>
        </w:rPr>
      </w:pPr>
      <w:r w:rsidRPr="00D825FD">
        <w:rPr>
          <w:rFonts w:ascii="Times New Roman" w:hAnsi="Times New Roman" w:cs="Times New Roman"/>
          <w:sz w:val="24"/>
          <w:szCs w:val="24"/>
          <w:lang w:val="pt-PT"/>
        </w:rPr>
        <w:fldChar w:fldCharType="end"/>
      </w:r>
    </w:p>
    <w:p w14:paraId="4E76088C" w14:textId="77777777" w:rsidR="00CC4F00" w:rsidRDefault="00CC4F00" w:rsidP="00D825FD">
      <w:pPr>
        <w:spacing w:line="360" w:lineRule="auto"/>
        <w:jc w:val="center"/>
        <w:rPr>
          <w:rFonts w:ascii="Times New Roman" w:hAnsi="Times New Roman" w:cs="Times New Roman"/>
          <w:sz w:val="24"/>
          <w:szCs w:val="24"/>
          <w:lang w:val="pt-PT"/>
        </w:rPr>
      </w:pPr>
    </w:p>
    <w:p w14:paraId="35974D02" w14:textId="77777777" w:rsidR="00CC4F00" w:rsidRDefault="00CC4F00" w:rsidP="00D825FD">
      <w:pPr>
        <w:spacing w:line="360" w:lineRule="auto"/>
        <w:jc w:val="center"/>
        <w:rPr>
          <w:rFonts w:ascii="Times New Roman" w:hAnsi="Times New Roman" w:cs="Times New Roman"/>
          <w:sz w:val="24"/>
          <w:szCs w:val="24"/>
          <w:lang w:val="pt-PT"/>
        </w:rPr>
      </w:pPr>
    </w:p>
    <w:p w14:paraId="19663B10" w14:textId="77777777" w:rsidR="00CC4F00" w:rsidRDefault="00CC4F00" w:rsidP="00D825FD">
      <w:pPr>
        <w:spacing w:line="360" w:lineRule="auto"/>
        <w:jc w:val="center"/>
        <w:rPr>
          <w:rFonts w:ascii="Times New Roman" w:hAnsi="Times New Roman" w:cs="Times New Roman"/>
          <w:sz w:val="24"/>
          <w:szCs w:val="24"/>
          <w:lang w:val="pt-PT"/>
        </w:rPr>
      </w:pPr>
    </w:p>
    <w:p w14:paraId="1ED23CE6" w14:textId="77777777" w:rsidR="00CC4F00" w:rsidRDefault="00CC4F00" w:rsidP="00D825FD">
      <w:pPr>
        <w:spacing w:line="360" w:lineRule="auto"/>
        <w:jc w:val="center"/>
        <w:rPr>
          <w:rFonts w:ascii="Times New Roman" w:hAnsi="Times New Roman" w:cs="Times New Roman"/>
          <w:sz w:val="24"/>
          <w:szCs w:val="24"/>
          <w:lang w:val="pt-PT"/>
        </w:rPr>
      </w:pPr>
    </w:p>
    <w:p w14:paraId="2CBB6ADF" w14:textId="77777777" w:rsidR="00CC4F00" w:rsidRDefault="00CC4F00" w:rsidP="00D825FD">
      <w:pPr>
        <w:spacing w:line="360" w:lineRule="auto"/>
        <w:jc w:val="center"/>
        <w:rPr>
          <w:rFonts w:ascii="Times New Roman" w:hAnsi="Times New Roman" w:cs="Times New Roman"/>
          <w:sz w:val="24"/>
          <w:szCs w:val="24"/>
          <w:lang w:val="pt-PT"/>
        </w:rPr>
      </w:pPr>
    </w:p>
    <w:p w14:paraId="684946BA" w14:textId="77777777" w:rsidR="00CC4F00" w:rsidRDefault="00CC4F00" w:rsidP="00D825FD">
      <w:pPr>
        <w:spacing w:line="360" w:lineRule="auto"/>
        <w:jc w:val="center"/>
        <w:rPr>
          <w:rFonts w:ascii="Times New Roman" w:hAnsi="Times New Roman" w:cs="Times New Roman"/>
          <w:sz w:val="24"/>
          <w:szCs w:val="24"/>
          <w:lang w:val="pt-PT"/>
        </w:rPr>
      </w:pPr>
    </w:p>
    <w:p w14:paraId="3AB02081" w14:textId="77777777" w:rsidR="00CC4F00" w:rsidRDefault="00CC4F00" w:rsidP="00D825FD">
      <w:pPr>
        <w:spacing w:line="360" w:lineRule="auto"/>
        <w:jc w:val="center"/>
        <w:rPr>
          <w:rFonts w:ascii="Times New Roman" w:hAnsi="Times New Roman" w:cs="Times New Roman"/>
          <w:sz w:val="24"/>
          <w:szCs w:val="24"/>
          <w:lang w:val="pt-PT"/>
        </w:rPr>
      </w:pPr>
    </w:p>
    <w:p w14:paraId="3764EEC6" w14:textId="77777777" w:rsidR="00CC4F00" w:rsidRDefault="00CC4F00" w:rsidP="00D825FD">
      <w:pPr>
        <w:spacing w:line="360" w:lineRule="auto"/>
        <w:jc w:val="center"/>
        <w:rPr>
          <w:rFonts w:ascii="Times New Roman" w:hAnsi="Times New Roman" w:cs="Times New Roman"/>
          <w:sz w:val="24"/>
          <w:szCs w:val="24"/>
          <w:lang w:val="pt-PT"/>
        </w:rPr>
      </w:pPr>
    </w:p>
    <w:p w14:paraId="59B7AF9F" w14:textId="77777777" w:rsidR="00CC4F00" w:rsidRDefault="00CC4F00" w:rsidP="00D825FD">
      <w:pPr>
        <w:spacing w:line="360" w:lineRule="auto"/>
        <w:jc w:val="center"/>
        <w:rPr>
          <w:rFonts w:ascii="Times New Roman" w:hAnsi="Times New Roman" w:cs="Times New Roman"/>
          <w:sz w:val="24"/>
          <w:szCs w:val="24"/>
          <w:lang w:val="pt-PT"/>
        </w:rPr>
      </w:pPr>
    </w:p>
    <w:p w14:paraId="09A6CD91" w14:textId="77777777" w:rsidR="00CC4F00" w:rsidRDefault="00CC4F00" w:rsidP="00D825FD">
      <w:pPr>
        <w:spacing w:line="360" w:lineRule="auto"/>
        <w:jc w:val="center"/>
        <w:rPr>
          <w:rFonts w:ascii="Times New Roman" w:hAnsi="Times New Roman" w:cs="Times New Roman"/>
          <w:sz w:val="24"/>
          <w:szCs w:val="24"/>
          <w:lang w:val="pt-PT"/>
        </w:rPr>
      </w:pPr>
    </w:p>
    <w:p w14:paraId="3F441453" w14:textId="77777777" w:rsidR="00CC4F00" w:rsidRDefault="00CC4F00" w:rsidP="00D825FD">
      <w:pPr>
        <w:spacing w:line="360" w:lineRule="auto"/>
        <w:jc w:val="center"/>
        <w:rPr>
          <w:rFonts w:ascii="Times New Roman" w:hAnsi="Times New Roman" w:cs="Times New Roman"/>
          <w:sz w:val="24"/>
          <w:szCs w:val="24"/>
          <w:lang w:val="pt-PT"/>
        </w:rPr>
      </w:pPr>
    </w:p>
    <w:p w14:paraId="0CE6782D" w14:textId="77777777" w:rsidR="00CC4F00" w:rsidRDefault="00CC4F00" w:rsidP="00D825FD">
      <w:pPr>
        <w:spacing w:line="360" w:lineRule="auto"/>
        <w:jc w:val="center"/>
        <w:rPr>
          <w:rFonts w:ascii="Times New Roman" w:hAnsi="Times New Roman" w:cs="Times New Roman"/>
          <w:sz w:val="24"/>
          <w:szCs w:val="24"/>
          <w:lang w:val="pt-PT"/>
        </w:rPr>
      </w:pPr>
    </w:p>
    <w:p w14:paraId="2515A3BD" w14:textId="77777777" w:rsidR="00CC4F00" w:rsidRDefault="00CC4F00" w:rsidP="00D825FD">
      <w:pPr>
        <w:spacing w:line="360" w:lineRule="auto"/>
        <w:jc w:val="center"/>
        <w:rPr>
          <w:rFonts w:ascii="Times New Roman" w:hAnsi="Times New Roman" w:cs="Times New Roman"/>
          <w:sz w:val="24"/>
          <w:szCs w:val="24"/>
          <w:lang w:val="pt-PT"/>
        </w:rPr>
      </w:pPr>
    </w:p>
    <w:p w14:paraId="465EEBCD" w14:textId="77777777" w:rsidR="00CC4F00" w:rsidRDefault="00CC4F00" w:rsidP="00D825FD">
      <w:pPr>
        <w:spacing w:line="360" w:lineRule="auto"/>
        <w:jc w:val="center"/>
        <w:rPr>
          <w:rFonts w:ascii="Times New Roman" w:hAnsi="Times New Roman" w:cs="Times New Roman"/>
          <w:sz w:val="24"/>
          <w:szCs w:val="24"/>
          <w:lang w:val="pt-PT"/>
        </w:rPr>
      </w:pPr>
    </w:p>
    <w:p w14:paraId="17E99AE8" w14:textId="77777777" w:rsidR="00CC4F00" w:rsidRDefault="00CC4F00" w:rsidP="00D825FD">
      <w:pPr>
        <w:spacing w:line="360" w:lineRule="auto"/>
        <w:jc w:val="center"/>
        <w:rPr>
          <w:rFonts w:ascii="Times New Roman" w:hAnsi="Times New Roman" w:cs="Times New Roman"/>
          <w:sz w:val="24"/>
          <w:szCs w:val="24"/>
          <w:lang w:val="pt-PT"/>
        </w:rPr>
      </w:pPr>
    </w:p>
    <w:p w14:paraId="2978F14C" w14:textId="77777777" w:rsidR="00CC4F00" w:rsidRDefault="00CC4F00" w:rsidP="00D825FD">
      <w:pPr>
        <w:spacing w:line="360" w:lineRule="auto"/>
        <w:jc w:val="center"/>
        <w:rPr>
          <w:rFonts w:ascii="Times New Roman" w:hAnsi="Times New Roman" w:cs="Times New Roman"/>
          <w:sz w:val="24"/>
          <w:szCs w:val="24"/>
          <w:lang w:val="pt-PT"/>
        </w:rPr>
      </w:pPr>
    </w:p>
    <w:p w14:paraId="3377FF7D" w14:textId="77777777" w:rsidR="00CC4F00" w:rsidRDefault="00CC4F00" w:rsidP="00D825FD">
      <w:pPr>
        <w:spacing w:line="360" w:lineRule="auto"/>
        <w:jc w:val="center"/>
        <w:rPr>
          <w:rFonts w:ascii="Times New Roman" w:hAnsi="Times New Roman" w:cs="Times New Roman"/>
          <w:sz w:val="24"/>
          <w:szCs w:val="24"/>
          <w:lang w:val="pt-PT"/>
        </w:rPr>
      </w:pPr>
    </w:p>
    <w:p w14:paraId="632E2EB4" w14:textId="77777777" w:rsidR="00CC4F00" w:rsidRDefault="00CC4F00" w:rsidP="00D825FD">
      <w:pPr>
        <w:spacing w:line="360" w:lineRule="auto"/>
        <w:jc w:val="center"/>
        <w:rPr>
          <w:rFonts w:ascii="Times New Roman" w:hAnsi="Times New Roman" w:cs="Times New Roman"/>
          <w:sz w:val="24"/>
          <w:szCs w:val="24"/>
          <w:lang w:val="pt-PT"/>
        </w:rPr>
      </w:pPr>
    </w:p>
    <w:p w14:paraId="2B2E6D13" w14:textId="77777777" w:rsidR="00CC4F00" w:rsidRDefault="00CC4F00" w:rsidP="00D825FD">
      <w:pPr>
        <w:spacing w:line="360" w:lineRule="auto"/>
        <w:jc w:val="center"/>
        <w:rPr>
          <w:rFonts w:ascii="Times New Roman" w:hAnsi="Times New Roman" w:cs="Times New Roman"/>
          <w:sz w:val="24"/>
          <w:szCs w:val="24"/>
          <w:lang w:val="pt-PT"/>
        </w:rPr>
      </w:pPr>
    </w:p>
    <w:p w14:paraId="0FDE7D5F" w14:textId="77777777" w:rsidR="00CC4F00" w:rsidRDefault="00CC4F00" w:rsidP="00D825FD">
      <w:pPr>
        <w:spacing w:line="360" w:lineRule="auto"/>
        <w:jc w:val="center"/>
        <w:rPr>
          <w:rFonts w:ascii="Times New Roman" w:hAnsi="Times New Roman" w:cs="Times New Roman"/>
          <w:sz w:val="24"/>
          <w:szCs w:val="24"/>
          <w:lang w:val="pt-PT"/>
        </w:rPr>
      </w:pPr>
    </w:p>
    <w:p w14:paraId="3CDC7ADA" w14:textId="2C0D28AF" w:rsidR="006F5767" w:rsidRPr="00D825FD" w:rsidRDefault="00482ABD" w:rsidP="00D825FD">
      <w:pPr>
        <w:spacing w:line="360" w:lineRule="auto"/>
        <w:jc w:val="center"/>
        <w:rPr>
          <w:rFonts w:ascii="Times New Roman" w:hAnsi="Times New Roman" w:cs="Times New Roman"/>
          <w:sz w:val="24"/>
          <w:szCs w:val="24"/>
          <w:lang w:val="pt-PT"/>
        </w:rPr>
      </w:pPr>
      <w:r w:rsidRPr="00FA7163">
        <w:rPr>
          <w:rFonts w:ascii="Times New Roman" w:hAnsi="Times New Roman" w:cs="Times New Roman"/>
          <w:b/>
          <w:bCs/>
          <w:sz w:val="24"/>
          <w:szCs w:val="24"/>
          <w:lang w:val="pt-PT"/>
        </w:rPr>
        <w:lastRenderedPageBreak/>
        <w:t>LISTA DE TABELAS</w:t>
      </w:r>
    </w:p>
    <w:p w14:paraId="04B5EDE8" w14:textId="11B1DA17" w:rsidR="00D825FD" w:rsidRPr="00D825FD" w:rsidRDefault="00D00C2E" w:rsidP="00D825FD">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r w:rsidRPr="00D825FD">
        <w:rPr>
          <w:rFonts w:ascii="Times New Roman" w:hAnsi="Times New Roman" w:cs="Times New Roman"/>
          <w:sz w:val="24"/>
          <w:szCs w:val="24"/>
          <w:lang w:val="pt-PT"/>
        </w:rPr>
        <w:fldChar w:fldCharType="begin"/>
      </w:r>
      <w:r w:rsidRPr="00D825FD">
        <w:rPr>
          <w:rFonts w:ascii="Times New Roman" w:hAnsi="Times New Roman" w:cs="Times New Roman"/>
          <w:sz w:val="24"/>
          <w:szCs w:val="24"/>
          <w:lang w:val="pt-PT"/>
        </w:rPr>
        <w:instrText xml:space="preserve"> TOC \h \z \c "Tabela" </w:instrText>
      </w:r>
      <w:r w:rsidRPr="00D825FD">
        <w:rPr>
          <w:rFonts w:ascii="Times New Roman" w:hAnsi="Times New Roman" w:cs="Times New Roman"/>
          <w:sz w:val="24"/>
          <w:szCs w:val="24"/>
          <w:lang w:val="pt-PT"/>
        </w:rPr>
        <w:fldChar w:fldCharType="separate"/>
      </w:r>
      <w:hyperlink w:anchor="_Toc200107422" w:history="1">
        <w:r w:rsidR="00D825FD" w:rsidRPr="00D825FD">
          <w:rPr>
            <w:rStyle w:val="Hyperlink"/>
            <w:rFonts w:ascii="Times New Roman" w:hAnsi="Times New Roman" w:cs="Times New Roman"/>
            <w:noProof/>
            <w:sz w:val="24"/>
            <w:szCs w:val="24"/>
            <w:lang w:val="pt-PT"/>
          </w:rPr>
          <w:t>Tabela 1: Dimensões da estaca e carga nominal de compressão (concreto protendido)</w:t>
        </w:r>
        <w:r w:rsidR="00D825FD" w:rsidRPr="00D825FD">
          <w:rPr>
            <w:rFonts w:ascii="Times New Roman" w:hAnsi="Times New Roman" w:cs="Times New Roman"/>
            <w:noProof/>
            <w:webHidden/>
            <w:sz w:val="24"/>
            <w:szCs w:val="24"/>
          </w:rPr>
          <w:tab/>
        </w:r>
        <w:r w:rsidR="00D825FD" w:rsidRPr="00D825FD">
          <w:rPr>
            <w:rFonts w:ascii="Times New Roman" w:hAnsi="Times New Roman" w:cs="Times New Roman"/>
            <w:noProof/>
            <w:webHidden/>
            <w:sz w:val="24"/>
            <w:szCs w:val="24"/>
          </w:rPr>
          <w:fldChar w:fldCharType="begin"/>
        </w:r>
        <w:r w:rsidR="00D825FD" w:rsidRPr="00D825FD">
          <w:rPr>
            <w:rFonts w:ascii="Times New Roman" w:hAnsi="Times New Roman" w:cs="Times New Roman"/>
            <w:noProof/>
            <w:webHidden/>
            <w:sz w:val="24"/>
            <w:szCs w:val="24"/>
          </w:rPr>
          <w:instrText xml:space="preserve"> PAGEREF _Toc200107422 \h </w:instrText>
        </w:r>
        <w:r w:rsidR="00D825FD" w:rsidRPr="00D825FD">
          <w:rPr>
            <w:rFonts w:ascii="Times New Roman" w:hAnsi="Times New Roman" w:cs="Times New Roman"/>
            <w:noProof/>
            <w:webHidden/>
            <w:sz w:val="24"/>
            <w:szCs w:val="24"/>
          </w:rPr>
        </w:r>
        <w:r w:rsidR="00D825FD" w:rsidRPr="00D825FD">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25</w:t>
        </w:r>
        <w:r w:rsidR="00D825FD" w:rsidRPr="00D825FD">
          <w:rPr>
            <w:rFonts w:ascii="Times New Roman" w:hAnsi="Times New Roman" w:cs="Times New Roman"/>
            <w:noProof/>
            <w:webHidden/>
            <w:sz w:val="24"/>
            <w:szCs w:val="24"/>
          </w:rPr>
          <w:fldChar w:fldCharType="end"/>
        </w:r>
      </w:hyperlink>
    </w:p>
    <w:p w14:paraId="52749660" w14:textId="2F9CA6DA" w:rsidR="00D825FD" w:rsidRPr="00D825FD" w:rsidRDefault="003C3B3C" w:rsidP="00D825FD">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423" w:history="1">
        <w:r w:rsidR="00D825FD" w:rsidRPr="00D825FD">
          <w:rPr>
            <w:rStyle w:val="Hyperlink"/>
            <w:rFonts w:ascii="Times New Roman" w:hAnsi="Times New Roman" w:cs="Times New Roman"/>
            <w:noProof/>
            <w:sz w:val="24"/>
            <w:szCs w:val="24"/>
            <w:lang w:val="pt-PT"/>
          </w:rPr>
          <w:t>Tabela 2: Diâmetro das estacas e carga nominal de compressão concreto maciço)</w:t>
        </w:r>
        <w:r w:rsidR="00D825FD" w:rsidRPr="00D825FD">
          <w:rPr>
            <w:rFonts w:ascii="Times New Roman" w:hAnsi="Times New Roman" w:cs="Times New Roman"/>
            <w:noProof/>
            <w:webHidden/>
            <w:sz w:val="24"/>
            <w:szCs w:val="24"/>
          </w:rPr>
          <w:tab/>
        </w:r>
        <w:r w:rsidR="00D825FD" w:rsidRPr="00D825FD">
          <w:rPr>
            <w:rFonts w:ascii="Times New Roman" w:hAnsi="Times New Roman" w:cs="Times New Roman"/>
            <w:noProof/>
            <w:webHidden/>
            <w:sz w:val="24"/>
            <w:szCs w:val="24"/>
          </w:rPr>
          <w:fldChar w:fldCharType="begin"/>
        </w:r>
        <w:r w:rsidR="00D825FD" w:rsidRPr="00D825FD">
          <w:rPr>
            <w:rFonts w:ascii="Times New Roman" w:hAnsi="Times New Roman" w:cs="Times New Roman"/>
            <w:noProof/>
            <w:webHidden/>
            <w:sz w:val="24"/>
            <w:szCs w:val="24"/>
          </w:rPr>
          <w:instrText xml:space="preserve"> PAGEREF _Toc200107423 \h </w:instrText>
        </w:r>
        <w:r w:rsidR="00D825FD" w:rsidRPr="00D825FD">
          <w:rPr>
            <w:rFonts w:ascii="Times New Roman" w:hAnsi="Times New Roman" w:cs="Times New Roman"/>
            <w:noProof/>
            <w:webHidden/>
            <w:sz w:val="24"/>
            <w:szCs w:val="24"/>
          </w:rPr>
        </w:r>
        <w:r w:rsidR="00D825FD" w:rsidRPr="00D825FD">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27</w:t>
        </w:r>
        <w:r w:rsidR="00D825FD" w:rsidRPr="00D825FD">
          <w:rPr>
            <w:rFonts w:ascii="Times New Roman" w:hAnsi="Times New Roman" w:cs="Times New Roman"/>
            <w:noProof/>
            <w:webHidden/>
            <w:sz w:val="24"/>
            <w:szCs w:val="24"/>
          </w:rPr>
          <w:fldChar w:fldCharType="end"/>
        </w:r>
      </w:hyperlink>
    </w:p>
    <w:p w14:paraId="5DB9CA73" w14:textId="1D2CE59A" w:rsidR="00D825FD" w:rsidRPr="00D825FD" w:rsidRDefault="003C3B3C" w:rsidP="00D825FD">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424" w:history="1">
        <w:r w:rsidR="00D825FD" w:rsidRPr="00D825FD">
          <w:rPr>
            <w:rStyle w:val="Hyperlink"/>
            <w:rFonts w:ascii="Times New Roman" w:hAnsi="Times New Roman" w:cs="Times New Roman"/>
            <w:noProof/>
            <w:sz w:val="24"/>
            <w:szCs w:val="24"/>
            <w:lang w:val="pt-PT"/>
          </w:rPr>
          <w:t>Tabela 3:  Diâmetros das estaca e carga nominal de compressão (Concreto armado centrifugado)</w:t>
        </w:r>
        <w:r w:rsidR="00D825FD" w:rsidRPr="00D825FD">
          <w:rPr>
            <w:rFonts w:ascii="Times New Roman" w:hAnsi="Times New Roman" w:cs="Times New Roman"/>
            <w:noProof/>
            <w:webHidden/>
            <w:sz w:val="24"/>
            <w:szCs w:val="24"/>
          </w:rPr>
          <w:tab/>
        </w:r>
        <w:r w:rsidR="00D825FD" w:rsidRPr="00D825FD">
          <w:rPr>
            <w:rFonts w:ascii="Times New Roman" w:hAnsi="Times New Roman" w:cs="Times New Roman"/>
            <w:noProof/>
            <w:webHidden/>
            <w:sz w:val="24"/>
            <w:szCs w:val="24"/>
          </w:rPr>
          <w:fldChar w:fldCharType="begin"/>
        </w:r>
        <w:r w:rsidR="00D825FD" w:rsidRPr="00D825FD">
          <w:rPr>
            <w:rFonts w:ascii="Times New Roman" w:hAnsi="Times New Roman" w:cs="Times New Roman"/>
            <w:noProof/>
            <w:webHidden/>
            <w:sz w:val="24"/>
            <w:szCs w:val="24"/>
          </w:rPr>
          <w:instrText xml:space="preserve"> PAGEREF _Toc200107424 \h </w:instrText>
        </w:r>
        <w:r w:rsidR="00D825FD" w:rsidRPr="00D825FD">
          <w:rPr>
            <w:rFonts w:ascii="Times New Roman" w:hAnsi="Times New Roman" w:cs="Times New Roman"/>
            <w:noProof/>
            <w:webHidden/>
            <w:sz w:val="24"/>
            <w:szCs w:val="24"/>
          </w:rPr>
        </w:r>
        <w:r w:rsidR="00D825FD" w:rsidRPr="00D825FD">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28</w:t>
        </w:r>
        <w:r w:rsidR="00D825FD" w:rsidRPr="00D825FD">
          <w:rPr>
            <w:rFonts w:ascii="Times New Roman" w:hAnsi="Times New Roman" w:cs="Times New Roman"/>
            <w:noProof/>
            <w:webHidden/>
            <w:sz w:val="24"/>
            <w:szCs w:val="24"/>
          </w:rPr>
          <w:fldChar w:fldCharType="end"/>
        </w:r>
      </w:hyperlink>
    </w:p>
    <w:p w14:paraId="3B9874FF" w14:textId="30C8C3F5" w:rsidR="00D825FD" w:rsidRPr="00D825FD" w:rsidRDefault="003C3B3C" w:rsidP="00D825FD">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425" w:history="1">
        <w:r w:rsidR="00D825FD" w:rsidRPr="00D825FD">
          <w:rPr>
            <w:rStyle w:val="Hyperlink"/>
            <w:rFonts w:ascii="Times New Roman" w:hAnsi="Times New Roman" w:cs="Times New Roman"/>
            <w:noProof/>
            <w:sz w:val="24"/>
            <w:szCs w:val="24"/>
            <w:lang w:val="pt-PT"/>
          </w:rPr>
          <w:t>Tabela 4: Valores de constante do coeficiente de reacção horizontal ɳh</w:t>
        </w:r>
        <w:r w:rsidR="00D825FD" w:rsidRPr="00D825FD">
          <w:rPr>
            <w:rFonts w:ascii="Times New Roman" w:hAnsi="Times New Roman" w:cs="Times New Roman"/>
            <w:noProof/>
            <w:webHidden/>
            <w:sz w:val="24"/>
            <w:szCs w:val="24"/>
          </w:rPr>
          <w:tab/>
        </w:r>
        <w:r w:rsidR="00D825FD" w:rsidRPr="00D825FD">
          <w:rPr>
            <w:rFonts w:ascii="Times New Roman" w:hAnsi="Times New Roman" w:cs="Times New Roman"/>
            <w:noProof/>
            <w:webHidden/>
            <w:sz w:val="24"/>
            <w:szCs w:val="24"/>
          </w:rPr>
          <w:fldChar w:fldCharType="begin"/>
        </w:r>
        <w:r w:rsidR="00D825FD" w:rsidRPr="00D825FD">
          <w:rPr>
            <w:rFonts w:ascii="Times New Roman" w:hAnsi="Times New Roman" w:cs="Times New Roman"/>
            <w:noProof/>
            <w:webHidden/>
            <w:sz w:val="24"/>
            <w:szCs w:val="24"/>
          </w:rPr>
          <w:instrText xml:space="preserve"> PAGEREF _Toc200107425 \h </w:instrText>
        </w:r>
        <w:r w:rsidR="00D825FD" w:rsidRPr="00D825FD">
          <w:rPr>
            <w:rFonts w:ascii="Times New Roman" w:hAnsi="Times New Roman" w:cs="Times New Roman"/>
            <w:noProof/>
            <w:webHidden/>
            <w:sz w:val="24"/>
            <w:szCs w:val="24"/>
          </w:rPr>
        </w:r>
        <w:r w:rsidR="00D825FD" w:rsidRPr="00D825FD">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38</w:t>
        </w:r>
        <w:r w:rsidR="00D825FD" w:rsidRPr="00D825FD">
          <w:rPr>
            <w:rFonts w:ascii="Times New Roman" w:hAnsi="Times New Roman" w:cs="Times New Roman"/>
            <w:noProof/>
            <w:webHidden/>
            <w:sz w:val="24"/>
            <w:szCs w:val="24"/>
          </w:rPr>
          <w:fldChar w:fldCharType="end"/>
        </w:r>
      </w:hyperlink>
    </w:p>
    <w:p w14:paraId="62CD1E98" w14:textId="57C5368E" w:rsidR="00D825FD" w:rsidRPr="00D825FD" w:rsidRDefault="003C3B3C" w:rsidP="00D825FD">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426" w:history="1">
        <w:r w:rsidR="00D825FD" w:rsidRPr="00D825FD">
          <w:rPr>
            <w:rStyle w:val="Hyperlink"/>
            <w:rFonts w:ascii="Times New Roman" w:hAnsi="Times New Roman" w:cs="Times New Roman"/>
            <w:noProof/>
            <w:sz w:val="24"/>
            <w:szCs w:val="24"/>
            <w:lang w:val="pt-PT"/>
          </w:rPr>
          <w:t>Tabela 5: Cálculo de armadura simples em peças retangulares</w:t>
        </w:r>
        <w:r w:rsidR="00D825FD" w:rsidRPr="00D825FD">
          <w:rPr>
            <w:rFonts w:ascii="Times New Roman" w:hAnsi="Times New Roman" w:cs="Times New Roman"/>
            <w:noProof/>
            <w:webHidden/>
            <w:sz w:val="24"/>
            <w:szCs w:val="24"/>
          </w:rPr>
          <w:tab/>
        </w:r>
        <w:r w:rsidR="00D825FD" w:rsidRPr="00D825FD">
          <w:rPr>
            <w:rFonts w:ascii="Times New Roman" w:hAnsi="Times New Roman" w:cs="Times New Roman"/>
            <w:noProof/>
            <w:webHidden/>
            <w:sz w:val="24"/>
            <w:szCs w:val="24"/>
          </w:rPr>
          <w:fldChar w:fldCharType="begin"/>
        </w:r>
        <w:r w:rsidR="00D825FD" w:rsidRPr="00D825FD">
          <w:rPr>
            <w:rFonts w:ascii="Times New Roman" w:hAnsi="Times New Roman" w:cs="Times New Roman"/>
            <w:noProof/>
            <w:webHidden/>
            <w:sz w:val="24"/>
            <w:szCs w:val="24"/>
          </w:rPr>
          <w:instrText xml:space="preserve"> PAGEREF _Toc200107426 \h </w:instrText>
        </w:r>
        <w:r w:rsidR="00D825FD" w:rsidRPr="00D825FD">
          <w:rPr>
            <w:rFonts w:ascii="Times New Roman" w:hAnsi="Times New Roman" w:cs="Times New Roman"/>
            <w:noProof/>
            <w:webHidden/>
            <w:sz w:val="24"/>
            <w:szCs w:val="24"/>
          </w:rPr>
        </w:r>
        <w:r w:rsidR="00D825FD" w:rsidRPr="00D825FD">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48</w:t>
        </w:r>
        <w:r w:rsidR="00D825FD" w:rsidRPr="00D825FD">
          <w:rPr>
            <w:rFonts w:ascii="Times New Roman" w:hAnsi="Times New Roman" w:cs="Times New Roman"/>
            <w:noProof/>
            <w:webHidden/>
            <w:sz w:val="24"/>
            <w:szCs w:val="24"/>
          </w:rPr>
          <w:fldChar w:fldCharType="end"/>
        </w:r>
      </w:hyperlink>
    </w:p>
    <w:p w14:paraId="721BA3C1" w14:textId="587F97D5" w:rsidR="00D825FD" w:rsidRPr="00D825FD" w:rsidRDefault="003C3B3C" w:rsidP="00D825FD">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427" w:history="1">
        <w:r w:rsidR="00D825FD" w:rsidRPr="00D825FD">
          <w:rPr>
            <w:rStyle w:val="Hyperlink"/>
            <w:rFonts w:ascii="Times New Roman" w:hAnsi="Times New Roman" w:cs="Times New Roman"/>
            <w:noProof/>
            <w:sz w:val="24"/>
            <w:szCs w:val="24"/>
            <w:lang w:val="pt-PT"/>
          </w:rPr>
          <w:t>Tabela 6: Valores de Asw em cm2/m para estribos de dois ramos.</w:t>
        </w:r>
        <w:r w:rsidR="00D825FD" w:rsidRPr="00D825FD">
          <w:rPr>
            <w:rFonts w:ascii="Times New Roman" w:hAnsi="Times New Roman" w:cs="Times New Roman"/>
            <w:noProof/>
            <w:webHidden/>
            <w:sz w:val="24"/>
            <w:szCs w:val="24"/>
          </w:rPr>
          <w:tab/>
        </w:r>
        <w:r w:rsidR="00D825FD" w:rsidRPr="00D825FD">
          <w:rPr>
            <w:rFonts w:ascii="Times New Roman" w:hAnsi="Times New Roman" w:cs="Times New Roman"/>
            <w:noProof/>
            <w:webHidden/>
            <w:sz w:val="24"/>
            <w:szCs w:val="24"/>
          </w:rPr>
          <w:fldChar w:fldCharType="begin"/>
        </w:r>
        <w:r w:rsidR="00D825FD" w:rsidRPr="00D825FD">
          <w:rPr>
            <w:rFonts w:ascii="Times New Roman" w:hAnsi="Times New Roman" w:cs="Times New Roman"/>
            <w:noProof/>
            <w:webHidden/>
            <w:sz w:val="24"/>
            <w:szCs w:val="24"/>
          </w:rPr>
          <w:instrText xml:space="preserve"> PAGEREF _Toc200107427 \h </w:instrText>
        </w:r>
        <w:r w:rsidR="00D825FD" w:rsidRPr="00D825FD">
          <w:rPr>
            <w:rFonts w:ascii="Times New Roman" w:hAnsi="Times New Roman" w:cs="Times New Roman"/>
            <w:noProof/>
            <w:webHidden/>
            <w:sz w:val="24"/>
            <w:szCs w:val="24"/>
          </w:rPr>
        </w:r>
        <w:r w:rsidR="00D825FD" w:rsidRPr="00D825FD">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49</w:t>
        </w:r>
        <w:r w:rsidR="00D825FD" w:rsidRPr="00D825FD">
          <w:rPr>
            <w:rFonts w:ascii="Times New Roman" w:hAnsi="Times New Roman" w:cs="Times New Roman"/>
            <w:noProof/>
            <w:webHidden/>
            <w:sz w:val="24"/>
            <w:szCs w:val="24"/>
          </w:rPr>
          <w:fldChar w:fldCharType="end"/>
        </w:r>
      </w:hyperlink>
    </w:p>
    <w:p w14:paraId="29660A97" w14:textId="77C94FCE" w:rsidR="00D825FD" w:rsidRPr="00D825FD" w:rsidRDefault="003C3B3C" w:rsidP="00D825FD">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428" w:history="1">
        <w:r w:rsidR="00D825FD" w:rsidRPr="00D825FD">
          <w:rPr>
            <w:rStyle w:val="Hyperlink"/>
            <w:rFonts w:ascii="Times New Roman" w:hAnsi="Times New Roman" w:cs="Times New Roman"/>
            <w:noProof/>
            <w:sz w:val="24"/>
            <w:szCs w:val="24"/>
            <w:lang w:val="pt-PT"/>
          </w:rPr>
          <w:t>Tabela 7: Valores de Asw em cm2/m para estribos de dois ramos.</w:t>
        </w:r>
        <w:r w:rsidR="00D825FD" w:rsidRPr="00D825FD">
          <w:rPr>
            <w:rFonts w:ascii="Times New Roman" w:hAnsi="Times New Roman" w:cs="Times New Roman"/>
            <w:noProof/>
            <w:webHidden/>
            <w:sz w:val="24"/>
            <w:szCs w:val="24"/>
          </w:rPr>
          <w:tab/>
        </w:r>
        <w:r w:rsidR="00D825FD" w:rsidRPr="00D825FD">
          <w:rPr>
            <w:rFonts w:ascii="Times New Roman" w:hAnsi="Times New Roman" w:cs="Times New Roman"/>
            <w:noProof/>
            <w:webHidden/>
            <w:sz w:val="24"/>
            <w:szCs w:val="24"/>
          </w:rPr>
          <w:fldChar w:fldCharType="begin"/>
        </w:r>
        <w:r w:rsidR="00D825FD" w:rsidRPr="00D825FD">
          <w:rPr>
            <w:rFonts w:ascii="Times New Roman" w:hAnsi="Times New Roman" w:cs="Times New Roman"/>
            <w:noProof/>
            <w:webHidden/>
            <w:sz w:val="24"/>
            <w:szCs w:val="24"/>
          </w:rPr>
          <w:instrText xml:space="preserve"> PAGEREF _Toc200107428 \h </w:instrText>
        </w:r>
        <w:r w:rsidR="00D825FD" w:rsidRPr="00D825FD">
          <w:rPr>
            <w:rFonts w:ascii="Times New Roman" w:hAnsi="Times New Roman" w:cs="Times New Roman"/>
            <w:noProof/>
            <w:webHidden/>
            <w:sz w:val="24"/>
            <w:szCs w:val="24"/>
          </w:rPr>
        </w:r>
        <w:r w:rsidR="00D825FD" w:rsidRPr="00D825FD">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50</w:t>
        </w:r>
        <w:r w:rsidR="00D825FD" w:rsidRPr="00D825FD">
          <w:rPr>
            <w:rFonts w:ascii="Times New Roman" w:hAnsi="Times New Roman" w:cs="Times New Roman"/>
            <w:noProof/>
            <w:webHidden/>
            <w:sz w:val="24"/>
            <w:szCs w:val="24"/>
          </w:rPr>
          <w:fldChar w:fldCharType="end"/>
        </w:r>
      </w:hyperlink>
    </w:p>
    <w:p w14:paraId="4AB116DA" w14:textId="19832681" w:rsidR="00D825FD" w:rsidRPr="00D825FD" w:rsidRDefault="003C3B3C" w:rsidP="00D825FD">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429" w:history="1">
        <w:r w:rsidR="00D825FD" w:rsidRPr="00D825FD">
          <w:rPr>
            <w:rStyle w:val="Hyperlink"/>
            <w:rFonts w:ascii="Times New Roman" w:hAnsi="Times New Roman" w:cs="Times New Roman"/>
            <w:noProof/>
            <w:sz w:val="24"/>
            <w:szCs w:val="24"/>
            <w:lang w:val="pt-PT"/>
          </w:rPr>
          <w:t>Tabela 8: Área da secção de armadura A (Cm2)</w:t>
        </w:r>
        <w:r w:rsidR="00D825FD" w:rsidRPr="00D825FD">
          <w:rPr>
            <w:rFonts w:ascii="Times New Roman" w:hAnsi="Times New Roman" w:cs="Times New Roman"/>
            <w:noProof/>
            <w:webHidden/>
            <w:sz w:val="24"/>
            <w:szCs w:val="24"/>
          </w:rPr>
          <w:tab/>
        </w:r>
        <w:r w:rsidR="00D825FD" w:rsidRPr="00D825FD">
          <w:rPr>
            <w:rFonts w:ascii="Times New Roman" w:hAnsi="Times New Roman" w:cs="Times New Roman"/>
            <w:noProof/>
            <w:webHidden/>
            <w:sz w:val="24"/>
            <w:szCs w:val="24"/>
          </w:rPr>
          <w:fldChar w:fldCharType="begin"/>
        </w:r>
        <w:r w:rsidR="00D825FD" w:rsidRPr="00D825FD">
          <w:rPr>
            <w:rFonts w:ascii="Times New Roman" w:hAnsi="Times New Roman" w:cs="Times New Roman"/>
            <w:noProof/>
            <w:webHidden/>
            <w:sz w:val="24"/>
            <w:szCs w:val="24"/>
          </w:rPr>
          <w:instrText xml:space="preserve"> PAGEREF _Toc200107429 \h </w:instrText>
        </w:r>
        <w:r w:rsidR="00D825FD" w:rsidRPr="00D825FD">
          <w:rPr>
            <w:rFonts w:ascii="Times New Roman" w:hAnsi="Times New Roman" w:cs="Times New Roman"/>
            <w:noProof/>
            <w:webHidden/>
            <w:sz w:val="24"/>
            <w:szCs w:val="24"/>
          </w:rPr>
        </w:r>
        <w:r w:rsidR="00D825FD" w:rsidRPr="00D825FD">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51</w:t>
        </w:r>
        <w:r w:rsidR="00D825FD" w:rsidRPr="00D825FD">
          <w:rPr>
            <w:rFonts w:ascii="Times New Roman" w:hAnsi="Times New Roman" w:cs="Times New Roman"/>
            <w:noProof/>
            <w:webHidden/>
            <w:sz w:val="24"/>
            <w:szCs w:val="24"/>
          </w:rPr>
          <w:fldChar w:fldCharType="end"/>
        </w:r>
      </w:hyperlink>
    </w:p>
    <w:p w14:paraId="06C6746D" w14:textId="6E4C69BF" w:rsidR="00D825FD" w:rsidRPr="00D825FD" w:rsidRDefault="003C3B3C" w:rsidP="00D825FD">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430" w:history="1">
        <w:r w:rsidR="00D825FD" w:rsidRPr="00D825FD">
          <w:rPr>
            <w:rStyle w:val="Hyperlink"/>
            <w:rFonts w:ascii="Times New Roman" w:hAnsi="Times New Roman" w:cs="Times New Roman"/>
            <w:noProof/>
            <w:sz w:val="24"/>
            <w:szCs w:val="24"/>
          </w:rPr>
          <w:t>Tabela 9: Coeficiente Aoki - Velloso</w:t>
        </w:r>
        <w:r w:rsidR="00D825FD" w:rsidRPr="00D825FD">
          <w:rPr>
            <w:rFonts w:ascii="Times New Roman" w:hAnsi="Times New Roman" w:cs="Times New Roman"/>
            <w:noProof/>
            <w:webHidden/>
            <w:sz w:val="24"/>
            <w:szCs w:val="24"/>
          </w:rPr>
          <w:tab/>
        </w:r>
        <w:r w:rsidR="00D825FD" w:rsidRPr="00D825FD">
          <w:rPr>
            <w:rFonts w:ascii="Times New Roman" w:hAnsi="Times New Roman" w:cs="Times New Roman"/>
            <w:noProof/>
            <w:webHidden/>
            <w:sz w:val="24"/>
            <w:szCs w:val="24"/>
          </w:rPr>
          <w:fldChar w:fldCharType="begin"/>
        </w:r>
        <w:r w:rsidR="00D825FD" w:rsidRPr="00D825FD">
          <w:rPr>
            <w:rFonts w:ascii="Times New Roman" w:hAnsi="Times New Roman" w:cs="Times New Roman"/>
            <w:noProof/>
            <w:webHidden/>
            <w:sz w:val="24"/>
            <w:szCs w:val="24"/>
          </w:rPr>
          <w:instrText xml:space="preserve"> PAGEREF _Toc200107430 \h </w:instrText>
        </w:r>
        <w:r w:rsidR="00D825FD" w:rsidRPr="00D825FD">
          <w:rPr>
            <w:rFonts w:ascii="Times New Roman" w:hAnsi="Times New Roman" w:cs="Times New Roman"/>
            <w:noProof/>
            <w:webHidden/>
            <w:sz w:val="24"/>
            <w:szCs w:val="24"/>
          </w:rPr>
        </w:r>
        <w:r w:rsidR="00D825FD" w:rsidRPr="00D825FD">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61</w:t>
        </w:r>
        <w:r w:rsidR="00D825FD" w:rsidRPr="00D825FD">
          <w:rPr>
            <w:rFonts w:ascii="Times New Roman" w:hAnsi="Times New Roman" w:cs="Times New Roman"/>
            <w:noProof/>
            <w:webHidden/>
            <w:sz w:val="24"/>
            <w:szCs w:val="24"/>
          </w:rPr>
          <w:fldChar w:fldCharType="end"/>
        </w:r>
      </w:hyperlink>
    </w:p>
    <w:p w14:paraId="066D3B2A" w14:textId="00E9CBFC" w:rsidR="00D825FD" w:rsidRPr="00D825FD" w:rsidRDefault="003C3B3C" w:rsidP="00D825FD">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431" w:history="1">
        <w:r w:rsidR="00D825FD" w:rsidRPr="00D825FD">
          <w:rPr>
            <w:rStyle w:val="Hyperlink"/>
            <w:rFonts w:ascii="Times New Roman" w:hAnsi="Times New Roman" w:cs="Times New Roman"/>
            <w:noProof/>
            <w:sz w:val="24"/>
            <w:szCs w:val="24"/>
          </w:rPr>
          <w:t>Tabela 10: Coeficiente Aoki-Velloso</w:t>
        </w:r>
        <w:r w:rsidR="00D825FD" w:rsidRPr="00D825FD">
          <w:rPr>
            <w:rFonts w:ascii="Times New Roman" w:hAnsi="Times New Roman" w:cs="Times New Roman"/>
            <w:noProof/>
            <w:webHidden/>
            <w:sz w:val="24"/>
            <w:szCs w:val="24"/>
          </w:rPr>
          <w:tab/>
        </w:r>
        <w:r w:rsidR="00D825FD" w:rsidRPr="00D825FD">
          <w:rPr>
            <w:rFonts w:ascii="Times New Roman" w:hAnsi="Times New Roman" w:cs="Times New Roman"/>
            <w:noProof/>
            <w:webHidden/>
            <w:sz w:val="24"/>
            <w:szCs w:val="24"/>
          </w:rPr>
          <w:fldChar w:fldCharType="begin"/>
        </w:r>
        <w:r w:rsidR="00D825FD" w:rsidRPr="00D825FD">
          <w:rPr>
            <w:rFonts w:ascii="Times New Roman" w:hAnsi="Times New Roman" w:cs="Times New Roman"/>
            <w:noProof/>
            <w:webHidden/>
            <w:sz w:val="24"/>
            <w:szCs w:val="24"/>
          </w:rPr>
          <w:instrText xml:space="preserve"> PAGEREF _Toc200107431 \h </w:instrText>
        </w:r>
        <w:r w:rsidR="00D825FD" w:rsidRPr="00D825FD">
          <w:rPr>
            <w:rFonts w:ascii="Times New Roman" w:hAnsi="Times New Roman" w:cs="Times New Roman"/>
            <w:noProof/>
            <w:webHidden/>
            <w:sz w:val="24"/>
            <w:szCs w:val="24"/>
          </w:rPr>
        </w:r>
        <w:r w:rsidR="00D825FD" w:rsidRPr="00D825FD">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61</w:t>
        </w:r>
        <w:r w:rsidR="00D825FD" w:rsidRPr="00D825FD">
          <w:rPr>
            <w:rFonts w:ascii="Times New Roman" w:hAnsi="Times New Roman" w:cs="Times New Roman"/>
            <w:noProof/>
            <w:webHidden/>
            <w:sz w:val="24"/>
            <w:szCs w:val="24"/>
          </w:rPr>
          <w:fldChar w:fldCharType="end"/>
        </w:r>
      </w:hyperlink>
    </w:p>
    <w:p w14:paraId="27836B43" w14:textId="40150605" w:rsidR="00D825FD" w:rsidRPr="00D825FD" w:rsidRDefault="003C3B3C" w:rsidP="00D825FD">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432" w:history="1">
        <w:r w:rsidR="00D825FD" w:rsidRPr="00D825FD">
          <w:rPr>
            <w:rStyle w:val="Hyperlink"/>
            <w:rFonts w:ascii="Times New Roman" w:hAnsi="Times New Roman" w:cs="Times New Roman"/>
            <w:noProof/>
            <w:sz w:val="24"/>
            <w:szCs w:val="24"/>
            <w:lang w:val="pt-PT"/>
          </w:rPr>
          <w:t>Tabela 11: Coeficiente Decourt - Quaresma (Valores de C)</w:t>
        </w:r>
        <w:r w:rsidR="00D825FD" w:rsidRPr="00D825FD">
          <w:rPr>
            <w:rFonts w:ascii="Times New Roman" w:hAnsi="Times New Roman" w:cs="Times New Roman"/>
            <w:noProof/>
            <w:webHidden/>
            <w:sz w:val="24"/>
            <w:szCs w:val="24"/>
          </w:rPr>
          <w:tab/>
        </w:r>
        <w:r w:rsidR="00D825FD" w:rsidRPr="00D825FD">
          <w:rPr>
            <w:rFonts w:ascii="Times New Roman" w:hAnsi="Times New Roman" w:cs="Times New Roman"/>
            <w:noProof/>
            <w:webHidden/>
            <w:sz w:val="24"/>
            <w:szCs w:val="24"/>
          </w:rPr>
          <w:fldChar w:fldCharType="begin"/>
        </w:r>
        <w:r w:rsidR="00D825FD" w:rsidRPr="00D825FD">
          <w:rPr>
            <w:rFonts w:ascii="Times New Roman" w:hAnsi="Times New Roman" w:cs="Times New Roman"/>
            <w:noProof/>
            <w:webHidden/>
            <w:sz w:val="24"/>
            <w:szCs w:val="24"/>
          </w:rPr>
          <w:instrText xml:space="preserve"> PAGEREF _Toc200107432 \h </w:instrText>
        </w:r>
        <w:r w:rsidR="00D825FD" w:rsidRPr="00D825FD">
          <w:rPr>
            <w:rFonts w:ascii="Times New Roman" w:hAnsi="Times New Roman" w:cs="Times New Roman"/>
            <w:noProof/>
            <w:webHidden/>
            <w:sz w:val="24"/>
            <w:szCs w:val="24"/>
          </w:rPr>
        </w:r>
        <w:r w:rsidR="00D825FD" w:rsidRPr="00D825FD">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63</w:t>
        </w:r>
        <w:r w:rsidR="00D825FD" w:rsidRPr="00D825FD">
          <w:rPr>
            <w:rFonts w:ascii="Times New Roman" w:hAnsi="Times New Roman" w:cs="Times New Roman"/>
            <w:noProof/>
            <w:webHidden/>
            <w:sz w:val="24"/>
            <w:szCs w:val="24"/>
          </w:rPr>
          <w:fldChar w:fldCharType="end"/>
        </w:r>
      </w:hyperlink>
    </w:p>
    <w:p w14:paraId="77B6BB3C" w14:textId="421A0C7C" w:rsidR="00D825FD" w:rsidRPr="00D825FD" w:rsidRDefault="003C3B3C" w:rsidP="00D825FD">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433" w:history="1">
        <w:r w:rsidR="00D825FD" w:rsidRPr="00D825FD">
          <w:rPr>
            <w:rStyle w:val="Hyperlink"/>
            <w:rFonts w:ascii="Times New Roman" w:hAnsi="Times New Roman" w:cs="Times New Roman"/>
            <w:noProof/>
            <w:sz w:val="24"/>
            <w:szCs w:val="24"/>
          </w:rPr>
          <w:t>Tabela 12: Coeficiente – Décourt-Quaresma</w:t>
        </w:r>
        <w:r w:rsidR="00D825FD" w:rsidRPr="00D825FD">
          <w:rPr>
            <w:rFonts w:ascii="Times New Roman" w:hAnsi="Times New Roman" w:cs="Times New Roman"/>
            <w:noProof/>
            <w:webHidden/>
            <w:sz w:val="24"/>
            <w:szCs w:val="24"/>
          </w:rPr>
          <w:tab/>
        </w:r>
        <w:r w:rsidR="00D825FD" w:rsidRPr="00D825FD">
          <w:rPr>
            <w:rFonts w:ascii="Times New Roman" w:hAnsi="Times New Roman" w:cs="Times New Roman"/>
            <w:noProof/>
            <w:webHidden/>
            <w:sz w:val="24"/>
            <w:szCs w:val="24"/>
          </w:rPr>
          <w:fldChar w:fldCharType="begin"/>
        </w:r>
        <w:r w:rsidR="00D825FD" w:rsidRPr="00D825FD">
          <w:rPr>
            <w:rFonts w:ascii="Times New Roman" w:hAnsi="Times New Roman" w:cs="Times New Roman"/>
            <w:noProof/>
            <w:webHidden/>
            <w:sz w:val="24"/>
            <w:szCs w:val="24"/>
          </w:rPr>
          <w:instrText xml:space="preserve"> PAGEREF _Toc200107433 \h </w:instrText>
        </w:r>
        <w:r w:rsidR="00D825FD" w:rsidRPr="00D825FD">
          <w:rPr>
            <w:rFonts w:ascii="Times New Roman" w:hAnsi="Times New Roman" w:cs="Times New Roman"/>
            <w:noProof/>
            <w:webHidden/>
            <w:sz w:val="24"/>
            <w:szCs w:val="24"/>
          </w:rPr>
        </w:r>
        <w:r w:rsidR="00D825FD" w:rsidRPr="00D825FD">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63</w:t>
        </w:r>
        <w:r w:rsidR="00D825FD" w:rsidRPr="00D825FD">
          <w:rPr>
            <w:rFonts w:ascii="Times New Roman" w:hAnsi="Times New Roman" w:cs="Times New Roman"/>
            <w:noProof/>
            <w:webHidden/>
            <w:sz w:val="24"/>
            <w:szCs w:val="24"/>
          </w:rPr>
          <w:fldChar w:fldCharType="end"/>
        </w:r>
      </w:hyperlink>
    </w:p>
    <w:p w14:paraId="3839DB18" w14:textId="3285A2E6" w:rsidR="00D825FD" w:rsidRPr="00D825FD" w:rsidRDefault="003C3B3C" w:rsidP="00D825FD">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434" w:history="1">
        <w:r w:rsidR="00D825FD" w:rsidRPr="00D825FD">
          <w:rPr>
            <w:rStyle w:val="Hyperlink"/>
            <w:rFonts w:ascii="Times New Roman" w:hAnsi="Times New Roman" w:cs="Times New Roman"/>
            <w:noProof/>
            <w:sz w:val="24"/>
            <w:szCs w:val="24"/>
            <w:lang w:val="pt-PT"/>
          </w:rPr>
          <w:t>Tabela 13: Coeficiente – Décourt-Quaresma</w:t>
        </w:r>
        <w:r w:rsidR="00D825FD" w:rsidRPr="00D825FD">
          <w:rPr>
            <w:rFonts w:ascii="Times New Roman" w:hAnsi="Times New Roman" w:cs="Times New Roman"/>
            <w:noProof/>
            <w:webHidden/>
            <w:sz w:val="24"/>
            <w:szCs w:val="24"/>
          </w:rPr>
          <w:tab/>
        </w:r>
        <w:r w:rsidR="00D825FD" w:rsidRPr="00D825FD">
          <w:rPr>
            <w:rFonts w:ascii="Times New Roman" w:hAnsi="Times New Roman" w:cs="Times New Roman"/>
            <w:noProof/>
            <w:webHidden/>
            <w:sz w:val="24"/>
            <w:szCs w:val="24"/>
          </w:rPr>
          <w:fldChar w:fldCharType="begin"/>
        </w:r>
        <w:r w:rsidR="00D825FD" w:rsidRPr="00D825FD">
          <w:rPr>
            <w:rFonts w:ascii="Times New Roman" w:hAnsi="Times New Roman" w:cs="Times New Roman"/>
            <w:noProof/>
            <w:webHidden/>
            <w:sz w:val="24"/>
            <w:szCs w:val="24"/>
          </w:rPr>
          <w:instrText xml:space="preserve"> PAGEREF _Toc200107434 \h </w:instrText>
        </w:r>
        <w:r w:rsidR="00D825FD" w:rsidRPr="00D825FD">
          <w:rPr>
            <w:rFonts w:ascii="Times New Roman" w:hAnsi="Times New Roman" w:cs="Times New Roman"/>
            <w:noProof/>
            <w:webHidden/>
            <w:sz w:val="24"/>
            <w:szCs w:val="24"/>
          </w:rPr>
        </w:r>
        <w:r w:rsidR="00D825FD" w:rsidRPr="00D825FD">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64</w:t>
        </w:r>
        <w:r w:rsidR="00D825FD" w:rsidRPr="00D825FD">
          <w:rPr>
            <w:rFonts w:ascii="Times New Roman" w:hAnsi="Times New Roman" w:cs="Times New Roman"/>
            <w:noProof/>
            <w:webHidden/>
            <w:sz w:val="24"/>
            <w:szCs w:val="24"/>
          </w:rPr>
          <w:fldChar w:fldCharType="end"/>
        </w:r>
      </w:hyperlink>
    </w:p>
    <w:p w14:paraId="1E96E995" w14:textId="3190E21C" w:rsidR="00D825FD" w:rsidRPr="00D825FD" w:rsidRDefault="003C3B3C" w:rsidP="00D825FD">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435" w:history="1">
        <w:r w:rsidR="00D825FD" w:rsidRPr="00D825FD">
          <w:rPr>
            <w:rStyle w:val="Hyperlink"/>
            <w:rFonts w:ascii="Times New Roman" w:hAnsi="Times New Roman" w:cs="Times New Roman"/>
            <w:noProof/>
            <w:sz w:val="24"/>
            <w:szCs w:val="24"/>
            <w:lang w:val="pt-PT"/>
          </w:rPr>
          <w:t>Tabela 14: Valores de atrito médio</w:t>
        </w:r>
        <w:r w:rsidR="00D825FD" w:rsidRPr="00D825FD">
          <w:rPr>
            <w:rFonts w:ascii="Times New Roman" w:hAnsi="Times New Roman" w:cs="Times New Roman"/>
            <w:noProof/>
            <w:webHidden/>
            <w:sz w:val="24"/>
            <w:szCs w:val="24"/>
          </w:rPr>
          <w:tab/>
        </w:r>
        <w:r w:rsidR="00D825FD" w:rsidRPr="00D825FD">
          <w:rPr>
            <w:rFonts w:ascii="Times New Roman" w:hAnsi="Times New Roman" w:cs="Times New Roman"/>
            <w:noProof/>
            <w:webHidden/>
            <w:sz w:val="24"/>
            <w:szCs w:val="24"/>
          </w:rPr>
          <w:fldChar w:fldCharType="begin"/>
        </w:r>
        <w:r w:rsidR="00D825FD" w:rsidRPr="00D825FD">
          <w:rPr>
            <w:rFonts w:ascii="Times New Roman" w:hAnsi="Times New Roman" w:cs="Times New Roman"/>
            <w:noProof/>
            <w:webHidden/>
            <w:sz w:val="24"/>
            <w:szCs w:val="24"/>
          </w:rPr>
          <w:instrText xml:space="preserve"> PAGEREF _Toc200107435 \h </w:instrText>
        </w:r>
        <w:r w:rsidR="00D825FD" w:rsidRPr="00D825FD">
          <w:rPr>
            <w:rFonts w:ascii="Times New Roman" w:hAnsi="Times New Roman" w:cs="Times New Roman"/>
            <w:noProof/>
            <w:webHidden/>
            <w:sz w:val="24"/>
            <w:szCs w:val="24"/>
          </w:rPr>
        </w:r>
        <w:r w:rsidR="00D825FD" w:rsidRPr="00D825FD">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64</w:t>
        </w:r>
        <w:r w:rsidR="00D825FD" w:rsidRPr="00D825FD">
          <w:rPr>
            <w:rFonts w:ascii="Times New Roman" w:hAnsi="Times New Roman" w:cs="Times New Roman"/>
            <w:noProof/>
            <w:webHidden/>
            <w:sz w:val="24"/>
            <w:szCs w:val="24"/>
          </w:rPr>
          <w:fldChar w:fldCharType="end"/>
        </w:r>
      </w:hyperlink>
    </w:p>
    <w:p w14:paraId="1E8BC602" w14:textId="733B4574" w:rsidR="00D825FD" w:rsidRPr="00D825FD" w:rsidRDefault="003C3B3C" w:rsidP="00D825FD">
      <w:pPr>
        <w:pStyle w:val="ndicedeilustra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107436" w:history="1">
        <w:r w:rsidR="00D825FD" w:rsidRPr="00D825FD">
          <w:rPr>
            <w:rStyle w:val="Hyperlink"/>
            <w:rFonts w:ascii="Times New Roman" w:hAnsi="Times New Roman" w:cs="Times New Roman"/>
            <w:noProof/>
            <w:sz w:val="24"/>
            <w:szCs w:val="24"/>
          </w:rPr>
          <w:t>Tabela 15: Comparação dos Resultados</w:t>
        </w:r>
        <w:r w:rsidR="00D825FD" w:rsidRPr="00D825FD">
          <w:rPr>
            <w:rFonts w:ascii="Times New Roman" w:hAnsi="Times New Roman" w:cs="Times New Roman"/>
            <w:noProof/>
            <w:webHidden/>
            <w:sz w:val="24"/>
            <w:szCs w:val="24"/>
          </w:rPr>
          <w:tab/>
        </w:r>
        <w:r w:rsidR="00D825FD" w:rsidRPr="00D825FD">
          <w:rPr>
            <w:rFonts w:ascii="Times New Roman" w:hAnsi="Times New Roman" w:cs="Times New Roman"/>
            <w:noProof/>
            <w:webHidden/>
            <w:sz w:val="24"/>
            <w:szCs w:val="24"/>
          </w:rPr>
          <w:fldChar w:fldCharType="begin"/>
        </w:r>
        <w:r w:rsidR="00D825FD" w:rsidRPr="00D825FD">
          <w:rPr>
            <w:rFonts w:ascii="Times New Roman" w:hAnsi="Times New Roman" w:cs="Times New Roman"/>
            <w:noProof/>
            <w:webHidden/>
            <w:sz w:val="24"/>
            <w:szCs w:val="24"/>
          </w:rPr>
          <w:instrText xml:space="preserve"> PAGEREF _Toc200107436 \h </w:instrText>
        </w:r>
        <w:r w:rsidR="00D825FD" w:rsidRPr="00D825FD">
          <w:rPr>
            <w:rFonts w:ascii="Times New Roman" w:hAnsi="Times New Roman" w:cs="Times New Roman"/>
            <w:noProof/>
            <w:webHidden/>
            <w:sz w:val="24"/>
            <w:szCs w:val="24"/>
          </w:rPr>
        </w:r>
        <w:r w:rsidR="00D825FD" w:rsidRPr="00D825FD">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78</w:t>
        </w:r>
        <w:r w:rsidR="00D825FD" w:rsidRPr="00D825FD">
          <w:rPr>
            <w:rFonts w:ascii="Times New Roman" w:hAnsi="Times New Roman" w:cs="Times New Roman"/>
            <w:noProof/>
            <w:webHidden/>
            <w:sz w:val="24"/>
            <w:szCs w:val="24"/>
          </w:rPr>
          <w:fldChar w:fldCharType="end"/>
        </w:r>
      </w:hyperlink>
    </w:p>
    <w:p w14:paraId="1FD472F7" w14:textId="7337FC23" w:rsidR="006F5767" w:rsidRPr="00FA7163" w:rsidRDefault="00D00C2E" w:rsidP="00D825FD">
      <w:pPr>
        <w:spacing w:line="360" w:lineRule="auto"/>
        <w:rPr>
          <w:rFonts w:ascii="Times New Roman" w:hAnsi="Times New Roman" w:cs="Times New Roman"/>
          <w:sz w:val="24"/>
          <w:szCs w:val="24"/>
          <w:lang w:val="pt-PT"/>
        </w:rPr>
      </w:pPr>
      <w:r w:rsidRPr="00D825FD">
        <w:rPr>
          <w:rFonts w:ascii="Times New Roman" w:hAnsi="Times New Roman" w:cs="Times New Roman"/>
          <w:sz w:val="24"/>
          <w:szCs w:val="24"/>
          <w:lang w:val="pt-PT"/>
        </w:rPr>
        <w:fldChar w:fldCharType="end"/>
      </w:r>
    </w:p>
    <w:p w14:paraId="344B42A0" w14:textId="77777777" w:rsidR="006F5767" w:rsidRPr="00FA7163" w:rsidRDefault="006F5767">
      <w:pPr>
        <w:rPr>
          <w:rFonts w:ascii="Times New Roman" w:hAnsi="Times New Roman" w:cs="Times New Roman"/>
          <w:sz w:val="24"/>
          <w:szCs w:val="24"/>
          <w:lang w:val="pt-PT"/>
        </w:rPr>
      </w:pPr>
    </w:p>
    <w:p w14:paraId="4647C63F" w14:textId="77777777" w:rsidR="006F5767" w:rsidRPr="00FA7163" w:rsidRDefault="006F5767">
      <w:pPr>
        <w:rPr>
          <w:rFonts w:ascii="Times New Roman" w:hAnsi="Times New Roman" w:cs="Times New Roman"/>
          <w:sz w:val="24"/>
          <w:szCs w:val="24"/>
          <w:lang w:val="pt-PT"/>
        </w:rPr>
      </w:pPr>
    </w:p>
    <w:p w14:paraId="4A8D3BB9" w14:textId="77777777" w:rsidR="006F5767" w:rsidRPr="00FA7163" w:rsidRDefault="006F5767">
      <w:pPr>
        <w:rPr>
          <w:rFonts w:ascii="Times New Roman" w:hAnsi="Times New Roman" w:cs="Times New Roman"/>
          <w:sz w:val="24"/>
          <w:szCs w:val="24"/>
          <w:lang w:val="pt-PT"/>
        </w:rPr>
      </w:pPr>
    </w:p>
    <w:p w14:paraId="27390412" w14:textId="77777777" w:rsidR="006F5767" w:rsidRPr="00FA7163" w:rsidRDefault="006F5767">
      <w:pPr>
        <w:rPr>
          <w:rFonts w:ascii="Times New Roman" w:hAnsi="Times New Roman" w:cs="Times New Roman"/>
          <w:sz w:val="24"/>
          <w:szCs w:val="24"/>
          <w:lang w:val="pt-PT"/>
        </w:rPr>
      </w:pPr>
    </w:p>
    <w:p w14:paraId="515DF48A" w14:textId="77777777" w:rsidR="006F5767" w:rsidRPr="00FA7163" w:rsidRDefault="006F5767">
      <w:pPr>
        <w:jc w:val="both"/>
        <w:rPr>
          <w:rFonts w:ascii="Times New Roman" w:hAnsi="Times New Roman" w:cs="Times New Roman"/>
          <w:sz w:val="24"/>
          <w:szCs w:val="24"/>
          <w:lang w:val="pt-PT"/>
        </w:rPr>
      </w:pPr>
    </w:p>
    <w:p w14:paraId="79BBE616" w14:textId="77777777" w:rsidR="00A066E6" w:rsidRPr="00FA7163" w:rsidRDefault="00A066E6">
      <w:pPr>
        <w:jc w:val="both"/>
        <w:rPr>
          <w:rFonts w:ascii="Times New Roman" w:hAnsi="Times New Roman" w:cs="Times New Roman"/>
          <w:sz w:val="24"/>
          <w:szCs w:val="24"/>
          <w:lang w:val="pt-PT"/>
        </w:rPr>
      </w:pPr>
    </w:p>
    <w:p w14:paraId="408F7981" w14:textId="77777777" w:rsidR="00A066E6" w:rsidRPr="00FA7163" w:rsidRDefault="00A066E6">
      <w:pPr>
        <w:jc w:val="both"/>
        <w:rPr>
          <w:rFonts w:ascii="Times New Roman" w:hAnsi="Times New Roman" w:cs="Times New Roman"/>
          <w:sz w:val="24"/>
          <w:szCs w:val="24"/>
          <w:lang w:val="pt-PT"/>
        </w:rPr>
      </w:pPr>
    </w:p>
    <w:p w14:paraId="1E9F3979" w14:textId="77777777" w:rsidR="00A066E6" w:rsidRPr="00FA7163" w:rsidRDefault="00A066E6">
      <w:pPr>
        <w:jc w:val="both"/>
        <w:rPr>
          <w:rFonts w:ascii="Times New Roman" w:hAnsi="Times New Roman" w:cs="Times New Roman"/>
          <w:sz w:val="24"/>
          <w:szCs w:val="24"/>
          <w:lang w:val="pt-PT"/>
        </w:rPr>
      </w:pPr>
    </w:p>
    <w:p w14:paraId="2A82D96B" w14:textId="77777777" w:rsidR="00A066E6" w:rsidRPr="00FA7163" w:rsidRDefault="00A066E6">
      <w:pPr>
        <w:jc w:val="both"/>
        <w:rPr>
          <w:rFonts w:ascii="Times New Roman" w:hAnsi="Times New Roman" w:cs="Times New Roman"/>
          <w:sz w:val="24"/>
          <w:szCs w:val="24"/>
          <w:lang w:val="pt-PT"/>
        </w:rPr>
      </w:pPr>
    </w:p>
    <w:p w14:paraId="1BD0E495" w14:textId="77777777" w:rsidR="00A066E6" w:rsidRPr="00FA7163" w:rsidRDefault="00A066E6">
      <w:pPr>
        <w:jc w:val="both"/>
        <w:rPr>
          <w:rFonts w:ascii="Times New Roman" w:hAnsi="Times New Roman" w:cs="Times New Roman"/>
          <w:sz w:val="24"/>
          <w:szCs w:val="24"/>
          <w:lang w:val="pt-PT"/>
        </w:rPr>
      </w:pPr>
    </w:p>
    <w:p w14:paraId="432F821B" w14:textId="77777777" w:rsidR="00A066E6" w:rsidRPr="00FA7163" w:rsidRDefault="00A066E6">
      <w:pPr>
        <w:jc w:val="both"/>
        <w:rPr>
          <w:rFonts w:ascii="Times New Roman" w:hAnsi="Times New Roman" w:cs="Times New Roman"/>
          <w:sz w:val="24"/>
          <w:szCs w:val="24"/>
          <w:lang w:val="pt-PT"/>
        </w:rPr>
      </w:pPr>
    </w:p>
    <w:p w14:paraId="6E976A96" w14:textId="77777777" w:rsidR="006F5767" w:rsidRPr="00FA7163" w:rsidRDefault="00482ABD">
      <w:pPr>
        <w:jc w:val="center"/>
        <w:rPr>
          <w:rFonts w:ascii="Times New Roman" w:hAnsi="Times New Roman" w:cs="Times New Roman"/>
          <w:b/>
          <w:bCs/>
          <w:sz w:val="24"/>
          <w:szCs w:val="24"/>
          <w:lang w:val="pt-PT"/>
        </w:rPr>
      </w:pPr>
      <w:r w:rsidRPr="00FA7163">
        <w:rPr>
          <w:rFonts w:ascii="Times New Roman" w:hAnsi="Times New Roman" w:cs="Times New Roman"/>
          <w:b/>
          <w:bCs/>
          <w:sz w:val="24"/>
          <w:szCs w:val="24"/>
          <w:lang w:val="pt-PT"/>
        </w:rPr>
        <w:lastRenderedPageBreak/>
        <w:t>LISTA DE SÍGLAS</w:t>
      </w:r>
    </w:p>
    <w:p w14:paraId="41E0E53E"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A</w:t>
      </w:r>
      <w:r w:rsidRPr="00FA7163">
        <w:rPr>
          <w:rFonts w:ascii="Times New Roman" w:hAnsi="Times New Roman" w:cs="Times New Roman"/>
          <w:sz w:val="24"/>
          <w:szCs w:val="24"/>
          <w:vertAlign w:val="subscript"/>
          <w:lang w:val="pt-PT"/>
        </w:rPr>
        <w:t xml:space="preserve">p  </w:t>
      </w:r>
      <w:r w:rsidRPr="00FA7163">
        <w:rPr>
          <w:rFonts w:ascii="Times New Roman" w:hAnsi="Times New Roman" w:cs="Times New Roman"/>
          <w:sz w:val="24"/>
          <w:szCs w:val="24"/>
          <w:lang w:val="pt-PT"/>
        </w:rPr>
        <w:t>– Área de ponta da estaca</w:t>
      </w:r>
    </w:p>
    <w:p w14:paraId="6BC752F6"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A</w:t>
      </w:r>
      <w:r w:rsidRPr="00FA7163">
        <w:rPr>
          <w:rFonts w:ascii="Times New Roman" w:hAnsi="Times New Roman" w:cs="Times New Roman"/>
          <w:sz w:val="24"/>
          <w:szCs w:val="24"/>
          <w:vertAlign w:val="subscript"/>
          <w:lang w:val="pt-PT"/>
        </w:rPr>
        <w:t xml:space="preserve">s/s  </w:t>
      </w:r>
      <w:r w:rsidRPr="00FA7163">
        <w:rPr>
          <w:rFonts w:ascii="Times New Roman" w:hAnsi="Times New Roman" w:cs="Times New Roman"/>
          <w:sz w:val="24"/>
          <w:szCs w:val="24"/>
          <w:lang w:val="pt-PT"/>
        </w:rPr>
        <w:t>– Armadura mínima do esforço cortante</w:t>
      </w:r>
    </w:p>
    <w:p w14:paraId="58C6A698"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C – Coesão não drenada da argila (Coeficiente característico do solo)</w:t>
      </w:r>
    </w:p>
    <w:p w14:paraId="57F1FF8A"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E – Modulo de elasticidade do material da estaca</w:t>
      </w:r>
    </w:p>
    <w:p w14:paraId="79E547AB"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E</w:t>
      </w:r>
      <w:r w:rsidRPr="00FA7163">
        <w:rPr>
          <w:rFonts w:ascii="Times New Roman" w:hAnsi="Times New Roman" w:cs="Times New Roman"/>
          <w:sz w:val="24"/>
          <w:szCs w:val="24"/>
          <w:vertAlign w:val="subscript"/>
          <w:lang w:val="pt-PT"/>
        </w:rPr>
        <w:t xml:space="preserve">s </w:t>
      </w:r>
      <w:r w:rsidRPr="00FA7163">
        <w:rPr>
          <w:rFonts w:ascii="Times New Roman" w:hAnsi="Times New Roman" w:cs="Times New Roman"/>
          <w:sz w:val="24"/>
          <w:szCs w:val="24"/>
          <w:lang w:val="pt-PT"/>
        </w:rPr>
        <w:t>– Modulo de elasticidade do aço</w:t>
      </w:r>
    </w:p>
    <w:p w14:paraId="6BFB5298"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i – raio de giração</w:t>
      </w:r>
    </w:p>
    <w:p w14:paraId="239C8B94"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I – Menor momento de inercia da secção transversal da estaca</w:t>
      </w:r>
    </w:p>
    <w:p w14:paraId="47A37812"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K – Coeficiente variável entre 8 e 10</w:t>
      </w:r>
    </w:p>
    <w:p w14:paraId="65421311"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ɷ – Taxa de armadura nas estacas</w:t>
      </w:r>
    </w:p>
    <w:p w14:paraId="32E26CC9"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Ø – Diâmetro de barras tracionadas</w:t>
      </w:r>
    </w:p>
    <w:p w14:paraId="33742D4B"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Ϭ</w:t>
      </w:r>
      <w:r w:rsidRPr="00FA7163">
        <w:rPr>
          <w:rFonts w:ascii="Times New Roman" w:hAnsi="Times New Roman" w:cs="Times New Roman"/>
          <w:sz w:val="24"/>
          <w:szCs w:val="24"/>
          <w:vertAlign w:val="subscript"/>
          <w:lang w:val="pt-PT"/>
        </w:rPr>
        <w:t xml:space="preserve">s </w:t>
      </w:r>
      <w:r w:rsidRPr="00FA7163">
        <w:rPr>
          <w:rFonts w:ascii="Times New Roman" w:hAnsi="Times New Roman" w:cs="Times New Roman"/>
          <w:sz w:val="24"/>
          <w:szCs w:val="24"/>
          <w:lang w:val="pt-PT"/>
        </w:rPr>
        <w:t>– Tensão máxima actuante no aço traccionado para garantir a abertura prefixada das fissuras</w:t>
      </w:r>
    </w:p>
    <w:p w14:paraId="0AFA5AA9"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F1 e F2 Factores de correcção</w:t>
      </w:r>
    </w:p>
    <w:p w14:paraId="4174B2A7"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f</w:t>
      </w:r>
      <w:r w:rsidRPr="00FA7163">
        <w:rPr>
          <w:rFonts w:ascii="Times New Roman" w:hAnsi="Times New Roman" w:cs="Times New Roman"/>
          <w:sz w:val="24"/>
          <w:szCs w:val="24"/>
          <w:vertAlign w:val="subscript"/>
          <w:lang w:val="pt-PT"/>
        </w:rPr>
        <w:t xml:space="preserve">cd  </w:t>
      </w:r>
      <w:r w:rsidRPr="00FA7163">
        <w:rPr>
          <w:rFonts w:ascii="Times New Roman" w:hAnsi="Times New Roman" w:cs="Times New Roman"/>
          <w:sz w:val="24"/>
          <w:szCs w:val="24"/>
          <w:lang w:val="pt-PT"/>
        </w:rPr>
        <w:t>– Tensão de compressão do betão</w:t>
      </w:r>
    </w:p>
    <w:p w14:paraId="34F67F6B"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f</w:t>
      </w:r>
      <w:r w:rsidRPr="00FA7163">
        <w:rPr>
          <w:rFonts w:ascii="Times New Roman" w:hAnsi="Times New Roman" w:cs="Times New Roman"/>
          <w:sz w:val="24"/>
          <w:szCs w:val="24"/>
          <w:vertAlign w:val="subscript"/>
          <w:lang w:val="pt-PT"/>
        </w:rPr>
        <w:t>ck</w:t>
      </w:r>
      <w:r w:rsidRPr="00FA7163">
        <w:rPr>
          <w:rFonts w:ascii="Times New Roman" w:hAnsi="Times New Roman" w:cs="Times New Roman"/>
          <w:sz w:val="24"/>
          <w:szCs w:val="24"/>
          <w:lang w:val="pt-PT"/>
        </w:rPr>
        <w:t xml:space="preserve"> – Tensão característica de compressão do betão</w:t>
      </w:r>
    </w:p>
    <w:p w14:paraId="6F830209"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f</w:t>
      </w:r>
      <w:r w:rsidRPr="00FA7163">
        <w:rPr>
          <w:rFonts w:ascii="Times New Roman" w:hAnsi="Times New Roman" w:cs="Times New Roman"/>
          <w:sz w:val="24"/>
          <w:szCs w:val="24"/>
          <w:vertAlign w:val="subscript"/>
          <w:lang w:val="pt-PT"/>
        </w:rPr>
        <w:t>yd</w:t>
      </w:r>
      <w:r w:rsidRPr="00FA7163">
        <w:rPr>
          <w:rFonts w:ascii="Times New Roman" w:hAnsi="Times New Roman" w:cs="Times New Roman"/>
          <w:sz w:val="24"/>
          <w:szCs w:val="24"/>
          <w:lang w:val="pt-PT"/>
        </w:rPr>
        <w:t xml:space="preserve"> – Tensão de fluência do aço</w:t>
      </w:r>
    </w:p>
    <w:p w14:paraId="0FF20F21"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f</w:t>
      </w:r>
      <w:r w:rsidRPr="00FA7163">
        <w:rPr>
          <w:rFonts w:ascii="Times New Roman" w:hAnsi="Times New Roman" w:cs="Times New Roman"/>
          <w:sz w:val="24"/>
          <w:szCs w:val="24"/>
          <w:vertAlign w:val="subscript"/>
          <w:lang w:val="pt-PT"/>
        </w:rPr>
        <w:t>yk</w:t>
      </w:r>
      <w:r w:rsidRPr="00FA7163">
        <w:rPr>
          <w:rFonts w:ascii="Times New Roman" w:hAnsi="Times New Roman" w:cs="Times New Roman"/>
          <w:sz w:val="24"/>
          <w:szCs w:val="24"/>
          <w:lang w:val="pt-PT"/>
        </w:rPr>
        <w:t xml:space="preserve"> – Tensão característica de fluência do aço</w:t>
      </w:r>
    </w:p>
    <w:p w14:paraId="543B2234"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f</w:t>
      </w:r>
      <w:r w:rsidRPr="00FA7163">
        <w:rPr>
          <w:rFonts w:ascii="Times New Roman" w:hAnsi="Times New Roman" w:cs="Times New Roman"/>
          <w:sz w:val="24"/>
          <w:szCs w:val="24"/>
          <w:vertAlign w:val="subscript"/>
          <w:lang w:val="pt-PT"/>
        </w:rPr>
        <w:t>tk</w:t>
      </w:r>
      <w:r w:rsidRPr="00FA7163">
        <w:rPr>
          <w:rFonts w:ascii="Times New Roman" w:hAnsi="Times New Roman" w:cs="Times New Roman"/>
          <w:sz w:val="24"/>
          <w:szCs w:val="24"/>
          <w:lang w:val="pt-PT"/>
        </w:rPr>
        <w:t xml:space="preserve"> – Resistência característica do concreto a tracção</w:t>
      </w:r>
    </w:p>
    <w:p w14:paraId="7B9C0E16"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Ɣ</w:t>
      </w:r>
      <w:r w:rsidRPr="00FA7163">
        <w:rPr>
          <w:rFonts w:ascii="Times New Roman" w:hAnsi="Times New Roman" w:cs="Times New Roman"/>
          <w:sz w:val="24"/>
          <w:szCs w:val="24"/>
          <w:vertAlign w:val="subscript"/>
          <w:lang w:val="pt-PT"/>
        </w:rPr>
        <w:t>c</w:t>
      </w:r>
      <w:r w:rsidRPr="00FA7163">
        <w:rPr>
          <w:rFonts w:ascii="Times New Roman" w:hAnsi="Times New Roman" w:cs="Times New Roman"/>
          <w:sz w:val="24"/>
          <w:szCs w:val="24"/>
          <w:lang w:val="pt-PT"/>
        </w:rPr>
        <w:t xml:space="preserve"> – Coeficiente de majoração para o concreto</w:t>
      </w:r>
    </w:p>
    <w:p w14:paraId="2CD56318"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Ɣ</w:t>
      </w:r>
      <w:r w:rsidRPr="00FA7163">
        <w:rPr>
          <w:rFonts w:ascii="Times New Roman" w:hAnsi="Times New Roman" w:cs="Times New Roman"/>
          <w:sz w:val="24"/>
          <w:szCs w:val="24"/>
          <w:vertAlign w:val="subscript"/>
          <w:lang w:val="pt-PT"/>
        </w:rPr>
        <w:t xml:space="preserve">f  </w:t>
      </w:r>
      <w:r w:rsidRPr="00FA7163">
        <w:rPr>
          <w:rFonts w:ascii="Times New Roman" w:hAnsi="Times New Roman" w:cs="Times New Roman"/>
          <w:sz w:val="24"/>
          <w:szCs w:val="24"/>
          <w:lang w:val="pt-PT"/>
        </w:rPr>
        <w:t>– Coeficiente de majoração dos momentos de primeira e segunda ordem</w:t>
      </w:r>
    </w:p>
    <w:p w14:paraId="1147685D"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Ɣ</w:t>
      </w:r>
      <w:r w:rsidRPr="00FA7163">
        <w:rPr>
          <w:rFonts w:ascii="Times New Roman" w:hAnsi="Times New Roman" w:cs="Times New Roman"/>
          <w:sz w:val="24"/>
          <w:szCs w:val="24"/>
          <w:vertAlign w:val="subscript"/>
          <w:lang w:val="pt-PT"/>
        </w:rPr>
        <w:t xml:space="preserve">s  </w:t>
      </w:r>
      <w:r w:rsidRPr="00FA7163">
        <w:rPr>
          <w:rFonts w:ascii="Times New Roman" w:hAnsi="Times New Roman" w:cs="Times New Roman"/>
          <w:sz w:val="24"/>
          <w:szCs w:val="24"/>
          <w:lang w:val="pt-PT"/>
        </w:rPr>
        <w:t>– Coeficiente de majoração para o aço</w:t>
      </w:r>
    </w:p>
    <w:p w14:paraId="7B7B66B0"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V – Esforço cortante na secção considerada</w:t>
      </w:r>
      <w:bookmarkStart w:id="1" w:name="_GoBack"/>
      <w:bookmarkEnd w:id="1"/>
    </w:p>
    <w:p w14:paraId="481F62E7"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V</w:t>
      </w:r>
      <w:r w:rsidRPr="00FA7163">
        <w:rPr>
          <w:rFonts w:ascii="Times New Roman" w:hAnsi="Times New Roman" w:cs="Times New Roman"/>
          <w:sz w:val="24"/>
          <w:szCs w:val="24"/>
          <w:vertAlign w:val="subscript"/>
          <w:lang w:val="pt-PT"/>
        </w:rPr>
        <w:t xml:space="preserve">d </w:t>
      </w:r>
      <w:r w:rsidRPr="00FA7163">
        <w:rPr>
          <w:rFonts w:ascii="Times New Roman" w:hAnsi="Times New Roman" w:cs="Times New Roman"/>
          <w:sz w:val="24"/>
          <w:szCs w:val="24"/>
          <w:lang w:val="pt-PT"/>
        </w:rPr>
        <w:t>– Esforço cortante majorado na secção considerada</w:t>
      </w:r>
    </w:p>
    <w:p w14:paraId="77220039"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ɳ</w:t>
      </w:r>
      <w:r w:rsidRPr="00FA7163">
        <w:rPr>
          <w:rFonts w:ascii="Times New Roman" w:hAnsi="Times New Roman" w:cs="Times New Roman"/>
          <w:sz w:val="24"/>
          <w:szCs w:val="24"/>
          <w:vertAlign w:val="subscript"/>
          <w:lang w:val="pt-PT"/>
        </w:rPr>
        <w:t xml:space="preserve">h </w:t>
      </w:r>
      <w:r w:rsidRPr="00FA7163">
        <w:rPr>
          <w:rFonts w:ascii="Times New Roman" w:hAnsi="Times New Roman" w:cs="Times New Roman"/>
          <w:sz w:val="24"/>
          <w:szCs w:val="24"/>
          <w:lang w:val="pt-PT"/>
        </w:rPr>
        <w:t>– Coeficiente de reacção horizontal</w:t>
      </w:r>
    </w:p>
    <w:p w14:paraId="6E6F6F68"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ƛ – Índice de esbetez da estaca</w:t>
      </w:r>
    </w:p>
    <w:p w14:paraId="4411EDC7"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ρ – Percentagem de armadura traccionada</w:t>
      </w:r>
    </w:p>
    <w:p w14:paraId="7EDBD503"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α – Razão de atrito</w:t>
      </w:r>
    </w:p>
    <w:p w14:paraId="5287DF9B"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U – Perímetro da estaca</w:t>
      </w:r>
    </w:p>
    <w:p w14:paraId="419A1F8A"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lastRenderedPageBreak/>
        <w:t>K – Coeficiente de Aoki-Veloso</w:t>
      </w:r>
    </w:p>
    <w:p w14:paraId="50B8CFFE"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N</w:t>
      </w:r>
      <w:r w:rsidRPr="00FA7163">
        <w:rPr>
          <w:rFonts w:ascii="Times New Roman" w:hAnsi="Times New Roman" w:cs="Times New Roman"/>
          <w:sz w:val="24"/>
          <w:szCs w:val="24"/>
          <w:vertAlign w:val="subscript"/>
          <w:lang w:val="pt-PT"/>
        </w:rPr>
        <w:t>p</w:t>
      </w:r>
      <w:r w:rsidRPr="00FA7163">
        <w:rPr>
          <w:rFonts w:ascii="Times New Roman" w:hAnsi="Times New Roman" w:cs="Times New Roman"/>
          <w:sz w:val="24"/>
          <w:szCs w:val="24"/>
          <w:lang w:val="pt-PT"/>
        </w:rPr>
        <w:t xml:space="preserve"> – N</w:t>
      </w:r>
      <w:r w:rsidRPr="00FA7163">
        <w:rPr>
          <w:rFonts w:ascii="Times New Roman" w:hAnsi="Times New Roman" w:cs="Times New Roman"/>
          <w:sz w:val="24"/>
          <w:szCs w:val="24"/>
          <w:vertAlign w:val="subscript"/>
          <w:lang w:val="pt-PT"/>
        </w:rPr>
        <w:t xml:space="preserve">spt  </w:t>
      </w:r>
      <w:r w:rsidRPr="00FA7163">
        <w:rPr>
          <w:rFonts w:ascii="Times New Roman" w:hAnsi="Times New Roman" w:cs="Times New Roman"/>
          <w:sz w:val="24"/>
          <w:szCs w:val="24"/>
          <w:lang w:val="pt-PT"/>
        </w:rPr>
        <w:t>médio da ponta da estaca</w:t>
      </w:r>
    </w:p>
    <w:p w14:paraId="5D101B76"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Β – Factor de correção</w:t>
      </w:r>
    </w:p>
    <w:p w14:paraId="4DFA760D" w14:textId="77777777" w:rsidR="006F5767" w:rsidRPr="00FA7163" w:rsidRDefault="006F5767">
      <w:pPr>
        <w:rPr>
          <w:rFonts w:ascii="Times New Roman" w:hAnsi="Times New Roman" w:cs="Times New Roman"/>
          <w:sz w:val="24"/>
          <w:szCs w:val="24"/>
          <w:lang w:val="pt-PT"/>
        </w:rPr>
      </w:pPr>
    </w:p>
    <w:p w14:paraId="1C8FB80D" w14:textId="77777777" w:rsidR="006F5767" w:rsidRPr="00FA7163" w:rsidRDefault="006F5767">
      <w:pPr>
        <w:rPr>
          <w:rFonts w:ascii="Times New Roman" w:hAnsi="Times New Roman" w:cs="Times New Roman"/>
          <w:sz w:val="24"/>
          <w:szCs w:val="24"/>
          <w:lang w:val="pt-PT"/>
        </w:rPr>
      </w:pPr>
    </w:p>
    <w:p w14:paraId="509490B4" w14:textId="77777777" w:rsidR="006F5767" w:rsidRPr="00FA7163" w:rsidRDefault="006F5767">
      <w:pPr>
        <w:rPr>
          <w:rFonts w:ascii="Times New Roman" w:hAnsi="Times New Roman" w:cs="Times New Roman"/>
          <w:sz w:val="24"/>
          <w:szCs w:val="24"/>
          <w:lang w:val="pt-PT"/>
        </w:rPr>
      </w:pPr>
    </w:p>
    <w:p w14:paraId="6E803C41" w14:textId="77777777" w:rsidR="006F5767" w:rsidRPr="00FA7163" w:rsidRDefault="006F5767">
      <w:pPr>
        <w:rPr>
          <w:rFonts w:ascii="Times New Roman" w:hAnsi="Times New Roman" w:cs="Times New Roman"/>
          <w:sz w:val="24"/>
          <w:szCs w:val="24"/>
          <w:lang w:val="pt-PT"/>
        </w:rPr>
      </w:pPr>
    </w:p>
    <w:p w14:paraId="489474E9" w14:textId="77777777" w:rsidR="006F5767" w:rsidRPr="00FA7163" w:rsidRDefault="006F5767">
      <w:pPr>
        <w:rPr>
          <w:rFonts w:ascii="Times New Roman" w:hAnsi="Times New Roman" w:cs="Times New Roman"/>
          <w:sz w:val="24"/>
          <w:szCs w:val="24"/>
          <w:lang w:val="pt-PT"/>
        </w:rPr>
      </w:pPr>
    </w:p>
    <w:p w14:paraId="0255ECAF"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 xml:space="preserve">  </w:t>
      </w:r>
    </w:p>
    <w:p w14:paraId="3565A77A"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 xml:space="preserve"> </w:t>
      </w:r>
    </w:p>
    <w:p w14:paraId="17D6CC1E" w14:textId="77777777" w:rsidR="006F5767" w:rsidRPr="00FA7163" w:rsidRDefault="006F5767">
      <w:pPr>
        <w:rPr>
          <w:rFonts w:ascii="Times New Roman" w:hAnsi="Times New Roman" w:cs="Times New Roman"/>
          <w:sz w:val="24"/>
          <w:szCs w:val="24"/>
          <w:lang w:val="pt-PT"/>
        </w:rPr>
      </w:pPr>
    </w:p>
    <w:p w14:paraId="26614862" w14:textId="77777777" w:rsidR="006F5767" w:rsidRPr="00FA7163" w:rsidRDefault="006F5767">
      <w:pPr>
        <w:rPr>
          <w:rFonts w:ascii="Times New Roman" w:hAnsi="Times New Roman" w:cs="Times New Roman"/>
          <w:sz w:val="24"/>
          <w:szCs w:val="24"/>
          <w:lang w:val="pt-PT"/>
        </w:rPr>
      </w:pPr>
    </w:p>
    <w:p w14:paraId="7D2294E4" w14:textId="77777777" w:rsidR="006F5767" w:rsidRPr="00FA7163" w:rsidRDefault="006F5767">
      <w:pPr>
        <w:rPr>
          <w:rFonts w:ascii="Times New Roman" w:hAnsi="Times New Roman" w:cs="Times New Roman"/>
          <w:sz w:val="24"/>
          <w:szCs w:val="24"/>
          <w:lang w:val="pt-PT"/>
        </w:rPr>
      </w:pPr>
    </w:p>
    <w:p w14:paraId="32B6DEFF" w14:textId="77777777" w:rsidR="006F5767" w:rsidRPr="00FA7163" w:rsidRDefault="006F5767">
      <w:pPr>
        <w:rPr>
          <w:rFonts w:ascii="Times New Roman" w:hAnsi="Times New Roman" w:cs="Times New Roman"/>
          <w:sz w:val="24"/>
          <w:szCs w:val="24"/>
          <w:lang w:val="pt-PT"/>
        </w:rPr>
      </w:pPr>
    </w:p>
    <w:p w14:paraId="2C95B355" w14:textId="77777777" w:rsidR="006F5767" w:rsidRPr="00FA7163" w:rsidRDefault="006F5767">
      <w:pPr>
        <w:rPr>
          <w:rFonts w:ascii="Times New Roman" w:hAnsi="Times New Roman" w:cs="Times New Roman"/>
          <w:sz w:val="24"/>
          <w:szCs w:val="24"/>
          <w:lang w:val="pt-PT"/>
        </w:rPr>
      </w:pPr>
    </w:p>
    <w:p w14:paraId="060D7D6D" w14:textId="77777777" w:rsidR="006F5767" w:rsidRPr="00FA7163" w:rsidRDefault="006F5767">
      <w:pPr>
        <w:rPr>
          <w:rFonts w:ascii="Times New Roman" w:hAnsi="Times New Roman" w:cs="Times New Roman"/>
          <w:sz w:val="24"/>
          <w:szCs w:val="24"/>
          <w:lang w:val="pt-PT"/>
        </w:rPr>
      </w:pPr>
    </w:p>
    <w:p w14:paraId="4E918541" w14:textId="77777777" w:rsidR="006F5767" w:rsidRPr="00FA7163" w:rsidRDefault="006F5767">
      <w:pPr>
        <w:rPr>
          <w:rFonts w:ascii="Times New Roman" w:hAnsi="Times New Roman" w:cs="Times New Roman"/>
          <w:sz w:val="24"/>
          <w:szCs w:val="24"/>
          <w:lang w:val="pt-PT"/>
        </w:rPr>
      </w:pPr>
    </w:p>
    <w:p w14:paraId="3FB1F378" w14:textId="77777777" w:rsidR="006F5767" w:rsidRPr="00FA7163" w:rsidRDefault="006F5767">
      <w:pPr>
        <w:rPr>
          <w:rFonts w:ascii="Times New Roman" w:hAnsi="Times New Roman" w:cs="Times New Roman"/>
          <w:sz w:val="24"/>
          <w:szCs w:val="24"/>
          <w:lang w:val="pt-PT"/>
        </w:rPr>
      </w:pPr>
    </w:p>
    <w:p w14:paraId="28D608CE" w14:textId="77777777" w:rsidR="006F5767" w:rsidRPr="00FA7163" w:rsidRDefault="006F5767">
      <w:pPr>
        <w:rPr>
          <w:rFonts w:ascii="Times New Roman" w:hAnsi="Times New Roman" w:cs="Times New Roman"/>
          <w:sz w:val="24"/>
          <w:szCs w:val="24"/>
          <w:lang w:val="pt-PT"/>
        </w:rPr>
      </w:pPr>
    </w:p>
    <w:p w14:paraId="361C81E1" w14:textId="77777777" w:rsidR="006F5767" w:rsidRPr="00FA7163" w:rsidRDefault="006F5767">
      <w:pPr>
        <w:rPr>
          <w:rFonts w:ascii="Times New Roman" w:hAnsi="Times New Roman" w:cs="Times New Roman"/>
          <w:sz w:val="24"/>
          <w:szCs w:val="24"/>
          <w:lang w:val="pt-PT"/>
        </w:rPr>
      </w:pPr>
    </w:p>
    <w:p w14:paraId="7EAF73AB" w14:textId="77777777" w:rsidR="006F5767" w:rsidRPr="00FA7163" w:rsidRDefault="006F5767">
      <w:pPr>
        <w:rPr>
          <w:rFonts w:ascii="Times New Roman" w:hAnsi="Times New Roman" w:cs="Times New Roman"/>
          <w:sz w:val="24"/>
          <w:szCs w:val="24"/>
          <w:lang w:val="pt-PT"/>
        </w:rPr>
      </w:pPr>
    </w:p>
    <w:p w14:paraId="2BF56CA5" w14:textId="77777777" w:rsidR="006F5767" w:rsidRPr="00FA7163" w:rsidRDefault="006F5767">
      <w:pPr>
        <w:rPr>
          <w:rFonts w:ascii="Times New Roman" w:hAnsi="Times New Roman" w:cs="Times New Roman"/>
          <w:sz w:val="24"/>
          <w:szCs w:val="24"/>
          <w:lang w:val="pt-PT"/>
        </w:rPr>
      </w:pPr>
    </w:p>
    <w:p w14:paraId="0155C3CC" w14:textId="77777777" w:rsidR="006F5767" w:rsidRPr="00FA7163" w:rsidRDefault="006F5767">
      <w:pPr>
        <w:rPr>
          <w:rFonts w:ascii="Times New Roman" w:hAnsi="Times New Roman" w:cs="Times New Roman"/>
          <w:sz w:val="24"/>
          <w:szCs w:val="24"/>
          <w:lang w:val="pt-PT"/>
        </w:rPr>
      </w:pPr>
    </w:p>
    <w:p w14:paraId="52451205" w14:textId="77777777" w:rsidR="006F5767" w:rsidRPr="00FA7163" w:rsidRDefault="006F5767">
      <w:pPr>
        <w:rPr>
          <w:rFonts w:ascii="Times New Roman" w:hAnsi="Times New Roman" w:cs="Times New Roman"/>
          <w:sz w:val="24"/>
          <w:szCs w:val="24"/>
          <w:lang w:val="pt-PT"/>
        </w:rPr>
      </w:pPr>
    </w:p>
    <w:p w14:paraId="3ED12A67" w14:textId="77777777" w:rsidR="006F5767" w:rsidRPr="00FA7163" w:rsidRDefault="006F5767">
      <w:pPr>
        <w:rPr>
          <w:rFonts w:ascii="Times New Roman" w:hAnsi="Times New Roman" w:cs="Times New Roman"/>
          <w:sz w:val="24"/>
          <w:szCs w:val="24"/>
          <w:lang w:val="pt-PT"/>
        </w:rPr>
      </w:pPr>
    </w:p>
    <w:p w14:paraId="79547586" w14:textId="77777777" w:rsidR="006F5767" w:rsidRPr="00FA7163" w:rsidRDefault="006F5767">
      <w:pPr>
        <w:rPr>
          <w:rFonts w:ascii="Times New Roman" w:hAnsi="Times New Roman" w:cs="Times New Roman"/>
          <w:sz w:val="24"/>
          <w:szCs w:val="24"/>
          <w:lang w:val="pt-PT"/>
        </w:rPr>
      </w:pPr>
    </w:p>
    <w:p w14:paraId="382D9A27" w14:textId="77777777" w:rsidR="006F5767" w:rsidRPr="00FA7163" w:rsidRDefault="006F5767">
      <w:pPr>
        <w:rPr>
          <w:rFonts w:ascii="Times New Roman" w:hAnsi="Times New Roman" w:cs="Times New Roman"/>
          <w:sz w:val="24"/>
          <w:szCs w:val="24"/>
          <w:lang w:val="pt-PT"/>
        </w:rPr>
      </w:pPr>
    </w:p>
    <w:p w14:paraId="487FA967" w14:textId="77777777" w:rsidR="006F5767" w:rsidRPr="00FA7163" w:rsidRDefault="006F5767">
      <w:pPr>
        <w:rPr>
          <w:rFonts w:ascii="Times New Roman" w:hAnsi="Times New Roman" w:cs="Times New Roman"/>
          <w:sz w:val="24"/>
          <w:szCs w:val="24"/>
          <w:lang w:val="pt-PT"/>
        </w:rPr>
      </w:pPr>
    </w:p>
    <w:p w14:paraId="6492A916" w14:textId="77777777" w:rsidR="006F5767" w:rsidRPr="00FA7163" w:rsidRDefault="00482ABD">
      <w:pPr>
        <w:jc w:val="center"/>
        <w:rPr>
          <w:rFonts w:ascii="Times New Roman" w:hAnsi="Times New Roman" w:cs="Times New Roman"/>
          <w:b/>
          <w:bCs/>
          <w:sz w:val="24"/>
          <w:szCs w:val="24"/>
          <w:lang w:val="pt-PT"/>
        </w:rPr>
      </w:pPr>
      <w:r w:rsidRPr="00FA7163">
        <w:rPr>
          <w:rFonts w:ascii="Times New Roman" w:hAnsi="Times New Roman" w:cs="Times New Roman"/>
          <w:b/>
          <w:bCs/>
          <w:sz w:val="24"/>
          <w:szCs w:val="24"/>
          <w:lang w:val="pt-PT"/>
        </w:rPr>
        <w:lastRenderedPageBreak/>
        <w:t>LISTA DE ABREVIATURAS</w:t>
      </w:r>
    </w:p>
    <w:p w14:paraId="696D9492"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A – Área da secção transversal da estaca</w:t>
      </w:r>
    </w:p>
    <w:p w14:paraId="2BE98E3D"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A</w:t>
      </w:r>
      <w:r w:rsidRPr="00FA7163">
        <w:rPr>
          <w:rFonts w:ascii="Times New Roman" w:hAnsi="Times New Roman" w:cs="Times New Roman"/>
          <w:sz w:val="24"/>
          <w:szCs w:val="24"/>
          <w:vertAlign w:val="subscript"/>
          <w:lang w:val="pt-PT"/>
        </w:rPr>
        <w:t xml:space="preserve">c   </w:t>
      </w:r>
      <w:r w:rsidRPr="00FA7163">
        <w:rPr>
          <w:rFonts w:ascii="Times New Roman" w:hAnsi="Times New Roman" w:cs="Times New Roman"/>
          <w:sz w:val="24"/>
          <w:szCs w:val="24"/>
          <w:lang w:val="pt-PT"/>
        </w:rPr>
        <w:t>– Área do concreto</w:t>
      </w:r>
    </w:p>
    <w:p w14:paraId="3A0294E6"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A</w:t>
      </w:r>
      <w:r w:rsidRPr="00FA7163">
        <w:rPr>
          <w:rFonts w:ascii="Times New Roman" w:hAnsi="Times New Roman" w:cs="Times New Roman"/>
          <w:sz w:val="24"/>
          <w:szCs w:val="24"/>
          <w:vertAlign w:val="subscript"/>
          <w:lang w:val="pt-PT"/>
        </w:rPr>
        <w:t>s</w:t>
      </w:r>
      <w:r w:rsidRPr="00FA7163">
        <w:rPr>
          <w:rFonts w:ascii="Times New Roman" w:hAnsi="Times New Roman" w:cs="Times New Roman"/>
          <w:sz w:val="24"/>
          <w:szCs w:val="24"/>
          <w:lang w:val="pt-PT"/>
        </w:rPr>
        <w:t xml:space="preserve">  – Área da armadura</w:t>
      </w:r>
    </w:p>
    <w:p w14:paraId="10171420"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ABNT – Associação Brasileira de Normas Técnicas</w:t>
      </w:r>
    </w:p>
    <w:p w14:paraId="606BB78F"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d</w:t>
      </w:r>
      <w:r w:rsidRPr="00FA7163">
        <w:rPr>
          <w:rFonts w:ascii="Times New Roman" w:hAnsi="Times New Roman" w:cs="Times New Roman"/>
          <w:sz w:val="24"/>
          <w:szCs w:val="24"/>
          <w:vertAlign w:val="subscript"/>
          <w:lang w:val="pt-PT"/>
        </w:rPr>
        <w:t xml:space="preserve">a  </w:t>
      </w:r>
      <w:r w:rsidRPr="00FA7163">
        <w:rPr>
          <w:rFonts w:ascii="Times New Roman" w:hAnsi="Times New Roman" w:cs="Times New Roman"/>
          <w:sz w:val="24"/>
          <w:szCs w:val="24"/>
          <w:lang w:val="pt-PT"/>
        </w:rPr>
        <w:t>– Diâmetro entre armaduras na estaca</w:t>
      </w:r>
    </w:p>
    <w:p w14:paraId="1F6DE209"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d</w:t>
      </w:r>
      <w:r w:rsidRPr="00FA7163">
        <w:rPr>
          <w:rFonts w:ascii="Times New Roman" w:hAnsi="Times New Roman" w:cs="Times New Roman"/>
          <w:sz w:val="24"/>
          <w:szCs w:val="24"/>
          <w:vertAlign w:val="subscript"/>
          <w:lang w:val="pt-PT"/>
        </w:rPr>
        <w:t xml:space="preserve">b  </w:t>
      </w:r>
      <w:r w:rsidRPr="00FA7163">
        <w:rPr>
          <w:rFonts w:ascii="Times New Roman" w:hAnsi="Times New Roman" w:cs="Times New Roman"/>
          <w:sz w:val="24"/>
          <w:szCs w:val="24"/>
          <w:lang w:val="pt-PT"/>
        </w:rPr>
        <w:t>– Diâmetro externo da secção transversal da estaca</w:t>
      </w:r>
    </w:p>
    <w:p w14:paraId="55853B20"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D – Diâmetro ou lado da secção transversal do fuste da estaca</w:t>
      </w:r>
    </w:p>
    <w:p w14:paraId="733A1BE1"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Diam. – Diâmetro</w:t>
      </w:r>
    </w:p>
    <w:p w14:paraId="174C7E1A"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EPUSP – Escola Politécnica da Universidade de São Paulo</w:t>
      </w:r>
    </w:p>
    <w:p w14:paraId="6C8E6C8E"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M – Momento</w:t>
      </w:r>
    </w:p>
    <w:p w14:paraId="2EE77DDF"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M</w:t>
      </w:r>
      <w:r w:rsidRPr="00FA7163">
        <w:rPr>
          <w:rFonts w:ascii="Times New Roman" w:hAnsi="Times New Roman" w:cs="Times New Roman"/>
          <w:sz w:val="24"/>
          <w:szCs w:val="24"/>
          <w:vertAlign w:val="subscript"/>
          <w:lang w:val="pt-PT"/>
        </w:rPr>
        <w:t xml:space="preserve">d </w:t>
      </w:r>
      <w:r w:rsidRPr="00FA7163">
        <w:rPr>
          <w:rFonts w:ascii="Times New Roman" w:hAnsi="Times New Roman" w:cs="Times New Roman"/>
          <w:sz w:val="24"/>
          <w:szCs w:val="24"/>
          <w:lang w:val="pt-PT"/>
        </w:rPr>
        <w:t>– Momento majorado</w:t>
      </w:r>
    </w:p>
    <w:p w14:paraId="01D49847"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M</w:t>
      </w:r>
      <w:r w:rsidRPr="00FA7163">
        <w:rPr>
          <w:rFonts w:ascii="Times New Roman" w:hAnsi="Times New Roman" w:cs="Times New Roman"/>
          <w:sz w:val="24"/>
          <w:szCs w:val="24"/>
          <w:vertAlign w:val="subscript"/>
          <w:lang w:val="pt-PT"/>
        </w:rPr>
        <w:t>1d</w:t>
      </w:r>
      <w:r w:rsidRPr="00FA7163">
        <w:rPr>
          <w:rFonts w:ascii="Times New Roman" w:hAnsi="Times New Roman" w:cs="Times New Roman"/>
          <w:sz w:val="24"/>
          <w:szCs w:val="24"/>
          <w:lang w:val="pt-PT"/>
        </w:rPr>
        <w:t xml:space="preserve"> e M</w:t>
      </w:r>
      <w:r w:rsidRPr="00FA7163">
        <w:rPr>
          <w:rFonts w:ascii="Times New Roman" w:hAnsi="Times New Roman" w:cs="Times New Roman"/>
          <w:sz w:val="24"/>
          <w:szCs w:val="24"/>
          <w:vertAlign w:val="subscript"/>
          <w:lang w:val="pt-PT"/>
        </w:rPr>
        <w:t xml:space="preserve">2d </w:t>
      </w:r>
      <w:r w:rsidRPr="00FA7163">
        <w:rPr>
          <w:rFonts w:ascii="Times New Roman" w:hAnsi="Times New Roman" w:cs="Times New Roman"/>
          <w:sz w:val="24"/>
          <w:szCs w:val="24"/>
          <w:lang w:val="pt-PT"/>
        </w:rPr>
        <w:t>– Momentos de primeira e segunda ordem respectivamente</w:t>
      </w:r>
    </w:p>
    <w:p w14:paraId="53E27B1D"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N – Carga normal de compressão</w:t>
      </w:r>
    </w:p>
    <w:p w14:paraId="3299DE88"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N</w:t>
      </w:r>
      <w:r w:rsidRPr="00FA7163">
        <w:rPr>
          <w:rFonts w:ascii="Times New Roman" w:hAnsi="Times New Roman" w:cs="Times New Roman"/>
          <w:sz w:val="24"/>
          <w:szCs w:val="24"/>
          <w:vertAlign w:val="subscript"/>
          <w:lang w:val="pt-PT"/>
        </w:rPr>
        <w:t>d</w:t>
      </w:r>
      <w:r w:rsidRPr="00FA7163">
        <w:rPr>
          <w:rFonts w:ascii="Times New Roman" w:hAnsi="Times New Roman" w:cs="Times New Roman"/>
          <w:sz w:val="24"/>
          <w:szCs w:val="24"/>
          <w:lang w:val="pt-PT"/>
        </w:rPr>
        <w:t xml:space="preserve"> – Carga normal de compressão majorada</w:t>
      </w:r>
    </w:p>
    <w:p w14:paraId="53FACD77"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N</w:t>
      </w:r>
      <w:r w:rsidRPr="00FA7163">
        <w:rPr>
          <w:rFonts w:ascii="Times New Roman" w:hAnsi="Times New Roman" w:cs="Times New Roman"/>
          <w:sz w:val="24"/>
          <w:szCs w:val="24"/>
          <w:vertAlign w:val="subscript"/>
          <w:lang w:val="pt-PT"/>
        </w:rPr>
        <w:t>crit</w:t>
      </w:r>
      <w:r w:rsidRPr="00FA7163">
        <w:rPr>
          <w:rFonts w:ascii="Times New Roman" w:hAnsi="Times New Roman" w:cs="Times New Roman"/>
          <w:sz w:val="24"/>
          <w:szCs w:val="24"/>
          <w:lang w:val="pt-PT"/>
        </w:rPr>
        <w:t xml:space="preserve"> – Carga critica de flambagem</w:t>
      </w:r>
    </w:p>
    <w:p w14:paraId="57A921B3"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Padm – Carga admissível de compressão</w:t>
      </w:r>
    </w:p>
    <w:p w14:paraId="0E7EB735"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Pnom. – Carga nominal de compressão</w:t>
      </w:r>
    </w:p>
    <w:p w14:paraId="2E47244D"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Pr – Carga de Roptura</w:t>
      </w:r>
    </w:p>
    <w:p w14:paraId="7A4872B7"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Rp – Resistência de Ponta</w:t>
      </w:r>
    </w:p>
    <w:p w14:paraId="4865C107"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Rl – Resistência lateral</w:t>
      </w:r>
    </w:p>
    <w:p w14:paraId="02AB0EC6"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L</w:t>
      </w:r>
      <w:r w:rsidRPr="00FA7163">
        <w:rPr>
          <w:rFonts w:ascii="Times New Roman" w:hAnsi="Times New Roman" w:cs="Times New Roman"/>
          <w:sz w:val="24"/>
          <w:szCs w:val="24"/>
          <w:vertAlign w:val="subscript"/>
          <w:lang w:val="pt-PT"/>
        </w:rPr>
        <w:t xml:space="preserve">e  – </w:t>
      </w:r>
      <w:r w:rsidRPr="00FA7163">
        <w:rPr>
          <w:rFonts w:ascii="Times New Roman" w:hAnsi="Times New Roman" w:cs="Times New Roman"/>
          <w:sz w:val="24"/>
          <w:szCs w:val="24"/>
          <w:lang w:val="pt-PT"/>
        </w:rPr>
        <w:t>Comprimento total da estaca</w:t>
      </w:r>
    </w:p>
    <w:p w14:paraId="7762849D"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t>L</w:t>
      </w:r>
      <w:r w:rsidRPr="00FA7163">
        <w:rPr>
          <w:rFonts w:ascii="Times New Roman" w:hAnsi="Times New Roman" w:cs="Times New Roman"/>
          <w:sz w:val="24"/>
          <w:szCs w:val="24"/>
          <w:vertAlign w:val="subscript"/>
          <w:lang w:val="pt-PT"/>
        </w:rPr>
        <w:t xml:space="preserve">fe – </w:t>
      </w:r>
      <w:r w:rsidRPr="00FA7163">
        <w:rPr>
          <w:rFonts w:ascii="Times New Roman" w:hAnsi="Times New Roman" w:cs="Times New Roman"/>
          <w:sz w:val="24"/>
          <w:szCs w:val="24"/>
          <w:lang w:val="pt-PT"/>
        </w:rPr>
        <w:t>Comprimento de flambagem da estaca</w:t>
      </w:r>
    </w:p>
    <w:p w14:paraId="19866E34" w14:textId="77777777" w:rsidR="006F5767" w:rsidRPr="00FA7163" w:rsidRDefault="006F5767">
      <w:pPr>
        <w:rPr>
          <w:rFonts w:ascii="Times New Roman" w:hAnsi="Times New Roman" w:cs="Times New Roman"/>
          <w:sz w:val="24"/>
          <w:szCs w:val="24"/>
          <w:lang w:val="pt-PT"/>
        </w:rPr>
      </w:pPr>
    </w:p>
    <w:p w14:paraId="553E9256" w14:textId="77777777" w:rsidR="006F5767" w:rsidRPr="00FA7163" w:rsidRDefault="006F5767">
      <w:pPr>
        <w:rPr>
          <w:rFonts w:ascii="Times New Roman" w:hAnsi="Times New Roman" w:cs="Times New Roman"/>
          <w:sz w:val="24"/>
          <w:szCs w:val="24"/>
          <w:lang w:val="pt-PT"/>
        </w:rPr>
      </w:pPr>
    </w:p>
    <w:p w14:paraId="5C80D817" w14:textId="77777777" w:rsidR="006F5767" w:rsidRPr="00FA7163" w:rsidRDefault="006F5767">
      <w:pPr>
        <w:rPr>
          <w:rFonts w:ascii="Times New Roman" w:hAnsi="Times New Roman" w:cs="Times New Roman"/>
          <w:sz w:val="24"/>
          <w:szCs w:val="24"/>
          <w:lang w:val="pt-PT"/>
        </w:rPr>
      </w:pPr>
    </w:p>
    <w:p w14:paraId="55EEC4F1" w14:textId="77777777" w:rsidR="006F5767" w:rsidRPr="00FA7163" w:rsidRDefault="006F5767">
      <w:pPr>
        <w:rPr>
          <w:rFonts w:ascii="Times New Roman" w:hAnsi="Times New Roman" w:cs="Times New Roman"/>
          <w:sz w:val="24"/>
          <w:szCs w:val="24"/>
          <w:lang w:val="pt-PT"/>
        </w:rPr>
      </w:pPr>
    </w:p>
    <w:p w14:paraId="4406428B" w14:textId="77777777" w:rsidR="006F5767" w:rsidRPr="00FA7163" w:rsidRDefault="006F5767">
      <w:pPr>
        <w:rPr>
          <w:rFonts w:ascii="Times New Roman" w:hAnsi="Times New Roman" w:cs="Times New Roman"/>
          <w:sz w:val="24"/>
          <w:szCs w:val="24"/>
          <w:lang w:val="pt-PT"/>
        </w:rPr>
      </w:pPr>
    </w:p>
    <w:p w14:paraId="3F33A50A" w14:textId="77777777" w:rsidR="006F5767" w:rsidRPr="00FA7163" w:rsidRDefault="00482ABD">
      <w:pPr>
        <w:jc w:val="center"/>
        <w:rPr>
          <w:rFonts w:ascii="Times New Roman" w:hAnsi="Times New Roman" w:cs="Times New Roman"/>
          <w:b/>
          <w:bCs/>
          <w:sz w:val="24"/>
          <w:szCs w:val="24"/>
          <w:lang w:val="pt-PT"/>
        </w:rPr>
      </w:pPr>
      <w:r w:rsidRPr="00FA7163">
        <w:rPr>
          <w:rFonts w:ascii="Times New Roman" w:hAnsi="Times New Roman" w:cs="Times New Roman"/>
          <w:b/>
          <w:bCs/>
          <w:sz w:val="24"/>
          <w:szCs w:val="24"/>
          <w:lang w:val="pt-PT"/>
        </w:rPr>
        <w:lastRenderedPageBreak/>
        <w:t>SUMÁRIO</w:t>
      </w:r>
    </w:p>
    <w:sdt>
      <w:sdtPr>
        <w:rPr>
          <w:rFonts w:ascii="Times New Roman" w:eastAsiaTheme="minorHAnsi" w:hAnsi="Times New Roman" w:cs="Times New Roman"/>
          <w:color w:val="auto"/>
          <w:sz w:val="22"/>
          <w:szCs w:val="22"/>
        </w:rPr>
        <w:id w:val="1359082624"/>
        <w:docPartObj>
          <w:docPartGallery w:val="Table of Contents"/>
          <w:docPartUnique/>
        </w:docPartObj>
      </w:sdtPr>
      <w:sdtEndPr>
        <w:rPr>
          <w:b/>
          <w:bCs/>
          <w:noProof/>
          <w:sz w:val="24"/>
          <w:szCs w:val="24"/>
        </w:rPr>
      </w:sdtEndPr>
      <w:sdtContent>
        <w:p w14:paraId="4B59BB77" w14:textId="10E3D13D" w:rsidR="00105997" w:rsidRPr="00FA7163" w:rsidRDefault="00105997">
          <w:pPr>
            <w:pStyle w:val="CabealhodoSumrio"/>
            <w:rPr>
              <w:rFonts w:ascii="Times New Roman" w:hAnsi="Times New Roman" w:cs="Times New Roman"/>
            </w:rPr>
          </w:pPr>
        </w:p>
        <w:p w14:paraId="4FF43C22" w14:textId="68765059" w:rsidR="00BA542F" w:rsidRPr="00FA7163" w:rsidRDefault="00105997" w:rsidP="002F62E0">
          <w:pPr>
            <w:pStyle w:val="Sumrio1"/>
            <w:tabs>
              <w:tab w:val="right" w:leader="dot" w:pos="9350"/>
            </w:tabs>
            <w:spacing w:line="360" w:lineRule="auto"/>
            <w:rPr>
              <w:rFonts w:ascii="Times New Roman" w:eastAsiaTheme="minorEastAsia" w:hAnsi="Times New Roman" w:cs="Times New Roman"/>
              <w:noProof/>
              <w:kern w:val="2"/>
              <w:sz w:val="24"/>
              <w:szCs w:val="24"/>
              <w14:ligatures w14:val="standardContextual"/>
            </w:rPr>
          </w:pPr>
          <w:r w:rsidRPr="00FA7163">
            <w:rPr>
              <w:rFonts w:ascii="Times New Roman" w:hAnsi="Times New Roman" w:cs="Times New Roman"/>
              <w:sz w:val="24"/>
              <w:szCs w:val="24"/>
            </w:rPr>
            <w:fldChar w:fldCharType="begin"/>
          </w:r>
          <w:r w:rsidRPr="00FA7163">
            <w:rPr>
              <w:rFonts w:ascii="Times New Roman" w:hAnsi="Times New Roman" w:cs="Times New Roman"/>
              <w:sz w:val="24"/>
              <w:szCs w:val="24"/>
            </w:rPr>
            <w:instrText xml:space="preserve"> TOC \o "1-3" \h \z \u </w:instrText>
          </w:r>
          <w:r w:rsidRPr="00FA7163">
            <w:rPr>
              <w:rFonts w:ascii="Times New Roman" w:hAnsi="Times New Roman" w:cs="Times New Roman"/>
              <w:sz w:val="24"/>
              <w:szCs w:val="24"/>
            </w:rPr>
            <w:fldChar w:fldCharType="separate"/>
          </w:r>
          <w:hyperlink w:anchor="_Toc200025050" w:history="1">
            <w:r w:rsidR="00BA542F" w:rsidRPr="00FA7163">
              <w:rPr>
                <w:rStyle w:val="Hyperlink"/>
                <w:rFonts w:ascii="Times New Roman" w:hAnsi="Times New Roman" w:cs="Times New Roman"/>
                <w:noProof/>
                <w:sz w:val="24"/>
                <w:szCs w:val="24"/>
                <w:lang w:val="pt-PT"/>
              </w:rPr>
              <w:t>CAPITULO I</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_Toc200025050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17</w:t>
            </w:r>
            <w:r w:rsidR="00BA542F" w:rsidRPr="00FA7163">
              <w:rPr>
                <w:rFonts w:ascii="Times New Roman" w:hAnsi="Times New Roman" w:cs="Times New Roman"/>
                <w:noProof/>
                <w:webHidden/>
                <w:sz w:val="24"/>
                <w:szCs w:val="24"/>
              </w:rPr>
              <w:fldChar w:fldCharType="end"/>
            </w:r>
          </w:hyperlink>
        </w:p>
        <w:p w14:paraId="67B3CBFA" w14:textId="64F9462A" w:rsidR="00BA542F" w:rsidRPr="00FA7163" w:rsidRDefault="003C3B3C" w:rsidP="002F62E0">
          <w:pPr>
            <w:pStyle w:val="Sumrio1"/>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51" w:history="1">
            <w:r w:rsidR="00BA542F" w:rsidRPr="00FA7163">
              <w:rPr>
                <w:rStyle w:val="Hyperlink"/>
                <w:rFonts w:ascii="Times New Roman" w:hAnsi="Times New Roman" w:cs="Times New Roman"/>
                <w:noProof/>
                <w:sz w:val="24"/>
                <w:szCs w:val="24"/>
                <w:lang w:val="pt-PT"/>
              </w:rPr>
              <w:t>1. INTRODUÇÃO</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_Toc200025051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17</w:t>
            </w:r>
            <w:r w:rsidR="00BA542F" w:rsidRPr="00FA7163">
              <w:rPr>
                <w:rFonts w:ascii="Times New Roman" w:hAnsi="Times New Roman" w:cs="Times New Roman"/>
                <w:noProof/>
                <w:webHidden/>
                <w:sz w:val="24"/>
                <w:szCs w:val="24"/>
              </w:rPr>
              <w:fldChar w:fldCharType="end"/>
            </w:r>
          </w:hyperlink>
        </w:p>
        <w:p w14:paraId="77A517AC" w14:textId="536A51EF" w:rsidR="00BA542F" w:rsidRPr="00FA7163" w:rsidRDefault="003C3B3C" w:rsidP="002F62E0">
          <w:pPr>
            <w:pStyle w:val="Sumrio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52" w:history="1">
            <w:r w:rsidR="00BA542F" w:rsidRPr="00FA7163">
              <w:rPr>
                <w:rStyle w:val="Hyperlink"/>
                <w:rFonts w:ascii="Times New Roman" w:hAnsi="Times New Roman" w:cs="Times New Roman"/>
                <w:noProof/>
                <w:sz w:val="24"/>
                <w:szCs w:val="24"/>
                <w:lang w:val="pt-PT"/>
              </w:rPr>
              <w:t>1.1 Objectivos</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_Toc200025052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18</w:t>
            </w:r>
            <w:r w:rsidR="00BA542F" w:rsidRPr="00FA7163">
              <w:rPr>
                <w:rFonts w:ascii="Times New Roman" w:hAnsi="Times New Roman" w:cs="Times New Roman"/>
                <w:noProof/>
                <w:webHidden/>
                <w:sz w:val="24"/>
                <w:szCs w:val="24"/>
              </w:rPr>
              <w:fldChar w:fldCharType="end"/>
            </w:r>
          </w:hyperlink>
        </w:p>
        <w:p w14:paraId="138A2A3B" w14:textId="2139BC37" w:rsidR="00BA542F" w:rsidRPr="00FA7163" w:rsidRDefault="003C3B3C" w:rsidP="002F62E0">
          <w:pPr>
            <w:pStyle w:val="Sumrio3"/>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53" w:history="1">
            <w:r w:rsidR="00BA542F" w:rsidRPr="00FA7163">
              <w:rPr>
                <w:rStyle w:val="Hyperlink"/>
                <w:rFonts w:ascii="Times New Roman" w:hAnsi="Times New Roman" w:cs="Times New Roman"/>
                <w:noProof/>
                <w:sz w:val="24"/>
                <w:szCs w:val="24"/>
                <w:lang w:val="pt-PT"/>
              </w:rPr>
              <w:t>1.1.1 Objectivos gerais</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_Toc200025053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18</w:t>
            </w:r>
            <w:r w:rsidR="00BA542F" w:rsidRPr="00FA7163">
              <w:rPr>
                <w:rFonts w:ascii="Times New Roman" w:hAnsi="Times New Roman" w:cs="Times New Roman"/>
                <w:noProof/>
                <w:webHidden/>
                <w:sz w:val="24"/>
                <w:szCs w:val="24"/>
              </w:rPr>
              <w:fldChar w:fldCharType="end"/>
            </w:r>
          </w:hyperlink>
        </w:p>
        <w:p w14:paraId="3682DFF1" w14:textId="0A8341F1" w:rsidR="00BA542F" w:rsidRPr="00FA7163" w:rsidRDefault="003C3B3C" w:rsidP="002F62E0">
          <w:pPr>
            <w:pStyle w:val="Sumrio3"/>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54" w:history="1">
            <w:r w:rsidR="00BA542F" w:rsidRPr="00FA7163">
              <w:rPr>
                <w:rStyle w:val="Hyperlink"/>
                <w:rFonts w:ascii="Times New Roman" w:hAnsi="Times New Roman" w:cs="Times New Roman"/>
                <w:noProof/>
                <w:sz w:val="24"/>
                <w:szCs w:val="24"/>
                <w:lang w:val="pt-PT"/>
              </w:rPr>
              <w:t>1.1.2 Objectivos específicos</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_Toc200025054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18</w:t>
            </w:r>
            <w:r w:rsidR="00BA542F" w:rsidRPr="00FA7163">
              <w:rPr>
                <w:rFonts w:ascii="Times New Roman" w:hAnsi="Times New Roman" w:cs="Times New Roman"/>
                <w:noProof/>
                <w:webHidden/>
                <w:sz w:val="24"/>
                <w:szCs w:val="24"/>
              </w:rPr>
              <w:fldChar w:fldCharType="end"/>
            </w:r>
          </w:hyperlink>
        </w:p>
        <w:p w14:paraId="55D5F777" w14:textId="640B5AFF" w:rsidR="00BA542F" w:rsidRPr="00FA7163" w:rsidRDefault="003C3B3C" w:rsidP="002F62E0">
          <w:pPr>
            <w:pStyle w:val="Sumrio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55" w:history="1">
            <w:r w:rsidR="00BA542F" w:rsidRPr="00FA7163">
              <w:rPr>
                <w:rStyle w:val="Hyperlink"/>
                <w:rFonts w:ascii="Times New Roman" w:hAnsi="Times New Roman" w:cs="Times New Roman"/>
                <w:noProof/>
                <w:sz w:val="24"/>
                <w:szCs w:val="24"/>
                <w:lang w:val="pt-PT"/>
              </w:rPr>
              <w:t>1.2. Problemática</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_Toc200025055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19</w:t>
            </w:r>
            <w:r w:rsidR="00BA542F" w:rsidRPr="00FA7163">
              <w:rPr>
                <w:rFonts w:ascii="Times New Roman" w:hAnsi="Times New Roman" w:cs="Times New Roman"/>
                <w:noProof/>
                <w:webHidden/>
                <w:sz w:val="24"/>
                <w:szCs w:val="24"/>
              </w:rPr>
              <w:fldChar w:fldCharType="end"/>
            </w:r>
          </w:hyperlink>
        </w:p>
        <w:p w14:paraId="0C83850C" w14:textId="25A3F147" w:rsidR="00BA542F" w:rsidRPr="00FA7163" w:rsidRDefault="003C3B3C" w:rsidP="002F62E0">
          <w:pPr>
            <w:pStyle w:val="Sumrio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56" w:history="1">
            <w:r w:rsidR="00BA542F" w:rsidRPr="00FA7163">
              <w:rPr>
                <w:rStyle w:val="Hyperlink"/>
                <w:rFonts w:ascii="Times New Roman" w:hAnsi="Times New Roman" w:cs="Times New Roman"/>
                <w:noProof/>
                <w:sz w:val="24"/>
                <w:szCs w:val="24"/>
                <w:lang w:val="pt-PT"/>
              </w:rPr>
              <w:t>1.3 Justificativa</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_Toc200025056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19</w:t>
            </w:r>
            <w:r w:rsidR="00BA542F" w:rsidRPr="00FA7163">
              <w:rPr>
                <w:rFonts w:ascii="Times New Roman" w:hAnsi="Times New Roman" w:cs="Times New Roman"/>
                <w:noProof/>
                <w:webHidden/>
                <w:sz w:val="24"/>
                <w:szCs w:val="24"/>
              </w:rPr>
              <w:fldChar w:fldCharType="end"/>
            </w:r>
          </w:hyperlink>
        </w:p>
        <w:p w14:paraId="2C93D7A8" w14:textId="5356EC3D" w:rsidR="00BA542F" w:rsidRPr="00FA7163" w:rsidRDefault="003C3B3C" w:rsidP="002F62E0">
          <w:pPr>
            <w:pStyle w:val="Sumrio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57" w:history="1">
            <w:r w:rsidR="00BA542F" w:rsidRPr="00FA7163">
              <w:rPr>
                <w:rStyle w:val="Hyperlink"/>
                <w:rFonts w:ascii="Times New Roman" w:hAnsi="Times New Roman" w:cs="Times New Roman"/>
                <w:noProof/>
                <w:sz w:val="24"/>
                <w:szCs w:val="24"/>
                <w:lang w:val="pt-PT"/>
              </w:rPr>
              <w:t>1.4. Hipóteses</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_Toc200025057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19</w:t>
            </w:r>
            <w:r w:rsidR="00BA542F" w:rsidRPr="00FA7163">
              <w:rPr>
                <w:rFonts w:ascii="Times New Roman" w:hAnsi="Times New Roman" w:cs="Times New Roman"/>
                <w:noProof/>
                <w:webHidden/>
                <w:sz w:val="24"/>
                <w:szCs w:val="24"/>
              </w:rPr>
              <w:fldChar w:fldCharType="end"/>
            </w:r>
          </w:hyperlink>
        </w:p>
        <w:p w14:paraId="3EC507A5" w14:textId="694714FC" w:rsidR="00BA542F" w:rsidRPr="00FA7163" w:rsidRDefault="003C3B3C" w:rsidP="002F62E0">
          <w:pPr>
            <w:pStyle w:val="Sumrio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58" w:history="1">
            <w:r w:rsidR="00BA542F" w:rsidRPr="00FA7163">
              <w:rPr>
                <w:rStyle w:val="Hyperlink"/>
                <w:rFonts w:ascii="Times New Roman" w:hAnsi="Times New Roman" w:cs="Times New Roman"/>
                <w:noProof/>
                <w:sz w:val="24"/>
                <w:szCs w:val="24"/>
                <w:lang w:val="pt-PT"/>
              </w:rPr>
              <w:t>1.5. Caracterização do Local da área para o Caso de Estudo</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_Toc200025058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20</w:t>
            </w:r>
            <w:r w:rsidR="00BA542F" w:rsidRPr="00FA7163">
              <w:rPr>
                <w:rFonts w:ascii="Times New Roman" w:hAnsi="Times New Roman" w:cs="Times New Roman"/>
                <w:noProof/>
                <w:webHidden/>
                <w:sz w:val="24"/>
                <w:szCs w:val="24"/>
              </w:rPr>
              <w:fldChar w:fldCharType="end"/>
            </w:r>
          </w:hyperlink>
        </w:p>
        <w:p w14:paraId="27C326F3" w14:textId="0F92F6CD" w:rsidR="00BA542F" w:rsidRPr="00FA7163" w:rsidRDefault="003C3B3C" w:rsidP="002F62E0">
          <w:pPr>
            <w:pStyle w:val="Sumrio1"/>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59" w:history="1">
            <w:r w:rsidR="00BA542F" w:rsidRPr="00FA7163">
              <w:rPr>
                <w:rStyle w:val="Hyperlink"/>
                <w:rFonts w:ascii="Times New Roman" w:hAnsi="Times New Roman" w:cs="Times New Roman"/>
                <w:noProof/>
                <w:sz w:val="24"/>
                <w:szCs w:val="24"/>
                <w:lang w:val="pt-PT"/>
              </w:rPr>
              <w:t>CAPITULO II</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_Toc200025059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22</w:t>
            </w:r>
            <w:r w:rsidR="00BA542F" w:rsidRPr="00FA7163">
              <w:rPr>
                <w:rFonts w:ascii="Times New Roman" w:hAnsi="Times New Roman" w:cs="Times New Roman"/>
                <w:noProof/>
                <w:webHidden/>
                <w:sz w:val="24"/>
                <w:szCs w:val="24"/>
              </w:rPr>
              <w:fldChar w:fldCharType="end"/>
            </w:r>
          </w:hyperlink>
        </w:p>
        <w:p w14:paraId="04BA023C" w14:textId="32B1803B" w:rsidR="00BA542F" w:rsidRPr="00FA7163" w:rsidRDefault="003C3B3C" w:rsidP="002F62E0">
          <w:pPr>
            <w:pStyle w:val="Sumrio1"/>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60" w:history="1">
            <w:r w:rsidR="00BA542F" w:rsidRPr="00FA7163">
              <w:rPr>
                <w:rStyle w:val="Hyperlink"/>
                <w:rFonts w:ascii="Times New Roman" w:hAnsi="Times New Roman" w:cs="Times New Roman"/>
                <w:noProof/>
                <w:sz w:val="24"/>
                <w:szCs w:val="24"/>
                <w:lang w:val="pt-PT"/>
              </w:rPr>
              <w:t>2. FUNDAMENTAÇÃO TEÓRICA</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_Toc200025060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22</w:t>
            </w:r>
            <w:r w:rsidR="00BA542F" w:rsidRPr="00FA7163">
              <w:rPr>
                <w:rFonts w:ascii="Times New Roman" w:hAnsi="Times New Roman" w:cs="Times New Roman"/>
                <w:noProof/>
                <w:webHidden/>
                <w:sz w:val="24"/>
                <w:szCs w:val="24"/>
              </w:rPr>
              <w:fldChar w:fldCharType="end"/>
            </w:r>
          </w:hyperlink>
        </w:p>
        <w:p w14:paraId="6EF475FC" w14:textId="020548A6" w:rsidR="00BA542F" w:rsidRPr="00FA7163" w:rsidRDefault="003C3B3C" w:rsidP="002F62E0">
          <w:pPr>
            <w:pStyle w:val="Sumrio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61" w:history="1">
            <w:r w:rsidR="00BA542F" w:rsidRPr="00FA7163">
              <w:rPr>
                <w:rStyle w:val="Hyperlink"/>
                <w:rFonts w:ascii="Times New Roman" w:hAnsi="Times New Roman" w:cs="Times New Roman"/>
                <w:noProof/>
                <w:sz w:val="24"/>
                <w:szCs w:val="24"/>
                <w:lang w:val="pt-PT"/>
              </w:rPr>
              <w:t>2.1 Generalidades</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_Toc200025061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22</w:t>
            </w:r>
            <w:r w:rsidR="00BA542F" w:rsidRPr="00FA7163">
              <w:rPr>
                <w:rFonts w:ascii="Times New Roman" w:hAnsi="Times New Roman" w:cs="Times New Roman"/>
                <w:noProof/>
                <w:webHidden/>
                <w:sz w:val="24"/>
                <w:szCs w:val="24"/>
              </w:rPr>
              <w:fldChar w:fldCharType="end"/>
            </w:r>
          </w:hyperlink>
        </w:p>
        <w:p w14:paraId="335F3B9C" w14:textId="42497E4D" w:rsidR="00BA542F" w:rsidRPr="00FA7163" w:rsidRDefault="003C3B3C" w:rsidP="002F62E0">
          <w:pPr>
            <w:pStyle w:val="Sumrio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62" w:history="1">
            <w:r w:rsidR="00BA542F" w:rsidRPr="00FA7163">
              <w:rPr>
                <w:rStyle w:val="Hyperlink"/>
                <w:rFonts w:ascii="Times New Roman" w:hAnsi="Times New Roman" w:cs="Times New Roman"/>
                <w:noProof/>
                <w:sz w:val="24"/>
                <w:szCs w:val="24"/>
                <w:lang w:val="pt-PT"/>
              </w:rPr>
              <w:t>2.2 Tipos de Estacas</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_Toc200025062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23</w:t>
            </w:r>
            <w:r w:rsidR="00BA542F" w:rsidRPr="00FA7163">
              <w:rPr>
                <w:rFonts w:ascii="Times New Roman" w:hAnsi="Times New Roman" w:cs="Times New Roman"/>
                <w:noProof/>
                <w:webHidden/>
                <w:sz w:val="24"/>
                <w:szCs w:val="24"/>
              </w:rPr>
              <w:fldChar w:fldCharType="end"/>
            </w:r>
          </w:hyperlink>
        </w:p>
        <w:p w14:paraId="677E9B46" w14:textId="623D192E" w:rsidR="00BA542F" w:rsidRPr="00FA7163" w:rsidRDefault="003C3B3C" w:rsidP="002F62E0">
          <w:pPr>
            <w:pStyle w:val="Sumrio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63" w:history="1">
            <w:r w:rsidR="00BA542F" w:rsidRPr="00FA7163">
              <w:rPr>
                <w:rStyle w:val="Hyperlink"/>
                <w:rFonts w:ascii="Times New Roman" w:hAnsi="Times New Roman" w:cs="Times New Roman"/>
                <w:noProof/>
                <w:sz w:val="24"/>
                <w:szCs w:val="24"/>
                <w:lang w:val="pt-PT"/>
              </w:rPr>
              <w:t>2.3 Estacas Pré-moldadas de Concreto</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_Toc200025063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24</w:t>
            </w:r>
            <w:r w:rsidR="00BA542F" w:rsidRPr="00FA7163">
              <w:rPr>
                <w:rFonts w:ascii="Times New Roman" w:hAnsi="Times New Roman" w:cs="Times New Roman"/>
                <w:noProof/>
                <w:webHidden/>
                <w:sz w:val="24"/>
                <w:szCs w:val="24"/>
              </w:rPr>
              <w:fldChar w:fldCharType="end"/>
            </w:r>
          </w:hyperlink>
        </w:p>
        <w:p w14:paraId="7F17B0D4" w14:textId="46A17ADB" w:rsidR="00BA542F" w:rsidRPr="00FA7163" w:rsidRDefault="003C3B3C" w:rsidP="002F62E0">
          <w:pPr>
            <w:pStyle w:val="Sumrio3"/>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64" w:history="1">
            <w:r w:rsidR="00BA542F" w:rsidRPr="00FA7163">
              <w:rPr>
                <w:rStyle w:val="Hyperlink"/>
                <w:rFonts w:ascii="Times New Roman" w:hAnsi="Times New Roman" w:cs="Times New Roman"/>
                <w:noProof/>
                <w:sz w:val="24"/>
                <w:szCs w:val="24"/>
                <w:lang w:val="pt-PT"/>
              </w:rPr>
              <w:t>2.3.1 Generalidades</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_Toc200025064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24</w:t>
            </w:r>
            <w:r w:rsidR="00BA542F" w:rsidRPr="00FA7163">
              <w:rPr>
                <w:rFonts w:ascii="Times New Roman" w:hAnsi="Times New Roman" w:cs="Times New Roman"/>
                <w:noProof/>
                <w:webHidden/>
                <w:sz w:val="24"/>
                <w:szCs w:val="24"/>
              </w:rPr>
              <w:fldChar w:fldCharType="end"/>
            </w:r>
          </w:hyperlink>
        </w:p>
        <w:p w14:paraId="4AE7C481" w14:textId="7520B604" w:rsidR="00BA542F" w:rsidRPr="00FA7163" w:rsidRDefault="003C3B3C" w:rsidP="002F62E0">
          <w:pPr>
            <w:pStyle w:val="Sumrio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65" w:history="1">
            <w:r w:rsidR="00BA542F" w:rsidRPr="00FA7163">
              <w:rPr>
                <w:rStyle w:val="Hyperlink"/>
                <w:rFonts w:ascii="Times New Roman" w:hAnsi="Times New Roman" w:cs="Times New Roman"/>
                <w:noProof/>
                <w:sz w:val="24"/>
                <w:szCs w:val="24"/>
                <w:lang w:val="pt-PT"/>
              </w:rPr>
              <w:t>2.3.2 Tipos de Estacas Pré-moldadas de Concreto</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_Toc200025065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25</w:t>
            </w:r>
            <w:r w:rsidR="00BA542F" w:rsidRPr="00FA7163">
              <w:rPr>
                <w:rFonts w:ascii="Times New Roman" w:hAnsi="Times New Roman" w:cs="Times New Roman"/>
                <w:noProof/>
                <w:webHidden/>
                <w:sz w:val="24"/>
                <w:szCs w:val="24"/>
              </w:rPr>
              <w:fldChar w:fldCharType="end"/>
            </w:r>
          </w:hyperlink>
        </w:p>
        <w:p w14:paraId="386A5CB5" w14:textId="588F1429" w:rsidR="00BA542F" w:rsidRPr="00FA7163" w:rsidRDefault="003C3B3C" w:rsidP="002F62E0">
          <w:pPr>
            <w:pStyle w:val="Sumrio3"/>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66" w:history="1">
            <w:r w:rsidR="00BA542F" w:rsidRPr="00FA7163">
              <w:rPr>
                <w:rStyle w:val="Hyperlink"/>
                <w:rFonts w:ascii="Times New Roman" w:hAnsi="Times New Roman" w:cs="Times New Roman"/>
                <w:noProof/>
                <w:sz w:val="24"/>
                <w:szCs w:val="24"/>
                <w:lang w:val="pt-PT"/>
              </w:rPr>
              <w:t>2.3.3 Transporte e manuseio das estacas</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_Toc200025066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28</w:t>
            </w:r>
            <w:r w:rsidR="00BA542F" w:rsidRPr="00FA7163">
              <w:rPr>
                <w:rFonts w:ascii="Times New Roman" w:hAnsi="Times New Roman" w:cs="Times New Roman"/>
                <w:noProof/>
                <w:webHidden/>
                <w:sz w:val="24"/>
                <w:szCs w:val="24"/>
              </w:rPr>
              <w:fldChar w:fldCharType="end"/>
            </w:r>
          </w:hyperlink>
        </w:p>
        <w:p w14:paraId="63736F68" w14:textId="5959A969" w:rsidR="00BA542F" w:rsidRPr="00FA7163" w:rsidRDefault="003C3B3C" w:rsidP="002F62E0">
          <w:pPr>
            <w:pStyle w:val="Sumrio3"/>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67" w:history="1">
            <w:r w:rsidR="00BA542F" w:rsidRPr="00FA7163">
              <w:rPr>
                <w:rStyle w:val="Hyperlink"/>
                <w:rFonts w:ascii="Times New Roman" w:hAnsi="Times New Roman" w:cs="Times New Roman"/>
                <w:noProof/>
                <w:sz w:val="24"/>
                <w:szCs w:val="24"/>
                <w:lang w:val="pt-PT"/>
              </w:rPr>
              <w:t>2.3.4 Métodos de Cravação das estacas</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_Toc200025067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29</w:t>
            </w:r>
            <w:r w:rsidR="00BA542F" w:rsidRPr="00FA7163">
              <w:rPr>
                <w:rFonts w:ascii="Times New Roman" w:hAnsi="Times New Roman" w:cs="Times New Roman"/>
                <w:noProof/>
                <w:webHidden/>
                <w:sz w:val="24"/>
                <w:szCs w:val="24"/>
              </w:rPr>
              <w:fldChar w:fldCharType="end"/>
            </w:r>
          </w:hyperlink>
        </w:p>
        <w:p w14:paraId="5E85D8F3" w14:textId="23A0DE6D" w:rsidR="00BA542F" w:rsidRPr="00FA7163" w:rsidRDefault="003C3B3C" w:rsidP="002F62E0">
          <w:pPr>
            <w:pStyle w:val="Sumrio3"/>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68" w:history="1">
            <w:r w:rsidR="00BA542F" w:rsidRPr="00FA7163">
              <w:rPr>
                <w:rStyle w:val="Hyperlink"/>
                <w:rFonts w:ascii="Times New Roman" w:hAnsi="Times New Roman" w:cs="Times New Roman"/>
                <w:noProof/>
                <w:sz w:val="24"/>
                <w:szCs w:val="24"/>
                <w:lang w:val="pt-PT"/>
              </w:rPr>
              <w:t>2.3.5 Vantagens e Desvantagens do uso de estacas de concreto pré-moldado:</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_Toc200025068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31</w:t>
            </w:r>
            <w:r w:rsidR="00BA542F" w:rsidRPr="00FA7163">
              <w:rPr>
                <w:rFonts w:ascii="Times New Roman" w:hAnsi="Times New Roman" w:cs="Times New Roman"/>
                <w:noProof/>
                <w:webHidden/>
                <w:sz w:val="24"/>
                <w:szCs w:val="24"/>
              </w:rPr>
              <w:fldChar w:fldCharType="end"/>
            </w:r>
          </w:hyperlink>
        </w:p>
        <w:p w14:paraId="4FE0B8E5" w14:textId="27145050" w:rsidR="00BA542F" w:rsidRPr="00FA7163" w:rsidRDefault="003C3B3C" w:rsidP="002F62E0">
          <w:pPr>
            <w:pStyle w:val="Sumrio3"/>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69" w:history="1">
            <w:r w:rsidR="00BA542F" w:rsidRPr="00FA7163">
              <w:rPr>
                <w:rStyle w:val="Hyperlink"/>
                <w:rFonts w:ascii="Times New Roman" w:hAnsi="Times New Roman" w:cs="Times New Roman"/>
                <w:noProof/>
                <w:sz w:val="24"/>
                <w:szCs w:val="24"/>
                <w:lang w:val="pt-PT"/>
              </w:rPr>
              <w:t>2.3.6 Contra indicações do uso das estacas pré-moldadas de concreto armado</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_Toc200025069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32</w:t>
            </w:r>
            <w:r w:rsidR="00BA542F" w:rsidRPr="00FA7163">
              <w:rPr>
                <w:rFonts w:ascii="Times New Roman" w:hAnsi="Times New Roman" w:cs="Times New Roman"/>
                <w:noProof/>
                <w:webHidden/>
                <w:sz w:val="24"/>
                <w:szCs w:val="24"/>
              </w:rPr>
              <w:fldChar w:fldCharType="end"/>
            </w:r>
          </w:hyperlink>
        </w:p>
        <w:p w14:paraId="7B220221" w14:textId="7D7B25F0" w:rsidR="00BA542F" w:rsidRPr="00FA7163" w:rsidRDefault="003C3B3C" w:rsidP="002F62E0">
          <w:pPr>
            <w:pStyle w:val="Sumrio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70" w:history="1">
            <w:r w:rsidR="00BA542F" w:rsidRPr="00FA7163">
              <w:rPr>
                <w:rStyle w:val="Hyperlink"/>
                <w:rFonts w:ascii="Times New Roman" w:hAnsi="Times New Roman" w:cs="Times New Roman"/>
                <w:noProof/>
                <w:sz w:val="24"/>
                <w:szCs w:val="24"/>
                <w:lang w:val="pt-PT"/>
              </w:rPr>
              <w:t>2.4 Dimensionamento Estrutural de Estacas Pré-moldadas de Concreto Armado</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_Toc200025070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32</w:t>
            </w:r>
            <w:r w:rsidR="00BA542F" w:rsidRPr="00FA7163">
              <w:rPr>
                <w:rFonts w:ascii="Times New Roman" w:hAnsi="Times New Roman" w:cs="Times New Roman"/>
                <w:noProof/>
                <w:webHidden/>
                <w:sz w:val="24"/>
                <w:szCs w:val="24"/>
              </w:rPr>
              <w:fldChar w:fldCharType="end"/>
            </w:r>
          </w:hyperlink>
        </w:p>
        <w:p w14:paraId="62B89D21" w14:textId="48B676EC" w:rsidR="00BA542F" w:rsidRPr="00FA7163" w:rsidRDefault="003C3B3C" w:rsidP="002F62E0">
          <w:pPr>
            <w:pStyle w:val="Sumrio3"/>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71" w:history="1">
            <w:r w:rsidR="00BA542F" w:rsidRPr="00FA7163">
              <w:rPr>
                <w:rStyle w:val="Hyperlink"/>
                <w:rFonts w:ascii="Times New Roman" w:hAnsi="Times New Roman" w:cs="Times New Roman"/>
                <w:noProof/>
                <w:sz w:val="24"/>
                <w:szCs w:val="24"/>
                <w:lang w:val="pt-PT"/>
              </w:rPr>
              <w:t>2.4.1 Generalidades</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_Toc200025071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32</w:t>
            </w:r>
            <w:r w:rsidR="00BA542F" w:rsidRPr="00FA7163">
              <w:rPr>
                <w:rFonts w:ascii="Times New Roman" w:hAnsi="Times New Roman" w:cs="Times New Roman"/>
                <w:noProof/>
                <w:webHidden/>
                <w:sz w:val="24"/>
                <w:szCs w:val="24"/>
              </w:rPr>
              <w:fldChar w:fldCharType="end"/>
            </w:r>
          </w:hyperlink>
        </w:p>
        <w:p w14:paraId="5F70DF9E" w14:textId="7CD21BCF" w:rsidR="00BA542F" w:rsidRPr="00FA7163" w:rsidRDefault="003C3B3C" w:rsidP="002F62E0">
          <w:pPr>
            <w:pStyle w:val="Sumrio3"/>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72" w:history="1">
            <w:r w:rsidR="00BA542F" w:rsidRPr="00FA7163">
              <w:rPr>
                <w:rStyle w:val="Hyperlink"/>
                <w:rFonts w:ascii="Times New Roman" w:hAnsi="Times New Roman" w:cs="Times New Roman"/>
                <w:noProof/>
                <w:sz w:val="24"/>
                <w:szCs w:val="24"/>
                <w:lang w:val="pt-PT"/>
              </w:rPr>
              <w:t>2.4.2 Resistência Estrutural do Material da Estaca</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_Toc200025072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32</w:t>
            </w:r>
            <w:r w:rsidR="00BA542F" w:rsidRPr="00FA7163">
              <w:rPr>
                <w:rFonts w:ascii="Times New Roman" w:hAnsi="Times New Roman" w:cs="Times New Roman"/>
                <w:noProof/>
                <w:webHidden/>
                <w:sz w:val="24"/>
                <w:szCs w:val="24"/>
              </w:rPr>
              <w:fldChar w:fldCharType="end"/>
            </w:r>
          </w:hyperlink>
        </w:p>
        <w:p w14:paraId="083F8811" w14:textId="45E3CEFE" w:rsidR="00BA542F" w:rsidRPr="00FA7163" w:rsidRDefault="003C3B3C" w:rsidP="002F62E0">
          <w:pPr>
            <w:pStyle w:val="Sumrio3"/>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73" w:history="1">
            <w:r w:rsidR="00BA542F" w:rsidRPr="00FA7163">
              <w:rPr>
                <w:rStyle w:val="Hyperlink"/>
                <w:rFonts w:ascii="Times New Roman" w:hAnsi="Times New Roman" w:cs="Times New Roman"/>
                <w:bCs/>
                <w:noProof/>
                <w:sz w:val="24"/>
                <w:szCs w:val="24"/>
                <w:lang w:val="pt-PT"/>
              </w:rPr>
              <w:t>2.4.3 Dimensionamento a Compressão</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_Toc200025073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34</w:t>
            </w:r>
            <w:r w:rsidR="00BA542F" w:rsidRPr="00FA7163">
              <w:rPr>
                <w:rFonts w:ascii="Times New Roman" w:hAnsi="Times New Roman" w:cs="Times New Roman"/>
                <w:noProof/>
                <w:webHidden/>
                <w:sz w:val="24"/>
                <w:szCs w:val="24"/>
              </w:rPr>
              <w:fldChar w:fldCharType="end"/>
            </w:r>
          </w:hyperlink>
        </w:p>
        <w:p w14:paraId="0853BB96" w14:textId="4E2A7417" w:rsidR="00BA542F" w:rsidRPr="00FA7163" w:rsidRDefault="003C3B3C" w:rsidP="002F62E0">
          <w:pPr>
            <w:pStyle w:val="Sumrio3"/>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74" w:history="1">
            <w:r w:rsidR="00BA542F" w:rsidRPr="00FA7163">
              <w:rPr>
                <w:rStyle w:val="Hyperlink"/>
                <w:rFonts w:ascii="Times New Roman" w:hAnsi="Times New Roman" w:cs="Times New Roman"/>
                <w:bCs/>
                <w:noProof/>
                <w:sz w:val="24"/>
                <w:szCs w:val="24"/>
                <w:lang w:val="pt-PT"/>
              </w:rPr>
              <w:t>2.4.4 Dimensionamento a tracção</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_Toc200025074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44</w:t>
            </w:r>
            <w:r w:rsidR="00BA542F" w:rsidRPr="00FA7163">
              <w:rPr>
                <w:rFonts w:ascii="Times New Roman" w:hAnsi="Times New Roman" w:cs="Times New Roman"/>
                <w:noProof/>
                <w:webHidden/>
                <w:sz w:val="24"/>
                <w:szCs w:val="24"/>
              </w:rPr>
              <w:fldChar w:fldCharType="end"/>
            </w:r>
          </w:hyperlink>
        </w:p>
        <w:p w14:paraId="0F5020F1" w14:textId="21D036D7" w:rsidR="00BA542F" w:rsidRPr="00FA7163" w:rsidRDefault="003C3B3C" w:rsidP="002F62E0">
          <w:pPr>
            <w:pStyle w:val="Sumrio3"/>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75" w:history="1">
            <w:r w:rsidR="00BA542F" w:rsidRPr="00FA7163">
              <w:rPr>
                <w:rStyle w:val="Hyperlink"/>
                <w:rFonts w:ascii="Times New Roman" w:hAnsi="Times New Roman" w:cs="Times New Roman"/>
                <w:bCs/>
                <w:noProof/>
                <w:sz w:val="24"/>
                <w:szCs w:val="24"/>
                <w:lang w:val="pt-PT"/>
              </w:rPr>
              <w:t>2.4.5 Dimensionamento a Flexão Simples e Composta</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_Toc200025075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45</w:t>
            </w:r>
            <w:r w:rsidR="00BA542F" w:rsidRPr="00FA7163">
              <w:rPr>
                <w:rFonts w:ascii="Times New Roman" w:hAnsi="Times New Roman" w:cs="Times New Roman"/>
                <w:noProof/>
                <w:webHidden/>
                <w:sz w:val="24"/>
                <w:szCs w:val="24"/>
              </w:rPr>
              <w:fldChar w:fldCharType="end"/>
            </w:r>
          </w:hyperlink>
        </w:p>
        <w:p w14:paraId="100C80EA" w14:textId="390FCCDB" w:rsidR="00BA542F" w:rsidRPr="00FA7163" w:rsidRDefault="003C3B3C" w:rsidP="002F62E0">
          <w:pPr>
            <w:pStyle w:val="Sumrio3"/>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76" w:history="1">
            <w:r w:rsidR="00BA542F" w:rsidRPr="00FA7163">
              <w:rPr>
                <w:rStyle w:val="Hyperlink"/>
                <w:rFonts w:ascii="Times New Roman" w:hAnsi="Times New Roman" w:cs="Times New Roman"/>
                <w:noProof/>
                <w:sz w:val="24"/>
                <w:szCs w:val="24"/>
                <w:lang w:val="pt-PT"/>
              </w:rPr>
              <w:t>2.4.6 Dimensionamento de Estacas em Planta</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_Toc200025076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52</w:t>
            </w:r>
            <w:r w:rsidR="00BA542F" w:rsidRPr="00FA7163">
              <w:rPr>
                <w:rFonts w:ascii="Times New Roman" w:hAnsi="Times New Roman" w:cs="Times New Roman"/>
                <w:noProof/>
                <w:webHidden/>
                <w:sz w:val="24"/>
                <w:szCs w:val="24"/>
              </w:rPr>
              <w:fldChar w:fldCharType="end"/>
            </w:r>
          </w:hyperlink>
        </w:p>
        <w:p w14:paraId="4ABA4FCC" w14:textId="6A6964A2" w:rsidR="00BA542F" w:rsidRPr="00FA7163" w:rsidRDefault="003C3B3C" w:rsidP="002F62E0">
          <w:pPr>
            <w:pStyle w:val="Sumrio3"/>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77" w:history="1">
            <w:r w:rsidR="00BA542F" w:rsidRPr="00FA7163">
              <w:rPr>
                <w:rStyle w:val="Hyperlink"/>
                <w:rFonts w:ascii="Times New Roman" w:hAnsi="Times New Roman" w:cs="Times New Roman"/>
                <w:noProof/>
                <w:sz w:val="24"/>
                <w:szCs w:val="24"/>
                <w:lang w:val="pt-PT"/>
              </w:rPr>
              <w:t>2.4.7 Dimensionamento Geotécnico (Resistência do Solo que dará Suporte a Estaca)</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_Toc200025077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59</w:t>
            </w:r>
            <w:r w:rsidR="00BA542F" w:rsidRPr="00FA7163">
              <w:rPr>
                <w:rFonts w:ascii="Times New Roman" w:hAnsi="Times New Roman" w:cs="Times New Roman"/>
                <w:noProof/>
                <w:webHidden/>
                <w:sz w:val="24"/>
                <w:szCs w:val="24"/>
              </w:rPr>
              <w:fldChar w:fldCharType="end"/>
            </w:r>
          </w:hyperlink>
        </w:p>
        <w:p w14:paraId="68942730" w14:textId="75C5F021" w:rsidR="00BA542F" w:rsidRPr="00FA7163" w:rsidRDefault="003C3B3C" w:rsidP="002F62E0">
          <w:pPr>
            <w:pStyle w:val="Sumrio1"/>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78" w:history="1">
            <w:r w:rsidR="00BA542F" w:rsidRPr="00FA7163">
              <w:rPr>
                <w:rStyle w:val="Hyperlink"/>
                <w:rFonts w:ascii="Times New Roman" w:hAnsi="Times New Roman" w:cs="Times New Roman"/>
                <w:noProof/>
                <w:sz w:val="24"/>
                <w:szCs w:val="24"/>
                <w:lang w:val="pt-PT"/>
              </w:rPr>
              <w:t>CAPITULO III</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_Toc200025078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66</w:t>
            </w:r>
            <w:r w:rsidR="00BA542F" w:rsidRPr="00FA7163">
              <w:rPr>
                <w:rFonts w:ascii="Times New Roman" w:hAnsi="Times New Roman" w:cs="Times New Roman"/>
                <w:noProof/>
                <w:webHidden/>
                <w:sz w:val="24"/>
                <w:szCs w:val="24"/>
              </w:rPr>
              <w:fldChar w:fldCharType="end"/>
            </w:r>
          </w:hyperlink>
        </w:p>
        <w:p w14:paraId="16B053BA" w14:textId="42A8FFCC" w:rsidR="00BA542F" w:rsidRPr="00FA7163" w:rsidRDefault="003C3B3C" w:rsidP="002F62E0">
          <w:pPr>
            <w:pStyle w:val="Sumrio1"/>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79" w:history="1">
            <w:r w:rsidR="00BA542F" w:rsidRPr="00FA7163">
              <w:rPr>
                <w:rStyle w:val="Hyperlink"/>
                <w:rFonts w:ascii="Times New Roman" w:hAnsi="Times New Roman" w:cs="Times New Roman"/>
                <w:noProof/>
                <w:sz w:val="24"/>
                <w:szCs w:val="24"/>
                <w:lang w:val="pt-PT"/>
              </w:rPr>
              <w:t>2.METODOLOGIAS</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_Toc200025079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66</w:t>
            </w:r>
            <w:r w:rsidR="00BA542F" w:rsidRPr="00FA7163">
              <w:rPr>
                <w:rFonts w:ascii="Times New Roman" w:hAnsi="Times New Roman" w:cs="Times New Roman"/>
                <w:noProof/>
                <w:webHidden/>
                <w:sz w:val="24"/>
                <w:szCs w:val="24"/>
              </w:rPr>
              <w:fldChar w:fldCharType="end"/>
            </w:r>
          </w:hyperlink>
        </w:p>
        <w:p w14:paraId="0588C0A5" w14:textId="45009227" w:rsidR="00BA542F" w:rsidRPr="00FA7163" w:rsidRDefault="003C3B3C" w:rsidP="002F62E0">
          <w:pPr>
            <w:pStyle w:val="Sumrio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80" w:history="1">
            <w:r w:rsidR="00BA542F" w:rsidRPr="00FA7163">
              <w:rPr>
                <w:rStyle w:val="Hyperlink"/>
                <w:rFonts w:ascii="Times New Roman" w:hAnsi="Times New Roman" w:cs="Times New Roman"/>
                <w:noProof/>
                <w:sz w:val="24"/>
                <w:szCs w:val="24"/>
                <w:lang w:val="pt-PT"/>
              </w:rPr>
              <w:t>3.1 Tipo de Investigação</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_Toc200025080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66</w:t>
            </w:r>
            <w:r w:rsidR="00BA542F" w:rsidRPr="00FA7163">
              <w:rPr>
                <w:rFonts w:ascii="Times New Roman" w:hAnsi="Times New Roman" w:cs="Times New Roman"/>
                <w:noProof/>
                <w:webHidden/>
                <w:sz w:val="24"/>
                <w:szCs w:val="24"/>
              </w:rPr>
              <w:fldChar w:fldCharType="end"/>
            </w:r>
          </w:hyperlink>
        </w:p>
        <w:p w14:paraId="6A5324A6" w14:textId="3CFC5BDC" w:rsidR="00BA542F" w:rsidRPr="00FA7163" w:rsidRDefault="003C3B3C" w:rsidP="002F62E0">
          <w:pPr>
            <w:pStyle w:val="Sumrio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81" w:history="1">
            <w:r w:rsidR="00BA542F" w:rsidRPr="00FA7163">
              <w:rPr>
                <w:rStyle w:val="Hyperlink"/>
                <w:rFonts w:ascii="Times New Roman" w:hAnsi="Times New Roman" w:cs="Times New Roman"/>
                <w:noProof/>
                <w:sz w:val="24"/>
                <w:szCs w:val="24"/>
                <w:lang w:val="pt-PT"/>
              </w:rPr>
              <w:t>3.2 Participantes</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_Toc200025081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66</w:t>
            </w:r>
            <w:r w:rsidR="00BA542F" w:rsidRPr="00FA7163">
              <w:rPr>
                <w:rFonts w:ascii="Times New Roman" w:hAnsi="Times New Roman" w:cs="Times New Roman"/>
                <w:noProof/>
                <w:webHidden/>
                <w:sz w:val="24"/>
                <w:szCs w:val="24"/>
              </w:rPr>
              <w:fldChar w:fldCharType="end"/>
            </w:r>
          </w:hyperlink>
        </w:p>
        <w:p w14:paraId="12B1E2AD" w14:textId="5B392C44" w:rsidR="00BA542F" w:rsidRPr="00FA7163" w:rsidRDefault="003C3B3C" w:rsidP="002F62E0">
          <w:pPr>
            <w:pStyle w:val="Sumrio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82" w:history="1">
            <w:r w:rsidR="00BA542F" w:rsidRPr="00FA7163">
              <w:rPr>
                <w:rStyle w:val="Hyperlink"/>
                <w:rFonts w:ascii="Times New Roman" w:hAnsi="Times New Roman" w:cs="Times New Roman"/>
                <w:noProof/>
                <w:sz w:val="24"/>
                <w:szCs w:val="24"/>
                <w:lang w:val="pt-PT"/>
              </w:rPr>
              <w:t>3.3 Instrumentos</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_Toc200025082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66</w:t>
            </w:r>
            <w:r w:rsidR="00BA542F" w:rsidRPr="00FA7163">
              <w:rPr>
                <w:rFonts w:ascii="Times New Roman" w:hAnsi="Times New Roman" w:cs="Times New Roman"/>
                <w:noProof/>
                <w:webHidden/>
                <w:sz w:val="24"/>
                <w:szCs w:val="24"/>
              </w:rPr>
              <w:fldChar w:fldCharType="end"/>
            </w:r>
          </w:hyperlink>
        </w:p>
        <w:p w14:paraId="4D51CFAD" w14:textId="0781327E" w:rsidR="00BA542F" w:rsidRPr="00FA7163" w:rsidRDefault="003C3B3C" w:rsidP="002F62E0">
          <w:pPr>
            <w:pStyle w:val="Sumrio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83" w:history="1">
            <w:r w:rsidR="00BA542F" w:rsidRPr="00FA7163">
              <w:rPr>
                <w:rStyle w:val="Hyperlink"/>
                <w:rFonts w:ascii="Times New Roman" w:hAnsi="Times New Roman" w:cs="Times New Roman"/>
                <w:noProof/>
                <w:sz w:val="24"/>
                <w:szCs w:val="24"/>
                <w:lang w:val="pt-PT"/>
              </w:rPr>
              <w:t>3.</w:t>
            </w:r>
            <w:r w:rsidR="00BA542F" w:rsidRPr="00FA7163">
              <w:rPr>
                <w:rStyle w:val="Hyperlink"/>
                <w:rFonts w:ascii="Times New Roman" w:hAnsi="Times New Roman" w:cs="Times New Roman"/>
                <w:noProof/>
                <w:sz w:val="24"/>
                <w:szCs w:val="24"/>
              </w:rPr>
              <w:t>4 Procedimentos</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_Toc200025083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67</w:t>
            </w:r>
            <w:r w:rsidR="00BA542F" w:rsidRPr="00FA7163">
              <w:rPr>
                <w:rFonts w:ascii="Times New Roman" w:hAnsi="Times New Roman" w:cs="Times New Roman"/>
                <w:noProof/>
                <w:webHidden/>
                <w:sz w:val="24"/>
                <w:szCs w:val="24"/>
              </w:rPr>
              <w:fldChar w:fldCharType="end"/>
            </w:r>
          </w:hyperlink>
        </w:p>
        <w:p w14:paraId="56990EF7" w14:textId="37AF06F4" w:rsidR="00BA542F" w:rsidRPr="00FA7163" w:rsidRDefault="003C3B3C" w:rsidP="002F62E0">
          <w:pPr>
            <w:pStyle w:val="Sumrio1"/>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84" w:history="1">
            <w:r w:rsidR="00BA542F" w:rsidRPr="00FA7163">
              <w:rPr>
                <w:rStyle w:val="Hyperlink"/>
                <w:rFonts w:ascii="Times New Roman" w:hAnsi="Times New Roman" w:cs="Times New Roman"/>
                <w:noProof/>
                <w:sz w:val="24"/>
                <w:szCs w:val="24"/>
                <w:lang w:val="pt-PT"/>
              </w:rPr>
              <w:t>CAPITULO IV</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_Toc200025084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68</w:t>
            </w:r>
            <w:r w:rsidR="00BA542F" w:rsidRPr="00FA7163">
              <w:rPr>
                <w:rFonts w:ascii="Times New Roman" w:hAnsi="Times New Roman" w:cs="Times New Roman"/>
                <w:noProof/>
                <w:webHidden/>
                <w:sz w:val="24"/>
                <w:szCs w:val="24"/>
              </w:rPr>
              <w:fldChar w:fldCharType="end"/>
            </w:r>
          </w:hyperlink>
        </w:p>
        <w:p w14:paraId="48E001E1" w14:textId="386F947A" w:rsidR="00BA542F" w:rsidRPr="00FA7163" w:rsidRDefault="003C3B3C" w:rsidP="002F62E0">
          <w:pPr>
            <w:pStyle w:val="Sumrio1"/>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85" w:history="1">
            <w:r w:rsidR="00BA542F" w:rsidRPr="00FA7163">
              <w:rPr>
                <w:rStyle w:val="Hyperlink"/>
                <w:rFonts w:ascii="Times New Roman" w:hAnsi="Times New Roman" w:cs="Times New Roman"/>
                <w:noProof/>
                <w:sz w:val="24"/>
                <w:szCs w:val="24"/>
                <w:lang w:val="pt-PT"/>
              </w:rPr>
              <w:t>4. APRESENTAÇÃO DOS DADOS</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_Toc200025085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68</w:t>
            </w:r>
            <w:r w:rsidR="00BA542F" w:rsidRPr="00FA7163">
              <w:rPr>
                <w:rFonts w:ascii="Times New Roman" w:hAnsi="Times New Roman" w:cs="Times New Roman"/>
                <w:noProof/>
                <w:webHidden/>
                <w:sz w:val="24"/>
                <w:szCs w:val="24"/>
              </w:rPr>
              <w:fldChar w:fldCharType="end"/>
            </w:r>
          </w:hyperlink>
        </w:p>
        <w:p w14:paraId="54B50102" w14:textId="2DE6603E" w:rsidR="00BA542F" w:rsidRPr="00FA7163" w:rsidRDefault="003C3B3C" w:rsidP="002F62E0">
          <w:pPr>
            <w:pStyle w:val="Sumrio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86" w:history="1">
            <w:r w:rsidR="00BA542F" w:rsidRPr="00FA7163">
              <w:rPr>
                <w:rStyle w:val="Hyperlink"/>
                <w:rFonts w:ascii="Times New Roman" w:hAnsi="Times New Roman" w:cs="Times New Roman"/>
                <w:noProof/>
                <w:sz w:val="24"/>
                <w:szCs w:val="24"/>
                <w:lang w:val="pt-PT"/>
              </w:rPr>
              <w:t>4.1 Apresentação dos dados</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_Toc200025086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68</w:t>
            </w:r>
            <w:r w:rsidR="00BA542F" w:rsidRPr="00FA7163">
              <w:rPr>
                <w:rFonts w:ascii="Times New Roman" w:hAnsi="Times New Roman" w:cs="Times New Roman"/>
                <w:noProof/>
                <w:webHidden/>
                <w:sz w:val="24"/>
                <w:szCs w:val="24"/>
              </w:rPr>
              <w:fldChar w:fldCharType="end"/>
            </w:r>
          </w:hyperlink>
        </w:p>
        <w:p w14:paraId="3EF495A0" w14:textId="7A1CB701" w:rsidR="00BA542F" w:rsidRPr="00FA7163" w:rsidRDefault="003C3B3C" w:rsidP="002F62E0">
          <w:pPr>
            <w:pStyle w:val="Sumrio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87" w:history="1">
            <w:r w:rsidR="00BA542F" w:rsidRPr="00FA7163">
              <w:rPr>
                <w:rStyle w:val="Hyperlink"/>
                <w:rFonts w:ascii="Times New Roman" w:hAnsi="Times New Roman" w:cs="Times New Roman"/>
                <w:noProof/>
                <w:sz w:val="24"/>
                <w:szCs w:val="24"/>
                <w:lang w:val="pt-PT"/>
              </w:rPr>
              <w:t>4.2 Cálculos</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_Toc200025087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68</w:t>
            </w:r>
            <w:r w:rsidR="00BA542F" w:rsidRPr="00FA7163">
              <w:rPr>
                <w:rFonts w:ascii="Times New Roman" w:hAnsi="Times New Roman" w:cs="Times New Roman"/>
                <w:noProof/>
                <w:webHidden/>
                <w:sz w:val="24"/>
                <w:szCs w:val="24"/>
              </w:rPr>
              <w:fldChar w:fldCharType="end"/>
            </w:r>
          </w:hyperlink>
        </w:p>
        <w:p w14:paraId="481CE42E" w14:textId="00D1F6CE" w:rsidR="00BA542F" w:rsidRPr="00FA7163" w:rsidRDefault="003C3B3C" w:rsidP="002F62E0">
          <w:pPr>
            <w:pStyle w:val="Sumrio3"/>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88" w:history="1">
            <w:r w:rsidR="00BA542F" w:rsidRPr="00FA7163">
              <w:rPr>
                <w:rStyle w:val="Hyperlink"/>
                <w:rFonts w:ascii="Times New Roman" w:hAnsi="Times New Roman" w:cs="Times New Roman"/>
                <w:noProof/>
                <w:sz w:val="24"/>
                <w:szCs w:val="24"/>
                <w:lang w:val="pt-PT"/>
              </w:rPr>
              <w:t>4.2.1 Dimensionamento Estrutural</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_Toc200025088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68</w:t>
            </w:r>
            <w:r w:rsidR="00BA542F" w:rsidRPr="00FA7163">
              <w:rPr>
                <w:rFonts w:ascii="Times New Roman" w:hAnsi="Times New Roman" w:cs="Times New Roman"/>
                <w:noProof/>
                <w:webHidden/>
                <w:sz w:val="24"/>
                <w:szCs w:val="24"/>
              </w:rPr>
              <w:fldChar w:fldCharType="end"/>
            </w:r>
          </w:hyperlink>
        </w:p>
        <w:p w14:paraId="176A9660" w14:textId="21593286" w:rsidR="00BA542F" w:rsidRPr="00FA7163" w:rsidRDefault="003C3B3C" w:rsidP="002F62E0">
          <w:pPr>
            <w:pStyle w:val="Sumrio3"/>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89" w:history="1">
            <w:r w:rsidR="00BA542F" w:rsidRPr="00FA7163">
              <w:rPr>
                <w:rStyle w:val="Hyperlink"/>
                <w:rFonts w:ascii="Times New Roman" w:hAnsi="Times New Roman" w:cs="Times New Roman"/>
                <w:noProof/>
                <w:sz w:val="24"/>
                <w:szCs w:val="24"/>
                <w:lang w:val="pt-PT"/>
              </w:rPr>
              <w:t>4.2.2 Dimensionamento Geotécnico</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_Toc200025089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73</w:t>
            </w:r>
            <w:r w:rsidR="00BA542F" w:rsidRPr="00FA7163">
              <w:rPr>
                <w:rFonts w:ascii="Times New Roman" w:hAnsi="Times New Roman" w:cs="Times New Roman"/>
                <w:noProof/>
                <w:webHidden/>
                <w:sz w:val="24"/>
                <w:szCs w:val="24"/>
              </w:rPr>
              <w:fldChar w:fldCharType="end"/>
            </w:r>
          </w:hyperlink>
        </w:p>
        <w:p w14:paraId="6F17964C" w14:textId="2EC6BA4A" w:rsidR="00BA542F" w:rsidRPr="00FA7163" w:rsidRDefault="003C3B3C" w:rsidP="002F62E0">
          <w:pPr>
            <w:pStyle w:val="Sumrio1"/>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90" w:history="1">
            <w:r w:rsidR="00BA542F" w:rsidRPr="00FA7163">
              <w:rPr>
                <w:rStyle w:val="Hyperlink"/>
                <w:rFonts w:ascii="Times New Roman" w:hAnsi="Times New Roman" w:cs="Times New Roman"/>
                <w:noProof/>
                <w:sz w:val="24"/>
                <w:szCs w:val="24"/>
                <w:lang w:val="pt-PT"/>
              </w:rPr>
              <w:t>CAPITULO V</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_Toc200025090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78</w:t>
            </w:r>
            <w:r w:rsidR="00BA542F" w:rsidRPr="00FA7163">
              <w:rPr>
                <w:rFonts w:ascii="Times New Roman" w:hAnsi="Times New Roman" w:cs="Times New Roman"/>
                <w:noProof/>
                <w:webHidden/>
                <w:sz w:val="24"/>
                <w:szCs w:val="24"/>
              </w:rPr>
              <w:fldChar w:fldCharType="end"/>
            </w:r>
          </w:hyperlink>
        </w:p>
        <w:p w14:paraId="76EDCF00" w14:textId="360E9950" w:rsidR="00BA542F" w:rsidRPr="00FA7163" w:rsidRDefault="003C3B3C" w:rsidP="002F62E0">
          <w:pPr>
            <w:pStyle w:val="Sumrio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91" w:history="1">
            <w:r w:rsidR="00BA542F" w:rsidRPr="00FA7163">
              <w:rPr>
                <w:rStyle w:val="Hyperlink"/>
                <w:rFonts w:ascii="Times New Roman" w:hAnsi="Times New Roman" w:cs="Times New Roman"/>
                <w:noProof/>
                <w:sz w:val="24"/>
                <w:szCs w:val="24"/>
                <w:lang w:val="pt-PT"/>
              </w:rPr>
              <w:t>5. ANÁLISE DOS RESULTADOS</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_Toc200025091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78</w:t>
            </w:r>
            <w:r w:rsidR="00BA542F" w:rsidRPr="00FA7163">
              <w:rPr>
                <w:rFonts w:ascii="Times New Roman" w:hAnsi="Times New Roman" w:cs="Times New Roman"/>
                <w:noProof/>
                <w:webHidden/>
                <w:sz w:val="24"/>
                <w:szCs w:val="24"/>
              </w:rPr>
              <w:fldChar w:fldCharType="end"/>
            </w:r>
          </w:hyperlink>
        </w:p>
        <w:p w14:paraId="1C2B3AB3" w14:textId="022AD12E" w:rsidR="00BA542F" w:rsidRPr="00FA7163" w:rsidRDefault="003C3B3C" w:rsidP="002F62E0">
          <w:pPr>
            <w:pStyle w:val="Sumrio1"/>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92" w:history="1">
            <w:r w:rsidR="00BA542F" w:rsidRPr="00FA7163">
              <w:rPr>
                <w:rStyle w:val="Hyperlink"/>
                <w:rFonts w:ascii="Times New Roman" w:hAnsi="Times New Roman" w:cs="Times New Roman"/>
                <w:noProof/>
                <w:sz w:val="24"/>
                <w:szCs w:val="24"/>
                <w:lang w:val="pt-PT"/>
              </w:rPr>
              <w:t>CAPITULO VI</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_Toc200025092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79</w:t>
            </w:r>
            <w:r w:rsidR="00BA542F" w:rsidRPr="00FA7163">
              <w:rPr>
                <w:rFonts w:ascii="Times New Roman" w:hAnsi="Times New Roman" w:cs="Times New Roman"/>
                <w:noProof/>
                <w:webHidden/>
                <w:sz w:val="24"/>
                <w:szCs w:val="24"/>
              </w:rPr>
              <w:fldChar w:fldCharType="end"/>
            </w:r>
          </w:hyperlink>
        </w:p>
        <w:p w14:paraId="417796B4" w14:textId="19768B10" w:rsidR="00BA542F" w:rsidRPr="00FA7163" w:rsidRDefault="003C3B3C" w:rsidP="002F62E0">
          <w:pPr>
            <w:pStyle w:val="Sumrio1"/>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93" w:history="1">
            <w:r w:rsidR="00BA542F" w:rsidRPr="00FA7163">
              <w:rPr>
                <w:rStyle w:val="Hyperlink"/>
                <w:rFonts w:ascii="Times New Roman" w:hAnsi="Times New Roman" w:cs="Times New Roman"/>
                <w:noProof/>
                <w:sz w:val="24"/>
                <w:szCs w:val="24"/>
                <w:lang w:val="pt-PT"/>
              </w:rPr>
              <w:t>6.CONCLUSÃO E RECOMENDAÇÕES</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_Toc200025093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79</w:t>
            </w:r>
            <w:r w:rsidR="00BA542F" w:rsidRPr="00FA7163">
              <w:rPr>
                <w:rFonts w:ascii="Times New Roman" w:hAnsi="Times New Roman" w:cs="Times New Roman"/>
                <w:noProof/>
                <w:webHidden/>
                <w:sz w:val="24"/>
                <w:szCs w:val="24"/>
              </w:rPr>
              <w:fldChar w:fldCharType="end"/>
            </w:r>
          </w:hyperlink>
        </w:p>
        <w:p w14:paraId="23DD61A4" w14:textId="6560BC07" w:rsidR="00BA542F" w:rsidRPr="00FA7163" w:rsidRDefault="003C3B3C" w:rsidP="002F62E0">
          <w:pPr>
            <w:pStyle w:val="Sumrio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94" w:history="1">
            <w:r w:rsidR="00BA542F" w:rsidRPr="00FA7163">
              <w:rPr>
                <w:rStyle w:val="Hyperlink"/>
                <w:rFonts w:ascii="Times New Roman" w:hAnsi="Times New Roman" w:cs="Times New Roman"/>
                <w:noProof/>
                <w:sz w:val="24"/>
                <w:szCs w:val="24"/>
                <w:lang w:val="pt-PT"/>
              </w:rPr>
              <w:t>6.1 Conclusão</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_Toc200025094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79</w:t>
            </w:r>
            <w:r w:rsidR="00BA542F" w:rsidRPr="00FA7163">
              <w:rPr>
                <w:rFonts w:ascii="Times New Roman" w:hAnsi="Times New Roman" w:cs="Times New Roman"/>
                <w:noProof/>
                <w:webHidden/>
                <w:sz w:val="24"/>
                <w:szCs w:val="24"/>
              </w:rPr>
              <w:fldChar w:fldCharType="end"/>
            </w:r>
          </w:hyperlink>
        </w:p>
        <w:p w14:paraId="7EF799C8" w14:textId="485EDC03" w:rsidR="00BA542F" w:rsidRPr="00FA7163" w:rsidRDefault="003C3B3C" w:rsidP="002F62E0">
          <w:pPr>
            <w:pStyle w:val="Sumrio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95" w:history="1">
            <w:r w:rsidR="00BA542F" w:rsidRPr="00FA7163">
              <w:rPr>
                <w:rStyle w:val="Hyperlink"/>
                <w:rFonts w:ascii="Times New Roman" w:hAnsi="Times New Roman" w:cs="Times New Roman"/>
                <w:noProof/>
                <w:sz w:val="24"/>
                <w:szCs w:val="24"/>
                <w:lang w:val="pt-PT"/>
              </w:rPr>
              <w:t>6.2 RECOMENDAÇÕES</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_Toc200025095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81</w:t>
            </w:r>
            <w:r w:rsidR="00BA542F" w:rsidRPr="00FA7163">
              <w:rPr>
                <w:rFonts w:ascii="Times New Roman" w:hAnsi="Times New Roman" w:cs="Times New Roman"/>
                <w:noProof/>
                <w:webHidden/>
                <w:sz w:val="24"/>
                <w:szCs w:val="24"/>
              </w:rPr>
              <w:fldChar w:fldCharType="end"/>
            </w:r>
          </w:hyperlink>
        </w:p>
        <w:p w14:paraId="7BD37940" w14:textId="68FFBF70" w:rsidR="00BA542F" w:rsidRPr="00FA7163" w:rsidRDefault="003C3B3C" w:rsidP="002F62E0">
          <w:pPr>
            <w:pStyle w:val="Sumrio1"/>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96" w:history="1">
            <w:r w:rsidR="00BA542F" w:rsidRPr="00FA7163">
              <w:rPr>
                <w:rStyle w:val="Hyperlink"/>
                <w:rFonts w:ascii="Times New Roman" w:hAnsi="Times New Roman" w:cs="Times New Roman"/>
                <w:noProof/>
                <w:sz w:val="24"/>
                <w:szCs w:val="24"/>
                <w:lang w:val="pt-PT"/>
              </w:rPr>
              <w:t>REFERÊNCIAS BIBLIOGRÁFICAS</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_Toc200025096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83</w:t>
            </w:r>
            <w:r w:rsidR="00BA542F" w:rsidRPr="00FA7163">
              <w:rPr>
                <w:rFonts w:ascii="Times New Roman" w:hAnsi="Times New Roman" w:cs="Times New Roman"/>
                <w:noProof/>
                <w:webHidden/>
                <w:sz w:val="24"/>
                <w:szCs w:val="24"/>
              </w:rPr>
              <w:fldChar w:fldCharType="end"/>
            </w:r>
          </w:hyperlink>
        </w:p>
        <w:p w14:paraId="7ADF8628" w14:textId="2161286F" w:rsidR="00BA542F" w:rsidRPr="00FA7163" w:rsidRDefault="003C3B3C" w:rsidP="002F62E0">
          <w:pPr>
            <w:pStyle w:val="Sumrio1"/>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97" w:history="1">
            <w:r w:rsidR="00BA542F" w:rsidRPr="00FA7163">
              <w:rPr>
                <w:rStyle w:val="Hyperlink"/>
                <w:rFonts w:ascii="Times New Roman" w:hAnsi="Times New Roman" w:cs="Times New Roman"/>
                <w:noProof/>
                <w:sz w:val="24"/>
                <w:szCs w:val="24"/>
                <w:lang w:val="pt-PT"/>
              </w:rPr>
              <w:t>ANEXO</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_Toc200025097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85</w:t>
            </w:r>
            <w:r w:rsidR="00BA542F" w:rsidRPr="00FA7163">
              <w:rPr>
                <w:rFonts w:ascii="Times New Roman" w:hAnsi="Times New Roman" w:cs="Times New Roman"/>
                <w:noProof/>
                <w:webHidden/>
                <w:sz w:val="24"/>
                <w:szCs w:val="24"/>
              </w:rPr>
              <w:fldChar w:fldCharType="end"/>
            </w:r>
          </w:hyperlink>
        </w:p>
        <w:p w14:paraId="6C2A9AC0" w14:textId="1B74E2C7" w:rsidR="00BA542F" w:rsidRPr="00FA7163" w:rsidRDefault="003C3B3C" w:rsidP="002F62E0">
          <w:pPr>
            <w:pStyle w:val="Sumrio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200025098" w:history="1">
            <w:r w:rsidR="00BA542F" w:rsidRPr="00FA7163">
              <w:rPr>
                <w:rStyle w:val="Hyperlink"/>
                <w:rFonts w:ascii="Times New Roman" w:hAnsi="Times New Roman" w:cs="Times New Roman"/>
                <w:noProof/>
                <w:sz w:val="24"/>
                <w:szCs w:val="24"/>
                <w:lang w:val="pt-PT"/>
              </w:rPr>
              <w:t>ANEXO 1: Laudo De Sondagen Do Solo</w:t>
            </w:r>
            <w:r w:rsidR="00BA542F" w:rsidRPr="00FA7163">
              <w:rPr>
                <w:rFonts w:ascii="Times New Roman" w:hAnsi="Times New Roman" w:cs="Times New Roman"/>
                <w:noProof/>
                <w:webHidden/>
                <w:sz w:val="24"/>
                <w:szCs w:val="24"/>
              </w:rPr>
              <w:tab/>
            </w:r>
            <w:r w:rsidR="00BA542F" w:rsidRPr="00FA7163">
              <w:rPr>
                <w:rFonts w:ascii="Times New Roman" w:hAnsi="Times New Roman" w:cs="Times New Roman"/>
                <w:noProof/>
                <w:webHidden/>
                <w:sz w:val="24"/>
                <w:szCs w:val="24"/>
              </w:rPr>
              <w:fldChar w:fldCharType="begin"/>
            </w:r>
            <w:r w:rsidR="00BA542F" w:rsidRPr="00FA7163">
              <w:rPr>
                <w:rFonts w:ascii="Times New Roman" w:hAnsi="Times New Roman" w:cs="Times New Roman"/>
                <w:noProof/>
                <w:webHidden/>
                <w:sz w:val="24"/>
                <w:szCs w:val="24"/>
              </w:rPr>
              <w:instrText xml:space="preserve"> PAGEREF _Toc200025098 \h </w:instrText>
            </w:r>
            <w:r w:rsidR="00BA542F" w:rsidRPr="00FA7163">
              <w:rPr>
                <w:rFonts w:ascii="Times New Roman" w:hAnsi="Times New Roman" w:cs="Times New Roman"/>
                <w:noProof/>
                <w:webHidden/>
                <w:sz w:val="24"/>
                <w:szCs w:val="24"/>
              </w:rPr>
            </w:r>
            <w:r w:rsidR="00BA542F" w:rsidRPr="00FA7163">
              <w:rPr>
                <w:rFonts w:ascii="Times New Roman" w:hAnsi="Times New Roman" w:cs="Times New Roman"/>
                <w:noProof/>
                <w:webHidden/>
                <w:sz w:val="24"/>
                <w:szCs w:val="24"/>
              </w:rPr>
              <w:fldChar w:fldCharType="separate"/>
            </w:r>
            <w:r w:rsidR="004278E1">
              <w:rPr>
                <w:rFonts w:ascii="Times New Roman" w:hAnsi="Times New Roman" w:cs="Times New Roman"/>
                <w:noProof/>
                <w:webHidden/>
                <w:sz w:val="24"/>
                <w:szCs w:val="24"/>
              </w:rPr>
              <w:t>85</w:t>
            </w:r>
            <w:r w:rsidR="00BA542F" w:rsidRPr="00FA7163">
              <w:rPr>
                <w:rFonts w:ascii="Times New Roman" w:hAnsi="Times New Roman" w:cs="Times New Roman"/>
                <w:noProof/>
                <w:webHidden/>
                <w:sz w:val="24"/>
                <w:szCs w:val="24"/>
              </w:rPr>
              <w:fldChar w:fldCharType="end"/>
            </w:r>
          </w:hyperlink>
        </w:p>
        <w:p w14:paraId="4C799BAC" w14:textId="397F9915" w:rsidR="00105997" w:rsidRPr="00FA7163" w:rsidRDefault="00105997" w:rsidP="002F62E0">
          <w:pPr>
            <w:spacing w:line="360" w:lineRule="auto"/>
            <w:rPr>
              <w:rFonts w:ascii="Times New Roman" w:hAnsi="Times New Roman" w:cs="Times New Roman"/>
              <w:sz w:val="24"/>
              <w:szCs w:val="24"/>
            </w:rPr>
          </w:pPr>
          <w:r w:rsidRPr="00FA7163">
            <w:rPr>
              <w:rFonts w:ascii="Times New Roman" w:hAnsi="Times New Roman" w:cs="Times New Roman"/>
              <w:b/>
              <w:bCs/>
              <w:noProof/>
              <w:sz w:val="24"/>
              <w:szCs w:val="24"/>
            </w:rPr>
            <w:fldChar w:fldCharType="end"/>
          </w:r>
        </w:p>
      </w:sdtContent>
    </w:sdt>
    <w:p w14:paraId="5A773FC5" w14:textId="77777777" w:rsidR="006F5767" w:rsidRPr="00FA7163" w:rsidRDefault="006F5767" w:rsidP="00AD0967">
      <w:pPr>
        <w:spacing w:line="360" w:lineRule="auto"/>
        <w:rPr>
          <w:rFonts w:ascii="Times New Roman" w:hAnsi="Times New Roman" w:cs="Times New Roman"/>
          <w:sz w:val="24"/>
          <w:szCs w:val="24"/>
          <w:lang w:val="pt-PT"/>
        </w:rPr>
      </w:pPr>
    </w:p>
    <w:p w14:paraId="42B09EEF" w14:textId="77777777" w:rsidR="00A066E6" w:rsidRPr="00FA7163" w:rsidRDefault="00A066E6">
      <w:pPr>
        <w:spacing w:line="360" w:lineRule="auto"/>
        <w:jc w:val="center"/>
        <w:rPr>
          <w:rFonts w:ascii="Times New Roman" w:hAnsi="Times New Roman" w:cs="Times New Roman"/>
          <w:sz w:val="24"/>
          <w:szCs w:val="24"/>
          <w:lang w:val="pt-PT"/>
        </w:rPr>
      </w:pPr>
    </w:p>
    <w:p w14:paraId="59E06A3A" w14:textId="77777777" w:rsidR="00A066E6" w:rsidRPr="00FA7163" w:rsidRDefault="00A066E6">
      <w:pPr>
        <w:spacing w:line="360" w:lineRule="auto"/>
        <w:jc w:val="center"/>
        <w:rPr>
          <w:rFonts w:ascii="Times New Roman" w:hAnsi="Times New Roman" w:cs="Times New Roman"/>
          <w:sz w:val="24"/>
          <w:szCs w:val="24"/>
          <w:lang w:val="pt-PT"/>
        </w:rPr>
      </w:pPr>
    </w:p>
    <w:p w14:paraId="7DFC09E3" w14:textId="77777777" w:rsidR="00A066E6" w:rsidRPr="00FA7163" w:rsidRDefault="00A066E6">
      <w:pPr>
        <w:spacing w:line="360" w:lineRule="auto"/>
        <w:jc w:val="center"/>
        <w:rPr>
          <w:rFonts w:ascii="Times New Roman" w:hAnsi="Times New Roman" w:cs="Times New Roman"/>
          <w:sz w:val="24"/>
          <w:szCs w:val="24"/>
          <w:lang w:val="pt-PT"/>
        </w:rPr>
      </w:pPr>
    </w:p>
    <w:p w14:paraId="270AFCF2" w14:textId="77777777" w:rsidR="00A066E6" w:rsidRPr="00FA7163" w:rsidRDefault="00A066E6">
      <w:pPr>
        <w:spacing w:line="360" w:lineRule="auto"/>
        <w:jc w:val="center"/>
        <w:rPr>
          <w:rFonts w:ascii="Times New Roman" w:hAnsi="Times New Roman" w:cs="Times New Roman"/>
          <w:sz w:val="24"/>
          <w:szCs w:val="24"/>
          <w:lang w:val="pt-PT"/>
        </w:rPr>
      </w:pPr>
    </w:p>
    <w:p w14:paraId="0C20D821" w14:textId="77777777" w:rsidR="00A066E6" w:rsidRPr="00FA7163" w:rsidRDefault="00A066E6">
      <w:pPr>
        <w:spacing w:line="360" w:lineRule="auto"/>
        <w:jc w:val="center"/>
        <w:rPr>
          <w:rFonts w:ascii="Times New Roman" w:hAnsi="Times New Roman" w:cs="Times New Roman"/>
          <w:sz w:val="24"/>
          <w:szCs w:val="24"/>
          <w:lang w:val="pt-PT"/>
        </w:rPr>
      </w:pPr>
    </w:p>
    <w:p w14:paraId="7AA382C8" w14:textId="77777777" w:rsidR="00A066E6" w:rsidRPr="00FA7163" w:rsidRDefault="00A066E6">
      <w:pPr>
        <w:spacing w:line="360" w:lineRule="auto"/>
        <w:jc w:val="center"/>
        <w:rPr>
          <w:rFonts w:ascii="Times New Roman" w:hAnsi="Times New Roman" w:cs="Times New Roman"/>
          <w:sz w:val="24"/>
          <w:szCs w:val="24"/>
          <w:lang w:val="pt-PT"/>
        </w:rPr>
      </w:pPr>
    </w:p>
    <w:p w14:paraId="58120965" w14:textId="77777777" w:rsidR="00A066E6" w:rsidRPr="00FA7163" w:rsidRDefault="00A066E6">
      <w:pPr>
        <w:spacing w:line="360" w:lineRule="auto"/>
        <w:jc w:val="center"/>
        <w:rPr>
          <w:rFonts w:ascii="Times New Roman" w:hAnsi="Times New Roman" w:cs="Times New Roman"/>
          <w:sz w:val="24"/>
          <w:szCs w:val="24"/>
          <w:lang w:val="pt-PT"/>
        </w:rPr>
      </w:pPr>
    </w:p>
    <w:p w14:paraId="4AC3C198" w14:textId="77777777" w:rsidR="00A066E6" w:rsidRPr="00FA7163" w:rsidRDefault="00A066E6">
      <w:pPr>
        <w:spacing w:line="360" w:lineRule="auto"/>
        <w:jc w:val="center"/>
        <w:rPr>
          <w:rFonts w:ascii="Times New Roman" w:hAnsi="Times New Roman" w:cs="Times New Roman"/>
          <w:sz w:val="24"/>
          <w:szCs w:val="24"/>
          <w:lang w:val="pt-PT"/>
        </w:rPr>
      </w:pPr>
    </w:p>
    <w:p w14:paraId="78D6D9F7" w14:textId="77777777" w:rsidR="00A066E6" w:rsidRPr="00FA7163" w:rsidRDefault="00A066E6">
      <w:pPr>
        <w:spacing w:line="360" w:lineRule="auto"/>
        <w:jc w:val="center"/>
        <w:rPr>
          <w:rFonts w:ascii="Times New Roman" w:hAnsi="Times New Roman" w:cs="Times New Roman"/>
          <w:sz w:val="24"/>
          <w:szCs w:val="24"/>
          <w:lang w:val="pt-PT"/>
        </w:rPr>
      </w:pPr>
    </w:p>
    <w:p w14:paraId="4AF8C582" w14:textId="77777777" w:rsidR="00A066E6" w:rsidRPr="00FA7163" w:rsidRDefault="00A066E6">
      <w:pPr>
        <w:spacing w:line="360" w:lineRule="auto"/>
        <w:jc w:val="center"/>
        <w:rPr>
          <w:rFonts w:ascii="Times New Roman" w:hAnsi="Times New Roman" w:cs="Times New Roman"/>
          <w:sz w:val="24"/>
          <w:szCs w:val="24"/>
          <w:lang w:val="pt-PT"/>
        </w:rPr>
      </w:pPr>
    </w:p>
    <w:p w14:paraId="433B96D7" w14:textId="77777777" w:rsidR="00A066E6" w:rsidRPr="00FA7163" w:rsidRDefault="00A066E6">
      <w:pPr>
        <w:spacing w:line="360" w:lineRule="auto"/>
        <w:jc w:val="center"/>
        <w:rPr>
          <w:rFonts w:ascii="Times New Roman" w:hAnsi="Times New Roman" w:cs="Times New Roman"/>
          <w:sz w:val="24"/>
          <w:szCs w:val="24"/>
          <w:lang w:val="pt-PT"/>
        </w:rPr>
      </w:pPr>
    </w:p>
    <w:p w14:paraId="5D4C60B2" w14:textId="77777777" w:rsidR="00A066E6" w:rsidRPr="00FA7163" w:rsidRDefault="00A066E6">
      <w:pPr>
        <w:spacing w:line="360" w:lineRule="auto"/>
        <w:jc w:val="center"/>
        <w:rPr>
          <w:rFonts w:ascii="Times New Roman" w:hAnsi="Times New Roman" w:cs="Times New Roman"/>
          <w:sz w:val="24"/>
          <w:szCs w:val="24"/>
          <w:lang w:val="pt-PT"/>
        </w:rPr>
      </w:pPr>
    </w:p>
    <w:p w14:paraId="61BB8B36" w14:textId="77777777" w:rsidR="006F5767" w:rsidRPr="00FA7163" w:rsidRDefault="006F5767" w:rsidP="00EE30F6">
      <w:pPr>
        <w:spacing w:line="360" w:lineRule="auto"/>
        <w:rPr>
          <w:rFonts w:ascii="Times New Roman" w:hAnsi="Times New Roman" w:cs="Times New Roman"/>
          <w:b/>
          <w:sz w:val="24"/>
          <w:szCs w:val="24"/>
          <w:lang w:val="pt-PT"/>
        </w:rPr>
      </w:pPr>
    </w:p>
    <w:p w14:paraId="3DCD2A2C" w14:textId="77777777" w:rsidR="002F62E0" w:rsidRPr="00FA7163" w:rsidRDefault="002F62E0" w:rsidP="00EE30F6">
      <w:pPr>
        <w:spacing w:line="360" w:lineRule="auto"/>
        <w:rPr>
          <w:rFonts w:ascii="Times New Roman" w:hAnsi="Times New Roman" w:cs="Times New Roman"/>
          <w:b/>
          <w:sz w:val="24"/>
          <w:szCs w:val="24"/>
          <w:lang w:val="pt-PT"/>
        </w:rPr>
      </w:pPr>
    </w:p>
    <w:p w14:paraId="289611C4" w14:textId="77777777" w:rsidR="002F62E0" w:rsidRPr="00FA7163" w:rsidRDefault="002F62E0" w:rsidP="00EE30F6">
      <w:pPr>
        <w:spacing w:line="360" w:lineRule="auto"/>
        <w:rPr>
          <w:rFonts w:ascii="Times New Roman" w:hAnsi="Times New Roman" w:cs="Times New Roman"/>
          <w:b/>
          <w:sz w:val="24"/>
          <w:szCs w:val="24"/>
          <w:lang w:val="pt-PT"/>
        </w:rPr>
      </w:pPr>
    </w:p>
    <w:p w14:paraId="69245CB0" w14:textId="77777777" w:rsidR="002F62E0" w:rsidRPr="00FA7163" w:rsidRDefault="002F62E0" w:rsidP="00EE30F6">
      <w:pPr>
        <w:spacing w:line="360" w:lineRule="auto"/>
        <w:rPr>
          <w:rFonts w:ascii="Times New Roman" w:hAnsi="Times New Roman" w:cs="Times New Roman"/>
          <w:b/>
          <w:sz w:val="24"/>
          <w:szCs w:val="24"/>
          <w:lang w:val="pt-PT"/>
        </w:rPr>
      </w:pPr>
    </w:p>
    <w:p w14:paraId="74B87542" w14:textId="77777777" w:rsidR="004B40D0" w:rsidRPr="00FA7163" w:rsidRDefault="004B40D0" w:rsidP="00EE30F6">
      <w:pPr>
        <w:spacing w:line="360" w:lineRule="auto"/>
        <w:rPr>
          <w:rFonts w:ascii="Times New Roman" w:hAnsi="Times New Roman" w:cs="Times New Roman"/>
          <w:b/>
          <w:sz w:val="24"/>
          <w:szCs w:val="24"/>
          <w:lang w:val="pt-PT"/>
        </w:rPr>
        <w:sectPr w:rsidR="004B40D0" w:rsidRPr="00FA7163">
          <w:footerReference w:type="default" r:id="rId10"/>
          <w:pgSz w:w="12240" w:h="15840"/>
          <w:pgMar w:top="1440" w:right="1440" w:bottom="1440" w:left="1440" w:header="720" w:footer="720" w:gutter="0"/>
          <w:cols w:space="720"/>
          <w:docGrid w:linePitch="360"/>
        </w:sectPr>
      </w:pPr>
    </w:p>
    <w:p w14:paraId="72D87194" w14:textId="7A4C2C21" w:rsidR="006F5767" w:rsidRPr="00FA7163" w:rsidRDefault="002E5380" w:rsidP="00DC0F79">
      <w:pPr>
        <w:pStyle w:val="Ttulo1"/>
        <w:rPr>
          <w:rFonts w:cs="Times New Roman"/>
          <w:lang w:val="pt-PT"/>
        </w:rPr>
      </w:pPr>
      <w:bookmarkStart w:id="2" w:name="_Toc200025050"/>
      <w:r w:rsidRPr="00FA7163">
        <w:rPr>
          <w:rFonts w:cs="Times New Roman"/>
          <w:lang w:val="pt-PT"/>
        </w:rPr>
        <w:lastRenderedPageBreak/>
        <w:t>CAPÍTULO I</w:t>
      </w:r>
      <w:bookmarkEnd w:id="2"/>
    </w:p>
    <w:p w14:paraId="748A283C" w14:textId="77777777" w:rsidR="006F5767" w:rsidRPr="00FA7163" w:rsidRDefault="00482ABD" w:rsidP="00DC0F79">
      <w:pPr>
        <w:pStyle w:val="Ttulo1"/>
        <w:rPr>
          <w:rFonts w:cs="Times New Roman"/>
          <w:lang w:val="pt-PT"/>
        </w:rPr>
      </w:pPr>
      <w:bookmarkStart w:id="3" w:name="_Toc200025051"/>
      <w:r w:rsidRPr="00FA7163">
        <w:rPr>
          <w:rFonts w:cs="Times New Roman"/>
          <w:lang w:val="pt-PT"/>
        </w:rPr>
        <w:t>1. INTRODUÇÃO</w:t>
      </w:r>
      <w:bookmarkEnd w:id="3"/>
    </w:p>
    <w:p w14:paraId="73366E2B" w14:textId="4BAE7B49"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 xml:space="preserve">As fundações são um conjunto de elementos estruturais essenciais em qualquer projecto de Engenharia de construção civil, </w:t>
      </w:r>
      <w:r w:rsidR="00691057" w:rsidRPr="00FA7163">
        <w:rPr>
          <w:rFonts w:ascii="Times New Roman" w:hAnsi="Times New Roman" w:cs="Times New Roman"/>
          <w:sz w:val="24"/>
          <w:szCs w:val="24"/>
          <w:lang w:val="pt-PT"/>
        </w:rPr>
        <w:t>cujo</w:t>
      </w:r>
      <w:r w:rsidRPr="00FA7163">
        <w:rPr>
          <w:rFonts w:ascii="Times New Roman" w:hAnsi="Times New Roman" w:cs="Times New Roman"/>
          <w:sz w:val="24"/>
          <w:szCs w:val="24"/>
          <w:lang w:val="pt-PT"/>
        </w:rPr>
        <w:t xml:space="preserve"> objectivo da sua concepção é de receber e transmitir cargas da super-estrutura ao solo com segurança de modo a garantir-se a estabilidade global do conjunto. </w:t>
      </w:r>
    </w:p>
    <w:p w14:paraId="0A2D68E0" w14:textId="77777777"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As fundações existentes podem ser geralmente divididas em dois tipos: superficiais ou diretas, e profundas ou indiretas. A adoção de uma solução de fundação deve basear-se na análise de variados fatores relacionados com as caraterísticas dos solos da fundação, das caraterísticas da própria estrutura a construir, da sua localização, dos prazos de execução e do orçamento disponível.</w:t>
      </w:r>
    </w:p>
    <w:p w14:paraId="0B1D1998" w14:textId="77777777"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Na prática corrente, o dimensionamento de fundações é efetuado considerando fundações superficiais, sapatas isoladas ou contínuas, sendo menos comum a execução de ensoleiramento geral. Quando este tipo de fundação não se adequa ao projeto a desenvolver, recorre-se às fundações profundas; recorrendo-se essencialmente ao uso das estacas.</w:t>
      </w:r>
    </w:p>
    <w:p w14:paraId="766B82E1" w14:textId="77777777"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Antes de se avançar para o dimensionamento e execução das fundações de qualquer tipo de construção, definitiva ou temporária, é essencial recolher toda a informação necessária que permita conhecer as caraterísticas das formações onde a respetiva fundação será fundada e se possível o comportamento de outras construções existentes na vizinhança. Assim sendo, deve ser efetuado um reconhecimento geotécnico que permita assegurar que a informação necessária é obtida para um dimensionamento adequado e uma definição ajustada do método construtivo, em termos técnicos e económicos.</w:t>
      </w:r>
    </w:p>
    <w:p w14:paraId="1588E774" w14:textId="77777777"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As estacas, são elementos estruturais usadas nas fundações profundas que têm a função de receber e transmitir as acções (cargas) resultantes da super-estructura, para camadas situadas a diferentes profundidades, através da sua ponta e/ou atrito lateral.</w:t>
      </w:r>
    </w:p>
    <w:p w14:paraId="40240E67" w14:textId="77777777" w:rsidR="006F5767" w:rsidRPr="00FA7163" w:rsidRDefault="006F5767">
      <w:pPr>
        <w:spacing w:line="360" w:lineRule="auto"/>
        <w:jc w:val="both"/>
        <w:rPr>
          <w:rFonts w:ascii="Times New Roman" w:hAnsi="Times New Roman" w:cs="Times New Roman"/>
          <w:sz w:val="24"/>
          <w:szCs w:val="24"/>
          <w:lang w:val="pt-PT"/>
        </w:rPr>
      </w:pPr>
    </w:p>
    <w:p w14:paraId="42496746" w14:textId="77777777" w:rsidR="006F5767" w:rsidRPr="00FA7163" w:rsidRDefault="00482ABD">
      <w:pPr>
        <w:spacing w:line="360" w:lineRule="auto"/>
        <w:rPr>
          <w:rFonts w:ascii="Times New Roman" w:hAnsi="Times New Roman" w:cs="Times New Roman"/>
          <w:sz w:val="24"/>
          <w:szCs w:val="24"/>
          <w:lang w:val="pt-PT"/>
        </w:rPr>
      </w:pPr>
      <w:r w:rsidRPr="00FA7163">
        <w:rPr>
          <w:rFonts w:ascii="Times New Roman" w:hAnsi="Times New Roman" w:cs="Times New Roman"/>
          <w:sz w:val="24"/>
          <w:szCs w:val="24"/>
          <w:lang w:val="pt-PT"/>
        </w:rPr>
        <w:t xml:space="preserve">                                                                                                                                                          </w:t>
      </w:r>
    </w:p>
    <w:p w14:paraId="4208A611" w14:textId="399D34F4" w:rsidR="006F5767" w:rsidRPr="00FA7163" w:rsidRDefault="006F5767" w:rsidP="00553268">
      <w:pPr>
        <w:spacing w:line="360" w:lineRule="auto"/>
        <w:jc w:val="right"/>
        <w:rPr>
          <w:rFonts w:ascii="Times New Roman" w:hAnsi="Times New Roman" w:cs="Times New Roman"/>
          <w:sz w:val="24"/>
          <w:szCs w:val="24"/>
          <w:lang w:val="pt-PT"/>
        </w:rPr>
      </w:pPr>
    </w:p>
    <w:p w14:paraId="60D79FA2" w14:textId="2AF2C88E" w:rsidR="006F5767" w:rsidRPr="00FA7163" w:rsidRDefault="00482ABD" w:rsidP="00DC0F79">
      <w:pPr>
        <w:pStyle w:val="Ttulo2"/>
        <w:rPr>
          <w:rFonts w:cs="Times New Roman"/>
          <w:lang w:val="pt-PT"/>
        </w:rPr>
      </w:pPr>
      <w:bookmarkStart w:id="4" w:name="_Toc200025052"/>
      <w:r w:rsidRPr="00FA7163">
        <w:rPr>
          <w:rFonts w:cs="Times New Roman"/>
          <w:lang w:val="pt-PT"/>
        </w:rPr>
        <w:lastRenderedPageBreak/>
        <w:t>1.</w:t>
      </w:r>
      <w:r w:rsidR="00EE30F6" w:rsidRPr="00FA7163">
        <w:rPr>
          <w:rFonts w:cs="Times New Roman"/>
          <w:lang w:val="pt-PT"/>
        </w:rPr>
        <w:t>1</w:t>
      </w:r>
      <w:r w:rsidRPr="00FA7163">
        <w:rPr>
          <w:rFonts w:cs="Times New Roman"/>
          <w:lang w:val="pt-PT"/>
        </w:rPr>
        <w:t xml:space="preserve"> Objectivos</w:t>
      </w:r>
      <w:bookmarkEnd w:id="4"/>
    </w:p>
    <w:p w14:paraId="4B19AD00" w14:textId="324093D8" w:rsidR="00DC0F79" w:rsidRPr="00FA7163" w:rsidRDefault="00482ABD" w:rsidP="00DC0F79">
      <w:pPr>
        <w:pStyle w:val="Ttulo3"/>
        <w:rPr>
          <w:rFonts w:cs="Times New Roman"/>
          <w:lang w:val="pt-PT"/>
        </w:rPr>
      </w:pPr>
      <w:bookmarkStart w:id="5" w:name="_Toc200025053"/>
      <w:r w:rsidRPr="00FA7163">
        <w:rPr>
          <w:rFonts w:cs="Times New Roman"/>
          <w:lang w:val="pt-PT"/>
        </w:rPr>
        <w:t>1.</w:t>
      </w:r>
      <w:r w:rsidR="00EE30F6" w:rsidRPr="00FA7163">
        <w:rPr>
          <w:rFonts w:cs="Times New Roman"/>
          <w:lang w:val="pt-PT"/>
        </w:rPr>
        <w:t>1</w:t>
      </w:r>
      <w:r w:rsidRPr="00FA7163">
        <w:rPr>
          <w:rFonts w:cs="Times New Roman"/>
          <w:lang w:val="pt-PT"/>
        </w:rPr>
        <w:t>.1 Objectivos gerais</w:t>
      </w:r>
      <w:bookmarkEnd w:id="5"/>
    </w:p>
    <w:p w14:paraId="19D76380" w14:textId="67C369A3" w:rsidR="00DC0F79" w:rsidRPr="00FA7163" w:rsidRDefault="00DC0F79" w:rsidP="00D4206B">
      <w:pPr>
        <w:spacing w:line="360" w:lineRule="auto"/>
        <w:jc w:val="both"/>
        <w:rPr>
          <w:rFonts w:ascii="Times New Roman" w:hAnsi="Times New Roman" w:cs="Times New Roman"/>
          <w:b/>
          <w:sz w:val="24"/>
          <w:szCs w:val="24"/>
          <w:lang w:val="pt-PT"/>
        </w:rPr>
      </w:pPr>
      <w:r w:rsidRPr="00FA7163">
        <w:rPr>
          <w:rFonts w:ascii="Times New Roman" w:hAnsi="Times New Roman" w:cs="Times New Roman"/>
          <w:sz w:val="24"/>
          <w:szCs w:val="24"/>
          <w:lang w:val="pt-PT"/>
        </w:rPr>
        <w:t>Avaliar a capacidade de carga de estacas pré-moldadas vazadas de betão armado aplicadas em fundações profundas, com base em análises estruturais e geotécnicas, visando à sua utilização segura em solos da cidade de Tete.</w:t>
      </w:r>
    </w:p>
    <w:p w14:paraId="4D3DA886" w14:textId="7E4174AE" w:rsidR="006F5767" w:rsidRPr="00FA7163" w:rsidRDefault="00482ABD" w:rsidP="0064693E">
      <w:pPr>
        <w:pStyle w:val="Ttulo3"/>
        <w:rPr>
          <w:rFonts w:cs="Times New Roman"/>
          <w:lang w:val="pt-PT"/>
        </w:rPr>
      </w:pPr>
      <w:bookmarkStart w:id="6" w:name="_Toc200025054"/>
      <w:r w:rsidRPr="00FA7163">
        <w:rPr>
          <w:rFonts w:cs="Times New Roman"/>
          <w:lang w:val="pt-PT"/>
        </w:rPr>
        <w:t>1.</w:t>
      </w:r>
      <w:r w:rsidR="00EE30F6" w:rsidRPr="00FA7163">
        <w:rPr>
          <w:rFonts w:cs="Times New Roman"/>
          <w:lang w:val="pt-PT"/>
        </w:rPr>
        <w:t>1</w:t>
      </w:r>
      <w:r w:rsidRPr="00FA7163">
        <w:rPr>
          <w:rFonts w:cs="Times New Roman"/>
          <w:lang w:val="pt-PT"/>
        </w:rPr>
        <w:t xml:space="preserve">.2 Objectivos </w:t>
      </w:r>
      <w:r w:rsidR="00DC0F79" w:rsidRPr="00FA7163">
        <w:rPr>
          <w:rFonts w:cs="Times New Roman"/>
          <w:lang w:val="pt-PT"/>
        </w:rPr>
        <w:t>específicos</w:t>
      </w:r>
      <w:bookmarkEnd w:id="6"/>
    </w:p>
    <w:p w14:paraId="6A1BFA51" w14:textId="61FE8D01" w:rsidR="00DC0F79" w:rsidRPr="00FA7163" w:rsidRDefault="00DC0F79" w:rsidP="00DC0F79">
      <w:pPr>
        <w:pStyle w:val="PargrafodaLista"/>
        <w:numPr>
          <w:ilvl w:val="0"/>
          <w:numId w:val="14"/>
        </w:num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Identificar as características geotécnicas do solo na área de estudo (bairro Chingodzi, Unidade 7 de Abril – Tete);</w:t>
      </w:r>
    </w:p>
    <w:p w14:paraId="4E5EF1CE" w14:textId="5D3BF6AE" w:rsidR="00DC0F79" w:rsidRPr="00FA7163" w:rsidRDefault="00DC0F79" w:rsidP="00DC0F79">
      <w:pPr>
        <w:pStyle w:val="PargrafodaLista"/>
        <w:numPr>
          <w:ilvl w:val="0"/>
          <w:numId w:val="14"/>
        </w:num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Descrever os tipos de estacas pré-moldadas de betão armado e as suas condições de aplicabilidade;</w:t>
      </w:r>
    </w:p>
    <w:p w14:paraId="2B6F59C2" w14:textId="278FBAA5" w:rsidR="00DC0F79" w:rsidRPr="00FA7163" w:rsidRDefault="00DC0F79" w:rsidP="00DC0F79">
      <w:pPr>
        <w:pStyle w:val="PargrafodaLista"/>
        <w:numPr>
          <w:ilvl w:val="0"/>
          <w:numId w:val="14"/>
        </w:num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Determinar, por métodos analíticos, a capacidade de carga das estacas com base na resistência estrutural do material e na resistência do solo;</w:t>
      </w:r>
    </w:p>
    <w:p w14:paraId="69D32CDC" w14:textId="44A507AA" w:rsidR="00DC0F79" w:rsidRPr="00FA7163" w:rsidRDefault="00DC0F79" w:rsidP="00DC0F79">
      <w:pPr>
        <w:pStyle w:val="PargrafodaLista"/>
        <w:numPr>
          <w:ilvl w:val="0"/>
          <w:numId w:val="14"/>
        </w:num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Analisar comparativamente os resultados obtidos pelos métodos de Aoki-Velloso, Décourt-Quaresma e dimensionamento estrutural;</w:t>
      </w:r>
    </w:p>
    <w:p w14:paraId="656CD567" w14:textId="46655A93" w:rsidR="00DC0F79" w:rsidRPr="00FA7163" w:rsidRDefault="00DC0F79" w:rsidP="00DC0F79">
      <w:pPr>
        <w:pStyle w:val="PargrafodaLista"/>
        <w:numPr>
          <w:ilvl w:val="0"/>
          <w:numId w:val="14"/>
        </w:num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Avaliar as vantagens, limitações e condições técnicas para a aplicação segura das estacas no local estudado.</w:t>
      </w:r>
    </w:p>
    <w:p w14:paraId="13F65952" w14:textId="77777777" w:rsidR="006F5767" w:rsidRPr="00FA7163" w:rsidRDefault="006F5767">
      <w:pPr>
        <w:rPr>
          <w:rFonts w:ascii="Times New Roman" w:hAnsi="Times New Roman" w:cs="Times New Roman"/>
          <w:b/>
          <w:sz w:val="24"/>
          <w:szCs w:val="24"/>
          <w:lang w:val="pt-PT"/>
        </w:rPr>
      </w:pPr>
    </w:p>
    <w:p w14:paraId="784C8CE9" w14:textId="77777777" w:rsidR="00F7511E" w:rsidRPr="00FA7163" w:rsidRDefault="00F7511E">
      <w:pPr>
        <w:rPr>
          <w:rFonts w:ascii="Times New Roman" w:hAnsi="Times New Roman" w:cs="Times New Roman"/>
          <w:b/>
          <w:sz w:val="24"/>
          <w:szCs w:val="24"/>
          <w:lang w:val="pt-PT"/>
        </w:rPr>
      </w:pPr>
    </w:p>
    <w:p w14:paraId="2CA85BD3" w14:textId="77777777" w:rsidR="00F7511E" w:rsidRPr="00FA7163" w:rsidRDefault="00F7511E">
      <w:pPr>
        <w:rPr>
          <w:rFonts w:ascii="Times New Roman" w:hAnsi="Times New Roman" w:cs="Times New Roman"/>
          <w:b/>
          <w:sz w:val="24"/>
          <w:szCs w:val="24"/>
          <w:lang w:val="pt-PT"/>
        </w:rPr>
      </w:pPr>
    </w:p>
    <w:p w14:paraId="267C61F4" w14:textId="77777777" w:rsidR="00F7511E" w:rsidRPr="00FA7163" w:rsidRDefault="00F7511E">
      <w:pPr>
        <w:rPr>
          <w:rFonts w:ascii="Times New Roman" w:hAnsi="Times New Roman" w:cs="Times New Roman"/>
          <w:b/>
          <w:sz w:val="24"/>
          <w:szCs w:val="24"/>
          <w:lang w:val="pt-PT"/>
        </w:rPr>
      </w:pPr>
    </w:p>
    <w:p w14:paraId="3FCA70AD" w14:textId="77777777" w:rsidR="00F7511E" w:rsidRPr="00FA7163" w:rsidRDefault="00F7511E">
      <w:pPr>
        <w:rPr>
          <w:rFonts w:ascii="Times New Roman" w:hAnsi="Times New Roman" w:cs="Times New Roman"/>
          <w:b/>
          <w:sz w:val="24"/>
          <w:szCs w:val="24"/>
          <w:lang w:val="pt-PT"/>
        </w:rPr>
      </w:pPr>
    </w:p>
    <w:p w14:paraId="1C043635" w14:textId="77777777" w:rsidR="00F7511E" w:rsidRPr="00FA7163" w:rsidRDefault="00F7511E">
      <w:pPr>
        <w:rPr>
          <w:rFonts w:ascii="Times New Roman" w:hAnsi="Times New Roman" w:cs="Times New Roman"/>
          <w:b/>
          <w:sz w:val="24"/>
          <w:szCs w:val="24"/>
          <w:lang w:val="pt-PT"/>
        </w:rPr>
      </w:pPr>
    </w:p>
    <w:p w14:paraId="6055D861" w14:textId="77777777" w:rsidR="00F7511E" w:rsidRPr="00FA7163" w:rsidRDefault="00F7511E">
      <w:pPr>
        <w:rPr>
          <w:rFonts w:ascii="Times New Roman" w:hAnsi="Times New Roman" w:cs="Times New Roman"/>
          <w:b/>
          <w:sz w:val="24"/>
          <w:szCs w:val="24"/>
          <w:lang w:val="pt-PT"/>
        </w:rPr>
      </w:pPr>
    </w:p>
    <w:p w14:paraId="565F452B" w14:textId="77777777" w:rsidR="00F7511E" w:rsidRPr="00FA7163" w:rsidRDefault="00F7511E">
      <w:pPr>
        <w:rPr>
          <w:rFonts w:ascii="Times New Roman" w:hAnsi="Times New Roman" w:cs="Times New Roman"/>
          <w:b/>
          <w:sz w:val="24"/>
          <w:szCs w:val="24"/>
          <w:lang w:val="pt-PT"/>
        </w:rPr>
      </w:pPr>
    </w:p>
    <w:p w14:paraId="7B549604" w14:textId="77777777" w:rsidR="00F7511E" w:rsidRPr="00FA7163" w:rsidRDefault="00F7511E">
      <w:pPr>
        <w:rPr>
          <w:rFonts w:ascii="Times New Roman" w:hAnsi="Times New Roman" w:cs="Times New Roman"/>
          <w:b/>
          <w:sz w:val="24"/>
          <w:szCs w:val="24"/>
          <w:lang w:val="pt-PT"/>
        </w:rPr>
      </w:pPr>
    </w:p>
    <w:p w14:paraId="19663E07" w14:textId="77777777" w:rsidR="00F7511E" w:rsidRPr="00FA7163" w:rsidRDefault="00F7511E">
      <w:pPr>
        <w:rPr>
          <w:rFonts w:ascii="Times New Roman" w:hAnsi="Times New Roman" w:cs="Times New Roman"/>
          <w:b/>
          <w:sz w:val="24"/>
          <w:szCs w:val="24"/>
          <w:lang w:val="pt-PT"/>
        </w:rPr>
      </w:pPr>
    </w:p>
    <w:p w14:paraId="07CA8637" w14:textId="77777777" w:rsidR="00F7511E" w:rsidRPr="00FA7163" w:rsidRDefault="00F7511E">
      <w:pPr>
        <w:rPr>
          <w:rFonts w:ascii="Times New Roman" w:hAnsi="Times New Roman" w:cs="Times New Roman"/>
          <w:b/>
          <w:sz w:val="24"/>
          <w:szCs w:val="24"/>
          <w:lang w:val="pt-PT"/>
        </w:rPr>
      </w:pPr>
    </w:p>
    <w:p w14:paraId="534E0B75" w14:textId="77777777" w:rsidR="00F7511E" w:rsidRPr="00FA7163" w:rsidRDefault="00F7511E">
      <w:pPr>
        <w:rPr>
          <w:rFonts w:ascii="Times New Roman" w:hAnsi="Times New Roman" w:cs="Times New Roman"/>
          <w:b/>
          <w:sz w:val="24"/>
          <w:szCs w:val="24"/>
          <w:lang w:val="pt-PT"/>
        </w:rPr>
      </w:pPr>
    </w:p>
    <w:p w14:paraId="04285D0C" w14:textId="77777777" w:rsidR="009146A0" w:rsidRPr="00FA7163" w:rsidRDefault="009146A0">
      <w:pPr>
        <w:rPr>
          <w:rFonts w:ascii="Times New Roman" w:hAnsi="Times New Roman" w:cs="Times New Roman"/>
          <w:b/>
          <w:sz w:val="24"/>
          <w:szCs w:val="24"/>
          <w:lang w:val="pt-PT"/>
        </w:rPr>
      </w:pPr>
    </w:p>
    <w:p w14:paraId="14A4D602" w14:textId="5BDEC4BA" w:rsidR="00440323" w:rsidRPr="00FA7163" w:rsidRDefault="00440323" w:rsidP="00440323">
      <w:pPr>
        <w:pStyle w:val="Ttulo2"/>
        <w:rPr>
          <w:rFonts w:cs="Times New Roman"/>
          <w:lang w:val="pt-PT"/>
        </w:rPr>
      </w:pPr>
      <w:bookmarkStart w:id="7" w:name="_Toc200025055"/>
      <w:r w:rsidRPr="00FA7163">
        <w:rPr>
          <w:rFonts w:cs="Times New Roman"/>
          <w:lang w:val="pt-PT"/>
        </w:rPr>
        <w:lastRenderedPageBreak/>
        <w:t>1.2. Problemática</w:t>
      </w:r>
      <w:bookmarkEnd w:id="7"/>
      <w:r w:rsidRPr="00FA7163">
        <w:rPr>
          <w:rFonts w:cs="Times New Roman"/>
          <w:lang w:val="pt-PT"/>
        </w:rPr>
        <w:t xml:space="preserve"> </w:t>
      </w:r>
    </w:p>
    <w:p w14:paraId="12B2C10E" w14:textId="458ECDB7" w:rsidR="00440323" w:rsidRPr="00FA7163" w:rsidRDefault="00440323" w:rsidP="00440323">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 xml:space="preserve">O crescimento urbano acelerado da cidade de Tete, particularmente no bairro de Chingodzi, tem impulsionado a construção de novas edificações. No entanto, a ausência de estudos geotécnicos adequados tem resultado em falhas nas fundações, comprometendo a estabilidade das estruturas e colocando em risco a segurança dos seus ocupantes. As construções existentes na Unidade </w:t>
      </w:r>
      <w:r w:rsidR="00DF6F6B" w:rsidRPr="00FA7163">
        <w:rPr>
          <w:rFonts w:ascii="Times New Roman" w:hAnsi="Times New Roman" w:cs="Times New Roman"/>
          <w:sz w:val="24"/>
          <w:szCs w:val="24"/>
          <w:lang w:val="pt-PT"/>
        </w:rPr>
        <w:t>7 de Abril enfrenta</w:t>
      </w:r>
      <w:r w:rsidRPr="00FA7163">
        <w:rPr>
          <w:rFonts w:ascii="Times New Roman" w:hAnsi="Times New Roman" w:cs="Times New Roman"/>
          <w:sz w:val="24"/>
          <w:szCs w:val="24"/>
          <w:lang w:val="pt-PT"/>
        </w:rPr>
        <w:t xml:space="preserve"> recorrentes problemas estruturais, cuja origem está relacionada ao desconhecimento das características do solo local — como sua composição, nível freático e resistência à carga. Diante desse cenário, surge o seguinte problema de investigação: </w:t>
      </w:r>
      <w:r w:rsidRPr="00FA7163">
        <w:rPr>
          <w:rFonts w:ascii="Times New Roman" w:hAnsi="Times New Roman" w:cs="Times New Roman"/>
          <w:bCs/>
          <w:sz w:val="24"/>
          <w:szCs w:val="24"/>
          <w:lang w:val="pt-PT"/>
        </w:rPr>
        <w:t>Como determinar, de forma segura e eficiente, a capacidade de carga de estacas pré-moldadas (vazadas) de betão armado, em solos com características heterogêneas como os encontrados no bairro de Chingodzi?</w:t>
      </w:r>
    </w:p>
    <w:p w14:paraId="6EA4F4A6" w14:textId="53327AA5" w:rsidR="00440323" w:rsidRPr="00FA7163" w:rsidRDefault="00440323" w:rsidP="00440323">
      <w:pPr>
        <w:pStyle w:val="Ttulo2"/>
        <w:rPr>
          <w:rFonts w:cs="Times New Roman"/>
          <w:lang w:val="pt-PT"/>
        </w:rPr>
      </w:pPr>
      <w:bookmarkStart w:id="8" w:name="_Toc200025056"/>
      <w:r w:rsidRPr="00FA7163">
        <w:rPr>
          <w:rFonts w:cs="Times New Roman"/>
          <w:lang w:val="pt-PT"/>
        </w:rPr>
        <w:t>1.3 Justificativa</w:t>
      </w:r>
      <w:bookmarkEnd w:id="8"/>
      <w:r w:rsidRPr="00FA7163">
        <w:rPr>
          <w:rFonts w:cs="Times New Roman"/>
          <w:lang w:val="pt-PT"/>
        </w:rPr>
        <w:t xml:space="preserve"> </w:t>
      </w:r>
    </w:p>
    <w:p w14:paraId="0C5CAC1F" w14:textId="773B8B6C" w:rsidR="009146A0" w:rsidRPr="00FA7163" w:rsidRDefault="000A486D" w:rsidP="000A486D">
      <w:pPr>
        <w:spacing w:line="360" w:lineRule="auto"/>
        <w:jc w:val="both"/>
        <w:rPr>
          <w:rFonts w:ascii="Times New Roman" w:hAnsi="Times New Roman" w:cs="Times New Roman"/>
          <w:color w:val="FF0000"/>
          <w:sz w:val="24"/>
          <w:szCs w:val="24"/>
          <w:lang w:val="pt-PT"/>
        </w:rPr>
      </w:pPr>
      <w:r w:rsidRPr="00FA7163">
        <w:rPr>
          <w:rFonts w:ascii="Times New Roman" w:hAnsi="Times New Roman" w:cs="Times New Roman"/>
          <w:sz w:val="24"/>
          <w:szCs w:val="24"/>
          <w:lang w:val="pt-PT"/>
        </w:rPr>
        <w:t>A escolha pelo estudo do dimensionamento da capacidade de carga de estacas pré-moldadas vazadas de betão armado justifica-se pela necessidade de soluções técnicas que assegurem fundações confiáveis para as construções na cidade de Tete, especialmente em áreas críticas como o bairro Chingodzi. A carência de investigações geotécnicas nessa localidade tem gerado obras com fundações subdimensionadas, levando a recalques diferenciais, fissuras e até colapsos parciais de estruturas. Assim, esta pesquisa propõe-se a preencher essa lacuna, oferecendo dados técnicos e métodos de cálculo — como os de Aoki-Velloso, Décourt-Quaresma e o dimensionamento estrutural — que possibilitem definir a capacidade de carga real das estacas utilizadas. O estudo, portanto, não apenas contribui para a segurança das construções locais, mas também serve como referência técnica para engenheiros civis, projetistas e instituições envolvidas em obras de infraestrutura na região.</w:t>
      </w:r>
    </w:p>
    <w:p w14:paraId="07C5FC4E" w14:textId="1361213B" w:rsidR="00DC0F79" w:rsidRPr="00FA7163" w:rsidRDefault="00F7511E" w:rsidP="00F7511E">
      <w:pPr>
        <w:pStyle w:val="Ttulo2"/>
        <w:rPr>
          <w:rFonts w:cs="Times New Roman"/>
          <w:lang w:val="pt-PT"/>
        </w:rPr>
      </w:pPr>
      <w:bookmarkStart w:id="9" w:name="_Toc200025057"/>
      <w:r w:rsidRPr="00FA7163">
        <w:rPr>
          <w:rFonts w:cs="Times New Roman"/>
          <w:lang w:val="pt-PT"/>
        </w:rPr>
        <w:t>1.</w:t>
      </w:r>
      <w:r w:rsidR="000A486D" w:rsidRPr="00FA7163">
        <w:rPr>
          <w:rFonts w:cs="Times New Roman"/>
          <w:lang w:val="pt-PT"/>
        </w:rPr>
        <w:t>4</w:t>
      </w:r>
      <w:r w:rsidRPr="00FA7163">
        <w:rPr>
          <w:rFonts w:cs="Times New Roman"/>
          <w:lang w:val="pt-PT"/>
        </w:rPr>
        <w:t>. Hipóteses</w:t>
      </w:r>
      <w:bookmarkEnd w:id="9"/>
      <w:r w:rsidRPr="00FA7163">
        <w:rPr>
          <w:rFonts w:cs="Times New Roman"/>
          <w:lang w:val="pt-PT"/>
        </w:rPr>
        <w:t xml:space="preserve"> </w:t>
      </w:r>
    </w:p>
    <w:p w14:paraId="7D79CDD1" w14:textId="77777777" w:rsidR="00250AD5" w:rsidRPr="00FA7163" w:rsidRDefault="00482ABD" w:rsidP="0020059E">
      <w:pPr>
        <w:spacing w:line="360" w:lineRule="auto"/>
        <w:jc w:val="both"/>
        <w:rPr>
          <w:rFonts w:ascii="Times New Roman" w:hAnsi="Times New Roman" w:cs="Times New Roman"/>
          <w:b/>
          <w:bCs/>
          <w:sz w:val="24"/>
          <w:szCs w:val="24"/>
          <w:lang w:val="pt-PT"/>
        </w:rPr>
      </w:pPr>
      <w:r w:rsidRPr="00FA7163">
        <w:rPr>
          <w:rFonts w:ascii="Times New Roman" w:hAnsi="Times New Roman" w:cs="Times New Roman"/>
          <w:sz w:val="24"/>
          <w:szCs w:val="24"/>
          <w:lang w:val="pt-PT"/>
        </w:rPr>
        <w:t xml:space="preserve"> </w:t>
      </w:r>
      <w:r w:rsidR="00250AD5" w:rsidRPr="00FA7163">
        <w:rPr>
          <w:rFonts w:ascii="Times New Roman" w:hAnsi="Times New Roman" w:cs="Times New Roman"/>
          <w:b/>
          <w:bCs/>
          <w:sz w:val="24"/>
          <w:szCs w:val="24"/>
          <w:lang w:val="pt-PT"/>
        </w:rPr>
        <w:t>Hipótese Nula (H₀)</w:t>
      </w:r>
    </w:p>
    <w:p w14:paraId="44D9D970" w14:textId="77777777" w:rsidR="00250AD5" w:rsidRPr="00FA7163" w:rsidRDefault="00250AD5" w:rsidP="0020059E">
      <w:pPr>
        <w:spacing w:line="360" w:lineRule="auto"/>
        <w:jc w:val="both"/>
        <w:rPr>
          <w:rFonts w:ascii="Times New Roman" w:hAnsi="Times New Roman" w:cs="Times New Roman"/>
          <w:sz w:val="24"/>
          <w:szCs w:val="24"/>
          <w:lang w:val="pt-PT"/>
        </w:rPr>
      </w:pPr>
      <w:r w:rsidRPr="00FA7163">
        <w:rPr>
          <w:rFonts w:ascii="Times New Roman" w:hAnsi="Times New Roman" w:cs="Times New Roman"/>
          <w:i/>
          <w:iCs/>
          <w:sz w:val="24"/>
          <w:szCs w:val="24"/>
          <w:lang w:val="pt-PT"/>
        </w:rPr>
        <w:t>Não há diferença significativa na capacidade de carga determinada para estacas pré-moldadas vazadas de betão armado utilizando os métodos analíticos (Aoki-Velloso, Décourt-Quaresma e dimensionamento estrutural), ou esses métodos não são adequados para aplicação nas condições geotécnicas do solo do bairro Chingodzi.</w:t>
      </w:r>
    </w:p>
    <w:p w14:paraId="74778A1B" w14:textId="61321D0C" w:rsidR="00250AD5" w:rsidRPr="00FA7163" w:rsidRDefault="00250AD5" w:rsidP="0020059E">
      <w:pPr>
        <w:spacing w:line="360" w:lineRule="auto"/>
        <w:jc w:val="both"/>
        <w:rPr>
          <w:rFonts w:ascii="Times New Roman" w:hAnsi="Times New Roman" w:cs="Times New Roman"/>
          <w:sz w:val="24"/>
          <w:szCs w:val="24"/>
          <w:lang w:val="pt-PT"/>
        </w:rPr>
      </w:pPr>
    </w:p>
    <w:p w14:paraId="28FA27A5" w14:textId="77777777" w:rsidR="00250AD5" w:rsidRPr="00FA7163" w:rsidRDefault="00250AD5" w:rsidP="0020059E">
      <w:pPr>
        <w:spacing w:line="360" w:lineRule="auto"/>
        <w:jc w:val="both"/>
        <w:rPr>
          <w:rFonts w:ascii="Times New Roman" w:hAnsi="Times New Roman" w:cs="Times New Roman"/>
          <w:b/>
          <w:bCs/>
          <w:sz w:val="24"/>
          <w:szCs w:val="24"/>
          <w:lang w:val="pt-PT"/>
        </w:rPr>
      </w:pPr>
      <w:r w:rsidRPr="00FA7163">
        <w:rPr>
          <w:rFonts w:ascii="Times New Roman" w:hAnsi="Times New Roman" w:cs="Times New Roman"/>
          <w:b/>
          <w:bCs/>
          <w:sz w:val="24"/>
          <w:szCs w:val="24"/>
          <w:lang w:val="pt-PT"/>
        </w:rPr>
        <w:lastRenderedPageBreak/>
        <w:t>Hipótese Alternativa (H₁)</w:t>
      </w:r>
    </w:p>
    <w:p w14:paraId="4B9CD94B" w14:textId="4A39A3C8" w:rsidR="006F5767" w:rsidRPr="00FA7163" w:rsidRDefault="00250AD5" w:rsidP="0020059E">
      <w:pPr>
        <w:spacing w:line="360" w:lineRule="auto"/>
        <w:jc w:val="both"/>
        <w:rPr>
          <w:rFonts w:ascii="Times New Roman" w:hAnsi="Times New Roman" w:cs="Times New Roman"/>
          <w:sz w:val="24"/>
          <w:szCs w:val="24"/>
          <w:lang w:val="pt-PT"/>
        </w:rPr>
      </w:pPr>
      <w:r w:rsidRPr="00FA7163">
        <w:rPr>
          <w:rFonts w:ascii="Times New Roman" w:hAnsi="Times New Roman" w:cs="Times New Roman"/>
          <w:i/>
          <w:iCs/>
          <w:sz w:val="24"/>
          <w:szCs w:val="24"/>
          <w:lang w:val="pt-PT"/>
        </w:rPr>
        <w:t>Há diferença significativa na capacidade de carga determinada para estacas pré-moldadas vazadas de betão armado utilizando os métodos analíticos (Aoki-Velloso, Décourt-Quaresma e dimensionamento estrutural), sendo esses métodos adequados e eficazes para aplicação nas condições geotécnicas do solo do bairro Chingodzi.</w:t>
      </w:r>
    </w:p>
    <w:p w14:paraId="5B48E27E" w14:textId="0EF2DBFE" w:rsidR="006F5767" w:rsidRPr="00FA7163" w:rsidRDefault="00482ABD" w:rsidP="00DC0F79">
      <w:pPr>
        <w:pStyle w:val="Ttulo2"/>
        <w:rPr>
          <w:rFonts w:cs="Times New Roman"/>
          <w:lang w:val="pt-PT"/>
        </w:rPr>
      </w:pPr>
      <w:bookmarkStart w:id="10" w:name="_Toc200025058"/>
      <w:r w:rsidRPr="00FA7163">
        <w:rPr>
          <w:rFonts w:cs="Times New Roman"/>
          <w:lang w:val="pt-PT"/>
        </w:rPr>
        <w:t>1.</w:t>
      </w:r>
      <w:r w:rsidR="00CF3CC2" w:rsidRPr="00FA7163">
        <w:rPr>
          <w:rFonts w:cs="Times New Roman"/>
          <w:lang w:val="pt-PT"/>
        </w:rPr>
        <w:t>5</w:t>
      </w:r>
      <w:r w:rsidR="00F7511E" w:rsidRPr="00FA7163">
        <w:rPr>
          <w:rFonts w:cs="Times New Roman"/>
          <w:lang w:val="pt-PT"/>
        </w:rPr>
        <w:t>.</w:t>
      </w:r>
      <w:r w:rsidRPr="00FA7163">
        <w:rPr>
          <w:rFonts w:cs="Times New Roman"/>
          <w:lang w:val="pt-PT"/>
        </w:rPr>
        <w:t xml:space="preserve"> Caracterização do Local da área para o Caso de Estudo</w:t>
      </w:r>
      <w:bookmarkEnd w:id="10"/>
      <w:r w:rsidRPr="00FA7163">
        <w:rPr>
          <w:rFonts w:cs="Times New Roman"/>
          <w:lang w:val="pt-PT"/>
        </w:rPr>
        <w:t xml:space="preserve"> </w:t>
      </w:r>
    </w:p>
    <w:p w14:paraId="1625EA38" w14:textId="413857CE" w:rsidR="006F5767" w:rsidRPr="00FA7163" w:rsidRDefault="00482ABD">
      <w:pPr>
        <w:spacing w:line="360" w:lineRule="auto"/>
        <w:jc w:val="both"/>
        <w:rPr>
          <w:rFonts w:ascii="Times New Roman" w:hAnsi="Times New Roman" w:cs="Times New Roman"/>
          <w:color w:val="000000" w:themeColor="text1"/>
          <w:sz w:val="24"/>
          <w:szCs w:val="24"/>
          <w:lang w:val="pt-PT"/>
        </w:rPr>
      </w:pPr>
      <w:r w:rsidRPr="00FA7163">
        <w:rPr>
          <w:rFonts w:ascii="Times New Roman" w:hAnsi="Times New Roman" w:cs="Times New Roman"/>
          <w:color w:val="000000" w:themeColor="text1"/>
          <w:sz w:val="24"/>
          <w:szCs w:val="24"/>
          <w:lang w:val="pt-PT"/>
        </w:rPr>
        <w:t xml:space="preserve">O Caso de Estudo da presente monografia, refere-se </w:t>
      </w:r>
      <w:proofErr w:type="gramStart"/>
      <w:r w:rsidRPr="00FA7163">
        <w:rPr>
          <w:rFonts w:ascii="Times New Roman" w:hAnsi="Times New Roman" w:cs="Times New Roman"/>
          <w:color w:val="000000" w:themeColor="text1"/>
          <w:sz w:val="24"/>
          <w:szCs w:val="24"/>
          <w:lang w:val="pt-PT"/>
        </w:rPr>
        <w:t>a</w:t>
      </w:r>
      <w:proofErr w:type="gramEnd"/>
      <w:r w:rsidRPr="00FA7163">
        <w:rPr>
          <w:rFonts w:ascii="Times New Roman" w:hAnsi="Times New Roman" w:cs="Times New Roman"/>
          <w:color w:val="000000" w:themeColor="text1"/>
          <w:sz w:val="24"/>
          <w:szCs w:val="24"/>
          <w:lang w:val="pt-PT"/>
        </w:rPr>
        <w:t xml:space="preserve"> determinação da capacidade de carga de Estacas para Solos do Bairro Chingodzi, Unidade 7 de Abril, na Área Próxima a Fȧbrica de Blocos: Cerȃmica do Zambeze, Lda; localizada na Cidade de Tete</w:t>
      </w:r>
      <w:r w:rsidR="00CF3CC2" w:rsidRPr="00FA7163">
        <w:rPr>
          <w:rFonts w:ascii="Times New Roman" w:hAnsi="Times New Roman" w:cs="Times New Roman"/>
          <w:color w:val="000000" w:themeColor="text1"/>
          <w:sz w:val="24"/>
          <w:szCs w:val="24"/>
          <w:lang w:val="pt-PT"/>
        </w:rPr>
        <w:t>.</w:t>
      </w:r>
    </w:p>
    <w:p w14:paraId="288B49A6" w14:textId="5D6997DC" w:rsidR="00105997" w:rsidRPr="00FA7163" w:rsidRDefault="00482ABD" w:rsidP="00CF3CC2">
      <w:pPr>
        <w:spacing w:line="360" w:lineRule="auto"/>
        <w:jc w:val="both"/>
        <w:rPr>
          <w:rFonts w:ascii="Times New Roman" w:hAnsi="Times New Roman" w:cs="Times New Roman"/>
          <w:sz w:val="20"/>
          <w:szCs w:val="20"/>
          <w:lang w:val="pt-PT"/>
        </w:rPr>
      </w:pPr>
      <w:r w:rsidRPr="00FA7163">
        <w:rPr>
          <w:rFonts w:ascii="Times New Roman" w:hAnsi="Times New Roman" w:cs="Times New Roman"/>
          <w:sz w:val="24"/>
          <w:szCs w:val="24"/>
          <w:lang w:val="pt-PT"/>
        </w:rPr>
        <w:t>De salientar que a respectiva área do caso de estudo, é uma área que apresenta solos com características argilosas na sua superfície, variando ao longo da sua profundidade com solos do tipo argila-siltosa (nos primeiros 4,0 m de profundidade), argila-arenosa do 5º ao 8º metros de profundidade e areia do 9º ao 12º metros de profundidade</w:t>
      </w:r>
      <w:r w:rsidRPr="00FA7163">
        <w:rPr>
          <w:rFonts w:ascii="Times New Roman" w:eastAsia="SimSun" w:hAnsi="Times New Roman" w:cs="Times New Roman"/>
          <w:sz w:val="24"/>
          <w:szCs w:val="24"/>
          <w:lang w:val="pt-PT"/>
        </w:rPr>
        <w:t xml:space="preserve">; </w:t>
      </w:r>
      <w:r w:rsidRPr="00FA7163">
        <w:rPr>
          <w:rFonts w:ascii="Times New Roman" w:hAnsi="Times New Roman" w:cs="Times New Roman"/>
          <w:sz w:val="24"/>
          <w:szCs w:val="24"/>
          <w:lang w:val="pt-PT"/>
        </w:rPr>
        <w:t xml:space="preserve">de acordo com o laudo de sondagens do respectivo solo que se apresenta no apêndice </w:t>
      </w:r>
      <w:proofErr w:type="gramStart"/>
      <w:r w:rsidRPr="00FA7163">
        <w:rPr>
          <w:rFonts w:ascii="Times New Roman" w:hAnsi="Times New Roman" w:cs="Times New Roman"/>
          <w:sz w:val="24"/>
          <w:szCs w:val="24"/>
          <w:lang w:val="pt-PT"/>
        </w:rPr>
        <w:t>1</w:t>
      </w:r>
      <w:proofErr w:type="gramEnd"/>
      <w:r w:rsidRPr="00FA7163">
        <w:rPr>
          <w:rFonts w:ascii="Times New Roman" w:hAnsi="Times New Roman" w:cs="Times New Roman"/>
          <w:sz w:val="24"/>
          <w:szCs w:val="24"/>
          <w:lang w:val="pt-PT"/>
        </w:rPr>
        <w:t xml:space="preserve"> desta monografia. </w:t>
      </w:r>
    </w:p>
    <w:p w14:paraId="6C22BC0F" w14:textId="508E5960" w:rsidR="004B01D6" w:rsidRPr="00FA7163" w:rsidRDefault="004B01D6" w:rsidP="004B01D6">
      <w:pPr>
        <w:pStyle w:val="Legenda"/>
        <w:keepNext/>
        <w:jc w:val="center"/>
        <w:rPr>
          <w:rFonts w:ascii="Times New Roman" w:hAnsi="Times New Roman" w:cs="Times New Roman"/>
          <w:sz w:val="22"/>
          <w:szCs w:val="22"/>
          <w:lang w:val="pt-PT"/>
        </w:rPr>
      </w:pPr>
      <w:bookmarkStart w:id="11" w:name="_Toc200107699"/>
      <w:r w:rsidRPr="00FA7163">
        <w:rPr>
          <w:rFonts w:ascii="Times New Roman" w:hAnsi="Times New Roman" w:cs="Times New Roman"/>
          <w:sz w:val="22"/>
          <w:szCs w:val="22"/>
          <w:lang w:val="pt-PT"/>
        </w:rPr>
        <w:t xml:space="preserve">Figura </w:t>
      </w:r>
      <w:r w:rsidR="00AA4CB1">
        <w:rPr>
          <w:rFonts w:ascii="Times New Roman" w:hAnsi="Times New Roman" w:cs="Times New Roman"/>
          <w:sz w:val="22"/>
          <w:szCs w:val="22"/>
          <w:lang w:val="pt-PT"/>
        </w:rPr>
        <w:fldChar w:fldCharType="begin"/>
      </w:r>
      <w:r w:rsidR="00AA4CB1">
        <w:rPr>
          <w:rFonts w:ascii="Times New Roman" w:hAnsi="Times New Roman" w:cs="Times New Roman"/>
          <w:sz w:val="22"/>
          <w:szCs w:val="22"/>
          <w:lang w:val="pt-PT"/>
        </w:rPr>
        <w:instrText xml:space="preserve"> SEQ Figura \* ARABIC </w:instrText>
      </w:r>
      <w:r w:rsidR="00AA4CB1">
        <w:rPr>
          <w:rFonts w:ascii="Times New Roman" w:hAnsi="Times New Roman" w:cs="Times New Roman"/>
          <w:sz w:val="22"/>
          <w:szCs w:val="22"/>
          <w:lang w:val="pt-PT"/>
        </w:rPr>
        <w:fldChar w:fldCharType="separate"/>
      </w:r>
      <w:r w:rsidR="004278E1">
        <w:rPr>
          <w:rFonts w:ascii="Times New Roman" w:hAnsi="Times New Roman" w:cs="Times New Roman"/>
          <w:noProof/>
          <w:sz w:val="22"/>
          <w:szCs w:val="22"/>
          <w:lang w:val="pt-PT"/>
        </w:rPr>
        <w:t>1</w:t>
      </w:r>
      <w:r w:rsidR="00AA4CB1">
        <w:rPr>
          <w:rFonts w:ascii="Times New Roman" w:hAnsi="Times New Roman" w:cs="Times New Roman"/>
          <w:sz w:val="22"/>
          <w:szCs w:val="22"/>
          <w:lang w:val="pt-PT"/>
        </w:rPr>
        <w:fldChar w:fldCharType="end"/>
      </w:r>
      <w:r w:rsidRPr="00FA7163">
        <w:rPr>
          <w:rFonts w:ascii="Times New Roman" w:hAnsi="Times New Roman" w:cs="Times New Roman"/>
          <w:sz w:val="22"/>
          <w:szCs w:val="22"/>
          <w:lang w:val="pt-PT"/>
        </w:rPr>
        <w:t>: Zona da Área de Estudo</w:t>
      </w:r>
      <w:bookmarkEnd w:id="11"/>
    </w:p>
    <w:p w14:paraId="4B2E376D" w14:textId="77777777" w:rsidR="006F5767" w:rsidRPr="00FA7163" w:rsidRDefault="00482ABD">
      <w:pPr>
        <w:spacing w:line="360" w:lineRule="auto"/>
        <w:jc w:val="center"/>
        <w:rPr>
          <w:rFonts w:ascii="Times New Roman" w:hAnsi="Times New Roman" w:cs="Times New Roman"/>
          <w:sz w:val="24"/>
          <w:szCs w:val="24"/>
          <w:lang w:val="pt-PT"/>
        </w:rPr>
      </w:pPr>
      <w:r w:rsidRPr="00FA7163">
        <w:rPr>
          <w:rFonts w:ascii="Times New Roman" w:hAnsi="Times New Roman" w:cs="Times New Roman"/>
          <w:noProof/>
          <w:sz w:val="24"/>
          <w:szCs w:val="24"/>
        </w:rPr>
        <w:drawing>
          <wp:inline distT="0" distB="0" distL="0" distR="0" wp14:anchorId="575E50EC" wp14:editId="13E05ECC">
            <wp:extent cx="4699000" cy="2881750"/>
            <wp:effectExtent l="0" t="0" r="6350" b="0"/>
            <wp:docPr id="4" name="Imagem 4" descr="F:\1744309374410_area estudo cera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F:\1744309374410_area estudo ceramic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11171" cy="2889214"/>
                    </a:xfrm>
                    <a:prstGeom prst="rect">
                      <a:avLst/>
                    </a:prstGeom>
                    <a:noFill/>
                    <a:ln>
                      <a:noFill/>
                    </a:ln>
                  </pic:spPr>
                </pic:pic>
              </a:graphicData>
            </a:graphic>
          </wp:inline>
        </w:drawing>
      </w:r>
    </w:p>
    <w:p w14:paraId="47113959" w14:textId="77777777" w:rsidR="006F5767" w:rsidRPr="00FA7163" w:rsidRDefault="00482ABD">
      <w:pPr>
        <w:jc w:val="center"/>
        <w:rPr>
          <w:rFonts w:ascii="Times New Roman" w:hAnsi="Times New Roman" w:cs="Times New Roman"/>
          <w:b/>
          <w:sz w:val="24"/>
          <w:szCs w:val="24"/>
          <w:lang w:val="pt-PT"/>
        </w:rPr>
      </w:pPr>
      <w:r w:rsidRPr="00FA7163">
        <w:rPr>
          <w:rFonts w:ascii="Times New Roman" w:hAnsi="Times New Roman" w:cs="Times New Roman"/>
          <w:sz w:val="24"/>
          <w:szCs w:val="24"/>
          <w:lang w:val="pt-PT"/>
        </w:rPr>
        <w:t>Fonte: Sérgio Alberto Zandamela (2025) – Google Eart</w:t>
      </w:r>
    </w:p>
    <w:p w14:paraId="26CC42A8" w14:textId="43736035" w:rsidR="00615289" w:rsidRPr="00FA7163" w:rsidRDefault="00615289" w:rsidP="00615289">
      <w:pPr>
        <w:pStyle w:val="Legenda"/>
        <w:keepNext/>
        <w:jc w:val="center"/>
        <w:rPr>
          <w:rFonts w:ascii="Times New Roman" w:hAnsi="Times New Roman" w:cs="Times New Roman"/>
          <w:sz w:val="22"/>
          <w:szCs w:val="22"/>
          <w:lang w:val="pt-PT"/>
        </w:rPr>
      </w:pPr>
      <w:bookmarkStart w:id="12" w:name="_Toc200107700"/>
      <w:r w:rsidRPr="00FA7163">
        <w:rPr>
          <w:rFonts w:ascii="Times New Roman" w:hAnsi="Times New Roman" w:cs="Times New Roman"/>
          <w:sz w:val="22"/>
          <w:szCs w:val="22"/>
          <w:lang w:val="pt-PT"/>
        </w:rPr>
        <w:lastRenderedPageBreak/>
        <w:t xml:space="preserve">Figura </w:t>
      </w:r>
      <w:r w:rsidR="00AA4CB1">
        <w:rPr>
          <w:rFonts w:ascii="Times New Roman" w:hAnsi="Times New Roman" w:cs="Times New Roman"/>
          <w:sz w:val="22"/>
          <w:szCs w:val="22"/>
          <w:lang w:val="pt-PT"/>
        </w:rPr>
        <w:fldChar w:fldCharType="begin"/>
      </w:r>
      <w:r w:rsidR="00AA4CB1">
        <w:rPr>
          <w:rFonts w:ascii="Times New Roman" w:hAnsi="Times New Roman" w:cs="Times New Roman"/>
          <w:sz w:val="22"/>
          <w:szCs w:val="22"/>
          <w:lang w:val="pt-PT"/>
        </w:rPr>
        <w:instrText xml:space="preserve"> SEQ Figura \* ARABIC </w:instrText>
      </w:r>
      <w:r w:rsidR="00AA4CB1">
        <w:rPr>
          <w:rFonts w:ascii="Times New Roman" w:hAnsi="Times New Roman" w:cs="Times New Roman"/>
          <w:sz w:val="22"/>
          <w:szCs w:val="22"/>
          <w:lang w:val="pt-PT"/>
        </w:rPr>
        <w:fldChar w:fldCharType="separate"/>
      </w:r>
      <w:r w:rsidR="004278E1">
        <w:rPr>
          <w:rFonts w:ascii="Times New Roman" w:hAnsi="Times New Roman" w:cs="Times New Roman"/>
          <w:noProof/>
          <w:sz w:val="22"/>
          <w:szCs w:val="22"/>
          <w:lang w:val="pt-PT"/>
        </w:rPr>
        <w:t>2</w:t>
      </w:r>
      <w:r w:rsidR="00AA4CB1">
        <w:rPr>
          <w:rFonts w:ascii="Times New Roman" w:hAnsi="Times New Roman" w:cs="Times New Roman"/>
          <w:sz w:val="22"/>
          <w:szCs w:val="22"/>
          <w:lang w:val="pt-PT"/>
        </w:rPr>
        <w:fldChar w:fldCharType="end"/>
      </w:r>
      <w:r w:rsidRPr="00FA7163">
        <w:rPr>
          <w:rFonts w:ascii="Times New Roman" w:hAnsi="Times New Roman" w:cs="Times New Roman"/>
          <w:sz w:val="22"/>
          <w:szCs w:val="22"/>
          <w:lang w:val="pt-PT"/>
        </w:rPr>
        <w:t>: Delimitação (Planta) da Área de Estudo na zona de Estudo</w:t>
      </w:r>
      <w:bookmarkEnd w:id="12"/>
    </w:p>
    <w:p w14:paraId="60EFDF0D" w14:textId="0A1A23D3" w:rsidR="006F5767" w:rsidRPr="00FA7163" w:rsidRDefault="00482ABD" w:rsidP="00615289">
      <w:pPr>
        <w:spacing w:line="360" w:lineRule="auto"/>
        <w:jc w:val="center"/>
        <w:rPr>
          <w:rFonts w:ascii="Times New Roman" w:hAnsi="Times New Roman" w:cs="Times New Roman"/>
          <w:b/>
          <w:sz w:val="24"/>
          <w:szCs w:val="24"/>
          <w:lang w:val="pt-PT"/>
        </w:rPr>
      </w:pPr>
      <w:r w:rsidRPr="00FA7163">
        <w:rPr>
          <w:rFonts w:ascii="Times New Roman" w:hAnsi="Times New Roman" w:cs="Times New Roman"/>
          <w:b/>
          <w:noProof/>
          <w:sz w:val="24"/>
          <w:szCs w:val="24"/>
        </w:rPr>
        <w:drawing>
          <wp:inline distT="0" distB="0" distL="0" distR="0" wp14:anchorId="119F5987" wp14:editId="7BFE3AB3">
            <wp:extent cx="2794000" cy="3613994"/>
            <wp:effectExtent l="0" t="0" r="6350" b="5715"/>
            <wp:docPr id="7" name="Imagem 7" descr="F:\Zandamela Area cera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F:\Zandamela Area ceramic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805412" cy="3628756"/>
                    </a:xfrm>
                    <a:prstGeom prst="rect">
                      <a:avLst/>
                    </a:prstGeom>
                    <a:noFill/>
                    <a:ln>
                      <a:noFill/>
                    </a:ln>
                  </pic:spPr>
                </pic:pic>
              </a:graphicData>
            </a:graphic>
          </wp:inline>
        </w:drawing>
      </w:r>
    </w:p>
    <w:p w14:paraId="6D4CE823" w14:textId="77777777" w:rsidR="006F5767" w:rsidRPr="00FA7163" w:rsidRDefault="00482ABD">
      <w:pPr>
        <w:jc w:val="center"/>
        <w:rPr>
          <w:rFonts w:ascii="Times New Roman" w:hAnsi="Times New Roman" w:cs="Times New Roman"/>
          <w:lang w:val="pt-BR"/>
        </w:rPr>
      </w:pPr>
      <w:r w:rsidRPr="00FA7163">
        <w:rPr>
          <w:rFonts w:ascii="Times New Roman" w:hAnsi="Times New Roman" w:cs="Times New Roman"/>
          <w:lang w:val="pt-PT"/>
        </w:rPr>
        <w:t>Fonte: Sérgio Alberto Zandamela (2025) – Google Eart</w:t>
      </w:r>
    </w:p>
    <w:p w14:paraId="53088139" w14:textId="5BDCA738" w:rsidR="006F5767" w:rsidRPr="00FA7163" w:rsidRDefault="006F5767" w:rsidP="00553268">
      <w:pPr>
        <w:rPr>
          <w:rFonts w:ascii="Times New Roman" w:hAnsi="Times New Roman" w:cs="Times New Roman"/>
          <w:bCs/>
          <w:sz w:val="24"/>
          <w:szCs w:val="24"/>
          <w:lang w:val="pt-PT"/>
        </w:rPr>
      </w:pPr>
    </w:p>
    <w:p w14:paraId="16A02EB6" w14:textId="77777777" w:rsidR="006F5767" w:rsidRPr="00FA7163" w:rsidRDefault="006F5767">
      <w:pPr>
        <w:jc w:val="right"/>
        <w:rPr>
          <w:rFonts w:ascii="Times New Roman" w:hAnsi="Times New Roman" w:cs="Times New Roman"/>
          <w:b/>
          <w:sz w:val="24"/>
          <w:szCs w:val="24"/>
          <w:lang w:val="pt-PT"/>
        </w:rPr>
      </w:pPr>
    </w:p>
    <w:p w14:paraId="1A2CB8D0" w14:textId="77777777" w:rsidR="006F5767" w:rsidRPr="00FA7163" w:rsidRDefault="006F5767">
      <w:pPr>
        <w:jc w:val="right"/>
        <w:rPr>
          <w:rFonts w:ascii="Times New Roman" w:hAnsi="Times New Roman" w:cs="Times New Roman"/>
          <w:bCs/>
          <w:sz w:val="24"/>
          <w:szCs w:val="24"/>
          <w:lang w:val="pt-PT"/>
        </w:rPr>
      </w:pPr>
    </w:p>
    <w:p w14:paraId="40BABBFC" w14:textId="77777777" w:rsidR="006F5767" w:rsidRPr="00FA7163" w:rsidRDefault="006F5767">
      <w:pPr>
        <w:spacing w:line="360" w:lineRule="auto"/>
        <w:jc w:val="center"/>
        <w:rPr>
          <w:rFonts w:ascii="Times New Roman" w:hAnsi="Times New Roman" w:cs="Times New Roman"/>
          <w:b/>
          <w:sz w:val="24"/>
          <w:szCs w:val="24"/>
          <w:lang w:val="pt-PT"/>
        </w:rPr>
      </w:pPr>
    </w:p>
    <w:p w14:paraId="56CA83C5" w14:textId="77777777" w:rsidR="006F5767" w:rsidRPr="00FA7163" w:rsidRDefault="006F5767">
      <w:pPr>
        <w:spacing w:line="360" w:lineRule="auto"/>
        <w:jc w:val="center"/>
        <w:rPr>
          <w:rFonts w:ascii="Times New Roman" w:hAnsi="Times New Roman" w:cs="Times New Roman"/>
          <w:b/>
          <w:sz w:val="24"/>
          <w:szCs w:val="24"/>
          <w:lang w:val="pt-PT"/>
        </w:rPr>
      </w:pPr>
    </w:p>
    <w:p w14:paraId="322DF283" w14:textId="77777777" w:rsidR="006F5767" w:rsidRPr="00FA7163" w:rsidRDefault="006F5767">
      <w:pPr>
        <w:spacing w:line="360" w:lineRule="auto"/>
        <w:jc w:val="center"/>
        <w:rPr>
          <w:rFonts w:ascii="Times New Roman" w:hAnsi="Times New Roman" w:cs="Times New Roman"/>
          <w:b/>
          <w:sz w:val="24"/>
          <w:szCs w:val="24"/>
          <w:lang w:val="pt-PT"/>
        </w:rPr>
      </w:pPr>
    </w:p>
    <w:p w14:paraId="27BD4C2E" w14:textId="77777777" w:rsidR="006F5767" w:rsidRPr="00FA7163" w:rsidRDefault="006F5767">
      <w:pPr>
        <w:spacing w:line="360" w:lineRule="auto"/>
        <w:jc w:val="center"/>
        <w:rPr>
          <w:rFonts w:ascii="Times New Roman" w:hAnsi="Times New Roman" w:cs="Times New Roman"/>
          <w:b/>
          <w:sz w:val="24"/>
          <w:szCs w:val="24"/>
          <w:lang w:val="pt-PT"/>
        </w:rPr>
      </w:pPr>
    </w:p>
    <w:p w14:paraId="24204A38" w14:textId="77777777" w:rsidR="006F5767" w:rsidRPr="00FA7163" w:rsidRDefault="006F5767">
      <w:pPr>
        <w:spacing w:line="360" w:lineRule="auto"/>
        <w:jc w:val="center"/>
        <w:rPr>
          <w:rFonts w:ascii="Times New Roman" w:hAnsi="Times New Roman" w:cs="Times New Roman"/>
          <w:b/>
          <w:sz w:val="24"/>
          <w:szCs w:val="24"/>
          <w:lang w:val="pt-PT"/>
        </w:rPr>
      </w:pPr>
    </w:p>
    <w:p w14:paraId="05CC0117" w14:textId="77777777" w:rsidR="006F5767" w:rsidRPr="00FA7163" w:rsidRDefault="006F5767">
      <w:pPr>
        <w:spacing w:line="360" w:lineRule="auto"/>
        <w:jc w:val="center"/>
        <w:rPr>
          <w:rFonts w:ascii="Times New Roman" w:hAnsi="Times New Roman" w:cs="Times New Roman"/>
          <w:b/>
          <w:sz w:val="24"/>
          <w:szCs w:val="24"/>
          <w:lang w:val="pt-PT"/>
        </w:rPr>
      </w:pPr>
    </w:p>
    <w:p w14:paraId="7E52926A" w14:textId="77777777" w:rsidR="006F5767" w:rsidRPr="00FA7163" w:rsidRDefault="006F5767">
      <w:pPr>
        <w:spacing w:line="360" w:lineRule="auto"/>
        <w:jc w:val="center"/>
        <w:rPr>
          <w:rFonts w:ascii="Times New Roman" w:hAnsi="Times New Roman" w:cs="Times New Roman"/>
          <w:b/>
          <w:sz w:val="24"/>
          <w:szCs w:val="24"/>
          <w:lang w:val="pt-PT"/>
        </w:rPr>
      </w:pPr>
    </w:p>
    <w:p w14:paraId="0703FAA4" w14:textId="1FC4EDFA" w:rsidR="006F5767" w:rsidRPr="00FA7163" w:rsidRDefault="006F5767" w:rsidP="00047A6F">
      <w:pPr>
        <w:spacing w:line="360" w:lineRule="auto"/>
        <w:rPr>
          <w:rFonts w:ascii="Times New Roman" w:hAnsi="Times New Roman" w:cs="Times New Roman"/>
          <w:bCs/>
          <w:sz w:val="24"/>
          <w:szCs w:val="24"/>
          <w:lang w:val="pt-PT"/>
        </w:rPr>
      </w:pPr>
    </w:p>
    <w:p w14:paraId="3EB32B69" w14:textId="2D397081" w:rsidR="006F5767" w:rsidRPr="00FA7163" w:rsidRDefault="0073734B" w:rsidP="00CF3CC2">
      <w:pPr>
        <w:pStyle w:val="Ttulo1"/>
        <w:rPr>
          <w:rFonts w:cs="Times New Roman"/>
          <w:lang w:val="pt-PT"/>
        </w:rPr>
      </w:pPr>
      <w:bookmarkStart w:id="13" w:name="_Toc200025059"/>
      <w:r w:rsidRPr="00FA7163">
        <w:rPr>
          <w:rFonts w:cs="Times New Roman"/>
          <w:lang w:val="pt-PT"/>
        </w:rPr>
        <w:lastRenderedPageBreak/>
        <w:t>CAPÍTULO II</w:t>
      </w:r>
      <w:bookmarkEnd w:id="13"/>
    </w:p>
    <w:p w14:paraId="7A954012" w14:textId="2F017B76" w:rsidR="006F5767" w:rsidRPr="00FA7163" w:rsidRDefault="00CF3CC2" w:rsidP="00CF3CC2">
      <w:pPr>
        <w:pStyle w:val="Ttulo1"/>
        <w:rPr>
          <w:rFonts w:cs="Times New Roman"/>
          <w:lang w:val="pt-PT" w:bidi="he-IL"/>
        </w:rPr>
      </w:pPr>
      <w:bookmarkStart w:id="14" w:name="_Toc200025060"/>
      <w:r w:rsidRPr="00FA7163">
        <w:rPr>
          <w:rFonts w:cs="Times New Roman"/>
          <w:lang w:val="pt-PT"/>
        </w:rPr>
        <w:t>2. FUNDAMENTAÇÃO TEÓRICA</w:t>
      </w:r>
      <w:bookmarkEnd w:id="14"/>
    </w:p>
    <w:p w14:paraId="4AC7E614" w14:textId="77777777" w:rsidR="006F5767" w:rsidRPr="00FA7163" w:rsidRDefault="00482ABD" w:rsidP="00CF3CC2">
      <w:pPr>
        <w:pStyle w:val="Ttulo2"/>
        <w:rPr>
          <w:rFonts w:cs="Times New Roman"/>
          <w:lang w:val="pt-PT"/>
        </w:rPr>
      </w:pPr>
      <w:bookmarkStart w:id="15" w:name="_Toc200025061"/>
      <w:r w:rsidRPr="00FA7163">
        <w:rPr>
          <w:rFonts w:cs="Times New Roman"/>
          <w:lang w:val="pt-PT"/>
        </w:rPr>
        <w:t>2.1 Generalidades</w:t>
      </w:r>
      <w:bookmarkEnd w:id="15"/>
    </w:p>
    <w:p w14:paraId="71D26AB3" w14:textId="4957C85B"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 xml:space="preserve">As estacas, são elementos estruturais usadas nas fundações profundas, que têm a função de receber e transmitir as acções (cargas) resultantes da super-estrutura, para camadas situadas a diferentes profundidades, através da sua ponta e/ou atrito lateral. Elas podem ser cravadas ou moldadas </w:t>
      </w:r>
      <w:r w:rsidRPr="00FA7163">
        <w:rPr>
          <w:rFonts w:ascii="Times New Roman" w:hAnsi="Times New Roman" w:cs="Times New Roman"/>
          <w:i/>
          <w:iCs/>
          <w:sz w:val="24"/>
          <w:szCs w:val="24"/>
          <w:lang w:val="pt-PT"/>
        </w:rPr>
        <w:t>in loco</w:t>
      </w:r>
      <w:r w:rsidRPr="00FA7163">
        <w:rPr>
          <w:rFonts w:ascii="Times New Roman" w:hAnsi="Times New Roman" w:cs="Times New Roman"/>
          <w:sz w:val="24"/>
          <w:szCs w:val="24"/>
          <w:lang w:val="pt-PT"/>
        </w:rPr>
        <w:t>, e transferem carga ao solo por meio por meio do atrito da face lateral, contra o terreno e/ ou tensões na ponta. Tem-se, por tanto, a resistência lateral (R</w:t>
      </w:r>
      <w:r w:rsidRPr="00FA7163">
        <w:rPr>
          <w:rFonts w:ascii="Times New Roman" w:hAnsi="Times New Roman" w:cs="Times New Roman"/>
          <w:sz w:val="24"/>
          <w:szCs w:val="24"/>
          <w:vertAlign w:val="subscript"/>
          <w:lang w:val="pt-PT"/>
        </w:rPr>
        <w:t>L</w:t>
      </w:r>
      <w:r w:rsidRPr="00FA7163">
        <w:rPr>
          <w:rFonts w:ascii="Times New Roman" w:hAnsi="Times New Roman" w:cs="Times New Roman"/>
          <w:sz w:val="24"/>
          <w:szCs w:val="24"/>
          <w:lang w:val="pt-PT"/>
        </w:rPr>
        <w:t>) e a resistência de ponta (R</w:t>
      </w:r>
      <w:r w:rsidRPr="00FA7163">
        <w:rPr>
          <w:rFonts w:ascii="Times New Roman" w:hAnsi="Times New Roman" w:cs="Times New Roman"/>
          <w:sz w:val="24"/>
          <w:szCs w:val="24"/>
          <w:vertAlign w:val="subscript"/>
          <w:lang w:val="pt-PT"/>
        </w:rPr>
        <w:t>P</w:t>
      </w:r>
      <w:r w:rsidRPr="00FA7163">
        <w:rPr>
          <w:rFonts w:ascii="Times New Roman" w:hAnsi="Times New Roman" w:cs="Times New Roman"/>
          <w:sz w:val="24"/>
          <w:szCs w:val="24"/>
          <w:lang w:val="pt-PT"/>
        </w:rPr>
        <w:t>).</w:t>
      </w:r>
    </w:p>
    <w:p w14:paraId="30544246" w14:textId="77777777"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 xml:space="preserve">Caso a estaca trabalhe apenas pela resistência lateral é denominada flutuante, por outro lado, se a sua capacidade de carga advém essencialmente da resistência de ponta, a estaca é denominada carregada de ponta. </w:t>
      </w:r>
    </w:p>
    <w:p w14:paraId="2B7F4AFA" w14:textId="77777777"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No uso das estacas observa-se os seguintes fenómenos:</w:t>
      </w:r>
    </w:p>
    <w:p w14:paraId="4D6C209A" w14:textId="77777777"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 xml:space="preserve">- Transferência de esforços axiais de compressão: ponta e lateral: </w:t>
      </w:r>
    </w:p>
    <w:p w14:paraId="482B8E3C" w14:textId="77777777"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 Carga de ruptura: Ruptura estrutural ou do solo</w:t>
      </w:r>
    </w:p>
    <w:p w14:paraId="49FC68EA" w14:textId="77777777" w:rsidR="006F5767" w:rsidRPr="00FA7163" w:rsidRDefault="00482ABD">
      <w:pPr>
        <w:spacing w:line="360" w:lineRule="auto"/>
        <w:jc w:val="center"/>
        <w:rPr>
          <w:rFonts w:ascii="Times New Roman" w:hAnsi="Times New Roman" w:cs="Times New Roman"/>
          <w:b/>
          <w:bCs/>
          <w:sz w:val="24"/>
          <w:szCs w:val="24"/>
          <w:lang w:val="pt-PT"/>
        </w:rPr>
      </w:pPr>
      <w:r w:rsidRPr="00FA7163">
        <w:rPr>
          <w:rFonts w:ascii="Times New Roman" w:hAnsi="Times New Roman" w:cs="Times New Roman"/>
          <w:sz w:val="24"/>
          <w:szCs w:val="24"/>
          <w:lang w:val="pt-PT"/>
        </w:rPr>
        <w:t xml:space="preserve">            P</w:t>
      </w:r>
      <w:r w:rsidRPr="00FA7163">
        <w:rPr>
          <w:rFonts w:ascii="Times New Roman" w:hAnsi="Times New Roman" w:cs="Times New Roman"/>
          <w:sz w:val="24"/>
          <w:szCs w:val="24"/>
          <w:vertAlign w:val="subscript"/>
          <w:lang w:val="pt-PT"/>
        </w:rPr>
        <w:t>R</w:t>
      </w:r>
      <w:r w:rsidRPr="00FA7163">
        <w:rPr>
          <w:rFonts w:ascii="Times New Roman" w:hAnsi="Times New Roman" w:cs="Times New Roman"/>
          <w:sz w:val="24"/>
          <w:szCs w:val="24"/>
          <w:lang w:val="pt-PT"/>
        </w:rPr>
        <w:t xml:space="preserve"> = R</w:t>
      </w:r>
      <w:r w:rsidRPr="00FA7163">
        <w:rPr>
          <w:rFonts w:ascii="Times New Roman" w:hAnsi="Times New Roman" w:cs="Times New Roman"/>
          <w:sz w:val="24"/>
          <w:szCs w:val="24"/>
          <w:vertAlign w:val="subscript"/>
          <w:lang w:val="pt-PT"/>
        </w:rPr>
        <w:t>P</w:t>
      </w:r>
      <w:r w:rsidRPr="00FA7163">
        <w:rPr>
          <w:rFonts w:ascii="Times New Roman" w:hAnsi="Times New Roman" w:cs="Times New Roman"/>
          <w:sz w:val="24"/>
          <w:szCs w:val="24"/>
          <w:lang w:val="pt-PT"/>
        </w:rPr>
        <w:t xml:space="preserve"> + R</w:t>
      </w:r>
      <w:r w:rsidRPr="00FA7163">
        <w:rPr>
          <w:rFonts w:ascii="Times New Roman" w:hAnsi="Times New Roman" w:cs="Times New Roman"/>
          <w:sz w:val="24"/>
          <w:szCs w:val="24"/>
          <w:vertAlign w:val="subscript"/>
          <w:lang w:val="pt-PT"/>
        </w:rPr>
        <w:t>L                                                                                                                                                                            ( Eq. 1)</w:t>
      </w:r>
    </w:p>
    <w:p w14:paraId="7351C008" w14:textId="77777777"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Onde:</w:t>
      </w:r>
    </w:p>
    <w:p w14:paraId="2240E9BF" w14:textId="77777777"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P</w:t>
      </w:r>
      <w:r w:rsidRPr="00FA7163">
        <w:rPr>
          <w:rFonts w:ascii="Times New Roman" w:hAnsi="Times New Roman" w:cs="Times New Roman"/>
          <w:sz w:val="24"/>
          <w:szCs w:val="24"/>
          <w:vertAlign w:val="subscript"/>
          <w:lang w:val="pt-PT"/>
        </w:rPr>
        <w:t>R</w:t>
      </w:r>
      <w:r w:rsidRPr="00FA7163">
        <w:rPr>
          <w:rFonts w:ascii="Times New Roman" w:hAnsi="Times New Roman" w:cs="Times New Roman"/>
          <w:sz w:val="24"/>
          <w:szCs w:val="24"/>
          <w:lang w:val="pt-PT"/>
        </w:rPr>
        <w:t xml:space="preserve"> – Carga de roptura estrutural ou do solo</w:t>
      </w:r>
    </w:p>
    <w:p w14:paraId="2F53FB29" w14:textId="77777777"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R</w:t>
      </w:r>
      <w:r w:rsidRPr="00FA7163">
        <w:rPr>
          <w:rFonts w:ascii="Times New Roman" w:hAnsi="Times New Roman" w:cs="Times New Roman"/>
          <w:sz w:val="24"/>
          <w:szCs w:val="24"/>
          <w:vertAlign w:val="subscript"/>
          <w:lang w:val="pt-PT"/>
        </w:rPr>
        <w:t>P</w:t>
      </w:r>
      <w:r w:rsidRPr="00FA7163">
        <w:rPr>
          <w:rFonts w:ascii="Times New Roman" w:hAnsi="Times New Roman" w:cs="Times New Roman"/>
          <w:sz w:val="24"/>
          <w:szCs w:val="24"/>
          <w:lang w:val="pt-PT"/>
        </w:rPr>
        <w:t xml:space="preserve"> – Resistencia de ponta</w:t>
      </w:r>
    </w:p>
    <w:p w14:paraId="43D72544" w14:textId="77777777"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R</w:t>
      </w:r>
      <w:r w:rsidRPr="00FA7163">
        <w:rPr>
          <w:rFonts w:ascii="Times New Roman" w:hAnsi="Times New Roman" w:cs="Times New Roman"/>
          <w:sz w:val="24"/>
          <w:szCs w:val="24"/>
          <w:vertAlign w:val="subscript"/>
          <w:lang w:val="pt-PT"/>
        </w:rPr>
        <w:t>L</w:t>
      </w:r>
      <w:r w:rsidRPr="00FA7163">
        <w:rPr>
          <w:rFonts w:ascii="Times New Roman" w:hAnsi="Times New Roman" w:cs="Times New Roman"/>
          <w:sz w:val="24"/>
          <w:szCs w:val="24"/>
          <w:lang w:val="pt-PT"/>
        </w:rPr>
        <w:t xml:space="preserve"> – Resistencia lateral</w:t>
      </w:r>
    </w:p>
    <w:p w14:paraId="2FBD8595" w14:textId="77777777"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 Estacas também podem suportar esforços de tração ou horizontais e momentos</w:t>
      </w:r>
    </w:p>
    <w:p w14:paraId="14BA83D7" w14:textId="77777777" w:rsidR="006F5767" w:rsidRPr="00FA7163" w:rsidRDefault="006F5767">
      <w:pPr>
        <w:spacing w:line="360" w:lineRule="auto"/>
        <w:jc w:val="center"/>
        <w:rPr>
          <w:rFonts w:ascii="Times New Roman" w:hAnsi="Times New Roman" w:cs="Times New Roman"/>
          <w:sz w:val="20"/>
          <w:szCs w:val="20"/>
          <w:lang w:val="pt-PT"/>
        </w:rPr>
      </w:pPr>
    </w:p>
    <w:p w14:paraId="5F826E26" w14:textId="429B5FB2" w:rsidR="006F5767" w:rsidRPr="00FA7163" w:rsidRDefault="006F5767" w:rsidP="00463ECC">
      <w:pPr>
        <w:spacing w:line="360" w:lineRule="auto"/>
        <w:rPr>
          <w:rFonts w:ascii="Times New Roman" w:hAnsi="Times New Roman" w:cs="Times New Roman"/>
          <w:sz w:val="20"/>
          <w:szCs w:val="20"/>
          <w:lang w:val="pt-PT"/>
        </w:rPr>
      </w:pPr>
    </w:p>
    <w:p w14:paraId="77512F01" w14:textId="07F9B4F1" w:rsidR="00463ECC" w:rsidRPr="00FA7163" w:rsidRDefault="00463ECC" w:rsidP="00463ECC">
      <w:pPr>
        <w:pStyle w:val="Legenda"/>
        <w:keepNext/>
        <w:jc w:val="center"/>
        <w:rPr>
          <w:rFonts w:ascii="Times New Roman" w:hAnsi="Times New Roman" w:cs="Times New Roman"/>
          <w:sz w:val="22"/>
          <w:szCs w:val="22"/>
          <w:lang w:val="pt-PT"/>
        </w:rPr>
      </w:pPr>
      <w:bookmarkStart w:id="16" w:name="_Toc200107701"/>
      <w:r w:rsidRPr="00FA7163">
        <w:rPr>
          <w:rFonts w:ascii="Times New Roman" w:hAnsi="Times New Roman" w:cs="Times New Roman"/>
          <w:sz w:val="22"/>
          <w:szCs w:val="22"/>
          <w:lang w:val="pt-PT"/>
        </w:rPr>
        <w:lastRenderedPageBreak/>
        <w:t xml:space="preserve">Figura </w:t>
      </w:r>
      <w:r w:rsidR="00AA4CB1">
        <w:rPr>
          <w:rFonts w:ascii="Times New Roman" w:hAnsi="Times New Roman" w:cs="Times New Roman"/>
          <w:sz w:val="22"/>
          <w:szCs w:val="22"/>
          <w:lang w:val="pt-PT"/>
        </w:rPr>
        <w:fldChar w:fldCharType="begin"/>
      </w:r>
      <w:r w:rsidR="00AA4CB1">
        <w:rPr>
          <w:rFonts w:ascii="Times New Roman" w:hAnsi="Times New Roman" w:cs="Times New Roman"/>
          <w:sz w:val="22"/>
          <w:szCs w:val="22"/>
          <w:lang w:val="pt-PT"/>
        </w:rPr>
        <w:instrText xml:space="preserve"> SEQ Figura \* ARABIC </w:instrText>
      </w:r>
      <w:r w:rsidR="00AA4CB1">
        <w:rPr>
          <w:rFonts w:ascii="Times New Roman" w:hAnsi="Times New Roman" w:cs="Times New Roman"/>
          <w:sz w:val="22"/>
          <w:szCs w:val="22"/>
          <w:lang w:val="pt-PT"/>
        </w:rPr>
        <w:fldChar w:fldCharType="separate"/>
      </w:r>
      <w:r w:rsidR="004278E1">
        <w:rPr>
          <w:rFonts w:ascii="Times New Roman" w:hAnsi="Times New Roman" w:cs="Times New Roman"/>
          <w:noProof/>
          <w:sz w:val="22"/>
          <w:szCs w:val="22"/>
          <w:lang w:val="pt-PT"/>
        </w:rPr>
        <w:t>3</w:t>
      </w:r>
      <w:r w:rsidR="00AA4CB1">
        <w:rPr>
          <w:rFonts w:ascii="Times New Roman" w:hAnsi="Times New Roman" w:cs="Times New Roman"/>
          <w:sz w:val="22"/>
          <w:szCs w:val="22"/>
          <w:lang w:val="pt-PT"/>
        </w:rPr>
        <w:fldChar w:fldCharType="end"/>
      </w:r>
      <w:r w:rsidRPr="00FA7163">
        <w:rPr>
          <w:rFonts w:ascii="Times New Roman" w:hAnsi="Times New Roman" w:cs="Times New Roman"/>
          <w:sz w:val="22"/>
          <w:szCs w:val="22"/>
          <w:lang w:val="pt-PT"/>
        </w:rPr>
        <w:t>: Transmissão de cargas da superstrutura ao solo</w:t>
      </w:r>
      <w:bookmarkEnd w:id="16"/>
    </w:p>
    <w:p w14:paraId="29C89D85" w14:textId="77777777" w:rsidR="006F5767" w:rsidRPr="00FA7163" w:rsidRDefault="00482ABD">
      <w:pPr>
        <w:spacing w:line="360" w:lineRule="auto"/>
        <w:jc w:val="center"/>
        <w:rPr>
          <w:rFonts w:ascii="Times New Roman" w:hAnsi="Times New Roman" w:cs="Times New Roman"/>
          <w:sz w:val="24"/>
          <w:szCs w:val="24"/>
          <w:lang w:val="pt-PT"/>
        </w:rPr>
      </w:pPr>
      <w:r w:rsidRPr="00FA7163">
        <w:rPr>
          <w:rFonts w:ascii="Times New Roman" w:hAnsi="Times New Roman" w:cs="Times New Roman"/>
          <w:noProof/>
        </w:rPr>
        <w:drawing>
          <wp:inline distT="0" distB="0" distL="0" distR="0" wp14:anchorId="3EF48C2F" wp14:editId="46B2AB1C">
            <wp:extent cx="3949700" cy="2124075"/>
            <wp:effectExtent l="0" t="0" r="0"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pic:cNvPicPr>
                      <a:picLocks noChangeAspect="1"/>
                    </pic:cNvPicPr>
                  </pic:nvPicPr>
                  <pic:blipFill>
                    <a:blip r:embed="rId13"/>
                    <a:stretch>
                      <a:fillRect/>
                    </a:stretch>
                  </pic:blipFill>
                  <pic:spPr>
                    <a:xfrm>
                      <a:off x="0" y="0"/>
                      <a:ext cx="4029214" cy="2167190"/>
                    </a:xfrm>
                    <a:prstGeom prst="rect">
                      <a:avLst/>
                    </a:prstGeom>
                  </pic:spPr>
                </pic:pic>
              </a:graphicData>
            </a:graphic>
          </wp:inline>
        </w:drawing>
      </w:r>
    </w:p>
    <w:p w14:paraId="5D6607C0" w14:textId="5BF339F2" w:rsidR="006F5767" w:rsidRPr="00FA7163" w:rsidRDefault="00482ABD" w:rsidP="00A834B3">
      <w:pPr>
        <w:spacing w:line="360" w:lineRule="auto"/>
        <w:jc w:val="center"/>
        <w:rPr>
          <w:rFonts w:ascii="Times New Roman" w:hAnsi="Times New Roman" w:cs="Times New Roman"/>
          <w:sz w:val="24"/>
          <w:szCs w:val="24"/>
          <w:lang w:val="pt-BR"/>
        </w:rPr>
      </w:pPr>
      <w:r w:rsidRPr="00FA7163">
        <w:rPr>
          <w:rFonts w:ascii="Times New Roman" w:hAnsi="Times New Roman" w:cs="Times New Roman"/>
          <w:sz w:val="20"/>
          <w:szCs w:val="20"/>
          <w:lang w:val="pt-PT"/>
        </w:rPr>
        <w:t>Fonte: EPUSP (PEF 3405 – Fundações)</w:t>
      </w:r>
    </w:p>
    <w:p w14:paraId="2E443741" w14:textId="77777777" w:rsidR="006F5767" w:rsidRPr="00FA7163" w:rsidRDefault="00482ABD" w:rsidP="005506A9">
      <w:pPr>
        <w:pStyle w:val="Ttulo2"/>
        <w:rPr>
          <w:rFonts w:cs="Times New Roman"/>
          <w:lang w:val="pt-PT"/>
        </w:rPr>
      </w:pPr>
      <w:bookmarkStart w:id="17" w:name="_Toc200025062"/>
      <w:r w:rsidRPr="00FA7163">
        <w:rPr>
          <w:rFonts w:cs="Times New Roman"/>
          <w:lang w:val="pt-PT"/>
        </w:rPr>
        <w:t>2.2 Tipos de Estacas</w:t>
      </w:r>
      <w:bookmarkEnd w:id="17"/>
    </w:p>
    <w:p w14:paraId="429D74C3" w14:textId="77777777" w:rsidR="00D46786"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 xml:space="preserve">Quanto aos materiais usados para a produção das estacas, elas podem ser tipificadas do seguinte modo: </w:t>
      </w:r>
    </w:p>
    <w:p w14:paraId="02F05FF5" w14:textId="48997800"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b/>
          <w:sz w:val="24"/>
          <w:szCs w:val="24"/>
          <w:lang w:val="pt-PT"/>
        </w:rPr>
        <w:t>Estacas de madeira;</w:t>
      </w:r>
    </w:p>
    <w:p w14:paraId="5A9DFAD1" w14:textId="520891F9" w:rsidR="006F5767" w:rsidRPr="00FA7163" w:rsidRDefault="00482ABD">
      <w:pPr>
        <w:spacing w:line="360" w:lineRule="auto"/>
        <w:jc w:val="both"/>
        <w:rPr>
          <w:rFonts w:ascii="Times New Roman" w:hAnsi="Times New Roman" w:cs="Times New Roman"/>
          <w:b/>
          <w:sz w:val="24"/>
          <w:szCs w:val="24"/>
          <w:lang w:val="pt-PT"/>
        </w:rPr>
      </w:pPr>
      <w:r w:rsidRPr="00FA7163">
        <w:rPr>
          <w:rFonts w:ascii="Times New Roman" w:hAnsi="Times New Roman" w:cs="Times New Roman"/>
          <w:b/>
          <w:sz w:val="24"/>
          <w:szCs w:val="24"/>
          <w:lang w:val="pt-PT"/>
        </w:rPr>
        <w:t xml:space="preserve">Estacas de aço: </w:t>
      </w:r>
    </w:p>
    <w:p w14:paraId="79AC0256" w14:textId="77777777"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a) Perfis metálicos laminados;</w:t>
      </w:r>
    </w:p>
    <w:p w14:paraId="56E288FD" w14:textId="77777777"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b) Perfis de chapas soldadas ou trilhos.</w:t>
      </w:r>
    </w:p>
    <w:p w14:paraId="4BAE338B" w14:textId="7EA4EFEF" w:rsidR="006F5767" w:rsidRPr="00FA7163" w:rsidRDefault="00482ABD">
      <w:pPr>
        <w:spacing w:line="360" w:lineRule="auto"/>
        <w:jc w:val="both"/>
        <w:rPr>
          <w:rFonts w:ascii="Times New Roman" w:hAnsi="Times New Roman" w:cs="Times New Roman"/>
          <w:b/>
          <w:sz w:val="24"/>
          <w:szCs w:val="24"/>
          <w:lang w:val="pt-PT"/>
        </w:rPr>
      </w:pPr>
      <w:r w:rsidRPr="00FA7163">
        <w:rPr>
          <w:rFonts w:ascii="Times New Roman" w:hAnsi="Times New Roman" w:cs="Times New Roman"/>
          <w:b/>
          <w:sz w:val="24"/>
          <w:szCs w:val="24"/>
          <w:lang w:val="pt-PT"/>
        </w:rPr>
        <w:t>Estacas de concreto:</w:t>
      </w:r>
    </w:p>
    <w:p w14:paraId="74FC28F8" w14:textId="77777777"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 xml:space="preserve">a) Pré-moldadas: de concreto armado (simples/centrifugado), Concreto </w:t>
      </w:r>
      <w:proofErr w:type="gramStart"/>
      <w:r w:rsidRPr="00FA7163">
        <w:rPr>
          <w:rFonts w:ascii="Times New Roman" w:hAnsi="Times New Roman" w:cs="Times New Roman"/>
          <w:sz w:val="24"/>
          <w:szCs w:val="24"/>
          <w:lang w:val="pt-PT"/>
        </w:rPr>
        <w:t>pro-tendido</w:t>
      </w:r>
      <w:proofErr w:type="gramEnd"/>
      <w:r w:rsidRPr="00FA7163">
        <w:rPr>
          <w:rFonts w:ascii="Times New Roman" w:hAnsi="Times New Roman" w:cs="Times New Roman"/>
          <w:sz w:val="24"/>
          <w:szCs w:val="24"/>
          <w:lang w:val="pt-PT"/>
        </w:rPr>
        <w:t xml:space="preserve"> e de Seguimento (Mega).</w:t>
      </w:r>
    </w:p>
    <w:p w14:paraId="08BCAB42" w14:textId="77777777"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 xml:space="preserve">b)  Moldadas </w:t>
      </w:r>
      <w:r w:rsidRPr="00FA7163">
        <w:rPr>
          <w:rFonts w:ascii="Times New Roman" w:hAnsi="Times New Roman" w:cs="Times New Roman"/>
          <w:i/>
          <w:iCs/>
          <w:sz w:val="24"/>
          <w:szCs w:val="24"/>
          <w:lang w:val="pt-PT"/>
        </w:rPr>
        <w:t>in loco</w:t>
      </w:r>
      <w:r w:rsidRPr="00FA7163">
        <w:rPr>
          <w:rFonts w:ascii="Times New Roman" w:hAnsi="Times New Roman" w:cs="Times New Roman"/>
          <w:sz w:val="24"/>
          <w:szCs w:val="24"/>
          <w:lang w:val="pt-PT"/>
        </w:rPr>
        <w:t>: Broca, Strauss, Franki, hélice continua, escavadas de pequeno diâmetro, e escavadas de grande capacidade (estacas/barretes).</w:t>
      </w:r>
    </w:p>
    <w:p w14:paraId="51DBAE43" w14:textId="2F485ED4" w:rsidR="006F5767" w:rsidRPr="00FA7163" w:rsidRDefault="00482ABD" w:rsidP="004364A3">
      <w:pPr>
        <w:spacing w:line="360" w:lineRule="auto"/>
        <w:rPr>
          <w:rFonts w:ascii="Times New Roman" w:hAnsi="Times New Roman" w:cs="Times New Roman"/>
          <w:bCs/>
          <w:sz w:val="24"/>
          <w:szCs w:val="24"/>
          <w:lang w:val="pt-PT"/>
        </w:rPr>
      </w:pPr>
      <w:r w:rsidRPr="00FA7163">
        <w:rPr>
          <w:rFonts w:ascii="Times New Roman" w:hAnsi="Times New Roman" w:cs="Times New Roman"/>
          <w:b/>
          <w:sz w:val="24"/>
          <w:szCs w:val="24"/>
          <w:lang w:val="pt-PT"/>
        </w:rPr>
        <w:t>Estacas mistas:</w:t>
      </w:r>
    </w:p>
    <w:p w14:paraId="73B91B86" w14:textId="77777777"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a) Madeira-concreto;</w:t>
      </w:r>
    </w:p>
    <w:p w14:paraId="1F61E60F" w14:textId="77777777"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b) Aço concreto;</w:t>
      </w:r>
    </w:p>
    <w:p w14:paraId="09C38307" w14:textId="77777777"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 xml:space="preserve">c) Concreto pré-moldado/Moldado </w:t>
      </w:r>
      <w:r w:rsidRPr="00FA7163">
        <w:rPr>
          <w:rFonts w:ascii="Times New Roman" w:hAnsi="Times New Roman" w:cs="Times New Roman"/>
          <w:i/>
          <w:iCs/>
          <w:sz w:val="24"/>
          <w:szCs w:val="24"/>
          <w:lang w:val="pt-PT"/>
        </w:rPr>
        <w:t>in loco</w:t>
      </w:r>
    </w:p>
    <w:p w14:paraId="2C865226" w14:textId="6D78B73F" w:rsidR="006F5767" w:rsidRPr="00FA7163" w:rsidRDefault="00482ABD">
      <w:pPr>
        <w:spacing w:line="360" w:lineRule="auto"/>
        <w:jc w:val="both"/>
        <w:rPr>
          <w:rFonts w:ascii="Times New Roman" w:hAnsi="Times New Roman" w:cs="Times New Roman"/>
          <w:b/>
          <w:sz w:val="24"/>
          <w:szCs w:val="24"/>
          <w:lang w:val="pt-PT"/>
        </w:rPr>
      </w:pPr>
      <w:r w:rsidRPr="00FA7163">
        <w:rPr>
          <w:rFonts w:ascii="Times New Roman" w:hAnsi="Times New Roman" w:cs="Times New Roman"/>
          <w:b/>
          <w:sz w:val="24"/>
          <w:szCs w:val="24"/>
          <w:lang w:val="pt-PT"/>
        </w:rPr>
        <w:lastRenderedPageBreak/>
        <w:t>Estacas especiais:</w:t>
      </w:r>
    </w:p>
    <w:p w14:paraId="380A54E5" w14:textId="77777777"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a) Estacas raiz</w:t>
      </w:r>
    </w:p>
    <w:p w14:paraId="7F67ADE7" w14:textId="77777777"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b) Estacas colunas (JG e CCP)</w:t>
      </w:r>
    </w:p>
    <w:p w14:paraId="44C4A398" w14:textId="415029DB" w:rsidR="006F5767" w:rsidRPr="00FA7163" w:rsidRDefault="00482ABD" w:rsidP="00DF6F6B">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 xml:space="preserve">Para o presente projecto de monografia, serão tratadas aqui apenas das estacas </w:t>
      </w:r>
      <w:r w:rsidRPr="00FA7163">
        <w:rPr>
          <w:rFonts w:ascii="Times New Roman" w:hAnsi="Times New Roman" w:cs="Times New Roman"/>
          <w:b/>
          <w:sz w:val="24"/>
          <w:szCs w:val="24"/>
          <w:lang w:val="pt-PT"/>
        </w:rPr>
        <w:t>pré-moldadas de concreto</w:t>
      </w:r>
      <w:r w:rsidRPr="00FA7163">
        <w:rPr>
          <w:rFonts w:ascii="Times New Roman" w:hAnsi="Times New Roman" w:cs="Times New Roman"/>
          <w:sz w:val="24"/>
          <w:szCs w:val="24"/>
          <w:lang w:val="pt-PT"/>
        </w:rPr>
        <w:t>, pelos efeitos de delimitação do tema da monografia, como se pode observar nas abordagens seguintes.</w:t>
      </w:r>
    </w:p>
    <w:p w14:paraId="46C4DCEE" w14:textId="77777777" w:rsidR="006F5767" w:rsidRPr="00FA7163" w:rsidRDefault="00482ABD" w:rsidP="004364A3">
      <w:pPr>
        <w:pStyle w:val="Ttulo2"/>
        <w:rPr>
          <w:rFonts w:cs="Times New Roman"/>
          <w:lang w:val="pt-PT"/>
        </w:rPr>
      </w:pPr>
      <w:bookmarkStart w:id="18" w:name="_Toc200025063"/>
      <w:r w:rsidRPr="00FA7163">
        <w:rPr>
          <w:rFonts w:cs="Times New Roman"/>
          <w:lang w:val="pt-PT"/>
        </w:rPr>
        <w:t>2.3 Estacas Pré-moldadas de Concreto</w:t>
      </w:r>
      <w:bookmarkEnd w:id="18"/>
    </w:p>
    <w:p w14:paraId="095C60B8" w14:textId="77777777" w:rsidR="006F5767" w:rsidRPr="00FA7163" w:rsidRDefault="00482ABD" w:rsidP="004364A3">
      <w:pPr>
        <w:pStyle w:val="Ttulo3"/>
        <w:rPr>
          <w:rFonts w:cs="Times New Roman"/>
          <w:lang w:val="pt-PT"/>
        </w:rPr>
      </w:pPr>
      <w:bookmarkStart w:id="19" w:name="_Toc200025064"/>
      <w:r w:rsidRPr="00FA7163">
        <w:rPr>
          <w:rFonts w:cs="Times New Roman"/>
          <w:lang w:val="pt-PT"/>
        </w:rPr>
        <w:t>2.3.1 Generalidades</w:t>
      </w:r>
      <w:bookmarkEnd w:id="19"/>
    </w:p>
    <w:p w14:paraId="37F7268C" w14:textId="5E6F7A01" w:rsidR="006F5767" w:rsidRPr="00FA7163" w:rsidRDefault="00482ABD">
      <w:pPr>
        <w:spacing w:line="360" w:lineRule="auto"/>
        <w:rPr>
          <w:rFonts w:ascii="Times New Roman" w:hAnsi="Times New Roman" w:cs="Times New Roman"/>
          <w:sz w:val="24"/>
          <w:szCs w:val="24"/>
          <w:lang w:val="pt-PT"/>
        </w:rPr>
      </w:pPr>
      <w:r w:rsidRPr="00FA7163">
        <w:rPr>
          <w:rFonts w:ascii="Times New Roman" w:hAnsi="Times New Roman" w:cs="Times New Roman"/>
          <w:sz w:val="24"/>
          <w:szCs w:val="24"/>
          <w:lang w:val="pt-PT"/>
        </w:rPr>
        <w:t>As estacas pré-moldadas de concreto são estacas que apresentam os detalhes ilustrados na fi</w:t>
      </w:r>
      <w:r w:rsidR="004364A3" w:rsidRPr="00FA7163">
        <w:rPr>
          <w:rFonts w:ascii="Times New Roman" w:hAnsi="Times New Roman" w:cs="Times New Roman"/>
          <w:sz w:val="24"/>
          <w:szCs w:val="24"/>
          <w:lang w:val="pt-PT"/>
        </w:rPr>
        <w:t>gura abaixo.</w:t>
      </w:r>
    </w:p>
    <w:p w14:paraId="1F8E8913" w14:textId="77777777" w:rsidR="006F5767" w:rsidRPr="00FA7163" w:rsidRDefault="006F5767">
      <w:pPr>
        <w:jc w:val="center"/>
        <w:rPr>
          <w:rFonts w:ascii="Times New Roman" w:hAnsi="Times New Roman" w:cs="Times New Roman"/>
          <w:sz w:val="20"/>
          <w:szCs w:val="20"/>
          <w:lang w:val="pt-PT"/>
        </w:rPr>
      </w:pPr>
    </w:p>
    <w:p w14:paraId="12BEC65F" w14:textId="6B15AF63" w:rsidR="00E05E4C" w:rsidRPr="00FA7163" w:rsidRDefault="00E05E4C" w:rsidP="00E05E4C">
      <w:pPr>
        <w:pStyle w:val="Legenda"/>
        <w:keepNext/>
        <w:jc w:val="center"/>
        <w:rPr>
          <w:rFonts w:ascii="Times New Roman" w:hAnsi="Times New Roman" w:cs="Times New Roman"/>
          <w:sz w:val="24"/>
          <w:szCs w:val="24"/>
          <w:lang w:val="pt-PT"/>
        </w:rPr>
      </w:pPr>
      <w:bookmarkStart w:id="20" w:name="_Toc200107702"/>
      <w:r w:rsidRPr="00FA7163">
        <w:rPr>
          <w:rFonts w:ascii="Times New Roman" w:hAnsi="Times New Roman" w:cs="Times New Roman"/>
          <w:sz w:val="24"/>
          <w:szCs w:val="24"/>
          <w:lang w:val="pt-PT"/>
        </w:rPr>
        <w:t xml:space="preserve">Figura </w:t>
      </w:r>
      <w:r w:rsidR="00AA4CB1">
        <w:rPr>
          <w:rFonts w:ascii="Times New Roman" w:hAnsi="Times New Roman" w:cs="Times New Roman"/>
          <w:sz w:val="24"/>
          <w:szCs w:val="24"/>
          <w:lang w:val="pt-PT"/>
        </w:rPr>
        <w:fldChar w:fldCharType="begin"/>
      </w:r>
      <w:r w:rsidR="00AA4CB1">
        <w:rPr>
          <w:rFonts w:ascii="Times New Roman" w:hAnsi="Times New Roman" w:cs="Times New Roman"/>
          <w:sz w:val="24"/>
          <w:szCs w:val="24"/>
          <w:lang w:val="pt-PT"/>
        </w:rPr>
        <w:instrText xml:space="preserve"> SEQ Figura \* ARABIC </w:instrText>
      </w:r>
      <w:r w:rsidR="00AA4CB1">
        <w:rPr>
          <w:rFonts w:ascii="Times New Roman" w:hAnsi="Times New Roman" w:cs="Times New Roman"/>
          <w:sz w:val="24"/>
          <w:szCs w:val="24"/>
          <w:lang w:val="pt-PT"/>
        </w:rPr>
        <w:fldChar w:fldCharType="separate"/>
      </w:r>
      <w:r w:rsidR="004278E1">
        <w:rPr>
          <w:rFonts w:ascii="Times New Roman" w:hAnsi="Times New Roman" w:cs="Times New Roman"/>
          <w:noProof/>
          <w:sz w:val="24"/>
          <w:szCs w:val="24"/>
          <w:lang w:val="pt-PT"/>
        </w:rPr>
        <w:t>4</w:t>
      </w:r>
      <w:r w:rsidR="00AA4CB1">
        <w:rPr>
          <w:rFonts w:ascii="Times New Roman" w:hAnsi="Times New Roman" w:cs="Times New Roman"/>
          <w:sz w:val="24"/>
          <w:szCs w:val="24"/>
          <w:lang w:val="pt-PT"/>
        </w:rPr>
        <w:fldChar w:fldCharType="end"/>
      </w:r>
      <w:r w:rsidRPr="00FA7163">
        <w:rPr>
          <w:rFonts w:ascii="Times New Roman" w:hAnsi="Times New Roman" w:cs="Times New Roman"/>
          <w:sz w:val="24"/>
          <w:szCs w:val="24"/>
          <w:lang w:val="pt-PT"/>
        </w:rPr>
        <w:t>:Detalhes da estaca, da emenda e do anel</w:t>
      </w:r>
      <w:bookmarkEnd w:id="20"/>
    </w:p>
    <w:p w14:paraId="7B6BFBCF" w14:textId="77777777" w:rsidR="006F5767" w:rsidRPr="00FA7163" w:rsidRDefault="00482ABD">
      <w:pPr>
        <w:jc w:val="center"/>
        <w:rPr>
          <w:rFonts w:ascii="Times New Roman" w:hAnsi="Times New Roman" w:cs="Times New Roman"/>
          <w:sz w:val="24"/>
          <w:szCs w:val="24"/>
          <w:lang w:val="pt-PT"/>
        </w:rPr>
      </w:pPr>
      <w:r w:rsidRPr="00FA7163">
        <w:rPr>
          <w:rFonts w:ascii="Times New Roman" w:hAnsi="Times New Roman" w:cs="Times New Roman"/>
          <w:noProof/>
        </w:rPr>
        <w:drawing>
          <wp:inline distT="0" distB="0" distL="0" distR="0" wp14:anchorId="4F5B2850" wp14:editId="0AEBC180">
            <wp:extent cx="4133850" cy="3867686"/>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pic:cNvPicPr>
                  </pic:nvPicPr>
                  <pic:blipFill>
                    <a:blip r:embed="rId14"/>
                    <a:stretch>
                      <a:fillRect/>
                    </a:stretch>
                  </pic:blipFill>
                  <pic:spPr>
                    <a:xfrm>
                      <a:off x="0" y="0"/>
                      <a:ext cx="4154874" cy="3887357"/>
                    </a:xfrm>
                    <a:prstGeom prst="rect">
                      <a:avLst/>
                    </a:prstGeom>
                    <a:ln>
                      <a:noFill/>
                    </a:ln>
                    <a:effectLst>
                      <a:softEdge rad="112500"/>
                    </a:effectLst>
                  </pic:spPr>
                </pic:pic>
              </a:graphicData>
            </a:graphic>
          </wp:inline>
        </w:drawing>
      </w:r>
    </w:p>
    <w:p w14:paraId="61B41F15" w14:textId="20BEF399" w:rsidR="006F5767" w:rsidRPr="00FA7163" w:rsidRDefault="00482ABD" w:rsidP="00DF6F6B">
      <w:pPr>
        <w:spacing w:line="360" w:lineRule="auto"/>
        <w:jc w:val="center"/>
        <w:rPr>
          <w:rFonts w:ascii="Times New Roman" w:hAnsi="Times New Roman" w:cs="Times New Roman"/>
          <w:sz w:val="24"/>
          <w:szCs w:val="24"/>
          <w:lang w:val="pt-BR"/>
        </w:rPr>
      </w:pPr>
      <w:r w:rsidRPr="00FA7163">
        <w:rPr>
          <w:rFonts w:ascii="Times New Roman" w:hAnsi="Times New Roman" w:cs="Times New Roman"/>
          <w:sz w:val="20"/>
          <w:szCs w:val="20"/>
          <w:lang w:val="pt-PT"/>
        </w:rPr>
        <w:t xml:space="preserve">                              Fonte: EPUSP (PEF 3405 – Fundações)</w:t>
      </w:r>
    </w:p>
    <w:p w14:paraId="561940AB" w14:textId="77777777" w:rsidR="006F5767" w:rsidRPr="00FA7163" w:rsidRDefault="00482ABD" w:rsidP="00E05E4C">
      <w:pPr>
        <w:pStyle w:val="Ttulo2"/>
        <w:rPr>
          <w:rStyle w:val="fontstyle01"/>
          <w:rFonts w:ascii="Times New Roman" w:hAnsi="Times New Roman" w:cs="Times New Roman"/>
          <w:b w:val="0"/>
          <w:lang w:val="pt-PT"/>
        </w:rPr>
      </w:pPr>
      <w:bookmarkStart w:id="21" w:name="_Toc200025065"/>
      <w:r w:rsidRPr="00FA7163">
        <w:rPr>
          <w:rFonts w:cs="Times New Roman"/>
          <w:lang w:val="pt-PT"/>
        </w:rPr>
        <w:lastRenderedPageBreak/>
        <w:t>2.3.2 Tipos de Estacas Pré-moldadas de Concreto</w:t>
      </w:r>
      <w:bookmarkEnd w:id="21"/>
    </w:p>
    <w:p w14:paraId="21D2CA5F" w14:textId="2E41CA54" w:rsidR="006F5767" w:rsidRPr="00FA7163" w:rsidRDefault="00482ABD">
      <w:pPr>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Estacas de concreto protendido</w:t>
      </w:r>
    </w:p>
    <w:p w14:paraId="2EAA67B8" w14:textId="45C8ABDC" w:rsidR="006F5767" w:rsidRPr="00FA7163" w:rsidRDefault="00482ABD">
      <w:pP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Este tipo de estacas, apresentam formatos e dimensões como as que ilustram na figura</w:t>
      </w:r>
      <w:r w:rsidR="0081756A" w:rsidRPr="00FA7163">
        <w:rPr>
          <w:rStyle w:val="fontstyle01"/>
          <w:rFonts w:ascii="Times New Roman" w:hAnsi="Times New Roman" w:cs="Times New Roman"/>
          <w:sz w:val="24"/>
          <w:szCs w:val="24"/>
          <w:lang w:val="pt-PT"/>
        </w:rPr>
        <w:t xml:space="preserve"> 5 </w:t>
      </w:r>
      <w:r w:rsidRPr="00FA7163">
        <w:rPr>
          <w:rStyle w:val="fontstyle01"/>
          <w:rFonts w:ascii="Times New Roman" w:hAnsi="Times New Roman" w:cs="Times New Roman"/>
          <w:sz w:val="24"/>
          <w:szCs w:val="24"/>
          <w:lang w:val="pt-PT"/>
        </w:rPr>
        <w:t>e tabela</w:t>
      </w:r>
      <w:r w:rsidR="0081756A" w:rsidRPr="00FA7163">
        <w:rPr>
          <w:rStyle w:val="fontstyle01"/>
          <w:rFonts w:ascii="Times New Roman" w:hAnsi="Times New Roman" w:cs="Times New Roman"/>
          <w:sz w:val="24"/>
          <w:szCs w:val="24"/>
          <w:lang w:val="pt-PT"/>
        </w:rPr>
        <w:t xml:space="preserve"> 1</w:t>
      </w:r>
      <w:r w:rsidRPr="00FA7163">
        <w:rPr>
          <w:rStyle w:val="fontstyle01"/>
          <w:rFonts w:ascii="Times New Roman" w:hAnsi="Times New Roman" w:cs="Times New Roman"/>
          <w:sz w:val="24"/>
          <w:szCs w:val="24"/>
          <w:lang w:val="pt-PT"/>
        </w:rPr>
        <w:t>:</w:t>
      </w:r>
    </w:p>
    <w:p w14:paraId="5A59C314" w14:textId="41E30651" w:rsidR="006F5767" w:rsidRPr="00FA7163" w:rsidRDefault="006F5767">
      <w:pPr>
        <w:jc w:val="center"/>
        <w:rPr>
          <w:rStyle w:val="fontstyle01"/>
          <w:rFonts w:ascii="Times New Roman" w:hAnsi="Times New Roman" w:cs="Times New Roman"/>
          <w:sz w:val="20"/>
          <w:szCs w:val="20"/>
          <w:lang w:val="pt-PT"/>
        </w:rPr>
      </w:pPr>
    </w:p>
    <w:p w14:paraId="698EA4EC" w14:textId="609A2EBB" w:rsidR="00E05E4C" w:rsidRPr="00FA7163" w:rsidRDefault="00E05E4C" w:rsidP="00E05E4C">
      <w:pPr>
        <w:pStyle w:val="Legenda"/>
        <w:keepNext/>
        <w:jc w:val="center"/>
        <w:rPr>
          <w:rFonts w:ascii="Times New Roman" w:hAnsi="Times New Roman" w:cs="Times New Roman"/>
          <w:sz w:val="22"/>
          <w:szCs w:val="22"/>
          <w:lang w:val="pt-PT"/>
        </w:rPr>
      </w:pPr>
      <w:bookmarkStart w:id="22" w:name="_Toc200107703"/>
      <w:r w:rsidRPr="00FA7163">
        <w:rPr>
          <w:rFonts w:ascii="Times New Roman" w:hAnsi="Times New Roman" w:cs="Times New Roman"/>
          <w:sz w:val="22"/>
          <w:szCs w:val="22"/>
          <w:lang w:val="pt-PT"/>
        </w:rPr>
        <w:t xml:space="preserve">Figura </w:t>
      </w:r>
      <w:r w:rsidR="00AA4CB1">
        <w:rPr>
          <w:rFonts w:ascii="Times New Roman" w:hAnsi="Times New Roman" w:cs="Times New Roman"/>
          <w:sz w:val="22"/>
          <w:szCs w:val="22"/>
          <w:lang w:val="pt-PT"/>
        </w:rPr>
        <w:fldChar w:fldCharType="begin"/>
      </w:r>
      <w:r w:rsidR="00AA4CB1">
        <w:rPr>
          <w:rFonts w:ascii="Times New Roman" w:hAnsi="Times New Roman" w:cs="Times New Roman"/>
          <w:sz w:val="22"/>
          <w:szCs w:val="22"/>
          <w:lang w:val="pt-PT"/>
        </w:rPr>
        <w:instrText xml:space="preserve"> SEQ Figura \* ARABIC </w:instrText>
      </w:r>
      <w:r w:rsidR="00AA4CB1">
        <w:rPr>
          <w:rFonts w:ascii="Times New Roman" w:hAnsi="Times New Roman" w:cs="Times New Roman"/>
          <w:sz w:val="22"/>
          <w:szCs w:val="22"/>
          <w:lang w:val="pt-PT"/>
        </w:rPr>
        <w:fldChar w:fldCharType="separate"/>
      </w:r>
      <w:r w:rsidR="004278E1">
        <w:rPr>
          <w:rFonts w:ascii="Times New Roman" w:hAnsi="Times New Roman" w:cs="Times New Roman"/>
          <w:noProof/>
          <w:sz w:val="22"/>
          <w:szCs w:val="22"/>
          <w:lang w:val="pt-PT"/>
        </w:rPr>
        <w:t>5</w:t>
      </w:r>
      <w:r w:rsidR="00AA4CB1">
        <w:rPr>
          <w:rFonts w:ascii="Times New Roman" w:hAnsi="Times New Roman" w:cs="Times New Roman"/>
          <w:sz w:val="22"/>
          <w:szCs w:val="22"/>
          <w:lang w:val="pt-PT"/>
        </w:rPr>
        <w:fldChar w:fldCharType="end"/>
      </w:r>
      <w:r w:rsidRPr="00FA7163">
        <w:rPr>
          <w:rFonts w:ascii="Times New Roman" w:hAnsi="Times New Roman" w:cs="Times New Roman"/>
          <w:sz w:val="22"/>
          <w:szCs w:val="22"/>
          <w:lang w:val="pt-PT"/>
        </w:rPr>
        <w:t>: Concreto pro-tendido (Tensão admissível do concreto 5Mpa)</w:t>
      </w:r>
      <w:bookmarkEnd w:id="22"/>
    </w:p>
    <w:p w14:paraId="409DA9D0" w14:textId="77777777" w:rsidR="006F5767" w:rsidRPr="00FA7163" w:rsidRDefault="00482ABD">
      <w:pPr>
        <w:jc w:val="center"/>
        <w:rPr>
          <w:rStyle w:val="fontstyle01"/>
          <w:rFonts w:ascii="Times New Roman" w:hAnsi="Times New Roman" w:cs="Times New Roman"/>
          <w:lang w:val="pt-PT"/>
        </w:rPr>
      </w:pPr>
      <w:r w:rsidRPr="00FA7163">
        <w:rPr>
          <w:rFonts w:ascii="Times New Roman" w:hAnsi="Times New Roman" w:cs="Times New Roman"/>
          <w:noProof/>
        </w:rPr>
        <w:drawing>
          <wp:inline distT="0" distB="0" distL="0" distR="0" wp14:anchorId="1780A52B" wp14:editId="3D4D236F">
            <wp:extent cx="2345055" cy="122682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a:picLocks noChangeAspect="1"/>
                    </pic:cNvPicPr>
                  </pic:nvPicPr>
                  <pic:blipFill>
                    <a:blip r:embed="rId15"/>
                    <a:stretch>
                      <a:fillRect/>
                    </a:stretch>
                  </pic:blipFill>
                  <pic:spPr>
                    <a:xfrm>
                      <a:off x="0" y="0"/>
                      <a:ext cx="2364589" cy="1236742"/>
                    </a:xfrm>
                    <a:prstGeom prst="rect">
                      <a:avLst/>
                    </a:prstGeom>
                  </pic:spPr>
                </pic:pic>
              </a:graphicData>
            </a:graphic>
          </wp:inline>
        </w:drawing>
      </w:r>
    </w:p>
    <w:p w14:paraId="38B20242" w14:textId="04BE6622" w:rsidR="006F5767" w:rsidRPr="00FA7163" w:rsidRDefault="00482ABD">
      <w:pPr>
        <w:spacing w:line="360" w:lineRule="auto"/>
        <w:jc w:val="center"/>
        <w:rPr>
          <w:rFonts w:ascii="Times New Roman" w:hAnsi="Times New Roman" w:cs="Times New Roman"/>
          <w:sz w:val="24"/>
          <w:szCs w:val="24"/>
          <w:lang w:val="pt-BR"/>
        </w:rPr>
      </w:pPr>
      <w:r w:rsidRPr="00FA7163">
        <w:rPr>
          <w:rFonts w:ascii="Times New Roman" w:hAnsi="Times New Roman" w:cs="Times New Roman"/>
          <w:sz w:val="20"/>
          <w:szCs w:val="20"/>
          <w:lang w:val="pt-PT"/>
        </w:rPr>
        <w:t>Fonte:  EPUSP (PEF 3405 – Fundações)</w:t>
      </w:r>
    </w:p>
    <w:p w14:paraId="3F08269E" w14:textId="11553A58" w:rsidR="006F5767" w:rsidRPr="00FA7163" w:rsidRDefault="006F5767" w:rsidP="004F580F">
      <w:pPr>
        <w:rPr>
          <w:rStyle w:val="fontstyle01"/>
          <w:rFonts w:ascii="Times New Roman" w:hAnsi="Times New Roman" w:cs="Times New Roman"/>
          <w:sz w:val="20"/>
          <w:szCs w:val="20"/>
          <w:lang w:val="pt-PT"/>
        </w:rPr>
      </w:pPr>
    </w:p>
    <w:p w14:paraId="32F5EBB8" w14:textId="148CA249" w:rsidR="004F580F" w:rsidRPr="00FA7163" w:rsidRDefault="004F580F" w:rsidP="004F580F">
      <w:pPr>
        <w:pStyle w:val="Legenda"/>
        <w:keepNext/>
        <w:jc w:val="center"/>
        <w:rPr>
          <w:rFonts w:ascii="Times New Roman" w:hAnsi="Times New Roman" w:cs="Times New Roman"/>
          <w:sz w:val="22"/>
          <w:szCs w:val="22"/>
          <w:lang w:val="pt-PT"/>
        </w:rPr>
      </w:pPr>
      <w:bookmarkStart w:id="23" w:name="_Toc200107422"/>
      <w:r w:rsidRPr="00FA7163">
        <w:rPr>
          <w:rFonts w:ascii="Times New Roman" w:hAnsi="Times New Roman" w:cs="Times New Roman"/>
          <w:sz w:val="22"/>
          <w:szCs w:val="22"/>
          <w:lang w:val="pt-PT"/>
        </w:rPr>
        <w:t xml:space="preserve">Tabela </w:t>
      </w:r>
      <w:r w:rsidRPr="00FA7163">
        <w:rPr>
          <w:rFonts w:ascii="Times New Roman" w:hAnsi="Times New Roman" w:cs="Times New Roman"/>
          <w:sz w:val="22"/>
          <w:szCs w:val="22"/>
        </w:rPr>
        <w:fldChar w:fldCharType="begin"/>
      </w:r>
      <w:r w:rsidRPr="00FA7163">
        <w:rPr>
          <w:rFonts w:ascii="Times New Roman" w:hAnsi="Times New Roman" w:cs="Times New Roman"/>
          <w:sz w:val="22"/>
          <w:szCs w:val="22"/>
          <w:lang w:val="pt-PT"/>
        </w:rPr>
        <w:instrText xml:space="preserve"> SEQ Tabela \* ARABIC </w:instrText>
      </w:r>
      <w:r w:rsidRPr="00FA7163">
        <w:rPr>
          <w:rFonts w:ascii="Times New Roman" w:hAnsi="Times New Roman" w:cs="Times New Roman"/>
          <w:sz w:val="22"/>
          <w:szCs w:val="22"/>
        </w:rPr>
        <w:fldChar w:fldCharType="separate"/>
      </w:r>
      <w:r w:rsidR="004278E1">
        <w:rPr>
          <w:rFonts w:ascii="Times New Roman" w:hAnsi="Times New Roman" w:cs="Times New Roman"/>
          <w:noProof/>
          <w:sz w:val="22"/>
          <w:szCs w:val="22"/>
          <w:lang w:val="pt-PT"/>
        </w:rPr>
        <w:t>1</w:t>
      </w:r>
      <w:r w:rsidRPr="00FA7163">
        <w:rPr>
          <w:rFonts w:ascii="Times New Roman" w:hAnsi="Times New Roman" w:cs="Times New Roman"/>
          <w:sz w:val="22"/>
          <w:szCs w:val="22"/>
        </w:rPr>
        <w:fldChar w:fldCharType="end"/>
      </w:r>
      <w:r w:rsidRPr="00FA7163">
        <w:rPr>
          <w:rFonts w:ascii="Times New Roman" w:hAnsi="Times New Roman" w:cs="Times New Roman"/>
          <w:sz w:val="22"/>
          <w:szCs w:val="22"/>
          <w:lang w:val="pt-PT"/>
        </w:rPr>
        <w:t>: Dimensões da estaca e carga nominal de compressão (concreto protendido)</w:t>
      </w:r>
      <w:bookmarkEnd w:id="23"/>
    </w:p>
    <w:tbl>
      <w:tblPr>
        <w:tblStyle w:val="Tabelacomgrade"/>
        <w:tblW w:w="0" w:type="auto"/>
        <w:jc w:val="center"/>
        <w:tblLook w:val="04A0" w:firstRow="1" w:lastRow="0" w:firstColumn="1" w:lastColumn="0" w:noHBand="0" w:noVBand="1"/>
      </w:tblPr>
      <w:tblGrid>
        <w:gridCol w:w="2553"/>
        <w:gridCol w:w="2833"/>
      </w:tblGrid>
      <w:tr w:rsidR="006F5767" w:rsidRPr="00FA7163" w14:paraId="16340E74" w14:textId="77777777">
        <w:trPr>
          <w:jc w:val="center"/>
        </w:trPr>
        <w:tc>
          <w:tcPr>
            <w:tcW w:w="2553" w:type="dxa"/>
          </w:tcPr>
          <w:p w14:paraId="36BE47C0" w14:textId="77777777" w:rsidR="006F5767" w:rsidRPr="00FA7163" w:rsidRDefault="00482ABD">
            <w:pPr>
              <w:tabs>
                <w:tab w:val="left" w:pos="420"/>
                <w:tab w:val="center" w:pos="1168"/>
              </w:tabs>
              <w:spacing w:after="0" w:line="240" w:lineRule="auto"/>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ab/>
            </w:r>
            <w:r w:rsidRPr="00FA7163">
              <w:rPr>
                <w:rStyle w:val="fontstyle01"/>
                <w:rFonts w:ascii="Times New Roman" w:hAnsi="Times New Roman" w:cs="Times New Roman"/>
                <w:b/>
                <w:sz w:val="24"/>
                <w:szCs w:val="24"/>
                <w:lang w:val="pt-PT"/>
              </w:rPr>
              <w:tab/>
              <w:t>Secção (Cm)</w:t>
            </w:r>
          </w:p>
        </w:tc>
        <w:tc>
          <w:tcPr>
            <w:tcW w:w="2833" w:type="dxa"/>
          </w:tcPr>
          <w:p w14:paraId="3CD36E1C" w14:textId="77777777" w:rsidR="006F5767" w:rsidRPr="00FA7163" w:rsidRDefault="00482ABD">
            <w:pPr>
              <w:spacing w:after="0" w:line="240" w:lineRule="auto"/>
              <w:jc w:val="center"/>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Pnom. (KN)</w:t>
            </w:r>
          </w:p>
        </w:tc>
      </w:tr>
      <w:tr w:rsidR="006F5767" w:rsidRPr="00FA7163" w14:paraId="56B89F51" w14:textId="77777777">
        <w:trPr>
          <w:jc w:val="center"/>
        </w:trPr>
        <w:tc>
          <w:tcPr>
            <w:tcW w:w="2553" w:type="dxa"/>
          </w:tcPr>
          <w:p w14:paraId="661B294B"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18x18</w:t>
            </w:r>
          </w:p>
        </w:tc>
        <w:tc>
          <w:tcPr>
            <w:tcW w:w="2833" w:type="dxa"/>
          </w:tcPr>
          <w:p w14:paraId="3B0C0214"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200</w:t>
            </w:r>
          </w:p>
        </w:tc>
      </w:tr>
      <w:tr w:rsidR="006F5767" w:rsidRPr="00FA7163" w14:paraId="578D442D" w14:textId="77777777">
        <w:trPr>
          <w:jc w:val="center"/>
        </w:trPr>
        <w:tc>
          <w:tcPr>
            <w:tcW w:w="2553" w:type="dxa"/>
          </w:tcPr>
          <w:p w14:paraId="03C4CF68"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23x23</w:t>
            </w:r>
          </w:p>
        </w:tc>
        <w:tc>
          <w:tcPr>
            <w:tcW w:w="2833" w:type="dxa"/>
          </w:tcPr>
          <w:p w14:paraId="30556841"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300</w:t>
            </w:r>
          </w:p>
        </w:tc>
      </w:tr>
      <w:tr w:rsidR="006F5767" w:rsidRPr="00FA7163" w14:paraId="6A9CAF0E" w14:textId="77777777">
        <w:trPr>
          <w:jc w:val="center"/>
        </w:trPr>
        <w:tc>
          <w:tcPr>
            <w:tcW w:w="2553" w:type="dxa"/>
          </w:tcPr>
          <w:p w14:paraId="617D65E3"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28x28</w:t>
            </w:r>
          </w:p>
        </w:tc>
        <w:tc>
          <w:tcPr>
            <w:tcW w:w="2833" w:type="dxa"/>
          </w:tcPr>
          <w:p w14:paraId="22BA92C1"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400</w:t>
            </w:r>
          </w:p>
        </w:tc>
      </w:tr>
      <w:tr w:rsidR="006F5767" w:rsidRPr="00FA7163" w14:paraId="1BF2625B" w14:textId="77777777">
        <w:trPr>
          <w:jc w:val="center"/>
        </w:trPr>
        <w:tc>
          <w:tcPr>
            <w:tcW w:w="2553" w:type="dxa"/>
          </w:tcPr>
          <w:p w14:paraId="17F4AE17"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Diam. 36</w:t>
            </w:r>
          </w:p>
        </w:tc>
        <w:tc>
          <w:tcPr>
            <w:tcW w:w="2833" w:type="dxa"/>
          </w:tcPr>
          <w:p w14:paraId="20C76174"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500</w:t>
            </w:r>
          </w:p>
        </w:tc>
      </w:tr>
      <w:tr w:rsidR="006F5767" w:rsidRPr="00FA7163" w14:paraId="67481344" w14:textId="77777777">
        <w:trPr>
          <w:jc w:val="center"/>
        </w:trPr>
        <w:tc>
          <w:tcPr>
            <w:tcW w:w="2553" w:type="dxa"/>
          </w:tcPr>
          <w:p w14:paraId="3CB3EDEA"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Diam. 42</w:t>
            </w:r>
          </w:p>
        </w:tc>
        <w:tc>
          <w:tcPr>
            <w:tcW w:w="2833" w:type="dxa"/>
          </w:tcPr>
          <w:p w14:paraId="5DBAEDF7"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700</w:t>
            </w:r>
          </w:p>
        </w:tc>
      </w:tr>
      <w:tr w:rsidR="006F5767" w:rsidRPr="00FA7163" w14:paraId="14B91A1D" w14:textId="77777777">
        <w:trPr>
          <w:jc w:val="center"/>
        </w:trPr>
        <w:tc>
          <w:tcPr>
            <w:tcW w:w="2553" w:type="dxa"/>
          </w:tcPr>
          <w:p w14:paraId="5317FF2E"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Diam. 50</w:t>
            </w:r>
          </w:p>
        </w:tc>
        <w:tc>
          <w:tcPr>
            <w:tcW w:w="2833" w:type="dxa"/>
          </w:tcPr>
          <w:p w14:paraId="5AA55BA1"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1000</w:t>
            </w:r>
          </w:p>
        </w:tc>
      </w:tr>
    </w:tbl>
    <w:p w14:paraId="1C2B9039" w14:textId="77777777" w:rsidR="006F5767" w:rsidRPr="00FA7163" w:rsidRDefault="00482ABD">
      <w:pPr>
        <w:rPr>
          <w:rFonts w:ascii="Times New Roman" w:hAnsi="Times New Roman" w:cs="Times New Roman"/>
          <w:sz w:val="20"/>
          <w:szCs w:val="20"/>
          <w:lang w:val="pt-PT"/>
        </w:rPr>
      </w:pPr>
      <w:r w:rsidRPr="00FA7163">
        <w:rPr>
          <w:rFonts w:ascii="Times New Roman" w:hAnsi="Times New Roman" w:cs="Times New Roman"/>
          <w:sz w:val="20"/>
          <w:szCs w:val="20"/>
          <w:lang w:val="pt-PT"/>
        </w:rPr>
        <w:t xml:space="preserve">                                       </w:t>
      </w:r>
    </w:p>
    <w:p w14:paraId="501637A9" w14:textId="251C897A" w:rsidR="006F5767" w:rsidRPr="00FA7163" w:rsidRDefault="00482ABD">
      <w:pPr>
        <w:rPr>
          <w:rFonts w:ascii="Times New Roman" w:hAnsi="Times New Roman" w:cs="Times New Roman"/>
          <w:sz w:val="20"/>
          <w:szCs w:val="20"/>
          <w:lang w:val="pt-PT"/>
        </w:rPr>
      </w:pPr>
      <w:r w:rsidRPr="00FA7163">
        <w:rPr>
          <w:rFonts w:ascii="Times New Roman" w:hAnsi="Times New Roman" w:cs="Times New Roman"/>
          <w:sz w:val="20"/>
          <w:szCs w:val="20"/>
          <w:lang w:val="pt-PT"/>
        </w:rPr>
        <w:t xml:space="preserve">                                                              Fonte: EPUSP (PEF 3405 – Fundações)</w:t>
      </w:r>
    </w:p>
    <w:p w14:paraId="7BA2739D" w14:textId="77777777" w:rsidR="004F580F" w:rsidRPr="00FA7163" w:rsidRDefault="004F580F">
      <w:pPr>
        <w:rPr>
          <w:rStyle w:val="fontstyle01"/>
          <w:rFonts w:ascii="Times New Roman" w:hAnsi="Times New Roman" w:cs="Times New Roman"/>
          <w:color w:val="auto"/>
          <w:sz w:val="20"/>
          <w:szCs w:val="20"/>
          <w:lang w:val="pt-PT"/>
        </w:rPr>
      </w:pPr>
    </w:p>
    <w:p w14:paraId="7F622AED" w14:textId="75CC64D7" w:rsidR="006F5767" w:rsidRPr="00FA7163" w:rsidRDefault="00482ABD">
      <w:pPr>
        <w:ind w:left="720" w:hanging="720"/>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Estacas de Segmentos (Mega)</w:t>
      </w:r>
    </w:p>
    <w:p w14:paraId="7415D2CF" w14:textId="58B2E28F" w:rsidR="006F5767" w:rsidRPr="00FA7163" w:rsidRDefault="00482ABD">
      <w:pPr>
        <w:spacing w:line="360" w:lineRule="auto"/>
        <w:ind w:left="720" w:hanging="720"/>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 xml:space="preserve">Estes tipos de estacas apresentam como ilustrado </w:t>
      </w:r>
      <w:r w:rsidR="00FB2E6B" w:rsidRPr="00FA7163">
        <w:rPr>
          <w:rStyle w:val="fontstyle01"/>
          <w:rFonts w:ascii="Times New Roman" w:hAnsi="Times New Roman" w:cs="Times New Roman"/>
          <w:sz w:val="24"/>
          <w:szCs w:val="24"/>
          <w:lang w:val="pt-PT"/>
        </w:rPr>
        <w:t xml:space="preserve">abaixo </w:t>
      </w:r>
      <w:r w:rsidRPr="00FA7163">
        <w:rPr>
          <w:rStyle w:val="fontstyle01"/>
          <w:rFonts w:ascii="Times New Roman" w:hAnsi="Times New Roman" w:cs="Times New Roman"/>
          <w:sz w:val="24"/>
          <w:szCs w:val="24"/>
          <w:lang w:val="pt-PT"/>
        </w:rPr>
        <w:t>e tem as seguintes características:</w:t>
      </w:r>
    </w:p>
    <w:p w14:paraId="04455433" w14:textId="77777777" w:rsidR="006F5767" w:rsidRPr="00FA7163" w:rsidRDefault="00482ABD">
      <w:pPr>
        <w:spacing w:line="360" w:lineRule="auto"/>
        <w:rPr>
          <w:rFonts w:ascii="Times New Roman" w:hAnsi="Times New Roman" w:cs="Times New Roman"/>
          <w:color w:val="000000"/>
          <w:sz w:val="24"/>
          <w:szCs w:val="24"/>
          <w:lang w:val="pt-PT"/>
        </w:rPr>
      </w:pPr>
      <w:r w:rsidRPr="00FA7163">
        <w:rPr>
          <w:rStyle w:val="fontstyle01"/>
          <w:rFonts w:ascii="Times New Roman" w:hAnsi="Times New Roman" w:cs="Times New Roman"/>
          <w:sz w:val="24"/>
          <w:szCs w:val="24"/>
          <w:lang w:val="pt-PT"/>
        </w:rPr>
        <w:t>- Secções circulares e ocas</w:t>
      </w:r>
      <w:r w:rsidRPr="00FA7163">
        <w:rPr>
          <w:rFonts w:ascii="Times New Roman" w:hAnsi="Times New Roman" w:cs="Times New Roman"/>
          <w:color w:val="000000"/>
          <w:sz w:val="24"/>
          <w:szCs w:val="24"/>
          <w:lang w:val="pt-PT"/>
        </w:rPr>
        <w:br/>
      </w:r>
      <w:r w:rsidRPr="00FA7163">
        <w:rPr>
          <w:rStyle w:val="fontstyle01"/>
          <w:rFonts w:ascii="Times New Roman" w:hAnsi="Times New Roman" w:cs="Times New Roman"/>
          <w:sz w:val="24"/>
          <w:szCs w:val="24"/>
          <w:lang w:val="pt-PT"/>
        </w:rPr>
        <w:t>- Diâmetros de: 20, 25 e 40 cm</w:t>
      </w:r>
      <w:r w:rsidRPr="00FA7163">
        <w:rPr>
          <w:rFonts w:ascii="Times New Roman" w:hAnsi="Times New Roman" w:cs="Times New Roman"/>
          <w:color w:val="000000"/>
          <w:sz w:val="24"/>
          <w:szCs w:val="24"/>
          <w:lang w:val="pt-PT"/>
        </w:rPr>
        <w:br/>
      </w:r>
      <w:r w:rsidRPr="00FA7163">
        <w:rPr>
          <w:rStyle w:val="fontstyle01"/>
          <w:rFonts w:ascii="Times New Roman" w:hAnsi="Times New Roman" w:cs="Times New Roman"/>
          <w:sz w:val="24"/>
          <w:szCs w:val="24"/>
          <w:lang w:val="pt-PT"/>
        </w:rPr>
        <w:t>- L = 0,5; 1,0 e 2,0 m</w:t>
      </w:r>
      <w:r w:rsidRPr="00FA7163">
        <w:rPr>
          <w:rFonts w:ascii="Times New Roman" w:hAnsi="Times New Roman" w:cs="Times New Roman"/>
          <w:color w:val="000000"/>
          <w:sz w:val="24"/>
          <w:szCs w:val="24"/>
          <w:lang w:val="pt-PT"/>
        </w:rPr>
        <w:br/>
      </w:r>
      <w:r w:rsidRPr="00FA7163">
        <w:rPr>
          <w:rStyle w:val="fontstyle01"/>
          <w:rFonts w:ascii="Times New Roman" w:hAnsi="Times New Roman" w:cs="Times New Roman"/>
          <w:sz w:val="24"/>
          <w:szCs w:val="24"/>
          <w:lang w:val="pt-PT"/>
        </w:rPr>
        <w:t>- Cravação estática</w:t>
      </w:r>
      <w:r w:rsidRPr="00FA7163">
        <w:rPr>
          <w:rFonts w:ascii="Times New Roman" w:hAnsi="Times New Roman" w:cs="Times New Roman"/>
          <w:color w:val="000000"/>
          <w:sz w:val="24"/>
          <w:szCs w:val="24"/>
          <w:lang w:val="pt-PT"/>
        </w:rPr>
        <w:br/>
        <w:t xml:space="preserve">                                                                                                                           </w:t>
      </w:r>
    </w:p>
    <w:p w14:paraId="72BBEBE3" w14:textId="6E6A7A6B" w:rsidR="006F5767" w:rsidRPr="00FA7163" w:rsidRDefault="006F5767">
      <w:pPr>
        <w:spacing w:line="360" w:lineRule="auto"/>
        <w:ind w:firstLineChars="650" w:firstLine="1560"/>
        <w:jc w:val="right"/>
        <w:rPr>
          <w:rFonts w:ascii="Times New Roman" w:hAnsi="Times New Roman" w:cs="Times New Roman"/>
          <w:color w:val="000000"/>
          <w:sz w:val="24"/>
          <w:szCs w:val="24"/>
          <w:lang w:val="pt-PT"/>
        </w:rPr>
      </w:pPr>
    </w:p>
    <w:p w14:paraId="73C47A58" w14:textId="6540A66E" w:rsidR="006F5767" w:rsidRPr="00FA7163" w:rsidRDefault="00482ABD" w:rsidP="00367D8E">
      <w:pPr>
        <w:spacing w:line="360" w:lineRule="auto"/>
        <w:rPr>
          <w:rFonts w:ascii="Times New Roman" w:hAnsi="Times New Roman" w:cs="Times New Roman"/>
          <w:color w:val="242021"/>
          <w:sz w:val="24"/>
          <w:szCs w:val="24"/>
          <w:lang w:val="pt-PT"/>
        </w:rPr>
      </w:pPr>
      <w:r w:rsidRPr="00FA7163">
        <w:rPr>
          <w:rStyle w:val="fontstyle01"/>
          <w:rFonts w:ascii="Times New Roman" w:hAnsi="Times New Roman" w:cs="Times New Roman"/>
          <w:sz w:val="24"/>
          <w:szCs w:val="24"/>
          <w:lang w:val="pt-PT"/>
        </w:rPr>
        <w:lastRenderedPageBreak/>
        <w:t>- Usos: reforço de fundações e quando não se toleram</w:t>
      </w:r>
      <w:r w:rsidRPr="00FA7163">
        <w:rPr>
          <w:rFonts w:ascii="Times New Roman" w:hAnsi="Times New Roman" w:cs="Times New Roman"/>
          <w:color w:val="000000"/>
          <w:sz w:val="24"/>
          <w:szCs w:val="24"/>
          <w:lang w:val="pt-PT"/>
        </w:rPr>
        <w:br/>
      </w:r>
      <w:r w:rsidRPr="00FA7163">
        <w:rPr>
          <w:rStyle w:val="fontstyle01"/>
          <w:rFonts w:ascii="Times New Roman" w:hAnsi="Times New Roman" w:cs="Times New Roman"/>
          <w:sz w:val="24"/>
          <w:szCs w:val="24"/>
          <w:lang w:val="pt-PT"/>
        </w:rPr>
        <w:t>vibrações</w:t>
      </w:r>
      <w:r w:rsidRPr="00FA7163">
        <w:rPr>
          <w:rFonts w:ascii="Times New Roman" w:hAnsi="Times New Roman" w:cs="Times New Roman"/>
          <w:color w:val="000000"/>
          <w:sz w:val="24"/>
          <w:szCs w:val="24"/>
          <w:lang w:val="pt-PT"/>
        </w:rPr>
        <w:br/>
      </w:r>
      <w:r w:rsidRPr="00FA7163">
        <w:rPr>
          <w:rStyle w:val="fontstyle01"/>
          <w:rFonts w:ascii="Times New Roman" w:hAnsi="Times New Roman" w:cs="Times New Roman"/>
          <w:sz w:val="24"/>
          <w:szCs w:val="24"/>
          <w:lang w:val="pt-PT"/>
        </w:rPr>
        <w:t>- Cargas: 300 a 600 kN</w:t>
      </w:r>
    </w:p>
    <w:p w14:paraId="16812BD8" w14:textId="7B1BDD9C" w:rsidR="00634A0E" w:rsidRPr="00FA7163" w:rsidRDefault="00634A0E" w:rsidP="00634A0E">
      <w:pPr>
        <w:pStyle w:val="Legenda"/>
        <w:keepNext/>
        <w:jc w:val="center"/>
        <w:rPr>
          <w:rFonts w:ascii="Times New Roman" w:hAnsi="Times New Roman" w:cs="Times New Roman"/>
          <w:sz w:val="22"/>
          <w:szCs w:val="22"/>
          <w:lang w:val="pt-PT"/>
        </w:rPr>
      </w:pPr>
      <w:bookmarkStart w:id="24" w:name="_Toc200107704"/>
      <w:r w:rsidRPr="00FA7163">
        <w:rPr>
          <w:rFonts w:ascii="Times New Roman" w:hAnsi="Times New Roman" w:cs="Times New Roman"/>
          <w:sz w:val="22"/>
          <w:szCs w:val="22"/>
          <w:lang w:val="pt-PT"/>
        </w:rPr>
        <w:t xml:space="preserve">Figura </w:t>
      </w:r>
      <w:r w:rsidR="00AA4CB1">
        <w:rPr>
          <w:rFonts w:ascii="Times New Roman" w:hAnsi="Times New Roman" w:cs="Times New Roman"/>
          <w:sz w:val="22"/>
          <w:szCs w:val="22"/>
          <w:lang w:val="pt-PT"/>
        </w:rPr>
        <w:fldChar w:fldCharType="begin"/>
      </w:r>
      <w:r w:rsidR="00AA4CB1">
        <w:rPr>
          <w:rFonts w:ascii="Times New Roman" w:hAnsi="Times New Roman" w:cs="Times New Roman"/>
          <w:sz w:val="22"/>
          <w:szCs w:val="22"/>
          <w:lang w:val="pt-PT"/>
        </w:rPr>
        <w:instrText xml:space="preserve"> SEQ Figura \* ARABIC </w:instrText>
      </w:r>
      <w:r w:rsidR="00AA4CB1">
        <w:rPr>
          <w:rFonts w:ascii="Times New Roman" w:hAnsi="Times New Roman" w:cs="Times New Roman"/>
          <w:sz w:val="22"/>
          <w:szCs w:val="22"/>
          <w:lang w:val="pt-PT"/>
        </w:rPr>
        <w:fldChar w:fldCharType="separate"/>
      </w:r>
      <w:r w:rsidR="004278E1">
        <w:rPr>
          <w:rFonts w:ascii="Times New Roman" w:hAnsi="Times New Roman" w:cs="Times New Roman"/>
          <w:noProof/>
          <w:sz w:val="22"/>
          <w:szCs w:val="22"/>
          <w:lang w:val="pt-PT"/>
        </w:rPr>
        <w:t>6</w:t>
      </w:r>
      <w:r w:rsidR="00AA4CB1">
        <w:rPr>
          <w:rFonts w:ascii="Times New Roman" w:hAnsi="Times New Roman" w:cs="Times New Roman"/>
          <w:sz w:val="22"/>
          <w:szCs w:val="22"/>
          <w:lang w:val="pt-PT"/>
        </w:rPr>
        <w:fldChar w:fldCharType="end"/>
      </w:r>
      <w:r w:rsidRPr="00FA7163">
        <w:rPr>
          <w:rFonts w:ascii="Times New Roman" w:hAnsi="Times New Roman" w:cs="Times New Roman"/>
          <w:sz w:val="22"/>
          <w:szCs w:val="22"/>
          <w:lang w:val="pt-PT"/>
        </w:rPr>
        <w:t>: Estacas pré-moldadas em seguimento (megas)</w:t>
      </w:r>
      <w:bookmarkEnd w:id="24"/>
    </w:p>
    <w:p w14:paraId="53968086" w14:textId="77777777" w:rsidR="006F5767" w:rsidRPr="00FA7163" w:rsidRDefault="00482ABD">
      <w:pPr>
        <w:jc w:val="center"/>
        <w:rPr>
          <w:rStyle w:val="fontstyle01"/>
          <w:rFonts w:ascii="Times New Roman" w:hAnsi="Times New Roman" w:cs="Times New Roman"/>
          <w:color w:val="auto"/>
          <w:sz w:val="24"/>
          <w:szCs w:val="24"/>
          <w:lang w:val="pt-PT"/>
        </w:rPr>
      </w:pPr>
      <w:r w:rsidRPr="00FA7163">
        <w:rPr>
          <w:rFonts w:ascii="Times New Roman" w:hAnsi="Times New Roman" w:cs="Times New Roman"/>
          <w:noProof/>
        </w:rPr>
        <w:drawing>
          <wp:inline distT="0" distB="0" distL="0" distR="0" wp14:anchorId="535537BC" wp14:editId="5A2A2422">
            <wp:extent cx="4222750" cy="2468334"/>
            <wp:effectExtent l="0" t="0" r="6350" b="825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a:picLocks noChangeAspect="1"/>
                    </pic:cNvPicPr>
                  </pic:nvPicPr>
                  <pic:blipFill>
                    <a:blip r:embed="rId16"/>
                    <a:stretch>
                      <a:fillRect/>
                    </a:stretch>
                  </pic:blipFill>
                  <pic:spPr>
                    <a:xfrm>
                      <a:off x="0" y="0"/>
                      <a:ext cx="4240472" cy="2478693"/>
                    </a:xfrm>
                    <a:prstGeom prst="rect">
                      <a:avLst/>
                    </a:prstGeom>
                  </pic:spPr>
                </pic:pic>
              </a:graphicData>
            </a:graphic>
          </wp:inline>
        </w:drawing>
      </w:r>
    </w:p>
    <w:p w14:paraId="15E503B3" w14:textId="78E0FA6F" w:rsidR="006F5767" w:rsidRPr="00FA7163" w:rsidRDefault="00482ABD">
      <w:pPr>
        <w:rPr>
          <w:rStyle w:val="fontstyle01"/>
          <w:rFonts w:ascii="Times New Roman" w:hAnsi="Times New Roman" w:cs="Times New Roman"/>
          <w:color w:val="auto"/>
          <w:sz w:val="24"/>
          <w:szCs w:val="24"/>
          <w:lang w:val="pt-PT"/>
        </w:rPr>
      </w:pPr>
      <w:r w:rsidRPr="00FA7163">
        <w:rPr>
          <w:rFonts w:ascii="Times New Roman" w:hAnsi="Times New Roman" w:cs="Times New Roman"/>
          <w:sz w:val="20"/>
          <w:szCs w:val="20"/>
          <w:lang w:val="pt-PT"/>
        </w:rPr>
        <w:t xml:space="preserve">                                                                  Fonte: EPUSP (PEF 3405 – Fundações)</w:t>
      </w:r>
    </w:p>
    <w:p w14:paraId="0DCBABE5" w14:textId="022219FF" w:rsidR="006F5767" w:rsidRPr="00FA7163" w:rsidRDefault="00482ABD">
      <w:pPr>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Estacas de concreto armado (simples/centrifugado)</w:t>
      </w:r>
    </w:p>
    <w:p w14:paraId="598E16B4" w14:textId="58429DB9" w:rsidR="006F5767" w:rsidRPr="00FA7163" w:rsidRDefault="00482ABD">
      <w:pPr>
        <w:spacing w:line="360" w:lineRule="auto"/>
        <w:jc w:val="both"/>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São elementos de concreto armado, que podem ser maciços ou ocos e leves e os diâmetros desse tipo de estacas variam de 20 cm a 40 cm e 20cm a 70 cm; tendo uma tensão admissível de concreto de 5 e 10Mpa respectivamente. E ainda obedecem os seguintes parâmetros de dimensionamento:</w:t>
      </w:r>
    </w:p>
    <w:p w14:paraId="3B09DF2B" w14:textId="0ADA4D15" w:rsidR="006F5767" w:rsidRPr="00FA7163" w:rsidRDefault="00482ABD">
      <w:pPr>
        <w:spacing w:line="360" w:lineRule="auto"/>
        <w:rPr>
          <w:rFonts w:ascii="Times New Roman" w:hAnsi="Times New Roman" w:cs="Times New Roman"/>
          <w:color w:val="000000"/>
          <w:sz w:val="24"/>
          <w:szCs w:val="24"/>
          <w:lang w:val="pt-PT"/>
        </w:rPr>
      </w:pPr>
      <w:r w:rsidRPr="00FA7163">
        <w:rPr>
          <w:rStyle w:val="fontstyle01"/>
          <w:rFonts w:ascii="Times New Roman" w:hAnsi="Times New Roman" w:cs="Times New Roman"/>
          <w:sz w:val="24"/>
          <w:szCs w:val="24"/>
          <w:lang w:val="pt-PT"/>
        </w:rPr>
        <w:t>- Comprimentos dos segmentos: 3 a 14 m</w:t>
      </w:r>
      <w:r w:rsidRPr="00FA7163">
        <w:rPr>
          <w:rFonts w:ascii="Times New Roman" w:hAnsi="Times New Roman" w:cs="Times New Roman"/>
          <w:color w:val="000000"/>
          <w:sz w:val="24"/>
          <w:szCs w:val="24"/>
          <w:lang w:val="pt-PT"/>
        </w:rPr>
        <w:br/>
      </w:r>
      <w:r w:rsidRPr="00FA7163">
        <w:rPr>
          <w:rStyle w:val="fontstyle01"/>
          <w:rFonts w:ascii="Times New Roman" w:hAnsi="Times New Roman" w:cs="Times New Roman"/>
          <w:sz w:val="24"/>
          <w:szCs w:val="24"/>
          <w:lang w:val="pt-PT"/>
        </w:rPr>
        <w:t>- Cravação ideal: transferência pela ponta e</w:t>
      </w:r>
      <w:r w:rsidRPr="00FA7163">
        <w:rPr>
          <w:rFonts w:ascii="Times New Roman" w:hAnsi="Times New Roman" w:cs="Times New Roman"/>
          <w:color w:val="000000"/>
          <w:sz w:val="24"/>
          <w:szCs w:val="24"/>
          <w:lang w:val="pt-PT"/>
        </w:rPr>
        <w:t xml:space="preserve"> </w:t>
      </w:r>
      <w:r w:rsidRPr="00FA7163">
        <w:rPr>
          <w:rStyle w:val="fontstyle01"/>
          <w:rFonts w:ascii="Times New Roman" w:hAnsi="Times New Roman" w:cs="Times New Roman"/>
          <w:sz w:val="24"/>
          <w:szCs w:val="24"/>
          <w:lang w:val="pt-PT"/>
        </w:rPr>
        <w:t>lateral da estaca.</w:t>
      </w:r>
      <w:r w:rsidRPr="00FA7163">
        <w:rPr>
          <w:rFonts w:ascii="Times New Roman" w:hAnsi="Times New Roman" w:cs="Times New Roman"/>
          <w:color w:val="000000"/>
          <w:sz w:val="24"/>
          <w:szCs w:val="24"/>
          <w:lang w:val="pt-PT"/>
        </w:rPr>
        <w:br/>
      </w:r>
      <w:r w:rsidRPr="00FA7163">
        <w:rPr>
          <w:rStyle w:val="fontstyle01"/>
          <w:rFonts w:ascii="Times New Roman" w:hAnsi="Times New Roman" w:cs="Times New Roman"/>
          <w:sz w:val="24"/>
          <w:szCs w:val="24"/>
          <w:lang w:val="pt-PT"/>
        </w:rPr>
        <w:t xml:space="preserve">- Solução mínimo custo: </w:t>
      </w:r>
      <w:r w:rsidRPr="00FA7163">
        <w:rPr>
          <w:rStyle w:val="fontstyle21"/>
          <w:rFonts w:ascii="Times New Roman" w:hAnsi="Times New Roman" w:cs="Times New Roman"/>
          <w:sz w:val="24"/>
          <w:szCs w:val="24"/>
          <w:lang w:val="pt-PT"/>
        </w:rPr>
        <w:t>Padm = Pnom</w:t>
      </w:r>
      <w:r w:rsidRPr="00FA7163">
        <w:rPr>
          <w:rFonts w:ascii="Times New Roman" w:hAnsi="Times New Roman" w:cs="Times New Roman"/>
          <w:b/>
          <w:bCs/>
          <w:color w:val="000000"/>
          <w:sz w:val="24"/>
          <w:szCs w:val="24"/>
          <w:lang w:val="pt-PT"/>
        </w:rPr>
        <w:br/>
      </w:r>
      <w:r w:rsidRPr="00FA7163">
        <w:rPr>
          <w:rStyle w:val="fontstyle01"/>
          <w:rFonts w:ascii="Times New Roman" w:hAnsi="Times New Roman" w:cs="Times New Roman"/>
          <w:sz w:val="24"/>
          <w:szCs w:val="24"/>
          <w:lang w:val="pt-PT"/>
        </w:rPr>
        <w:t>- Controle de cravação através de nega:</w:t>
      </w:r>
      <w:r w:rsidRPr="00FA7163">
        <w:rPr>
          <w:rFonts w:ascii="Times New Roman" w:hAnsi="Times New Roman" w:cs="Times New Roman"/>
          <w:color w:val="000000"/>
          <w:sz w:val="24"/>
          <w:szCs w:val="24"/>
          <w:lang w:val="pt-PT"/>
        </w:rPr>
        <w:t xml:space="preserve"> </w:t>
      </w:r>
      <w:r w:rsidRPr="00FA7163">
        <w:rPr>
          <w:rStyle w:val="fontstyle01"/>
          <w:rFonts w:ascii="Times New Roman" w:hAnsi="Times New Roman" w:cs="Times New Roman"/>
          <w:sz w:val="24"/>
          <w:szCs w:val="24"/>
          <w:lang w:val="pt-PT"/>
        </w:rPr>
        <w:t>penetração da estaca nos últimos 10 golpes</w:t>
      </w:r>
      <w:r w:rsidRPr="00FA7163">
        <w:rPr>
          <w:rFonts w:ascii="Times New Roman" w:hAnsi="Times New Roman" w:cs="Times New Roman"/>
          <w:color w:val="000000"/>
          <w:sz w:val="24"/>
          <w:szCs w:val="24"/>
          <w:lang w:val="pt-PT"/>
        </w:rPr>
        <w:t xml:space="preserve"> </w:t>
      </w:r>
      <w:r w:rsidRPr="00FA7163">
        <w:rPr>
          <w:rStyle w:val="fontstyle01"/>
          <w:rFonts w:ascii="Times New Roman" w:hAnsi="Times New Roman" w:cs="Times New Roman"/>
          <w:sz w:val="24"/>
          <w:szCs w:val="24"/>
          <w:lang w:val="pt-PT"/>
        </w:rPr>
        <w:t>do martelo para uma certa energia por golpe.</w:t>
      </w:r>
      <w:r w:rsidRPr="00FA7163">
        <w:rPr>
          <w:rFonts w:ascii="Times New Roman" w:hAnsi="Times New Roman" w:cs="Times New Roman"/>
          <w:color w:val="000000"/>
          <w:sz w:val="24"/>
          <w:szCs w:val="24"/>
          <w:lang w:val="pt-PT"/>
        </w:rPr>
        <w:t xml:space="preserve">                                                                                                         </w:t>
      </w:r>
    </w:p>
    <w:p w14:paraId="04C33E0E" w14:textId="77777777" w:rsidR="006F5767" w:rsidRPr="00FA7163" w:rsidRDefault="00482ABD">
      <w:pPr>
        <w:spacing w:line="360" w:lineRule="auto"/>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 Serve para confirmar o subsolo e também</w:t>
      </w:r>
      <w:r w:rsidRPr="00FA7163">
        <w:rPr>
          <w:rFonts w:ascii="Times New Roman" w:hAnsi="Times New Roman" w:cs="Times New Roman"/>
          <w:color w:val="000000"/>
          <w:sz w:val="24"/>
          <w:szCs w:val="24"/>
          <w:lang w:val="pt-PT"/>
        </w:rPr>
        <w:t xml:space="preserve"> </w:t>
      </w:r>
      <w:r w:rsidRPr="00FA7163">
        <w:rPr>
          <w:rStyle w:val="fontstyle01"/>
          <w:rFonts w:ascii="Times New Roman" w:hAnsi="Times New Roman" w:cs="Times New Roman"/>
          <w:sz w:val="24"/>
          <w:szCs w:val="24"/>
          <w:lang w:val="pt-PT"/>
        </w:rPr>
        <w:t>uniformizar a estacaria.</w:t>
      </w:r>
    </w:p>
    <w:p w14:paraId="513052DC" w14:textId="4C5A7EA4" w:rsidR="006F5767" w:rsidRPr="00FA7163" w:rsidRDefault="006F5767">
      <w:pPr>
        <w:jc w:val="center"/>
        <w:rPr>
          <w:rFonts w:ascii="Times New Roman" w:hAnsi="Times New Roman" w:cs="Times New Roman"/>
          <w:color w:val="242021"/>
          <w:sz w:val="20"/>
          <w:szCs w:val="20"/>
          <w:lang w:val="pt-PT"/>
        </w:rPr>
      </w:pPr>
    </w:p>
    <w:p w14:paraId="15E3CE52" w14:textId="4DED361E" w:rsidR="009B7247" w:rsidRPr="00FA7163" w:rsidRDefault="009B7247" w:rsidP="009B7247">
      <w:pPr>
        <w:pStyle w:val="Legenda"/>
        <w:keepNext/>
        <w:jc w:val="center"/>
        <w:rPr>
          <w:rFonts w:ascii="Times New Roman" w:hAnsi="Times New Roman" w:cs="Times New Roman"/>
          <w:sz w:val="22"/>
          <w:szCs w:val="22"/>
          <w:lang w:val="pt-PT"/>
        </w:rPr>
      </w:pPr>
      <w:bookmarkStart w:id="25" w:name="_Toc200107705"/>
      <w:r w:rsidRPr="00FA7163">
        <w:rPr>
          <w:rFonts w:ascii="Times New Roman" w:hAnsi="Times New Roman" w:cs="Times New Roman"/>
          <w:sz w:val="22"/>
          <w:szCs w:val="22"/>
          <w:lang w:val="pt-PT"/>
        </w:rPr>
        <w:lastRenderedPageBreak/>
        <w:t xml:space="preserve">Figura </w:t>
      </w:r>
      <w:r w:rsidR="00AA4CB1">
        <w:rPr>
          <w:rFonts w:ascii="Times New Roman" w:hAnsi="Times New Roman" w:cs="Times New Roman"/>
          <w:sz w:val="22"/>
          <w:szCs w:val="22"/>
          <w:lang w:val="pt-PT"/>
        </w:rPr>
        <w:fldChar w:fldCharType="begin"/>
      </w:r>
      <w:r w:rsidR="00AA4CB1">
        <w:rPr>
          <w:rFonts w:ascii="Times New Roman" w:hAnsi="Times New Roman" w:cs="Times New Roman"/>
          <w:sz w:val="22"/>
          <w:szCs w:val="22"/>
          <w:lang w:val="pt-PT"/>
        </w:rPr>
        <w:instrText xml:space="preserve"> SEQ Figura \* ARABIC </w:instrText>
      </w:r>
      <w:r w:rsidR="00AA4CB1">
        <w:rPr>
          <w:rFonts w:ascii="Times New Roman" w:hAnsi="Times New Roman" w:cs="Times New Roman"/>
          <w:sz w:val="22"/>
          <w:szCs w:val="22"/>
          <w:lang w:val="pt-PT"/>
        </w:rPr>
        <w:fldChar w:fldCharType="separate"/>
      </w:r>
      <w:r w:rsidR="004278E1">
        <w:rPr>
          <w:rFonts w:ascii="Times New Roman" w:hAnsi="Times New Roman" w:cs="Times New Roman"/>
          <w:noProof/>
          <w:sz w:val="22"/>
          <w:szCs w:val="22"/>
          <w:lang w:val="pt-PT"/>
        </w:rPr>
        <w:t>7</w:t>
      </w:r>
      <w:r w:rsidR="00AA4CB1">
        <w:rPr>
          <w:rFonts w:ascii="Times New Roman" w:hAnsi="Times New Roman" w:cs="Times New Roman"/>
          <w:sz w:val="22"/>
          <w:szCs w:val="22"/>
          <w:lang w:val="pt-PT"/>
        </w:rPr>
        <w:fldChar w:fldCharType="end"/>
      </w:r>
      <w:r w:rsidRPr="00FA7163">
        <w:rPr>
          <w:rFonts w:ascii="Times New Roman" w:hAnsi="Times New Roman" w:cs="Times New Roman"/>
          <w:sz w:val="22"/>
          <w:szCs w:val="22"/>
          <w:lang w:val="pt-PT"/>
        </w:rPr>
        <w:t>: : Estacas pré-moldadas armadas de concreto maciço (Tensão admissível de concreto 5Mpa)</w:t>
      </w:r>
      <w:bookmarkEnd w:id="25"/>
    </w:p>
    <w:p w14:paraId="6443577F" w14:textId="26CF34E9" w:rsidR="006F5767" w:rsidRPr="00FA7163" w:rsidRDefault="00482ABD" w:rsidP="009B7247">
      <w:pPr>
        <w:jc w:val="center"/>
        <w:rPr>
          <w:rStyle w:val="fontstyle01"/>
          <w:rFonts w:ascii="Times New Roman" w:hAnsi="Times New Roman" w:cs="Times New Roman"/>
          <w:lang w:val="pt-PT"/>
        </w:rPr>
      </w:pPr>
      <w:r w:rsidRPr="00FA7163">
        <w:rPr>
          <w:rFonts w:ascii="Times New Roman" w:hAnsi="Times New Roman" w:cs="Times New Roman"/>
          <w:noProof/>
        </w:rPr>
        <w:drawing>
          <wp:inline distT="0" distB="0" distL="0" distR="0" wp14:anchorId="6F9CF62E" wp14:editId="739D27C9">
            <wp:extent cx="1800225" cy="1691640"/>
            <wp:effectExtent l="0" t="0" r="0" b="38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pic:cNvPicPr>
                  </pic:nvPicPr>
                  <pic:blipFill>
                    <a:blip r:embed="rId17"/>
                    <a:stretch>
                      <a:fillRect/>
                    </a:stretch>
                  </pic:blipFill>
                  <pic:spPr>
                    <a:xfrm>
                      <a:off x="0" y="0"/>
                      <a:ext cx="1806880" cy="1698468"/>
                    </a:xfrm>
                    <a:prstGeom prst="rect">
                      <a:avLst/>
                    </a:prstGeom>
                  </pic:spPr>
                </pic:pic>
              </a:graphicData>
            </a:graphic>
          </wp:inline>
        </w:drawing>
      </w:r>
    </w:p>
    <w:p w14:paraId="0680993A" w14:textId="77777777" w:rsidR="006F5767" w:rsidRPr="00FA7163" w:rsidRDefault="00482ABD">
      <w:pPr>
        <w:rPr>
          <w:rFonts w:ascii="Times New Roman" w:hAnsi="Times New Roman" w:cs="Times New Roman"/>
          <w:sz w:val="20"/>
          <w:szCs w:val="20"/>
          <w:lang w:val="pt-PT"/>
        </w:rPr>
      </w:pPr>
      <w:r w:rsidRPr="00FA7163">
        <w:rPr>
          <w:rFonts w:ascii="Times New Roman" w:hAnsi="Times New Roman" w:cs="Times New Roman"/>
          <w:sz w:val="20"/>
          <w:szCs w:val="20"/>
          <w:lang w:val="pt-PT"/>
        </w:rPr>
        <w:t xml:space="preserve">                                                              Fonte: EPUSP (PEF 3405 – Fundações)</w:t>
      </w:r>
    </w:p>
    <w:p w14:paraId="53332FF1" w14:textId="049C69B5" w:rsidR="006F5767" w:rsidRPr="00FA7163" w:rsidRDefault="006F5767" w:rsidP="00EF7A68">
      <w:pPr>
        <w:tabs>
          <w:tab w:val="left" w:pos="2130"/>
        </w:tabs>
        <w:spacing w:before="240"/>
        <w:rPr>
          <w:rStyle w:val="fontstyle01"/>
          <w:rFonts w:ascii="Times New Roman" w:hAnsi="Times New Roman" w:cs="Times New Roman"/>
          <w:szCs w:val="20"/>
          <w:lang w:val="pt-PT"/>
        </w:rPr>
      </w:pPr>
    </w:p>
    <w:p w14:paraId="2F51D813" w14:textId="1E1348E6" w:rsidR="00EF7A68" w:rsidRPr="00FA7163" w:rsidRDefault="00EF7A68" w:rsidP="00EF7A68">
      <w:pPr>
        <w:pStyle w:val="Legenda"/>
        <w:keepNext/>
        <w:jc w:val="center"/>
        <w:rPr>
          <w:rFonts w:ascii="Times New Roman" w:hAnsi="Times New Roman" w:cs="Times New Roman"/>
          <w:sz w:val="22"/>
          <w:szCs w:val="22"/>
          <w:lang w:val="pt-PT"/>
        </w:rPr>
      </w:pPr>
      <w:bookmarkStart w:id="26" w:name="_Toc200107423"/>
      <w:r w:rsidRPr="00FA7163">
        <w:rPr>
          <w:rFonts w:ascii="Times New Roman" w:hAnsi="Times New Roman" w:cs="Times New Roman"/>
          <w:sz w:val="22"/>
          <w:szCs w:val="22"/>
          <w:lang w:val="pt-PT"/>
        </w:rPr>
        <w:t xml:space="preserve">Tabela </w:t>
      </w:r>
      <w:r w:rsidRPr="00FA7163">
        <w:rPr>
          <w:rFonts w:ascii="Times New Roman" w:hAnsi="Times New Roman" w:cs="Times New Roman"/>
          <w:sz w:val="22"/>
          <w:szCs w:val="22"/>
        </w:rPr>
        <w:fldChar w:fldCharType="begin"/>
      </w:r>
      <w:r w:rsidRPr="00FA7163">
        <w:rPr>
          <w:rFonts w:ascii="Times New Roman" w:hAnsi="Times New Roman" w:cs="Times New Roman"/>
          <w:sz w:val="22"/>
          <w:szCs w:val="22"/>
          <w:lang w:val="pt-PT"/>
        </w:rPr>
        <w:instrText xml:space="preserve"> SEQ Tabela \* ARABIC </w:instrText>
      </w:r>
      <w:r w:rsidRPr="00FA7163">
        <w:rPr>
          <w:rFonts w:ascii="Times New Roman" w:hAnsi="Times New Roman" w:cs="Times New Roman"/>
          <w:sz w:val="22"/>
          <w:szCs w:val="22"/>
        </w:rPr>
        <w:fldChar w:fldCharType="separate"/>
      </w:r>
      <w:r w:rsidR="004278E1">
        <w:rPr>
          <w:rFonts w:ascii="Times New Roman" w:hAnsi="Times New Roman" w:cs="Times New Roman"/>
          <w:noProof/>
          <w:sz w:val="22"/>
          <w:szCs w:val="22"/>
          <w:lang w:val="pt-PT"/>
        </w:rPr>
        <w:t>2</w:t>
      </w:r>
      <w:r w:rsidRPr="00FA7163">
        <w:rPr>
          <w:rFonts w:ascii="Times New Roman" w:hAnsi="Times New Roman" w:cs="Times New Roman"/>
          <w:sz w:val="22"/>
          <w:szCs w:val="22"/>
        </w:rPr>
        <w:fldChar w:fldCharType="end"/>
      </w:r>
      <w:r w:rsidRPr="00FA7163">
        <w:rPr>
          <w:rFonts w:ascii="Times New Roman" w:hAnsi="Times New Roman" w:cs="Times New Roman"/>
          <w:sz w:val="22"/>
          <w:szCs w:val="22"/>
          <w:lang w:val="pt-PT"/>
        </w:rPr>
        <w:t>: Diâmetro das estacas e carga nominal de compressão concreto maciço)</w:t>
      </w:r>
      <w:bookmarkEnd w:id="26"/>
    </w:p>
    <w:tbl>
      <w:tblPr>
        <w:tblStyle w:val="Tabelacomgrade"/>
        <w:tblW w:w="0" w:type="auto"/>
        <w:jc w:val="center"/>
        <w:tblLook w:val="04A0" w:firstRow="1" w:lastRow="0" w:firstColumn="1" w:lastColumn="0" w:noHBand="0" w:noVBand="1"/>
      </w:tblPr>
      <w:tblGrid>
        <w:gridCol w:w="2553"/>
        <w:gridCol w:w="2833"/>
      </w:tblGrid>
      <w:tr w:rsidR="006F5767" w:rsidRPr="00FA7163" w14:paraId="489BC82E" w14:textId="77777777">
        <w:trPr>
          <w:jc w:val="center"/>
        </w:trPr>
        <w:tc>
          <w:tcPr>
            <w:tcW w:w="2553" w:type="dxa"/>
          </w:tcPr>
          <w:p w14:paraId="6DC318EC" w14:textId="77777777" w:rsidR="006F5767" w:rsidRPr="00FA7163" w:rsidRDefault="00482ABD">
            <w:pPr>
              <w:spacing w:after="0" w:line="240" w:lineRule="auto"/>
              <w:jc w:val="center"/>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Diam. (Cm)</w:t>
            </w:r>
          </w:p>
        </w:tc>
        <w:tc>
          <w:tcPr>
            <w:tcW w:w="2833" w:type="dxa"/>
          </w:tcPr>
          <w:p w14:paraId="70A016E8" w14:textId="77777777" w:rsidR="006F5767" w:rsidRPr="00FA7163" w:rsidRDefault="00482ABD">
            <w:pPr>
              <w:spacing w:after="0" w:line="240" w:lineRule="auto"/>
              <w:jc w:val="center"/>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Pnom. (KN)</w:t>
            </w:r>
          </w:p>
        </w:tc>
      </w:tr>
      <w:tr w:rsidR="006F5767" w:rsidRPr="00FA7163" w14:paraId="764B2152" w14:textId="77777777">
        <w:trPr>
          <w:jc w:val="center"/>
        </w:trPr>
        <w:tc>
          <w:tcPr>
            <w:tcW w:w="2553" w:type="dxa"/>
          </w:tcPr>
          <w:p w14:paraId="1B5B56F8"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20</w:t>
            </w:r>
          </w:p>
        </w:tc>
        <w:tc>
          <w:tcPr>
            <w:tcW w:w="2833" w:type="dxa"/>
          </w:tcPr>
          <w:p w14:paraId="1A241BCC"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200</w:t>
            </w:r>
          </w:p>
        </w:tc>
      </w:tr>
      <w:tr w:rsidR="006F5767" w:rsidRPr="00FA7163" w14:paraId="7E0914FF" w14:textId="77777777">
        <w:trPr>
          <w:jc w:val="center"/>
        </w:trPr>
        <w:tc>
          <w:tcPr>
            <w:tcW w:w="2553" w:type="dxa"/>
          </w:tcPr>
          <w:p w14:paraId="3B4A3A2E"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25</w:t>
            </w:r>
          </w:p>
        </w:tc>
        <w:tc>
          <w:tcPr>
            <w:tcW w:w="2833" w:type="dxa"/>
          </w:tcPr>
          <w:p w14:paraId="29A6C610"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300</w:t>
            </w:r>
          </w:p>
        </w:tc>
      </w:tr>
      <w:tr w:rsidR="006F5767" w:rsidRPr="00FA7163" w14:paraId="2F9A6506" w14:textId="77777777">
        <w:trPr>
          <w:jc w:val="center"/>
        </w:trPr>
        <w:tc>
          <w:tcPr>
            <w:tcW w:w="2553" w:type="dxa"/>
          </w:tcPr>
          <w:p w14:paraId="3D777BE3"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30</w:t>
            </w:r>
          </w:p>
        </w:tc>
        <w:tc>
          <w:tcPr>
            <w:tcW w:w="2833" w:type="dxa"/>
          </w:tcPr>
          <w:p w14:paraId="2BD89A0B"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400</w:t>
            </w:r>
          </w:p>
        </w:tc>
      </w:tr>
      <w:tr w:rsidR="006F5767" w:rsidRPr="00FA7163" w14:paraId="1489121C" w14:textId="77777777">
        <w:trPr>
          <w:jc w:val="center"/>
        </w:trPr>
        <w:tc>
          <w:tcPr>
            <w:tcW w:w="2553" w:type="dxa"/>
          </w:tcPr>
          <w:p w14:paraId="51226687"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35</w:t>
            </w:r>
          </w:p>
        </w:tc>
        <w:tc>
          <w:tcPr>
            <w:tcW w:w="2833" w:type="dxa"/>
          </w:tcPr>
          <w:p w14:paraId="2FC43098"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500</w:t>
            </w:r>
          </w:p>
        </w:tc>
      </w:tr>
      <w:tr w:rsidR="006F5767" w:rsidRPr="00FA7163" w14:paraId="43B7ABBB" w14:textId="77777777">
        <w:trPr>
          <w:jc w:val="center"/>
        </w:trPr>
        <w:tc>
          <w:tcPr>
            <w:tcW w:w="2553" w:type="dxa"/>
          </w:tcPr>
          <w:p w14:paraId="69887C4F"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40</w:t>
            </w:r>
          </w:p>
        </w:tc>
        <w:tc>
          <w:tcPr>
            <w:tcW w:w="2833" w:type="dxa"/>
          </w:tcPr>
          <w:p w14:paraId="3415CF1F"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700</w:t>
            </w:r>
          </w:p>
        </w:tc>
      </w:tr>
    </w:tbl>
    <w:p w14:paraId="78440C1B" w14:textId="77777777" w:rsidR="006F5767" w:rsidRPr="00FA7163" w:rsidRDefault="00482ABD">
      <w:pPr>
        <w:tabs>
          <w:tab w:val="left" w:pos="2130"/>
        </w:tabs>
        <w:rPr>
          <w:rFonts w:ascii="Times New Roman" w:hAnsi="Times New Roman" w:cs="Times New Roman"/>
          <w:sz w:val="20"/>
          <w:szCs w:val="20"/>
          <w:lang w:val="pt-PT"/>
        </w:rPr>
      </w:pPr>
      <w:r w:rsidRPr="00FA7163">
        <w:rPr>
          <w:rFonts w:ascii="Times New Roman" w:hAnsi="Times New Roman" w:cs="Times New Roman"/>
          <w:sz w:val="20"/>
          <w:szCs w:val="20"/>
          <w:lang w:val="pt-PT"/>
        </w:rPr>
        <w:t xml:space="preserve">                                       </w:t>
      </w:r>
    </w:p>
    <w:p w14:paraId="65916C94" w14:textId="77777777" w:rsidR="006F5767" w:rsidRPr="00FA7163" w:rsidRDefault="00482ABD">
      <w:pPr>
        <w:tabs>
          <w:tab w:val="left" w:pos="2130"/>
        </w:tabs>
        <w:rPr>
          <w:rStyle w:val="fontstyle01"/>
          <w:rFonts w:ascii="Times New Roman" w:hAnsi="Times New Roman" w:cs="Times New Roman"/>
          <w:color w:val="auto"/>
          <w:sz w:val="20"/>
          <w:szCs w:val="20"/>
          <w:lang w:val="pt-PT"/>
        </w:rPr>
      </w:pPr>
      <w:r w:rsidRPr="00FA7163">
        <w:rPr>
          <w:rFonts w:ascii="Times New Roman" w:hAnsi="Times New Roman" w:cs="Times New Roman"/>
          <w:sz w:val="20"/>
          <w:szCs w:val="20"/>
          <w:lang w:val="pt-PT"/>
        </w:rPr>
        <w:t xml:space="preserve">                                                              Fonte: EPUSP (PEF 3405 – Fundações)</w:t>
      </w:r>
    </w:p>
    <w:p w14:paraId="5ECDA98F" w14:textId="71EC31A1" w:rsidR="006F5767" w:rsidRPr="00FA7163" w:rsidRDefault="006F5767" w:rsidP="00FA7163">
      <w:pPr>
        <w:rPr>
          <w:rStyle w:val="fontstyle01"/>
          <w:rFonts w:ascii="Times New Roman" w:hAnsi="Times New Roman" w:cs="Times New Roman"/>
          <w:sz w:val="20"/>
          <w:szCs w:val="20"/>
          <w:lang w:val="pt-PT"/>
        </w:rPr>
      </w:pPr>
    </w:p>
    <w:p w14:paraId="46415BA1" w14:textId="375DFC13" w:rsidR="00EF7A68" w:rsidRPr="00FA7163" w:rsidRDefault="00EF7A68" w:rsidP="00EF7A68">
      <w:pPr>
        <w:pStyle w:val="Legenda"/>
        <w:keepNext/>
        <w:jc w:val="center"/>
        <w:rPr>
          <w:rFonts w:ascii="Times New Roman" w:hAnsi="Times New Roman" w:cs="Times New Roman"/>
          <w:sz w:val="22"/>
          <w:szCs w:val="22"/>
          <w:lang w:val="pt-PT"/>
        </w:rPr>
      </w:pPr>
      <w:bookmarkStart w:id="27" w:name="_Toc200107706"/>
      <w:r w:rsidRPr="00FA7163">
        <w:rPr>
          <w:rFonts w:ascii="Times New Roman" w:hAnsi="Times New Roman" w:cs="Times New Roman"/>
          <w:sz w:val="22"/>
          <w:szCs w:val="22"/>
          <w:lang w:val="pt-PT"/>
        </w:rPr>
        <w:t xml:space="preserve">Figura </w:t>
      </w:r>
      <w:r w:rsidR="00AA4CB1">
        <w:rPr>
          <w:rFonts w:ascii="Times New Roman" w:hAnsi="Times New Roman" w:cs="Times New Roman"/>
          <w:sz w:val="22"/>
          <w:szCs w:val="22"/>
          <w:lang w:val="pt-PT"/>
        </w:rPr>
        <w:fldChar w:fldCharType="begin"/>
      </w:r>
      <w:r w:rsidR="00AA4CB1">
        <w:rPr>
          <w:rFonts w:ascii="Times New Roman" w:hAnsi="Times New Roman" w:cs="Times New Roman"/>
          <w:sz w:val="22"/>
          <w:szCs w:val="22"/>
          <w:lang w:val="pt-PT"/>
        </w:rPr>
        <w:instrText xml:space="preserve"> SEQ Figura \* ARABIC </w:instrText>
      </w:r>
      <w:r w:rsidR="00AA4CB1">
        <w:rPr>
          <w:rFonts w:ascii="Times New Roman" w:hAnsi="Times New Roman" w:cs="Times New Roman"/>
          <w:sz w:val="22"/>
          <w:szCs w:val="22"/>
          <w:lang w:val="pt-PT"/>
        </w:rPr>
        <w:fldChar w:fldCharType="separate"/>
      </w:r>
      <w:r w:rsidR="004278E1">
        <w:rPr>
          <w:rFonts w:ascii="Times New Roman" w:hAnsi="Times New Roman" w:cs="Times New Roman"/>
          <w:noProof/>
          <w:sz w:val="22"/>
          <w:szCs w:val="22"/>
          <w:lang w:val="pt-PT"/>
        </w:rPr>
        <w:t>8</w:t>
      </w:r>
      <w:r w:rsidR="00AA4CB1">
        <w:rPr>
          <w:rFonts w:ascii="Times New Roman" w:hAnsi="Times New Roman" w:cs="Times New Roman"/>
          <w:sz w:val="22"/>
          <w:szCs w:val="22"/>
          <w:lang w:val="pt-PT"/>
        </w:rPr>
        <w:fldChar w:fldCharType="end"/>
      </w:r>
      <w:r w:rsidRPr="00FA7163">
        <w:rPr>
          <w:rFonts w:ascii="Times New Roman" w:hAnsi="Times New Roman" w:cs="Times New Roman"/>
          <w:sz w:val="22"/>
          <w:szCs w:val="22"/>
          <w:lang w:val="pt-PT"/>
        </w:rPr>
        <w:t>: Estacas pré-moldada de concreto armado centrifugado-ocas (Tensão admissível de concreto 10Mpa)</w:t>
      </w:r>
      <w:bookmarkEnd w:id="27"/>
    </w:p>
    <w:p w14:paraId="12EEB808" w14:textId="77777777" w:rsidR="006F5767" w:rsidRPr="00FA7163" w:rsidRDefault="00482ABD">
      <w:pPr>
        <w:jc w:val="center"/>
        <w:rPr>
          <w:rStyle w:val="fontstyle01"/>
          <w:rFonts w:ascii="Times New Roman" w:hAnsi="Times New Roman" w:cs="Times New Roman"/>
          <w:lang w:val="pt-PT"/>
        </w:rPr>
      </w:pPr>
      <w:r w:rsidRPr="00FA7163">
        <w:rPr>
          <w:rFonts w:ascii="Times New Roman" w:hAnsi="Times New Roman" w:cs="Times New Roman"/>
          <w:noProof/>
        </w:rPr>
        <w:drawing>
          <wp:inline distT="0" distB="0" distL="0" distR="0" wp14:anchorId="6F0C4B91" wp14:editId="28637548">
            <wp:extent cx="3796272" cy="1670050"/>
            <wp:effectExtent l="0" t="0" r="0"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pic:cNvPicPr>
                  </pic:nvPicPr>
                  <pic:blipFill>
                    <a:blip r:embed="rId18"/>
                    <a:stretch>
                      <a:fillRect/>
                    </a:stretch>
                  </pic:blipFill>
                  <pic:spPr>
                    <a:xfrm>
                      <a:off x="0" y="0"/>
                      <a:ext cx="3854789" cy="1695793"/>
                    </a:xfrm>
                    <a:prstGeom prst="rect">
                      <a:avLst/>
                    </a:prstGeom>
                  </pic:spPr>
                </pic:pic>
              </a:graphicData>
            </a:graphic>
          </wp:inline>
        </w:drawing>
      </w:r>
    </w:p>
    <w:p w14:paraId="6B16BFA7" w14:textId="77777777" w:rsidR="006F5767" w:rsidRPr="00FA7163" w:rsidRDefault="00482ABD">
      <w:pPr>
        <w:jc w:val="center"/>
        <w:rPr>
          <w:rStyle w:val="fontstyle01"/>
          <w:rFonts w:ascii="Times New Roman" w:hAnsi="Times New Roman" w:cs="Times New Roman"/>
          <w:sz w:val="20"/>
          <w:szCs w:val="20"/>
          <w:lang w:val="pt-PT"/>
        </w:rPr>
      </w:pPr>
      <w:r w:rsidRPr="00FA7163">
        <w:rPr>
          <w:rStyle w:val="fontstyle01"/>
          <w:rFonts w:ascii="Times New Roman" w:hAnsi="Times New Roman" w:cs="Times New Roman"/>
          <w:sz w:val="20"/>
          <w:szCs w:val="20"/>
          <w:lang w:val="pt-PT"/>
        </w:rPr>
        <w:t>Tensão Adm. Do concreto = 10Mpa</w:t>
      </w:r>
    </w:p>
    <w:p w14:paraId="62C36513" w14:textId="77777777" w:rsidR="006F5767" w:rsidRPr="00FA7163" w:rsidRDefault="00482ABD">
      <w:pPr>
        <w:rPr>
          <w:rStyle w:val="fontstyle01"/>
          <w:rFonts w:ascii="Times New Roman" w:hAnsi="Times New Roman" w:cs="Times New Roman"/>
          <w:lang w:val="pt-PT"/>
        </w:rPr>
      </w:pPr>
      <w:r w:rsidRPr="00FA7163">
        <w:rPr>
          <w:rFonts w:ascii="Times New Roman" w:hAnsi="Times New Roman" w:cs="Times New Roman"/>
          <w:sz w:val="20"/>
          <w:szCs w:val="20"/>
          <w:lang w:val="pt-PT"/>
        </w:rPr>
        <w:t xml:space="preserve">                                                            Fonte: EPUSP (PEF 3405 – Fundações)</w:t>
      </w:r>
    </w:p>
    <w:p w14:paraId="7D096A08" w14:textId="77777777" w:rsidR="006F5767" w:rsidRPr="00FA7163" w:rsidRDefault="006F5767">
      <w:pPr>
        <w:tabs>
          <w:tab w:val="left" w:pos="1905"/>
        </w:tabs>
        <w:jc w:val="center"/>
        <w:rPr>
          <w:rStyle w:val="fontstyle01"/>
          <w:rFonts w:ascii="Times New Roman" w:hAnsi="Times New Roman" w:cs="Times New Roman"/>
          <w:sz w:val="20"/>
          <w:szCs w:val="20"/>
          <w:lang w:val="pt-PT"/>
        </w:rPr>
      </w:pPr>
    </w:p>
    <w:p w14:paraId="4FF2AF29" w14:textId="008B2700" w:rsidR="006F5767" w:rsidRPr="00FA7163" w:rsidRDefault="006F5767" w:rsidP="00367D8E">
      <w:pPr>
        <w:tabs>
          <w:tab w:val="left" w:pos="1905"/>
        </w:tabs>
        <w:jc w:val="right"/>
        <w:rPr>
          <w:rStyle w:val="fontstyle01"/>
          <w:rFonts w:ascii="Times New Roman" w:hAnsi="Times New Roman" w:cs="Times New Roman"/>
          <w:sz w:val="20"/>
          <w:szCs w:val="20"/>
          <w:lang w:val="pt-PT"/>
        </w:rPr>
      </w:pPr>
    </w:p>
    <w:p w14:paraId="324D75DF" w14:textId="0027CDF2" w:rsidR="00483C03" w:rsidRPr="00FA7163" w:rsidRDefault="00483C03" w:rsidP="00483C03">
      <w:pPr>
        <w:pStyle w:val="Legenda"/>
        <w:keepNext/>
        <w:jc w:val="center"/>
        <w:rPr>
          <w:rFonts w:ascii="Times New Roman" w:hAnsi="Times New Roman" w:cs="Times New Roman"/>
          <w:sz w:val="22"/>
          <w:szCs w:val="22"/>
          <w:lang w:val="pt-PT"/>
        </w:rPr>
      </w:pPr>
      <w:bookmarkStart w:id="28" w:name="_Toc200107424"/>
      <w:r w:rsidRPr="00FA7163">
        <w:rPr>
          <w:rFonts w:ascii="Times New Roman" w:hAnsi="Times New Roman" w:cs="Times New Roman"/>
          <w:sz w:val="22"/>
          <w:szCs w:val="22"/>
          <w:lang w:val="pt-PT"/>
        </w:rPr>
        <w:lastRenderedPageBreak/>
        <w:t xml:space="preserve">Tabela </w:t>
      </w:r>
      <w:r w:rsidRPr="00FA7163">
        <w:rPr>
          <w:rFonts w:ascii="Times New Roman" w:hAnsi="Times New Roman" w:cs="Times New Roman"/>
          <w:sz w:val="22"/>
          <w:szCs w:val="22"/>
        </w:rPr>
        <w:fldChar w:fldCharType="begin"/>
      </w:r>
      <w:r w:rsidRPr="00FA7163">
        <w:rPr>
          <w:rFonts w:ascii="Times New Roman" w:hAnsi="Times New Roman" w:cs="Times New Roman"/>
          <w:sz w:val="22"/>
          <w:szCs w:val="22"/>
          <w:lang w:val="pt-PT"/>
        </w:rPr>
        <w:instrText xml:space="preserve"> SEQ Tabela \* ARABIC </w:instrText>
      </w:r>
      <w:r w:rsidRPr="00FA7163">
        <w:rPr>
          <w:rFonts w:ascii="Times New Roman" w:hAnsi="Times New Roman" w:cs="Times New Roman"/>
          <w:sz w:val="22"/>
          <w:szCs w:val="22"/>
        </w:rPr>
        <w:fldChar w:fldCharType="separate"/>
      </w:r>
      <w:r w:rsidR="004278E1">
        <w:rPr>
          <w:rFonts w:ascii="Times New Roman" w:hAnsi="Times New Roman" w:cs="Times New Roman"/>
          <w:noProof/>
          <w:sz w:val="22"/>
          <w:szCs w:val="22"/>
          <w:lang w:val="pt-PT"/>
        </w:rPr>
        <w:t>3</w:t>
      </w:r>
      <w:r w:rsidRPr="00FA7163">
        <w:rPr>
          <w:rFonts w:ascii="Times New Roman" w:hAnsi="Times New Roman" w:cs="Times New Roman"/>
          <w:sz w:val="22"/>
          <w:szCs w:val="22"/>
        </w:rPr>
        <w:fldChar w:fldCharType="end"/>
      </w:r>
      <w:r w:rsidRPr="00FA7163">
        <w:rPr>
          <w:rFonts w:ascii="Times New Roman" w:hAnsi="Times New Roman" w:cs="Times New Roman"/>
          <w:sz w:val="22"/>
          <w:szCs w:val="22"/>
          <w:lang w:val="pt-PT"/>
        </w:rPr>
        <w:t>:  Diâmetros das estaca e carga nominal de compressão (Concreto armado centrifugado)</w:t>
      </w:r>
      <w:bookmarkEnd w:id="28"/>
    </w:p>
    <w:tbl>
      <w:tblPr>
        <w:tblStyle w:val="Tabelacomgrade"/>
        <w:tblW w:w="0" w:type="auto"/>
        <w:tblInd w:w="1696" w:type="dxa"/>
        <w:tblLook w:val="04A0" w:firstRow="1" w:lastRow="0" w:firstColumn="1" w:lastColumn="0" w:noHBand="0" w:noVBand="1"/>
      </w:tblPr>
      <w:tblGrid>
        <w:gridCol w:w="2979"/>
        <w:gridCol w:w="2975"/>
      </w:tblGrid>
      <w:tr w:rsidR="006F5767" w:rsidRPr="00FA7163" w14:paraId="2FDB31B7" w14:textId="77777777">
        <w:tc>
          <w:tcPr>
            <w:tcW w:w="2979" w:type="dxa"/>
          </w:tcPr>
          <w:p w14:paraId="2C368D77" w14:textId="77777777" w:rsidR="006F5767" w:rsidRPr="00FA7163" w:rsidRDefault="00482ABD">
            <w:pPr>
              <w:tabs>
                <w:tab w:val="left" w:pos="1905"/>
              </w:tabs>
              <w:spacing w:after="0" w:line="240" w:lineRule="auto"/>
              <w:jc w:val="center"/>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Diam (Cm)</w:t>
            </w:r>
          </w:p>
        </w:tc>
        <w:tc>
          <w:tcPr>
            <w:tcW w:w="2975" w:type="dxa"/>
          </w:tcPr>
          <w:p w14:paraId="43DDD257" w14:textId="77777777" w:rsidR="006F5767" w:rsidRPr="00FA7163" w:rsidRDefault="00482ABD">
            <w:pPr>
              <w:tabs>
                <w:tab w:val="left" w:pos="1905"/>
              </w:tabs>
              <w:spacing w:after="0" w:line="240" w:lineRule="auto"/>
              <w:jc w:val="center"/>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P nom. (KN)</w:t>
            </w:r>
          </w:p>
        </w:tc>
      </w:tr>
      <w:tr w:rsidR="006F5767" w:rsidRPr="00FA7163" w14:paraId="09EA0A63" w14:textId="77777777">
        <w:tc>
          <w:tcPr>
            <w:tcW w:w="2979" w:type="dxa"/>
          </w:tcPr>
          <w:p w14:paraId="070F18B8" w14:textId="77777777" w:rsidR="006F5767" w:rsidRPr="00FA7163" w:rsidRDefault="00482ABD">
            <w:pPr>
              <w:tabs>
                <w:tab w:val="left" w:pos="1905"/>
              </w:tabs>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20</w:t>
            </w:r>
          </w:p>
        </w:tc>
        <w:tc>
          <w:tcPr>
            <w:tcW w:w="2975" w:type="dxa"/>
          </w:tcPr>
          <w:p w14:paraId="6933F926" w14:textId="77777777" w:rsidR="006F5767" w:rsidRPr="00FA7163" w:rsidRDefault="00482ABD">
            <w:pPr>
              <w:tabs>
                <w:tab w:val="left" w:pos="1905"/>
              </w:tabs>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250</w:t>
            </w:r>
          </w:p>
        </w:tc>
      </w:tr>
      <w:tr w:rsidR="006F5767" w:rsidRPr="00FA7163" w14:paraId="48FFE142" w14:textId="77777777">
        <w:tc>
          <w:tcPr>
            <w:tcW w:w="2979" w:type="dxa"/>
          </w:tcPr>
          <w:p w14:paraId="729D3ACC" w14:textId="77777777" w:rsidR="006F5767" w:rsidRPr="00FA7163" w:rsidRDefault="00482ABD">
            <w:pPr>
              <w:tabs>
                <w:tab w:val="left" w:pos="1905"/>
              </w:tabs>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23</w:t>
            </w:r>
          </w:p>
        </w:tc>
        <w:tc>
          <w:tcPr>
            <w:tcW w:w="2975" w:type="dxa"/>
          </w:tcPr>
          <w:p w14:paraId="14E5A537" w14:textId="77777777" w:rsidR="006F5767" w:rsidRPr="00FA7163" w:rsidRDefault="00482ABD">
            <w:pPr>
              <w:tabs>
                <w:tab w:val="left" w:pos="1905"/>
              </w:tabs>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300</w:t>
            </w:r>
          </w:p>
        </w:tc>
      </w:tr>
      <w:tr w:rsidR="006F5767" w:rsidRPr="00FA7163" w14:paraId="19C20CA5" w14:textId="77777777">
        <w:tc>
          <w:tcPr>
            <w:tcW w:w="2979" w:type="dxa"/>
          </w:tcPr>
          <w:p w14:paraId="1B71763F" w14:textId="77777777" w:rsidR="006F5767" w:rsidRPr="00FA7163" w:rsidRDefault="00482ABD">
            <w:pPr>
              <w:tabs>
                <w:tab w:val="left" w:pos="1905"/>
              </w:tabs>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26</w:t>
            </w:r>
          </w:p>
        </w:tc>
        <w:tc>
          <w:tcPr>
            <w:tcW w:w="2975" w:type="dxa"/>
          </w:tcPr>
          <w:p w14:paraId="6AD21D7C" w14:textId="77777777" w:rsidR="006F5767" w:rsidRPr="00FA7163" w:rsidRDefault="00482ABD">
            <w:pPr>
              <w:tabs>
                <w:tab w:val="left" w:pos="1905"/>
              </w:tabs>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400</w:t>
            </w:r>
          </w:p>
        </w:tc>
      </w:tr>
      <w:tr w:rsidR="006F5767" w:rsidRPr="00FA7163" w14:paraId="664C3333" w14:textId="77777777">
        <w:tc>
          <w:tcPr>
            <w:tcW w:w="2979" w:type="dxa"/>
          </w:tcPr>
          <w:p w14:paraId="446BCD50" w14:textId="77777777" w:rsidR="006F5767" w:rsidRPr="00FA7163" w:rsidRDefault="00482ABD">
            <w:pPr>
              <w:tabs>
                <w:tab w:val="left" w:pos="1905"/>
              </w:tabs>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33</w:t>
            </w:r>
          </w:p>
        </w:tc>
        <w:tc>
          <w:tcPr>
            <w:tcW w:w="2975" w:type="dxa"/>
          </w:tcPr>
          <w:p w14:paraId="76B058D1" w14:textId="77777777" w:rsidR="006F5767" w:rsidRPr="00FA7163" w:rsidRDefault="00482ABD">
            <w:pPr>
              <w:tabs>
                <w:tab w:val="left" w:pos="1905"/>
              </w:tabs>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600</w:t>
            </w:r>
          </w:p>
        </w:tc>
      </w:tr>
      <w:tr w:rsidR="006F5767" w:rsidRPr="00FA7163" w14:paraId="11D60218" w14:textId="77777777">
        <w:tc>
          <w:tcPr>
            <w:tcW w:w="2979" w:type="dxa"/>
          </w:tcPr>
          <w:p w14:paraId="14550D50" w14:textId="77777777" w:rsidR="006F5767" w:rsidRPr="00FA7163" w:rsidRDefault="00482ABD">
            <w:pPr>
              <w:tabs>
                <w:tab w:val="left" w:pos="1905"/>
              </w:tabs>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38</w:t>
            </w:r>
          </w:p>
        </w:tc>
        <w:tc>
          <w:tcPr>
            <w:tcW w:w="2975" w:type="dxa"/>
          </w:tcPr>
          <w:p w14:paraId="1DEC6B1D" w14:textId="77777777" w:rsidR="006F5767" w:rsidRPr="00FA7163" w:rsidRDefault="00482ABD">
            <w:pPr>
              <w:tabs>
                <w:tab w:val="left" w:pos="1905"/>
              </w:tabs>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750</w:t>
            </w:r>
          </w:p>
        </w:tc>
      </w:tr>
      <w:tr w:rsidR="006F5767" w:rsidRPr="00FA7163" w14:paraId="1E3EA91D" w14:textId="77777777">
        <w:tc>
          <w:tcPr>
            <w:tcW w:w="2979" w:type="dxa"/>
          </w:tcPr>
          <w:p w14:paraId="5A1AFBEE" w14:textId="77777777" w:rsidR="006F5767" w:rsidRPr="00FA7163" w:rsidRDefault="00482ABD">
            <w:pPr>
              <w:tabs>
                <w:tab w:val="left" w:pos="1905"/>
              </w:tabs>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42</w:t>
            </w:r>
          </w:p>
        </w:tc>
        <w:tc>
          <w:tcPr>
            <w:tcW w:w="2975" w:type="dxa"/>
          </w:tcPr>
          <w:p w14:paraId="583FAF8D" w14:textId="77777777" w:rsidR="006F5767" w:rsidRPr="00FA7163" w:rsidRDefault="00482ABD">
            <w:pPr>
              <w:tabs>
                <w:tab w:val="left" w:pos="1905"/>
              </w:tabs>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900</w:t>
            </w:r>
          </w:p>
        </w:tc>
      </w:tr>
      <w:tr w:rsidR="006F5767" w:rsidRPr="00FA7163" w14:paraId="4A2F9B1C" w14:textId="77777777">
        <w:tc>
          <w:tcPr>
            <w:tcW w:w="2979" w:type="dxa"/>
          </w:tcPr>
          <w:p w14:paraId="64EA7ECC" w14:textId="77777777" w:rsidR="006F5767" w:rsidRPr="00FA7163" w:rsidRDefault="00482ABD">
            <w:pPr>
              <w:tabs>
                <w:tab w:val="left" w:pos="1905"/>
              </w:tabs>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50</w:t>
            </w:r>
          </w:p>
        </w:tc>
        <w:tc>
          <w:tcPr>
            <w:tcW w:w="2975" w:type="dxa"/>
          </w:tcPr>
          <w:p w14:paraId="130F39F8" w14:textId="77777777" w:rsidR="006F5767" w:rsidRPr="00FA7163" w:rsidRDefault="00482ABD">
            <w:pPr>
              <w:tabs>
                <w:tab w:val="left" w:pos="1905"/>
              </w:tabs>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1300</w:t>
            </w:r>
          </w:p>
        </w:tc>
      </w:tr>
      <w:tr w:rsidR="006F5767" w:rsidRPr="00FA7163" w14:paraId="11EEDF92" w14:textId="77777777">
        <w:tc>
          <w:tcPr>
            <w:tcW w:w="2979" w:type="dxa"/>
          </w:tcPr>
          <w:p w14:paraId="1F5E6DF8" w14:textId="77777777" w:rsidR="006F5767" w:rsidRPr="00FA7163" w:rsidRDefault="00482ABD">
            <w:pPr>
              <w:tabs>
                <w:tab w:val="left" w:pos="1905"/>
              </w:tabs>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70</w:t>
            </w:r>
          </w:p>
        </w:tc>
        <w:tc>
          <w:tcPr>
            <w:tcW w:w="2975" w:type="dxa"/>
          </w:tcPr>
          <w:p w14:paraId="04AD930C" w14:textId="77777777" w:rsidR="006F5767" w:rsidRPr="00FA7163" w:rsidRDefault="00482ABD">
            <w:pPr>
              <w:tabs>
                <w:tab w:val="left" w:pos="1905"/>
              </w:tabs>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2300</w:t>
            </w:r>
          </w:p>
        </w:tc>
      </w:tr>
    </w:tbl>
    <w:p w14:paraId="14039DF6" w14:textId="77777777" w:rsidR="006F5767" w:rsidRPr="00FA7163" w:rsidRDefault="00482ABD">
      <w:pPr>
        <w:tabs>
          <w:tab w:val="left" w:pos="1905"/>
        </w:tabs>
        <w:rPr>
          <w:rFonts w:ascii="Times New Roman" w:hAnsi="Times New Roman" w:cs="Times New Roman"/>
          <w:sz w:val="20"/>
          <w:szCs w:val="20"/>
          <w:lang w:val="pt-PT"/>
        </w:rPr>
      </w:pPr>
      <w:r w:rsidRPr="00FA7163">
        <w:rPr>
          <w:rFonts w:ascii="Times New Roman" w:hAnsi="Times New Roman" w:cs="Times New Roman"/>
          <w:sz w:val="20"/>
          <w:szCs w:val="20"/>
          <w:lang w:val="pt-PT"/>
        </w:rPr>
        <w:t xml:space="preserve">                                  </w:t>
      </w:r>
    </w:p>
    <w:p w14:paraId="5EA68A1C" w14:textId="0FE1F5C6" w:rsidR="006F5767" w:rsidRPr="00FA7163" w:rsidRDefault="00482ABD" w:rsidP="00367D8E">
      <w:pPr>
        <w:tabs>
          <w:tab w:val="left" w:pos="1905"/>
        </w:tabs>
        <w:rPr>
          <w:rStyle w:val="fontstyle01"/>
          <w:rFonts w:ascii="Times New Roman" w:hAnsi="Times New Roman" w:cs="Times New Roman"/>
          <w:sz w:val="20"/>
          <w:szCs w:val="20"/>
          <w:lang w:val="pt-PT"/>
        </w:rPr>
      </w:pPr>
      <w:r w:rsidRPr="00FA7163">
        <w:rPr>
          <w:rFonts w:ascii="Times New Roman" w:hAnsi="Times New Roman" w:cs="Times New Roman"/>
          <w:sz w:val="20"/>
          <w:szCs w:val="20"/>
          <w:lang w:val="pt-PT"/>
        </w:rPr>
        <w:t xml:space="preserve">                                                                Fonte: EPUSP (PEF 3405 – Fundações)</w:t>
      </w:r>
    </w:p>
    <w:p w14:paraId="360D429E" w14:textId="77777777" w:rsidR="006F5767" w:rsidRPr="00FA7163" w:rsidRDefault="00482ABD" w:rsidP="00483C03">
      <w:pPr>
        <w:pStyle w:val="Ttulo3"/>
        <w:rPr>
          <w:rFonts w:cs="Times New Roman"/>
          <w:lang w:val="pt-PT"/>
        </w:rPr>
      </w:pPr>
      <w:bookmarkStart w:id="29" w:name="_Toc200025066"/>
      <w:r w:rsidRPr="00FA7163">
        <w:rPr>
          <w:rFonts w:cs="Times New Roman"/>
          <w:lang w:val="pt-PT"/>
        </w:rPr>
        <w:t>2.3.3 Transporte e manuseio das estacas</w:t>
      </w:r>
      <w:bookmarkEnd w:id="29"/>
    </w:p>
    <w:p w14:paraId="35C17733" w14:textId="74BDA699"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 xml:space="preserve">As estacas são transportadas em camiões com dimensões pré-estabelecidas, de modo que estejam em posições correctas de colocação e transporte, e o seu manuseio e efectuado tendo em atenção a pontos de engate ou amarração pré-estabelecidos, para que não se geram tensões indesejáveis em partes das mesmas e consequentemente surja uma roptura </w:t>
      </w:r>
      <w:proofErr w:type="gramStart"/>
      <w:r w:rsidRPr="00FA7163">
        <w:rPr>
          <w:rFonts w:ascii="Times New Roman" w:hAnsi="Times New Roman" w:cs="Times New Roman"/>
          <w:sz w:val="24"/>
          <w:szCs w:val="24"/>
          <w:lang w:val="pt-PT"/>
        </w:rPr>
        <w:t>da mesmas</w:t>
      </w:r>
      <w:proofErr w:type="gramEnd"/>
      <w:r w:rsidRPr="00FA7163">
        <w:rPr>
          <w:rFonts w:ascii="Times New Roman" w:hAnsi="Times New Roman" w:cs="Times New Roman"/>
          <w:sz w:val="24"/>
          <w:szCs w:val="24"/>
          <w:lang w:val="pt-PT"/>
        </w:rPr>
        <w:t>.</w:t>
      </w:r>
    </w:p>
    <w:p w14:paraId="0F8222B2" w14:textId="7EF87BB8" w:rsidR="00F70F36" w:rsidRPr="00FA7163" w:rsidRDefault="00F70F36" w:rsidP="00E90E0A">
      <w:pPr>
        <w:pStyle w:val="Legenda"/>
        <w:keepNext/>
        <w:jc w:val="center"/>
        <w:rPr>
          <w:rFonts w:ascii="Times New Roman" w:hAnsi="Times New Roman" w:cs="Times New Roman"/>
          <w:sz w:val="22"/>
          <w:szCs w:val="22"/>
          <w:lang w:val="pt-PT"/>
        </w:rPr>
      </w:pPr>
      <w:bookmarkStart w:id="30" w:name="_Toc200107707"/>
      <w:r w:rsidRPr="00FA7163">
        <w:rPr>
          <w:rFonts w:ascii="Times New Roman" w:hAnsi="Times New Roman" w:cs="Times New Roman"/>
          <w:sz w:val="22"/>
          <w:szCs w:val="22"/>
          <w:lang w:val="pt-PT"/>
        </w:rPr>
        <w:t xml:space="preserve">Figura </w:t>
      </w:r>
      <w:r w:rsidR="00AA4CB1">
        <w:rPr>
          <w:rFonts w:ascii="Times New Roman" w:hAnsi="Times New Roman" w:cs="Times New Roman"/>
          <w:sz w:val="22"/>
          <w:szCs w:val="22"/>
          <w:lang w:val="pt-PT"/>
        </w:rPr>
        <w:fldChar w:fldCharType="begin"/>
      </w:r>
      <w:r w:rsidR="00AA4CB1">
        <w:rPr>
          <w:rFonts w:ascii="Times New Roman" w:hAnsi="Times New Roman" w:cs="Times New Roman"/>
          <w:sz w:val="22"/>
          <w:szCs w:val="22"/>
          <w:lang w:val="pt-PT"/>
        </w:rPr>
        <w:instrText xml:space="preserve"> SEQ Figura \* ARABIC </w:instrText>
      </w:r>
      <w:r w:rsidR="00AA4CB1">
        <w:rPr>
          <w:rFonts w:ascii="Times New Roman" w:hAnsi="Times New Roman" w:cs="Times New Roman"/>
          <w:sz w:val="22"/>
          <w:szCs w:val="22"/>
          <w:lang w:val="pt-PT"/>
        </w:rPr>
        <w:fldChar w:fldCharType="separate"/>
      </w:r>
      <w:r w:rsidR="004278E1">
        <w:rPr>
          <w:rFonts w:ascii="Times New Roman" w:hAnsi="Times New Roman" w:cs="Times New Roman"/>
          <w:noProof/>
          <w:sz w:val="22"/>
          <w:szCs w:val="22"/>
          <w:lang w:val="pt-PT"/>
        </w:rPr>
        <w:t>9</w:t>
      </w:r>
      <w:r w:rsidR="00AA4CB1">
        <w:rPr>
          <w:rFonts w:ascii="Times New Roman" w:hAnsi="Times New Roman" w:cs="Times New Roman"/>
          <w:sz w:val="22"/>
          <w:szCs w:val="22"/>
          <w:lang w:val="pt-PT"/>
        </w:rPr>
        <w:fldChar w:fldCharType="end"/>
      </w:r>
      <w:r w:rsidRPr="00FA7163">
        <w:rPr>
          <w:rFonts w:ascii="Times New Roman" w:hAnsi="Times New Roman" w:cs="Times New Roman"/>
          <w:sz w:val="22"/>
          <w:szCs w:val="22"/>
          <w:lang w:val="pt-PT"/>
        </w:rPr>
        <w:t>: Transporte de estacas pré-moldadas de concreto</w:t>
      </w:r>
      <w:bookmarkEnd w:id="30"/>
    </w:p>
    <w:p w14:paraId="0C140486" w14:textId="77777777" w:rsidR="006F5767" w:rsidRPr="00FA7163" w:rsidRDefault="00482ABD">
      <w:pPr>
        <w:spacing w:line="360" w:lineRule="auto"/>
        <w:jc w:val="center"/>
        <w:rPr>
          <w:rFonts w:ascii="Times New Roman" w:hAnsi="Times New Roman" w:cs="Times New Roman"/>
          <w:sz w:val="24"/>
          <w:szCs w:val="24"/>
          <w:lang w:val="pt-PT"/>
        </w:rPr>
      </w:pPr>
      <w:r w:rsidRPr="00FA7163">
        <w:rPr>
          <w:rFonts w:ascii="Times New Roman" w:hAnsi="Times New Roman" w:cs="Times New Roman"/>
          <w:noProof/>
        </w:rPr>
        <w:drawing>
          <wp:inline distT="0" distB="0" distL="0" distR="0" wp14:anchorId="57C43A9B" wp14:editId="3219DFFB">
            <wp:extent cx="4646216" cy="3486150"/>
            <wp:effectExtent l="0" t="0" r="254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pic:cNvPicPr>
                      <a:picLocks noChangeAspect="1"/>
                    </pic:cNvPicPr>
                  </pic:nvPicPr>
                  <pic:blipFill>
                    <a:blip r:embed="rId19"/>
                    <a:stretch>
                      <a:fillRect/>
                    </a:stretch>
                  </pic:blipFill>
                  <pic:spPr>
                    <a:xfrm>
                      <a:off x="0" y="0"/>
                      <a:ext cx="4722433" cy="3543337"/>
                    </a:xfrm>
                    <a:prstGeom prst="rect">
                      <a:avLst/>
                    </a:prstGeom>
                  </pic:spPr>
                </pic:pic>
              </a:graphicData>
            </a:graphic>
          </wp:inline>
        </w:drawing>
      </w:r>
    </w:p>
    <w:p w14:paraId="676609AF" w14:textId="7DAEFEA1" w:rsidR="006F5767" w:rsidRPr="00FA7163" w:rsidRDefault="00482ABD" w:rsidP="00E90E0A">
      <w:pPr>
        <w:tabs>
          <w:tab w:val="left" w:pos="1290"/>
        </w:tabs>
        <w:spacing w:line="360" w:lineRule="auto"/>
        <w:jc w:val="both"/>
        <w:rPr>
          <w:rFonts w:ascii="Times New Roman" w:hAnsi="Times New Roman" w:cs="Times New Roman"/>
          <w:sz w:val="24"/>
          <w:szCs w:val="24"/>
          <w:lang w:val="pt-PT"/>
        </w:rPr>
      </w:pPr>
      <w:r w:rsidRPr="00FA7163">
        <w:rPr>
          <w:rFonts w:ascii="Times New Roman" w:hAnsi="Times New Roman" w:cs="Times New Roman"/>
          <w:sz w:val="20"/>
          <w:szCs w:val="20"/>
          <w:lang w:val="pt-PT"/>
        </w:rPr>
        <w:t xml:space="preserve">                                                               Fonte: EPUSP (PEF 3405 – Fundações)</w:t>
      </w:r>
    </w:p>
    <w:p w14:paraId="39727F1F" w14:textId="6F38CC3B" w:rsidR="00F70F36" w:rsidRPr="00FA7163" w:rsidRDefault="00F70F36" w:rsidP="00E90E0A">
      <w:pPr>
        <w:pStyle w:val="Legenda"/>
        <w:keepNext/>
        <w:jc w:val="center"/>
        <w:rPr>
          <w:rFonts w:ascii="Times New Roman" w:hAnsi="Times New Roman" w:cs="Times New Roman"/>
          <w:sz w:val="22"/>
          <w:szCs w:val="22"/>
          <w:lang w:val="pt-PT"/>
        </w:rPr>
      </w:pPr>
      <w:bookmarkStart w:id="31" w:name="_Toc200107708"/>
      <w:r w:rsidRPr="00FA7163">
        <w:rPr>
          <w:rFonts w:ascii="Times New Roman" w:hAnsi="Times New Roman" w:cs="Times New Roman"/>
          <w:sz w:val="22"/>
          <w:szCs w:val="22"/>
          <w:lang w:val="pt-PT"/>
        </w:rPr>
        <w:lastRenderedPageBreak/>
        <w:t xml:space="preserve">Figura </w:t>
      </w:r>
      <w:r w:rsidR="00AA4CB1">
        <w:rPr>
          <w:rFonts w:ascii="Times New Roman" w:hAnsi="Times New Roman" w:cs="Times New Roman"/>
          <w:sz w:val="22"/>
          <w:szCs w:val="22"/>
          <w:lang w:val="pt-PT"/>
        </w:rPr>
        <w:fldChar w:fldCharType="begin"/>
      </w:r>
      <w:r w:rsidR="00AA4CB1">
        <w:rPr>
          <w:rFonts w:ascii="Times New Roman" w:hAnsi="Times New Roman" w:cs="Times New Roman"/>
          <w:sz w:val="22"/>
          <w:szCs w:val="22"/>
          <w:lang w:val="pt-PT"/>
        </w:rPr>
        <w:instrText xml:space="preserve"> SEQ Figura \* ARABIC </w:instrText>
      </w:r>
      <w:r w:rsidR="00AA4CB1">
        <w:rPr>
          <w:rFonts w:ascii="Times New Roman" w:hAnsi="Times New Roman" w:cs="Times New Roman"/>
          <w:sz w:val="22"/>
          <w:szCs w:val="22"/>
          <w:lang w:val="pt-PT"/>
        </w:rPr>
        <w:fldChar w:fldCharType="separate"/>
      </w:r>
      <w:r w:rsidR="004278E1">
        <w:rPr>
          <w:rFonts w:ascii="Times New Roman" w:hAnsi="Times New Roman" w:cs="Times New Roman"/>
          <w:noProof/>
          <w:sz w:val="22"/>
          <w:szCs w:val="22"/>
          <w:lang w:val="pt-PT"/>
        </w:rPr>
        <w:t>10</w:t>
      </w:r>
      <w:r w:rsidR="00AA4CB1">
        <w:rPr>
          <w:rFonts w:ascii="Times New Roman" w:hAnsi="Times New Roman" w:cs="Times New Roman"/>
          <w:sz w:val="22"/>
          <w:szCs w:val="22"/>
          <w:lang w:val="pt-PT"/>
        </w:rPr>
        <w:fldChar w:fldCharType="end"/>
      </w:r>
      <w:r w:rsidRPr="00FA7163">
        <w:rPr>
          <w:rFonts w:ascii="Times New Roman" w:hAnsi="Times New Roman" w:cs="Times New Roman"/>
          <w:sz w:val="22"/>
          <w:szCs w:val="22"/>
          <w:lang w:val="pt-PT"/>
        </w:rPr>
        <w:t>: Manuseio das estacas pré-moldadas</w:t>
      </w:r>
      <w:bookmarkEnd w:id="31"/>
    </w:p>
    <w:p w14:paraId="6C4D31D9" w14:textId="12190890" w:rsidR="006F5767" w:rsidRPr="00FA7163" w:rsidRDefault="00482ABD" w:rsidP="00F70F36">
      <w:pPr>
        <w:tabs>
          <w:tab w:val="center" w:pos="4680"/>
          <w:tab w:val="right" w:pos="9360"/>
        </w:tabs>
        <w:jc w:val="center"/>
        <w:rPr>
          <w:rFonts w:ascii="Times New Roman" w:hAnsi="Times New Roman" w:cs="Times New Roman"/>
          <w:b/>
          <w:sz w:val="24"/>
          <w:szCs w:val="24"/>
          <w:lang w:val="pt-PT"/>
        </w:rPr>
      </w:pPr>
      <w:r w:rsidRPr="00FA7163">
        <w:rPr>
          <w:rFonts w:ascii="Times New Roman" w:hAnsi="Times New Roman" w:cs="Times New Roman"/>
          <w:noProof/>
        </w:rPr>
        <w:drawing>
          <wp:inline distT="0" distB="0" distL="0" distR="0" wp14:anchorId="5FBBB4F7" wp14:editId="3F1A63AA">
            <wp:extent cx="2228850" cy="33909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a:picLocks noChangeAspect="1"/>
                    </pic:cNvPicPr>
                  </pic:nvPicPr>
                  <pic:blipFill>
                    <a:blip r:embed="rId20"/>
                    <a:stretch>
                      <a:fillRect/>
                    </a:stretch>
                  </pic:blipFill>
                  <pic:spPr>
                    <a:xfrm>
                      <a:off x="0" y="0"/>
                      <a:ext cx="2228850" cy="3390900"/>
                    </a:xfrm>
                    <a:prstGeom prst="rect">
                      <a:avLst/>
                    </a:prstGeom>
                  </pic:spPr>
                </pic:pic>
              </a:graphicData>
            </a:graphic>
          </wp:inline>
        </w:drawing>
      </w:r>
    </w:p>
    <w:p w14:paraId="687E4B70" w14:textId="77777777" w:rsidR="006F5767" w:rsidRPr="00FA7163" w:rsidRDefault="00482ABD">
      <w:pPr>
        <w:tabs>
          <w:tab w:val="center" w:pos="4680"/>
          <w:tab w:val="right" w:pos="9360"/>
        </w:tabs>
        <w:rPr>
          <w:rFonts w:ascii="Times New Roman" w:hAnsi="Times New Roman" w:cs="Times New Roman"/>
          <w:b/>
          <w:sz w:val="24"/>
          <w:szCs w:val="24"/>
          <w:lang w:val="pt-PT"/>
        </w:rPr>
      </w:pPr>
      <w:r w:rsidRPr="00FA7163">
        <w:rPr>
          <w:rFonts w:ascii="Times New Roman" w:hAnsi="Times New Roman" w:cs="Times New Roman"/>
          <w:sz w:val="20"/>
          <w:szCs w:val="20"/>
          <w:lang w:val="pt-PT"/>
        </w:rPr>
        <w:t xml:space="preserve">                                                            Fonte: EPUSP (PEF 3405 – Fundações)</w:t>
      </w:r>
    </w:p>
    <w:p w14:paraId="50210065" w14:textId="77777777" w:rsidR="006F5767" w:rsidRPr="00FA7163" w:rsidRDefault="00482ABD">
      <w:pPr>
        <w:tabs>
          <w:tab w:val="center" w:pos="4680"/>
          <w:tab w:val="right" w:pos="9360"/>
        </w:tabs>
        <w:rPr>
          <w:rFonts w:ascii="Times New Roman" w:hAnsi="Times New Roman" w:cs="Times New Roman"/>
          <w:b/>
          <w:sz w:val="24"/>
          <w:szCs w:val="24"/>
          <w:lang w:val="pt-PT"/>
        </w:rPr>
      </w:pPr>
      <w:r w:rsidRPr="00FA7163">
        <w:rPr>
          <w:rFonts w:ascii="Times New Roman" w:hAnsi="Times New Roman" w:cs="Times New Roman"/>
          <w:b/>
          <w:sz w:val="24"/>
          <w:szCs w:val="24"/>
          <w:lang w:val="pt-PT"/>
        </w:rPr>
        <w:tab/>
      </w:r>
    </w:p>
    <w:p w14:paraId="1D19146F" w14:textId="77777777" w:rsidR="006F5767" w:rsidRPr="00FA7163" w:rsidRDefault="00482ABD" w:rsidP="00F70F36">
      <w:pPr>
        <w:pStyle w:val="Ttulo3"/>
        <w:rPr>
          <w:rStyle w:val="fontstyle01"/>
          <w:rFonts w:ascii="Times New Roman" w:hAnsi="Times New Roman" w:cs="Times New Roman"/>
          <w:b w:val="0"/>
          <w:sz w:val="24"/>
          <w:szCs w:val="24"/>
          <w:lang w:val="pt-PT"/>
        </w:rPr>
      </w:pPr>
      <w:bookmarkStart w:id="32" w:name="_Toc200025067"/>
      <w:r w:rsidRPr="00FA7163">
        <w:rPr>
          <w:rStyle w:val="fontstyle01"/>
          <w:rFonts w:ascii="Times New Roman" w:hAnsi="Times New Roman" w:cs="Times New Roman"/>
          <w:sz w:val="24"/>
          <w:szCs w:val="24"/>
          <w:lang w:val="pt-PT"/>
        </w:rPr>
        <w:t>2.3.4 Métodos de Cravação das estacas</w:t>
      </w:r>
      <w:bookmarkEnd w:id="32"/>
    </w:p>
    <w:p w14:paraId="6631B5D2" w14:textId="77777777" w:rsidR="006F5767" w:rsidRPr="00FA7163" w:rsidRDefault="00482ABD">
      <w:pP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Os métodos de cravação, podem ser dinâmicos ou estáticos:</w:t>
      </w:r>
    </w:p>
    <w:p w14:paraId="1C192EC7" w14:textId="77777777" w:rsidR="006F5767" w:rsidRPr="00FA7163" w:rsidRDefault="00482ABD">
      <w:pPr>
        <w:spacing w:line="360" w:lineRule="auto"/>
        <w:rPr>
          <w:rStyle w:val="fontstyle01"/>
          <w:rFonts w:ascii="Times New Roman" w:hAnsi="Times New Roman" w:cs="Times New Roman"/>
          <w:sz w:val="24"/>
          <w:szCs w:val="24"/>
          <w:lang w:val="pt-PT"/>
        </w:rPr>
      </w:pPr>
      <w:r w:rsidRPr="00FA7163">
        <w:rPr>
          <w:rStyle w:val="fontstyle01"/>
          <w:rFonts w:ascii="Times New Roman" w:hAnsi="Times New Roman" w:cs="Times New Roman"/>
          <w:b/>
          <w:sz w:val="24"/>
          <w:szCs w:val="24"/>
          <w:lang w:val="pt-PT"/>
        </w:rPr>
        <w:t>a) Dinâmica:</w:t>
      </w:r>
      <w:r w:rsidRPr="00FA7163">
        <w:rPr>
          <w:rFonts w:ascii="Times New Roman" w:hAnsi="Times New Roman" w:cs="Times New Roman"/>
          <w:color w:val="000000"/>
          <w:sz w:val="24"/>
          <w:szCs w:val="24"/>
          <w:lang w:val="pt-PT"/>
        </w:rPr>
        <w:br/>
      </w:r>
      <w:r w:rsidRPr="00FA7163">
        <w:rPr>
          <w:rStyle w:val="fontstyle01"/>
          <w:rFonts w:ascii="Times New Roman" w:hAnsi="Times New Roman" w:cs="Times New Roman"/>
          <w:sz w:val="24"/>
          <w:szCs w:val="24"/>
          <w:lang w:val="pt-PT"/>
        </w:rPr>
        <w:t>- Impacto: martelos em queda livre com 15 a 50</w:t>
      </w:r>
      <w:r w:rsidRPr="00FA7163">
        <w:rPr>
          <w:rFonts w:ascii="Times New Roman" w:hAnsi="Times New Roman" w:cs="Times New Roman"/>
          <w:color w:val="000000"/>
          <w:sz w:val="24"/>
          <w:szCs w:val="24"/>
          <w:lang w:val="pt-PT"/>
        </w:rPr>
        <w:t xml:space="preserve"> </w:t>
      </w:r>
      <w:r w:rsidRPr="00FA7163">
        <w:rPr>
          <w:rStyle w:val="fontstyle01"/>
          <w:rFonts w:ascii="Times New Roman" w:hAnsi="Times New Roman" w:cs="Times New Roman"/>
          <w:sz w:val="24"/>
          <w:szCs w:val="24"/>
          <w:lang w:val="pt-PT"/>
        </w:rPr>
        <w:t>KN e H = 0,5 a 1,0m; simples ou duplo efeito</w:t>
      </w:r>
      <w:r w:rsidRPr="00FA7163">
        <w:rPr>
          <w:rFonts w:ascii="Times New Roman" w:hAnsi="Times New Roman" w:cs="Times New Roman"/>
          <w:color w:val="000000"/>
          <w:sz w:val="24"/>
          <w:szCs w:val="24"/>
          <w:lang w:val="pt-PT"/>
        </w:rPr>
        <w:br/>
      </w:r>
      <w:r w:rsidRPr="00FA7163">
        <w:rPr>
          <w:rStyle w:val="fontstyle01"/>
          <w:rFonts w:ascii="Times New Roman" w:hAnsi="Times New Roman" w:cs="Times New Roman"/>
          <w:sz w:val="24"/>
          <w:szCs w:val="24"/>
          <w:lang w:val="pt-PT"/>
        </w:rPr>
        <w:t>(diesel)</w:t>
      </w:r>
      <w:r w:rsidRPr="00FA7163">
        <w:rPr>
          <w:rFonts w:ascii="Times New Roman" w:hAnsi="Times New Roman" w:cs="Times New Roman"/>
          <w:color w:val="000000"/>
          <w:sz w:val="24"/>
          <w:szCs w:val="24"/>
          <w:lang w:val="pt-PT"/>
        </w:rPr>
        <w:br/>
      </w:r>
      <w:r w:rsidRPr="00FA7163">
        <w:rPr>
          <w:rStyle w:val="fontstyle01"/>
          <w:rFonts w:ascii="Times New Roman" w:hAnsi="Times New Roman" w:cs="Times New Roman"/>
          <w:sz w:val="24"/>
          <w:szCs w:val="24"/>
          <w:lang w:val="pt-PT"/>
        </w:rPr>
        <w:t>- Vibração: martelo vibratório (em areias ou</w:t>
      </w:r>
      <w:r w:rsidRPr="00FA7163">
        <w:rPr>
          <w:rFonts w:ascii="Times New Roman" w:hAnsi="Times New Roman" w:cs="Times New Roman"/>
          <w:color w:val="000000"/>
          <w:sz w:val="24"/>
          <w:szCs w:val="24"/>
          <w:lang w:val="pt-PT"/>
        </w:rPr>
        <w:t xml:space="preserve"> </w:t>
      </w:r>
      <w:r w:rsidRPr="00FA7163">
        <w:rPr>
          <w:rStyle w:val="fontstyle01"/>
          <w:rFonts w:ascii="Times New Roman" w:hAnsi="Times New Roman" w:cs="Times New Roman"/>
          <w:sz w:val="24"/>
          <w:szCs w:val="24"/>
          <w:lang w:val="pt-PT"/>
        </w:rPr>
        <w:t>argilas moles)</w:t>
      </w:r>
      <w:r w:rsidRPr="00FA7163">
        <w:rPr>
          <w:rFonts w:ascii="Times New Roman" w:hAnsi="Times New Roman" w:cs="Times New Roman"/>
          <w:color w:val="000000"/>
          <w:sz w:val="24"/>
          <w:szCs w:val="24"/>
          <w:lang w:val="pt-PT"/>
        </w:rPr>
        <w:br/>
      </w:r>
      <w:r w:rsidRPr="00FA7163">
        <w:rPr>
          <w:rStyle w:val="fontstyle01"/>
          <w:rFonts w:ascii="Times New Roman" w:hAnsi="Times New Roman" w:cs="Times New Roman"/>
          <w:b/>
          <w:sz w:val="24"/>
          <w:szCs w:val="24"/>
          <w:lang w:val="pt-PT"/>
        </w:rPr>
        <w:t>b) Estática:</w:t>
      </w:r>
      <w:r w:rsidRPr="00FA7163">
        <w:rPr>
          <w:rStyle w:val="fontstyle01"/>
          <w:rFonts w:ascii="Times New Roman" w:hAnsi="Times New Roman" w:cs="Times New Roman"/>
          <w:sz w:val="24"/>
          <w:szCs w:val="24"/>
          <w:lang w:val="pt-PT"/>
        </w:rPr>
        <w:t xml:space="preserve"> por prensagem ou escavação e</w:t>
      </w:r>
      <w:r w:rsidRPr="00FA7163">
        <w:rPr>
          <w:rFonts w:ascii="Times New Roman" w:hAnsi="Times New Roman" w:cs="Times New Roman"/>
          <w:color w:val="000000"/>
          <w:sz w:val="24"/>
          <w:szCs w:val="24"/>
          <w:lang w:val="pt-PT"/>
        </w:rPr>
        <w:t xml:space="preserve"> </w:t>
      </w:r>
      <w:r w:rsidRPr="00FA7163">
        <w:rPr>
          <w:rStyle w:val="fontstyle01"/>
          <w:rFonts w:ascii="Times New Roman" w:hAnsi="Times New Roman" w:cs="Times New Roman"/>
          <w:sz w:val="24"/>
          <w:szCs w:val="24"/>
          <w:lang w:val="pt-PT"/>
        </w:rPr>
        <w:t xml:space="preserve">concretagem </w:t>
      </w:r>
      <w:r w:rsidRPr="00FA7163">
        <w:rPr>
          <w:rStyle w:val="fontstyle01"/>
          <w:rFonts w:ascii="Times New Roman" w:hAnsi="Times New Roman" w:cs="Times New Roman"/>
          <w:i/>
          <w:iCs/>
          <w:sz w:val="24"/>
          <w:szCs w:val="24"/>
          <w:lang w:val="pt-PT"/>
        </w:rPr>
        <w:t>in situ.</w:t>
      </w:r>
    </w:p>
    <w:p w14:paraId="0D245AF1" w14:textId="77777777" w:rsidR="006F5767" w:rsidRPr="00FA7163" w:rsidRDefault="006F5767">
      <w:pPr>
        <w:jc w:val="center"/>
        <w:rPr>
          <w:rStyle w:val="fontstyle01"/>
          <w:rFonts w:ascii="Times New Roman" w:hAnsi="Times New Roman" w:cs="Times New Roman"/>
          <w:sz w:val="20"/>
          <w:szCs w:val="20"/>
          <w:lang w:val="pt-PT"/>
        </w:rPr>
      </w:pPr>
    </w:p>
    <w:p w14:paraId="46C19070" w14:textId="77777777" w:rsidR="006F5767" w:rsidRPr="00FA7163" w:rsidRDefault="006F5767">
      <w:pPr>
        <w:jc w:val="center"/>
        <w:rPr>
          <w:rStyle w:val="fontstyle01"/>
          <w:rFonts w:ascii="Times New Roman" w:hAnsi="Times New Roman" w:cs="Times New Roman"/>
          <w:sz w:val="20"/>
          <w:szCs w:val="20"/>
          <w:lang w:val="pt-PT"/>
        </w:rPr>
      </w:pPr>
    </w:p>
    <w:p w14:paraId="0ACEFE12" w14:textId="77777777" w:rsidR="006F5767" w:rsidRPr="00FA7163" w:rsidRDefault="006F5767">
      <w:pPr>
        <w:jc w:val="center"/>
        <w:rPr>
          <w:rStyle w:val="fontstyle01"/>
          <w:rFonts w:ascii="Times New Roman" w:hAnsi="Times New Roman" w:cs="Times New Roman"/>
          <w:sz w:val="20"/>
          <w:szCs w:val="20"/>
          <w:lang w:val="pt-PT"/>
        </w:rPr>
      </w:pPr>
    </w:p>
    <w:p w14:paraId="41F5A2CD" w14:textId="77777777" w:rsidR="006F5767" w:rsidRPr="00FA7163" w:rsidRDefault="006F5767">
      <w:pPr>
        <w:jc w:val="center"/>
        <w:rPr>
          <w:rStyle w:val="fontstyle01"/>
          <w:rFonts w:ascii="Times New Roman" w:hAnsi="Times New Roman" w:cs="Times New Roman"/>
          <w:sz w:val="20"/>
          <w:szCs w:val="20"/>
          <w:lang w:val="pt-PT"/>
        </w:rPr>
      </w:pPr>
    </w:p>
    <w:p w14:paraId="07735709" w14:textId="77777777" w:rsidR="006F5767" w:rsidRPr="00FA7163" w:rsidRDefault="006F5767">
      <w:pPr>
        <w:jc w:val="center"/>
        <w:rPr>
          <w:rStyle w:val="fontstyle01"/>
          <w:rFonts w:ascii="Times New Roman" w:hAnsi="Times New Roman" w:cs="Times New Roman"/>
          <w:sz w:val="20"/>
          <w:szCs w:val="20"/>
          <w:lang w:val="pt-PT"/>
        </w:rPr>
      </w:pPr>
    </w:p>
    <w:p w14:paraId="6FFE2EBC" w14:textId="1339E343" w:rsidR="006F5767" w:rsidRPr="00FA7163" w:rsidRDefault="006F5767" w:rsidP="00F70F36">
      <w:pPr>
        <w:rPr>
          <w:rStyle w:val="fontstyle01"/>
          <w:rFonts w:ascii="Times New Roman" w:hAnsi="Times New Roman" w:cs="Times New Roman"/>
          <w:sz w:val="20"/>
          <w:szCs w:val="20"/>
          <w:lang w:val="pt-PT"/>
        </w:rPr>
      </w:pPr>
    </w:p>
    <w:p w14:paraId="0553DFA8" w14:textId="54BC443F" w:rsidR="006F5767" w:rsidRPr="00FA7163" w:rsidRDefault="006F5767">
      <w:pPr>
        <w:jc w:val="center"/>
        <w:rPr>
          <w:rStyle w:val="fontstyle01"/>
          <w:rFonts w:ascii="Times New Roman" w:hAnsi="Times New Roman" w:cs="Times New Roman"/>
          <w:sz w:val="20"/>
          <w:szCs w:val="20"/>
          <w:lang w:val="pt-PT"/>
        </w:rPr>
      </w:pPr>
    </w:p>
    <w:p w14:paraId="613983C8" w14:textId="33D8806D" w:rsidR="00F70F36" w:rsidRPr="00FA7163" w:rsidRDefault="00F70F36" w:rsidP="00F70F36">
      <w:pPr>
        <w:pStyle w:val="Legenda"/>
        <w:keepNext/>
        <w:jc w:val="center"/>
        <w:rPr>
          <w:rFonts w:ascii="Times New Roman" w:hAnsi="Times New Roman" w:cs="Times New Roman"/>
          <w:sz w:val="22"/>
          <w:szCs w:val="22"/>
          <w:lang w:val="pt-PT"/>
        </w:rPr>
      </w:pPr>
      <w:bookmarkStart w:id="33" w:name="_Toc200107709"/>
      <w:r w:rsidRPr="00FA7163">
        <w:rPr>
          <w:rFonts w:ascii="Times New Roman" w:hAnsi="Times New Roman" w:cs="Times New Roman"/>
          <w:sz w:val="22"/>
          <w:szCs w:val="22"/>
          <w:lang w:val="pt-PT"/>
        </w:rPr>
        <w:lastRenderedPageBreak/>
        <w:t xml:space="preserve">Figura </w:t>
      </w:r>
      <w:r w:rsidR="00AA4CB1">
        <w:rPr>
          <w:rFonts w:ascii="Times New Roman" w:hAnsi="Times New Roman" w:cs="Times New Roman"/>
          <w:sz w:val="22"/>
          <w:szCs w:val="22"/>
          <w:lang w:val="pt-PT"/>
        </w:rPr>
        <w:fldChar w:fldCharType="begin"/>
      </w:r>
      <w:r w:rsidR="00AA4CB1">
        <w:rPr>
          <w:rFonts w:ascii="Times New Roman" w:hAnsi="Times New Roman" w:cs="Times New Roman"/>
          <w:sz w:val="22"/>
          <w:szCs w:val="22"/>
          <w:lang w:val="pt-PT"/>
        </w:rPr>
        <w:instrText xml:space="preserve"> SEQ Figura \* ARABIC </w:instrText>
      </w:r>
      <w:r w:rsidR="00AA4CB1">
        <w:rPr>
          <w:rFonts w:ascii="Times New Roman" w:hAnsi="Times New Roman" w:cs="Times New Roman"/>
          <w:sz w:val="22"/>
          <w:szCs w:val="22"/>
          <w:lang w:val="pt-PT"/>
        </w:rPr>
        <w:fldChar w:fldCharType="separate"/>
      </w:r>
      <w:r w:rsidR="004278E1">
        <w:rPr>
          <w:rFonts w:ascii="Times New Roman" w:hAnsi="Times New Roman" w:cs="Times New Roman"/>
          <w:noProof/>
          <w:sz w:val="22"/>
          <w:szCs w:val="22"/>
          <w:lang w:val="pt-PT"/>
        </w:rPr>
        <w:t>11</w:t>
      </w:r>
      <w:r w:rsidR="00AA4CB1">
        <w:rPr>
          <w:rFonts w:ascii="Times New Roman" w:hAnsi="Times New Roman" w:cs="Times New Roman"/>
          <w:sz w:val="22"/>
          <w:szCs w:val="22"/>
          <w:lang w:val="pt-PT"/>
        </w:rPr>
        <w:fldChar w:fldCharType="end"/>
      </w:r>
      <w:r w:rsidRPr="00FA7163">
        <w:rPr>
          <w:rFonts w:ascii="Times New Roman" w:hAnsi="Times New Roman" w:cs="Times New Roman"/>
          <w:sz w:val="22"/>
          <w:szCs w:val="22"/>
          <w:lang w:val="pt-PT"/>
        </w:rPr>
        <w:t>: Disposição dos detalhes para cravação</w:t>
      </w:r>
      <w:bookmarkEnd w:id="33"/>
    </w:p>
    <w:p w14:paraId="7DB7DF28" w14:textId="77777777" w:rsidR="006F5767" w:rsidRPr="00FA7163" w:rsidRDefault="00482ABD">
      <w:pPr>
        <w:jc w:val="center"/>
        <w:rPr>
          <w:rStyle w:val="fontstyle01"/>
          <w:rFonts w:ascii="Times New Roman" w:hAnsi="Times New Roman" w:cs="Times New Roman"/>
          <w:sz w:val="20"/>
          <w:szCs w:val="20"/>
          <w:lang w:val="pt-PT"/>
        </w:rPr>
      </w:pPr>
      <w:r w:rsidRPr="00FA7163">
        <w:rPr>
          <w:rFonts w:ascii="Times New Roman" w:hAnsi="Times New Roman" w:cs="Times New Roman"/>
          <w:noProof/>
        </w:rPr>
        <w:drawing>
          <wp:inline distT="0" distB="0" distL="0" distR="0" wp14:anchorId="726E34DD" wp14:editId="08EF06C3">
            <wp:extent cx="3400425" cy="2552065"/>
            <wp:effectExtent l="0" t="0" r="0" b="63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a:picLocks noChangeAspect="1"/>
                    </pic:cNvPicPr>
                  </pic:nvPicPr>
                  <pic:blipFill>
                    <a:blip r:embed="rId21"/>
                    <a:stretch>
                      <a:fillRect/>
                    </a:stretch>
                  </pic:blipFill>
                  <pic:spPr>
                    <a:xfrm>
                      <a:off x="0" y="0"/>
                      <a:ext cx="3400425" cy="2552574"/>
                    </a:xfrm>
                    <a:prstGeom prst="rect">
                      <a:avLst/>
                    </a:prstGeom>
                  </pic:spPr>
                </pic:pic>
              </a:graphicData>
            </a:graphic>
          </wp:inline>
        </w:drawing>
      </w:r>
    </w:p>
    <w:p w14:paraId="515E1161" w14:textId="4E271FD9" w:rsidR="006F5767" w:rsidRPr="00FA7163" w:rsidRDefault="00482ABD" w:rsidP="00BD1027">
      <w:pPr>
        <w:jc w:val="center"/>
        <w:rPr>
          <w:rStyle w:val="fontstyle01"/>
          <w:rFonts w:ascii="Times New Roman" w:hAnsi="Times New Roman" w:cs="Times New Roman"/>
          <w:sz w:val="20"/>
          <w:szCs w:val="20"/>
          <w:lang w:val="pt-PT"/>
        </w:rPr>
      </w:pPr>
      <w:r w:rsidRPr="00FA7163">
        <w:rPr>
          <w:rFonts w:ascii="Times New Roman" w:hAnsi="Times New Roman" w:cs="Times New Roman"/>
          <w:sz w:val="20"/>
          <w:szCs w:val="20"/>
          <w:lang w:val="pt-PT"/>
        </w:rPr>
        <w:t>Fonte: EPUSP (PEF 3405 – Fundações)</w:t>
      </w:r>
    </w:p>
    <w:p w14:paraId="29FD7AC8" w14:textId="17FAA0DC" w:rsidR="00F70F36" w:rsidRPr="00FA7163" w:rsidRDefault="00F70F36" w:rsidP="00F70F36">
      <w:pPr>
        <w:pStyle w:val="Legenda"/>
        <w:keepNext/>
        <w:jc w:val="center"/>
        <w:rPr>
          <w:rFonts w:ascii="Times New Roman" w:hAnsi="Times New Roman" w:cs="Times New Roman"/>
          <w:sz w:val="22"/>
          <w:szCs w:val="22"/>
          <w:lang w:val="pt-PT"/>
        </w:rPr>
      </w:pPr>
      <w:bookmarkStart w:id="34" w:name="_Toc200107710"/>
      <w:r w:rsidRPr="00FA7163">
        <w:rPr>
          <w:rFonts w:ascii="Times New Roman" w:hAnsi="Times New Roman" w:cs="Times New Roman"/>
          <w:sz w:val="22"/>
          <w:szCs w:val="22"/>
          <w:lang w:val="pt-PT"/>
        </w:rPr>
        <w:t xml:space="preserve">Figura </w:t>
      </w:r>
      <w:r w:rsidR="00AA4CB1">
        <w:rPr>
          <w:rFonts w:ascii="Times New Roman" w:hAnsi="Times New Roman" w:cs="Times New Roman"/>
          <w:sz w:val="22"/>
          <w:szCs w:val="22"/>
          <w:lang w:val="pt-PT"/>
        </w:rPr>
        <w:fldChar w:fldCharType="begin"/>
      </w:r>
      <w:r w:rsidR="00AA4CB1">
        <w:rPr>
          <w:rFonts w:ascii="Times New Roman" w:hAnsi="Times New Roman" w:cs="Times New Roman"/>
          <w:sz w:val="22"/>
          <w:szCs w:val="22"/>
          <w:lang w:val="pt-PT"/>
        </w:rPr>
        <w:instrText xml:space="preserve"> SEQ Figura \* ARABIC </w:instrText>
      </w:r>
      <w:r w:rsidR="00AA4CB1">
        <w:rPr>
          <w:rFonts w:ascii="Times New Roman" w:hAnsi="Times New Roman" w:cs="Times New Roman"/>
          <w:sz w:val="22"/>
          <w:szCs w:val="22"/>
          <w:lang w:val="pt-PT"/>
        </w:rPr>
        <w:fldChar w:fldCharType="separate"/>
      </w:r>
      <w:r w:rsidR="004278E1">
        <w:rPr>
          <w:rFonts w:ascii="Times New Roman" w:hAnsi="Times New Roman" w:cs="Times New Roman"/>
          <w:noProof/>
          <w:sz w:val="22"/>
          <w:szCs w:val="22"/>
          <w:lang w:val="pt-PT"/>
        </w:rPr>
        <w:t>12</w:t>
      </w:r>
      <w:r w:rsidR="00AA4CB1">
        <w:rPr>
          <w:rFonts w:ascii="Times New Roman" w:hAnsi="Times New Roman" w:cs="Times New Roman"/>
          <w:sz w:val="22"/>
          <w:szCs w:val="22"/>
          <w:lang w:val="pt-PT"/>
        </w:rPr>
        <w:fldChar w:fldCharType="end"/>
      </w:r>
      <w:r w:rsidRPr="00FA7163">
        <w:rPr>
          <w:rFonts w:ascii="Times New Roman" w:hAnsi="Times New Roman" w:cs="Times New Roman"/>
          <w:sz w:val="22"/>
          <w:szCs w:val="22"/>
          <w:lang w:val="pt-PT"/>
        </w:rPr>
        <w:t>: Cravação (fixação) in loco da estaca pré-moldada de concreto</w:t>
      </w:r>
      <w:bookmarkEnd w:id="34"/>
    </w:p>
    <w:tbl>
      <w:tblPr>
        <w:tblStyle w:val="Tabelacomgrade"/>
        <w:tblW w:w="0" w:type="auto"/>
        <w:tblInd w:w="-147" w:type="dxa"/>
        <w:tblLook w:val="04A0" w:firstRow="1" w:lastRow="0" w:firstColumn="1" w:lastColumn="0" w:noHBand="0" w:noVBand="1"/>
      </w:tblPr>
      <w:tblGrid>
        <w:gridCol w:w="4626"/>
        <w:gridCol w:w="4836"/>
      </w:tblGrid>
      <w:tr w:rsidR="006F5767" w:rsidRPr="00FA7163" w14:paraId="7A4747A6" w14:textId="77777777" w:rsidTr="00F70F36">
        <w:trPr>
          <w:trHeight w:val="4715"/>
        </w:trPr>
        <w:tc>
          <w:tcPr>
            <w:tcW w:w="4626" w:type="dxa"/>
          </w:tcPr>
          <w:p w14:paraId="20CD8E6E" w14:textId="77777777" w:rsidR="006F5767" w:rsidRPr="00FA7163" w:rsidRDefault="006F5767">
            <w:pPr>
              <w:spacing w:after="0" w:line="240" w:lineRule="auto"/>
              <w:rPr>
                <w:rFonts w:ascii="Times New Roman" w:hAnsi="Times New Roman" w:cs="Times New Roman"/>
                <w:lang w:val="pt-PT"/>
              </w:rPr>
            </w:pPr>
          </w:p>
          <w:p w14:paraId="08DDE3C9" w14:textId="77777777" w:rsidR="006F5767" w:rsidRPr="00FA7163" w:rsidRDefault="00482ABD">
            <w:pPr>
              <w:spacing w:after="0" w:line="240" w:lineRule="auto"/>
              <w:rPr>
                <w:rStyle w:val="fontstyle01"/>
                <w:rFonts w:ascii="Times New Roman" w:hAnsi="Times New Roman" w:cs="Times New Roman"/>
                <w:lang w:val="pt-PT"/>
              </w:rPr>
            </w:pPr>
            <w:r w:rsidRPr="00FA7163">
              <w:rPr>
                <w:rFonts w:ascii="Times New Roman" w:hAnsi="Times New Roman" w:cs="Times New Roman"/>
                <w:noProof/>
              </w:rPr>
              <w:drawing>
                <wp:inline distT="0" distB="0" distL="0" distR="0" wp14:anchorId="54E31FB6" wp14:editId="28445DCA">
                  <wp:extent cx="2800350" cy="347345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pic:cNvPicPr>
                            <a:picLocks noChangeAspect="1"/>
                          </pic:cNvPicPr>
                        </pic:nvPicPr>
                        <pic:blipFill>
                          <a:blip r:embed="rId22"/>
                          <a:stretch>
                            <a:fillRect/>
                          </a:stretch>
                        </pic:blipFill>
                        <pic:spPr>
                          <a:xfrm>
                            <a:off x="0" y="0"/>
                            <a:ext cx="2810303" cy="3485877"/>
                          </a:xfrm>
                          <a:prstGeom prst="rect">
                            <a:avLst/>
                          </a:prstGeom>
                        </pic:spPr>
                      </pic:pic>
                    </a:graphicData>
                  </a:graphic>
                </wp:inline>
              </w:drawing>
            </w:r>
          </w:p>
          <w:p w14:paraId="437856FC" w14:textId="77777777" w:rsidR="006F5767" w:rsidRPr="00FA7163" w:rsidRDefault="006F5767">
            <w:pPr>
              <w:spacing w:after="0" w:line="240" w:lineRule="auto"/>
              <w:jc w:val="center"/>
              <w:rPr>
                <w:rStyle w:val="fontstyle01"/>
                <w:rFonts w:ascii="Times New Roman" w:hAnsi="Times New Roman" w:cs="Times New Roman"/>
                <w:lang w:val="pt-PT"/>
              </w:rPr>
            </w:pPr>
          </w:p>
        </w:tc>
        <w:tc>
          <w:tcPr>
            <w:tcW w:w="4836" w:type="dxa"/>
          </w:tcPr>
          <w:p w14:paraId="7AADC787" w14:textId="77777777" w:rsidR="006F5767" w:rsidRPr="00FA7163" w:rsidRDefault="006F5767">
            <w:pPr>
              <w:spacing w:after="0" w:line="240" w:lineRule="auto"/>
              <w:jc w:val="center"/>
              <w:rPr>
                <w:rFonts w:ascii="Times New Roman" w:hAnsi="Times New Roman" w:cs="Times New Roman"/>
              </w:rPr>
            </w:pPr>
          </w:p>
          <w:p w14:paraId="77CC78E8" w14:textId="77777777" w:rsidR="006F5767" w:rsidRPr="00FA7163" w:rsidRDefault="00482ABD">
            <w:pPr>
              <w:spacing w:after="0" w:line="240" w:lineRule="auto"/>
              <w:jc w:val="center"/>
              <w:rPr>
                <w:rStyle w:val="fontstyle01"/>
                <w:rFonts w:ascii="Times New Roman" w:hAnsi="Times New Roman" w:cs="Times New Roman"/>
                <w:lang w:val="pt-PT"/>
              </w:rPr>
            </w:pPr>
            <w:r w:rsidRPr="00FA7163">
              <w:rPr>
                <w:rFonts w:ascii="Times New Roman" w:hAnsi="Times New Roman" w:cs="Times New Roman"/>
                <w:noProof/>
              </w:rPr>
              <w:drawing>
                <wp:inline distT="0" distB="0" distL="0" distR="0" wp14:anchorId="61CECB99" wp14:editId="556595C8">
                  <wp:extent cx="2933700" cy="3419475"/>
                  <wp:effectExtent l="0" t="0" r="0"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pic:cNvPicPr>
                            <a:picLocks noChangeAspect="1"/>
                          </pic:cNvPicPr>
                        </pic:nvPicPr>
                        <pic:blipFill>
                          <a:blip r:embed="rId23"/>
                          <a:stretch>
                            <a:fillRect/>
                          </a:stretch>
                        </pic:blipFill>
                        <pic:spPr>
                          <a:xfrm>
                            <a:off x="0" y="0"/>
                            <a:ext cx="2945351" cy="3433676"/>
                          </a:xfrm>
                          <a:prstGeom prst="rect">
                            <a:avLst/>
                          </a:prstGeom>
                        </pic:spPr>
                      </pic:pic>
                    </a:graphicData>
                  </a:graphic>
                </wp:inline>
              </w:drawing>
            </w:r>
          </w:p>
        </w:tc>
      </w:tr>
    </w:tbl>
    <w:p w14:paraId="1B94B6C0" w14:textId="77777777" w:rsidR="006F5767" w:rsidRPr="00FA7163" w:rsidRDefault="00482ABD">
      <w:pPr>
        <w:jc w:val="center"/>
        <w:rPr>
          <w:rFonts w:ascii="Times New Roman" w:hAnsi="Times New Roman" w:cs="Times New Roman"/>
          <w:sz w:val="20"/>
          <w:szCs w:val="20"/>
          <w:lang w:val="pt-PT"/>
        </w:rPr>
      </w:pPr>
      <w:r w:rsidRPr="00FA7163">
        <w:rPr>
          <w:rFonts w:ascii="Times New Roman" w:hAnsi="Times New Roman" w:cs="Times New Roman"/>
          <w:sz w:val="20"/>
          <w:szCs w:val="20"/>
          <w:lang w:val="pt-PT"/>
        </w:rPr>
        <w:t xml:space="preserve">Fonte: EPUSP (PEF 3405 – Fundações)                                                                                                                                            </w:t>
      </w:r>
    </w:p>
    <w:p w14:paraId="33339893" w14:textId="77777777" w:rsidR="006F5767" w:rsidRPr="00FA7163" w:rsidRDefault="006F5767">
      <w:pPr>
        <w:jc w:val="right"/>
        <w:rPr>
          <w:rFonts w:ascii="Times New Roman" w:hAnsi="Times New Roman" w:cs="Times New Roman"/>
          <w:sz w:val="20"/>
          <w:szCs w:val="20"/>
          <w:lang w:val="pt-PT"/>
        </w:rPr>
      </w:pPr>
    </w:p>
    <w:p w14:paraId="5D711B6A" w14:textId="383BC8DC" w:rsidR="006F5767" w:rsidRPr="00FA7163" w:rsidRDefault="00482ABD" w:rsidP="000E5C9F">
      <w:pPr>
        <w:jc w:val="center"/>
        <w:rPr>
          <w:rStyle w:val="fontstyle01"/>
          <w:rFonts w:ascii="Times New Roman" w:hAnsi="Times New Roman" w:cs="Times New Roman"/>
          <w:sz w:val="20"/>
          <w:szCs w:val="20"/>
          <w:lang w:val="pt-PT"/>
        </w:rPr>
      </w:pPr>
      <w:r w:rsidRPr="00FA7163">
        <w:rPr>
          <w:rStyle w:val="fontstyle01"/>
          <w:rFonts w:ascii="Times New Roman" w:hAnsi="Times New Roman" w:cs="Times New Roman"/>
          <w:sz w:val="20"/>
          <w:szCs w:val="20"/>
          <w:lang w:val="pt-PT"/>
        </w:rPr>
        <w:t xml:space="preserve">                                                                                                                                                   </w:t>
      </w:r>
    </w:p>
    <w:p w14:paraId="57358D72" w14:textId="77777777" w:rsidR="006F5767" w:rsidRPr="00FA7163" w:rsidRDefault="00482ABD" w:rsidP="000E5C9F">
      <w:pPr>
        <w:pStyle w:val="Ttulo3"/>
        <w:rPr>
          <w:rStyle w:val="fontstyle01"/>
          <w:rFonts w:ascii="Times New Roman" w:hAnsi="Times New Roman" w:cs="Times New Roman"/>
          <w:b w:val="0"/>
          <w:sz w:val="24"/>
          <w:szCs w:val="24"/>
          <w:lang w:val="pt-PT"/>
        </w:rPr>
      </w:pPr>
      <w:bookmarkStart w:id="35" w:name="_Toc200025068"/>
      <w:r w:rsidRPr="00FA7163">
        <w:rPr>
          <w:rStyle w:val="fontstyle01"/>
          <w:rFonts w:ascii="Times New Roman" w:hAnsi="Times New Roman" w:cs="Times New Roman"/>
          <w:sz w:val="24"/>
          <w:szCs w:val="24"/>
          <w:lang w:val="pt-PT"/>
        </w:rPr>
        <w:lastRenderedPageBreak/>
        <w:t>2.3.5 Vantagens e Desvantagens do uso de estacas de concreto pré-moldado:</w:t>
      </w:r>
      <w:bookmarkEnd w:id="35"/>
    </w:p>
    <w:p w14:paraId="3C802362" w14:textId="77777777" w:rsidR="006F5767" w:rsidRPr="00FA7163" w:rsidRDefault="00482ABD">
      <w:pPr>
        <w:numPr>
          <w:ilvl w:val="0"/>
          <w:numId w:val="2"/>
        </w:numPr>
        <w:spacing w:line="360" w:lineRule="auto"/>
        <w:rPr>
          <w:rFonts w:ascii="Times New Roman" w:hAnsi="Times New Roman" w:cs="Times New Roman"/>
          <w:sz w:val="24"/>
          <w:szCs w:val="24"/>
          <w:lang w:val="pt-PT"/>
        </w:rPr>
      </w:pPr>
      <w:r w:rsidRPr="00FA7163">
        <w:rPr>
          <w:rStyle w:val="fontstyle01"/>
          <w:rFonts w:ascii="Times New Roman" w:hAnsi="Times New Roman" w:cs="Times New Roman"/>
          <w:b/>
          <w:sz w:val="24"/>
          <w:szCs w:val="24"/>
          <w:lang w:val="pt-PT"/>
        </w:rPr>
        <w:t>Vantagens:</w:t>
      </w:r>
    </w:p>
    <w:p w14:paraId="1ADA3FB2" w14:textId="77777777" w:rsidR="006F5767" w:rsidRPr="00FA7163" w:rsidRDefault="00482ABD">
      <w:pPr>
        <w:spacing w:line="360" w:lineRule="auto"/>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 Peso reduzido, Rapidez na execução, alta resistência, versatilidade, menos geração de resíduos, contribuem para um processo de construção mais ágil e com menos impacto ao ambiente (solos).</w:t>
      </w:r>
    </w:p>
    <w:p w14:paraId="41CA4204" w14:textId="77777777" w:rsidR="006F5767" w:rsidRPr="00FA7163" w:rsidRDefault="00482ABD">
      <w:pPr>
        <w:numPr>
          <w:ilvl w:val="0"/>
          <w:numId w:val="2"/>
        </w:numPr>
        <w:spacing w:line="360" w:lineRule="auto"/>
        <w:rPr>
          <w:rFonts w:ascii="Times New Roman" w:hAnsi="Times New Roman" w:cs="Times New Roman"/>
          <w:sz w:val="24"/>
          <w:szCs w:val="24"/>
          <w:lang w:val="pt-PT"/>
        </w:rPr>
      </w:pPr>
      <w:r w:rsidRPr="00FA7163">
        <w:rPr>
          <w:rFonts w:ascii="Times New Roman" w:hAnsi="Times New Roman" w:cs="Times New Roman"/>
          <w:b/>
          <w:color w:val="000000"/>
          <w:sz w:val="24"/>
          <w:szCs w:val="24"/>
          <w:lang w:val="pt-PT"/>
        </w:rPr>
        <w:t>Desvantagens:</w:t>
      </w:r>
      <w:r w:rsidRPr="00FA7163">
        <w:rPr>
          <w:rFonts w:ascii="Times New Roman" w:hAnsi="Times New Roman" w:cs="Times New Roman"/>
          <w:b/>
          <w:color w:val="000000"/>
          <w:sz w:val="24"/>
          <w:szCs w:val="24"/>
          <w:lang w:val="pt-PT"/>
        </w:rPr>
        <w:br/>
      </w:r>
      <w:r w:rsidRPr="00FA7163">
        <w:rPr>
          <w:rStyle w:val="fontstyle01"/>
          <w:rFonts w:ascii="Times New Roman" w:hAnsi="Times New Roman" w:cs="Times New Roman"/>
          <w:sz w:val="24"/>
          <w:szCs w:val="24"/>
          <w:lang w:val="pt-PT"/>
        </w:rPr>
        <w:t>– Dificuldade de transporte e manuseio, Pré-fixação de comprimento: emendas e cortes,</w:t>
      </w:r>
      <w:r w:rsidRPr="00FA7163">
        <w:rPr>
          <w:rFonts w:ascii="Times New Roman" w:hAnsi="Times New Roman" w:cs="Times New Roman"/>
          <w:color w:val="000000"/>
          <w:sz w:val="24"/>
          <w:szCs w:val="24"/>
          <w:lang w:val="pt-PT"/>
        </w:rPr>
        <w:br/>
        <w:t>d</w:t>
      </w:r>
      <w:r w:rsidRPr="00FA7163">
        <w:rPr>
          <w:rStyle w:val="fontstyle01"/>
          <w:rFonts w:ascii="Times New Roman" w:hAnsi="Times New Roman" w:cs="Times New Roman"/>
          <w:sz w:val="24"/>
          <w:szCs w:val="24"/>
          <w:lang w:val="pt-PT"/>
        </w:rPr>
        <w:t>ificuldades de execução de cortes e emendas</w:t>
      </w:r>
      <w:r w:rsidRPr="00FA7163">
        <w:rPr>
          <w:rFonts w:ascii="Times New Roman" w:hAnsi="Times New Roman" w:cs="Times New Roman"/>
          <w:sz w:val="24"/>
          <w:szCs w:val="24"/>
          <w:lang w:val="pt-PT"/>
        </w:rPr>
        <w:t>.</w:t>
      </w:r>
    </w:p>
    <w:p w14:paraId="26F0A3C8" w14:textId="77777777" w:rsidR="006F5767" w:rsidRPr="00FA7163" w:rsidRDefault="006F5767">
      <w:pPr>
        <w:rPr>
          <w:rFonts w:ascii="Times New Roman" w:hAnsi="Times New Roman" w:cs="Times New Roman"/>
          <w:b/>
          <w:sz w:val="24"/>
          <w:szCs w:val="24"/>
          <w:lang w:val="pt-PT"/>
        </w:rPr>
      </w:pPr>
    </w:p>
    <w:p w14:paraId="166A0B74" w14:textId="19BAEC3B" w:rsidR="000E5C9F" w:rsidRPr="00FA7163" w:rsidRDefault="000E5C9F" w:rsidP="000E5C9F">
      <w:pPr>
        <w:pStyle w:val="Legenda"/>
        <w:keepNext/>
        <w:jc w:val="center"/>
        <w:rPr>
          <w:rFonts w:ascii="Times New Roman" w:hAnsi="Times New Roman" w:cs="Times New Roman"/>
          <w:sz w:val="22"/>
          <w:szCs w:val="22"/>
        </w:rPr>
      </w:pPr>
      <w:bookmarkStart w:id="36" w:name="_Toc200107711"/>
      <w:proofErr w:type="spellStart"/>
      <w:r w:rsidRPr="00FA7163">
        <w:rPr>
          <w:rFonts w:ascii="Times New Roman" w:hAnsi="Times New Roman" w:cs="Times New Roman"/>
          <w:sz w:val="22"/>
          <w:szCs w:val="22"/>
        </w:rPr>
        <w:t>Figura</w:t>
      </w:r>
      <w:proofErr w:type="spellEnd"/>
      <w:r w:rsidRPr="00FA7163">
        <w:rPr>
          <w:rFonts w:ascii="Times New Roman" w:hAnsi="Times New Roman" w:cs="Times New Roman"/>
          <w:sz w:val="22"/>
          <w:szCs w:val="22"/>
        </w:rPr>
        <w:t xml:space="preserve"> </w:t>
      </w:r>
      <w:r w:rsidR="00AA4CB1">
        <w:rPr>
          <w:rFonts w:ascii="Times New Roman" w:hAnsi="Times New Roman" w:cs="Times New Roman"/>
          <w:sz w:val="22"/>
          <w:szCs w:val="22"/>
        </w:rPr>
        <w:fldChar w:fldCharType="begin"/>
      </w:r>
      <w:r w:rsidR="00AA4CB1">
        <w:rPr>
          <w:rFonts w:ascii="Times New Roman" w:hAnsi="Times New Roman" w:cs="Times New Roman"/>
          <w:sz w:val="22"/>
          <w:szCs w:val="22"/>
        </w:rPr>
        <w:instrText xml:space="preserve"> SEQ Figura \* ARABIC </w:instrText>
      </w:r>
      <w:r w:rsidR="00AA4CB1">
        <w:rPr>
          <w:rFonts w:ascii="Times New Roman" w:hAnsi="Times New Roman" w:cs="Times New Roman"/>
          <w:sz w:val="22"/>
          <w:szCs w:val="22"/>
        </w:rPr>
        <w:fldChar w:fldCharType="separate"/>
      </w:r>
      <w:r w:rsidR="004278E1">
        <w:rPr>
          <w:rFonts w:ascii="Times New Roman" w:hAnsi="Times New Roman" w:cs="Times New Roman"/>
          <w:noProof/>
          <w:sz w:val="22"/>
          <w:szCs w:val="22"/>
        </w:rPr>
        <w:t>13</w:t>
      </w:r>
      <w:r w:rsidR="00AA4CB1">
        <w:rPr>
          <w:rFonts w:ascii="Times New Roman" w:hAnsi="Times New Roman" w:cs="Times New Roman"/>
          <w:sz w:val="22"/>
          <w:szCs w:val="22"/>
        </w:rPr>
        <w:fldChar w:fldCharType="end"/>
      </w:r>
      <w:r w:rsidRPr="00FA7163">
        <w:rPr>
          <w:rFonts w:ascii="Times New Roman" w:hAnsi="Times New Roman" w:cs="Times New Roman"/>
          <w:sz w:val="22"/>
          <w:szCs w:val="22"/>
        </w:rPr>
        <w:t xml:space="preserve">:  </w:t>
      </w:r>
      <w:proofErr w:type="spellStart"/>
      <w:r w:rsidRPr="00FA7163">
        <w:rPr>
          <w:rFonts w:ascii="Times New Roman" w:hAnsi="Times New Roman" w:cs="Times New Roman"/>
          <w:sz w:val="22"/>
          <w:szCs w:val="22"/>
        </w:rPr>
        <w:t>Emendas</w:t>
      </w:r>
      <w:bookmarkEnd w:id="36"/>
      <w:proofErr w:type="spellEnd"/>
    </w:p>
    <w:p w14:paraId="78C7F842" w14:textId="77777777" w:rsidR="006F5767" w:rsidRPr="00FA7163" w:rsidRDefault="00482ABD">
      <w:pPr>
        <w:jc w:val="center"/>
        <w:rPr>
          <w:rFonts w:ascii="Times New Roman" w:hAnsi="Times New Roman" w:cs="Times New Roman"/>
          <w:b/>
          <w:sz w:val="24"/>
          <w:szCs w:val="24"/>
          <w:lang w:val="pt-PT"/>
        </w:rPr>
      </w:pPr>
      <w:r w:rsidRPr="00FA7163">
        <w:rPr>
          <w:rFonts w:ascii="Times New Roman" w:hAnsi="Times New Roman" w:cs="Times New Roman"/>
          <w:noProof/>
        </w:rPr>
        <w:drawing>
          <wp:inline distT="0" distB="0" distL="0" distR="0" wp14:anchorId="352FF465" wp14:editId="0BBF9F43">
            <wp:extent cx="4091305" cy="2007870"/>
            <wp:effectExtent l="0" t="0" r="4445" b="1143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a:picLocks noChangeAspect="1"/>
                    </pic:cNvPicPr>
                  </pic:nvPicPr>
                  <pic:blipFill>
                    <a:blip r:embed="rId24"/>
                    <a:stretch>
                      <a:fillRect/>
                    </a:stretch>
                  </pic:blipFill>
                  <pic:spPr>
                    <a:xfrm>
                      <a:off x="0" y="0"/>
                      <a:ext cx="4091305" cy="2007870"/>
                    </a:xfrm>
                    <a:prstGeom prst="rect">
                      <a:avLst/>
                    </a:prstGeom>
                  </pic:spPr>
                </pic:pic>
              </a:graphicData>
            </a:graphic>
          </wp:inline>
        </w:drawing>
      </w:r>
    </w:p>
    <w:p w14:paraId="2A8BFC8E" w14:textId="77777777" w:rsidR="006F5767" w:rsidRPr="00FA7163" w:rsidRDefault="00482ABD">
      <w:pPr>
        <w:jc w:val="center"/>
        <w:rPr>
          <w:rFonts w:ascii="Times New Roman" w:hAnsi="Times New Roman" w:cs="Times New Roman"/>
          <w:b/>
          <w:sz w:val="24"/>
          <w:szCs w:val="24"/>
          <w:lang w:val="pt-PT"/>
        </w:rPr>
      </w:pPr>
      <w:r w:rsidRPr="00FA7163">
        <w:rPr>
          <w:rFonts w:ascii="Times New Roman" w:hAnsi="Times New Roman" w:cs="Times New Roman"/>
          <w:sz w:val="20"/>
          <w:szCs w:val="20"/>
          <w:lang w:val="pt-PT"/>
        </w:rPr>
        <w:t>Fonte: EPUSP (PEF 3405 – Fundações)</w:t>
      </w:r>
    </w:p>
    <w:p w14:paraId="5764A1BC" w14:textId="77777777" w:rsidR="006F5767" w:rsidRPr="00FA7163" w:rsidRDefault="006F5767">
      <w:pPr>
        <w:rPr>
          <w:rStyle w:val="fontstyle01"/>
          <w:rFonts w:ascii="Times New Roman" w:hAnsi="Times New Roman" w:cs="Times New Roman"/>
          <w:sz w:val="20"/>
          <w:szCs w:val="20"/>
          <w:lang w:val="pt-PT"/>
        </w:rPr>
      </w:pPr>
    </w:p>
    <w:p w14:paraId="4A9D9472" w14:textId="3D8856B4" w:rsidR="006F5767" w:rsidRPr="00FA7163" w:rsidRDefault="006F5767">
      <w:pPr>
        <w:jc w:val="center"/>
        <w:rPr>
          <w:rFonts w:ascii="Times New Roman" w:hAnsi="Times New Roman" w:cs="Times New Roman"/>
          <w:color w:val="242021"/>
          <w:sz w:val="20"/>
          <w:szCs w:val="20"/>
          <w:lang w:val="pt-PT"/>
        </w:rPr>
      </w:pPr>
    </w:p>
    <w:p w14:paraId="53CF8B9C" w14:textId="6532CC86" w:rsidR="00A757E4" w:rsidRPr="00FA7163" w:rsidRDefault="00A757E4" w:rsidP="00A757E4">
      <w:pPr>
        <w:pStyle w:val="Legenda"/>
        <w:keepNext/>
        <w:jc w:val="center"/>
        <w:rPr>
          <w:rFonts w:ascii="Times New Roman" w:hAnsi="Times New Roman" w:cs="Times New Roman"/>
          <w:sz w:val="22"/>
          <w:szCs w:val="22"/>
          <w:lang w:val="pt-PT"/>
        </w:rPr>
      </w:pPr>
      <w:bookmarkStart w:id="37" w:name="_Toc200107712"/>
      <w:r w:rsidRPr="00FA7163">
        <w:rPr>
          <w:rFonts w:ascii="Times New Roman" w:hAnsi="Times New Roman" w:cs="Times New Roman"/>
          <w:sz w:val="22"/>
          <w:szCs w:val="22"/>
          <w:lang w:val="pt-PT"/>
        </w:rPr>
        <w:t xml:space="preserve">Figura </w:t>
      </w:r>
      <w:r w:rsidR="00AA4CB1">
        <w:rPr>
          <w:rFonts w:ascii="Times New Roman" w:hAnsi="Times New Roman" w:cs="Times New Roman"/>
          <w:sz w:val="22"/>
          <w:szCs w:val="22"/>
          <w:lang w:val="pt-PT"/>
        </w:rPr>
        <w:fldChar w:fldCharType="begin"/>
      </w:r>
      <w:r w:rsidR="00AA4CB1">
        <w:rPr>
          <w:rFonts w:ascii="Times New Roman" w:hAnsi="Times New Roman" w:cs="Times New Roman"/>
          <w:sz w:val="22"/>
          <w:szCs w:val="22"/>
          <w:lang w:val="pt-PT"/>
        </w:rPr>
        <w:instrText xml:space="preserve"> SEQ Figura \* ARABIC </w:instrText>
      </w:r>
      <w:r w:rsidR="00AA4CB1">
        <w:rPr>
          <w:rFonts w:ascii="Times New Roman" w:hAnsi="Times New Roman" w:cs="Times New Roman"/>
          <w:sz w:val="22"/>
          <w:szCs w:val="22"/>
          <w:lang w:val="pt-PT"/>
        </w:rPr>
        <w:fldChar w:fldCharType="separate"/>
      </w:r>
      <w:r w:rsidR="004278E1">
        <w:rPr>
          <w:rFonts w:ascii="Times New Roman" w:hAnsi="Times New Roman" w:cs="Times New Roman"/>
          <w:noProof/>
          <w:sz w:val="22"/>
          <w:szCs w:val="22"/>
          <w:lang w:val="pt-PT"/>
        </w:rPr>
        <w:t>14</w:t>
      </w:r>
      <w:r w:rsidR="00AA4CB1">
        <w:rPr>
          <w:rFonts w:ascii="Times New Roman" w:hAnsi="Times New Roman" w:cs="Times New Roman"/>
          <w:sz w:val="22"/>
          <w:szCs w:val="22"/>
          <w:lang w:val="pt-PT"/>
        </w:rPr>
        <w:fldChar w:fldCharType="end"/>
      </w:r>
      <w:r w:rsidRPr="00FA7163">
        <w:rPr>
          <w:rFonts w:ascii="Times New Roman" w:hAnsi="Times New Roman" w:cs="Times New Roman"/>
          <w:sz w:val="22"/>
          <w:szCs w:val="22"/>
          <w:lang w:val="pt-PT"/>
        </w:rPr>
        <w:t>: Preparo do bloco</w:t>
      </w:r>
      <w:bookmarkEnd w:id="37"/>
    </w:p>
    <w:p w14:paraId="1A54A984" w14:textId="77777777" w:rsidR="006F5767" w:rsidRPr="00FA7163" w:rsidRDefault="00482ABD">
      <w:pPr>
        <w:jc w:val="center"/>
        <w:rPr>
          <w:rFonts w:ascii="Times New Roman" w:hAnsi="Times New Roman" w:cs="Times New Roman"/>
          <w:b/>
          <w:sz w:val="24"/>
          <w:szCs w:val="24"/>
          <w:lang w:val="pt-PT"/>
        </w:rPr>
      </w:pPr>
      <w:r w:rsidRPr="00FA7163">
        <w:rPr>
          <w:rFonts w:ascii="Times New Roman" w:hAnsi="Times New Roman" w:cs="Times New Roman"/>
          <w:noProof/>
        </w:rPr>
        <w:drawing>
          <wp:inline distT="0" distB="0" distL="0" distR="0" wp14:anchorId="514D7547" wp14:editId="2398F784">
            <wp:extent cx="4064000" cy="1657350"/>
            <wp:effectExtent l="0" t="0" r="1270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a:picLocks noChangeAspect="1"/>
                    </pic:cNvPicPr>
                  </pic:nvPicPr>
                  <pic:blipFill>
                    <a:blip r:embed="rId25"/>
                    <a:stretch>
                      <a:fillRect/>
                    </a:stretch>
                  </pic:blipFill>
                  <pic:spPr>
                    <a:xfrm>
                      <a:off x="0" y="0"/>
                      <a:ext cx="4064000" cy="1657350"/>
                    </a:xfrm>
                    <a:prstGeom prst="rect">
                      <a:avLst/>
                    </a:prstGeom>
                  </pic:spPr>
                </pic:pic>
              </a:graphicData>
            </a:graphic>
          </wp:inline>
        </w:drawing>
      </w:r>
    </w:p>
    <w:p w14:paraId="23B1C983" w14:textId="30840675" w:rsidR="006F5767" w:rsidRPr="00FA7163" w:rsidRDefault="00482ABD" w:rsidP="00C0069C">
      <w:pPr>
        <w:jc w:val="center"/>
        <w:rPr>
          <w:rFonts w:ascii="Times New Roman" w:hAnsi="Times New Roman" w:cs="Times New Roman"/>
          <w:color w:val="242021"/>
          <w:sz w:val="20"/>
          <w:szCs w:val="20"/>
          <w:lang w:val="pt-PT"/>
        </w:rPr>
      </w:pPr>
      <w:r w:rsidRPr="00FA7163">
        <w:rPr>
          <w:rFonts w:ascii="Times New Roman" w:hAnsi="Times New Roman" w:cs="Times New Roman"/>
          <w:sz w:val="20"/>
          <w:szCs w:val="20"/>
          <w:lang w:val="pt-PT"/>
        </w:rPr>
        <w:t>Fonte: EPUSP (PEF 3405 – Fundações)</w:t>
      </w:r>
    </w:p>
    <w:p w14:paraId="768C6FCB" w14:textId="77777777" w:rsidR="006F5767" w:rsidRPr="00FA7163" w:rsidRDefault="00482ABD" w:rsidP="00A757E4">
      <w:pPr>
        <w:pStyle w:val="Ttulo3"/>
        <w:rPr>
          <w:rFonts w:cs="Times New Roman"/>
          <w:lang w:val="pt-PT"/>
        </w:rPr>
      </w:pPr>
      <w:bookmarkStart w:id="38" w:name="_Toc200025069"/>
      <w:r w:rsidRPr="00FA7163">
        <w:rPr>
          <w:rFonts w:cs="Times New Roman"/>
          <w:lang w:val="pt-PT"/>
        </w:rPr>
        <w:lastRenderedPageBreak/>
        <w:t>2.3.6 Contra indicações do uso das estacas pré-moldadas de concreto armado</w:t>
      </w:r>
      <w:bookmarkEnd w:id="38"/>
    </w:p>
    <w:p w14:paraId="7BF8C583" w14:textId="2686A1AF" w:rsidR="006F5767" w:rsidRPr="00FA7163" w:rsidRDefault="00482ABD" w:rsidP="00BD1027">
      <w:pPr>
        <w:tabs>
          <w:tab w:val="center" w:pos="4680"/>
        </w:tabs>
        <w:spacing w:line="360" w:lineRule="auto"/>
        <w:rPr>
          <w:rFonts w:ascii="Times New Roman" w:hAnsi="Times New Roman" w:cs="Times New Roman"/>
          <w:color w:val="242021"/>
          <w:sz w:val="24"/>
          <w:szCs w:val="24"/>
          <w:lang w:val="pt-PT"/>
        </w:rPr>
      </w:pPr>
      <w:r w:rsidRPr="00FA7163">
        <w:rPr>
          <w:rStyle w:val="fontstyle01"/>
          <w:rFonts w:ascii="Times New Roman" w:hAnsi="Times New Roman" w:cs="Times New Roman"/>
          <w:sz w:val="24"/>
          <w:szCs w:val="24"/>
          <w:lang w:val="pt-PT"/>
        </w:rPr>
        <w:t>- Terrenos muito heterogêneos</w:t>
      </w:r>
      <w:r w:rsidRPr="00FA7163">
        <w:rPr>
          <w:rStyle w:val="fontstyle01"/>
          <w:rFonts w:ascii="Times New Roman" w:hAnsi="Times New Roman" w:cs="Times New Roman"/>
          <w:sz w:val="24"/>
          <w:szCs w:val="24"/>
          <w:lang w:val="pt-PT"/>
        </w:rPr>
        <w:tab/>
      </w:r>
      <w:r w:rsidRPr="00FA7163">
        <w:rPr>
          <w:rFonts w:ascii="Times New Roman" w:hAnsi="Times New Roman" w:cs="Times New Roman"/>
          <w:color w:val="000000"/>
          <w:sz w:val="24"/>
          <w:szCs w:val="24"/>
          <w:lang w:val="pt-PT"/>
        </w:rPr>
        <w:br/>
      </w:r>
      <w:r w:rsidRPr="00FA7163">
        <w:rPr>
          <w:rStyle w:val="fontstyle01"/>
          <w:rFonts w:ascii="Times New Roman" w:hAnsi="Times New Roman" w:cs="Times New Roman"/>
          <w:sz w:val="24"/>
          <w:szCs w:val="24"/>
          <w:lang w:val="pt-PT"/>
        </w:rPr>
        <w:t>- Presença de matações</w:t>
      </w:r>
      <w:r w:rsidRPr="00FA7163">
        <w:rPr>
          <w:rFonts w:ascii="Times New Roman" w:hAnsi="Times New Roman" w:cs="Times New Roman"/>
          <w:color w:val="000000"/>
          <w:sz w:val="24"/>
          <w:szCs w:val="24"/>
          <w:lang w:val="pt-PT"/>
        </w:rPr>
        <w:br/>
      </w:r>
      <w:r w:rsidRPr="00FA7163">
        <w:rPr>
          <w:rStyle w:val="fontstyle01"/>
          <w:rFonts w:ascii="Times New Roman" w:hAnsi="Times New Roman" w:cs="Times New Roman"/>
          <w:sz w:val="24"/>
          <w:szCs w:val="24"/>
          <w:lang w:val="pt-PT"/>
        </w:rPr>
        <w:t>- Vibrações indesejadas</w:t>
      </w:r>
      <w:r w:rsidRPr="00FA7163">
        <w:rPr>
          <w:rFonts w:ascii="Times New Roman" w:hAnsi="Times New Roman" w:cs="Times New Roman"/>
          <w:color w:val="000000"/>
          <w:sz w:val="24"/>
          <w:szCs w:val="24"/>
          <w:lang w:val="pt-PT"/>
        </w:rPr>
        <w:br/>
      </w:r>
      <w:r w:rsidRPr="00FA7163">
        <w:rPr>
          <w:rStyle w:val="fontstyle01"/>
          <w:rFonts w:ascii="Times New Roman" w:hAnsi="Times New Roman" w:cs="Times New Roman"/>
          <w:sz w:val="24"/>
          <w:szCs w:val="24"/>
          <w:lang w:val="pt-PT"/>
        </w:rPr>
        <w:t>- Presença de águas agressivas ao aço</w:t>
      </w:r>
      <w:r w:rsidRPr="00FA7163">
        <w:rPr>
          <w:rFonts w:ascii="Times New Roman" w:hAnsi="Times New Roman" w:cs="Times New Roman"/>
          <w:color w:val="000000"/>
          <w:sz w:val="24"/>
          <w:szCs w:val="24"/>
          <w:lang w:val="pt-PT"/>
        </w:rPr>
        <w:t xml:space="preserve"> </w:t>
      </w:r>
      <w:r w:rsidRPr="00FA7163">
        <w:rPr>
          <w:rStyle w:val="fontstyle01"/>
          <w:rFonts w:ascii="Times New Roman" w:hAnsi="Times New Roman" w:cs="Times New Roman"/>
          <w:sz w:val="24"/>
          <w:szCs w:val="24"/>
          <w:lang w:val="pt-PT"/>
        </w:rPr>
        <w:t>(</w:t>
      </w:r>
      <w:proofErr w:type="gramStart"/>
      <w:r w:rsidRPr="00FA7163">
        <w:rPr>
          <w:rStyle w:val="fontstyle01"/>
          <w:rFonts w:ascii="Times New Roman" w:hAnsi="Times New Roman" w:cs="Times New Roman"/>
          <w:sz w:val="24"/>
          <w:szCs w:val="24"/>
          <w:lang w:val="pt-PT"/>
        </w:rPr>
        <w:t>fissuras concreto</w:t>
      </w:r>
      <w:proofErr w:type="gramEnd"/>
      <w:r w:rsidRPr="00FA7163">
        <w:rPr>
          <w:rStyle w:val="fontstyle01"/>
          <w:rFonts w:ascii="Times New Roman" w:hAnsi="Times New Roman" w:cs="Times New Roman"/>
          <w:sz w:val="24"/>
          <w:szCs w:val="24"/>
          <w:lang w:val="pt-PT"/>
        </w:rPr>
        <w:t>)</w:t>
      </w:r>
    </w:p>
    <w:p w14:paraId="11BE20BD" w14:textId="77777777" w:rsidR="006F5767" w:rsidRPr="00FA7163" w:rsidRDefault="00482ABD" w:rsidP="0075614E">
      <w:pPr>
        <w:pStyle w:val="Ttulo2"/>
        <w:rPr>
          <w:rFonts w:cs="Times New Roman"/>
          <w:lang w:val="pt-PT"/>
        </w:rPr>
      </w:pPr>
      <w:bookmarkStart w:id="39" w:name="_Toc200025070"/>
      <w:r w:rsidRPr="00FA7163">
        <w:rPr>
          <w:rFonts w:cs="Times New Roman"/>
          <w:lang w:val="pt-PT"/>
        </w:rPr>
        <w:t>2.4 Dimensionamento Estrutural de Estacas Pré-moldadas de Concreto Armado</w:t>
      </w:r>
      <w:bookmarkEnd w:id="39"/>
    </w:p>
    <w:p w14:paraId="45FAA6BC" w14:textId="77777777" w:rsidR="006F5767" w:rsidRPr="00FA7163" w:rsidRDefault="00482ABD" w:rsidP="0075614E">
      <w:pPr>
        <w:pStyle w:val="Ttulo3"/>
        <w:rPr>
          <w:rFonts w:cs="Times New Roman"/>
          <w:lang w:val="pt-PT"/>
        </w:rPr>
      </w:pPr>
      <w:bookmarkStart w:id="40" w:name="_Toc200025071"/>
      <w:r w:rsidRPr="00FA7163">
        <w:rPr>
          <w:rFonts w:cs="Times New Roman"/>
          <w:lang w:val="pt-PT"/>
        </w:rPr>
        <w:t>2.4.1 Generalidades</w:t>
      </w:r>
      <w:bookmarkEnd w:id="40"/>
    </w:p>
    <w:p w14:paraId="3BDB5D5A" w14:textId="77777777" w:rsidR="006F5767" w:rsidRPr="00FA7163" w:rsidRDefault="00482ABD">
      <w:pPr>
        <w:spacing w:line="360" w:lineRule="auto"/>
        <w:jc w:val="both"/>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A capacidade de carga de uma estaca é obtida como o menor dos dois valores:</w:t>
      </w:r>
      <w:r w:rsidRPr="00FA7163">
        <w:rPr>
          <w:rFonts w:ascii="Times New Roman" w:hAnsi="Times New Roman" w:cs="Times New Roman"/>
          <w:color w:val="242021"/>
          <w:sz w:val="24"/>
          <w:szCs w:val="24"/>
          <w:lang w:val="pt-PT"/>
        </w:rPr>
        <w:br/>
      </w:r>
      <w:r w:rsidRPr="00FA7163">
        <w:rPr>
          <w:rStyle w:val="fontstyle01"/>
          <w:rFonts w:ascii="Times New Roman" w:hAnsi="Times New Roman" w:cs="Times New Roman"/>
          <w:b/>
          <w:sz w:val="24"/>
          <w:szCs w:val="24"/>
          <w:lang w:val="pt-PT"/>
        </w:rPr>
        <w:t>a)</w:t>
      </w:r>
      <w:r w:rsidRPr="00FA7163">
        <w:rPr>
          <w:rStyle w:val="fontstyle01"/>
          <w:rFonts w:ascii="Times New Roman" w:hAnsi="Times New Roman" w:cs="Times New Roman"/>
          <w:sz w:val="24"/>
          <w:szCs w:val="24"/>
          <w:lang w:val="pt-PT"/>
        </w:rPr>
        <w:t xml:space="preserve"> Resistência estrutural do material da estaca.</w:t>
      </w:r>
      <w:r w:rsidRPr="00FA7163">
        <w:rPr>
          <w:rFonts w:ascii="Times New Roman" w:hAnsi="Times New Roman" w:cs="Times New Roman"/>
          <w:color w:val="242021"/>
          <w:sz w:val="24"/>
          <w:szCs w:val="24"/>
          <w:lang w:val="pt-PT"/>
        </w:rPr>
        <w:br/>
      </w:r>
      <w:r w:rsidRPr="00FA7163">
        <w:rPr>
          <w:rStyle w:val="fontstyle01"/>
          <w:rFonts w:ascii="Times New Roman" w:hAnsi="Times New Roman" w:cs="Times New Roman"/>
          <w:b/>
          <w:sz w:val="24"/>
          <w:szCs w:val="24"/>
          <w:lang w:val="pt-PT"/>
        </w:rPr>
        <w:t>b)</w:t>
      </w:r>
      <w:r w:rsidRPr="00FA7163">
        <w:rPr>
          <w:rStyle w:val="fontstyle01"/>
          <w:rFonts w:ascii="Times New Roman" w:hAnsi="Times New Roman" w:cs="Times New Roman"/>
          <w:sz w:val="24"/>
          <w:szCs w:val="24"/>
          <w:lang w:val="pt-PT"/>
        </w:rPr>
        <w:t xml:space="preserve"> Resistência do solo que lhe dá suporte.</w:t>
      </w:r>
    </w:p>
    <w:p w14:paraId="331953E8" w14:textId="34DFA8DF" w:rsidR="006F5767" w:rsidRPr="00FA7163" w:rsidRDefault="00482ABD">
      <w:pPr>
        <w:spacing w:line="360" w:lineRule="auto"/>
        <w:jc w:val="both"/>
        <w:rPr>
          <w:rStyle w:val="fontstyle01"/>
          <w:rFonts w:ascii="Times New Roman" w:hAnsi="Times New Roman" w:cs="Times New Roman"/>
          <w:sz w:val="24"/>
          <w:szCs w:val="24"/>
          <w:lang w:val="pt-PT"/>
        </w:rPr>
      </w:pPr>
      <w:proofErr w:type="gramStart"/>
      <w:r w:rsidRPr="00FA7163">
        <w:rPr>
          <w:rStyle w:val="fontstyle01"/>
          <w:rFonts w:ascii="Times New Roman" w:hAnsi="Times New Roman" w:cs="Times New Roman"/>
          <w:sz w:val="24"/>
          <w:szCs w:val="24"/>
          <w:lang w:val="pt-PT"/>
        </w:rPr>
        <w:t xml:space="preserve">Para a obtenção da resistência referente em a) serão usadas expressões analíticas, enquanto que para a resistência referida em </w:t>
      </w:r>
      <w:r w:rsidRPr="00FA7163">
        <w:rPr>
          <w:rStyle w:val="fontstyle21"/>
          <w:rFonts w:ascii="Times New Roman" w:hAnsi="Times New Roman" w:cs="Times New Roman"/>
          <w:b w:val="0"/>
          <w:sz w:val="24"/>
          <w:szCs w:val="24"/>
          <w:lang w:val="pt-PT"/>
        </w:rPr>
        <w:t>b)</w:t>
      </w:r>
      <w:proofErr w:type="gramEnd"/>
      <w:r w:rsidRPr="00FA7163">
        <w:rPr>
          <w:rStyle w:val="fontstyle01"/>
          <w:rFonts w:ascii="Times New Roman" w:hAnsi="Times New Roman" w:cs="Times New Roman"/>
          <w:sz w:val="24"/>
          <w:szCs w:val="24"/>
          <w:lang w:val="pt-PT"/>
        </w:rPr>
        <w:t>, serão usados os métodos de cálculo de transferência de carga, propostos por Aoki-Velloso, Décourt-Quaresma.</w:t>
      </w:r>
    </w:p>
    <w:p w14:paraId="6DB4C139" w14:textId="77777777" w:rsidR="006F5767" w:rsidRPr="00FA7163" w:rsidRDefault="00482ABD" w:rsidP="0075614E">
      <w:pPr>
        <w:pStyle w:val="Ttulo3"/>
        <w:rPr>
          <w:rStyle w:val="fontstyle01"/>
          <w:rFonts w:ascii="Times New Roman" w:hAnsi="Times New Roman" w:cs="Times New Roman"/>
          <w:b w:val="0"/>
          <w:sz w:val="24"/>
          <w:szCs w:val="24"/>
          <w:lang w:val="pt-PT"/>
        </w:rPr>
      </w:pPr>
      <w:bookmarkStart w:id="41" w:name="_Toc200025072"/>
      <w:r w:rsidRPr="00FA7163">
        <w:rPr>
          <w:rStyle w:val="fontstyle01"/>
          <w:rFonts w:ascii="Times New Roman" w:hAnsi="Times New Roman" w:cs="Times New Roman"/>
          <w:sz w:val="24"/>
          <w:szCs w:val="24"/>
          <w:lang w:val="pt-PT"/>
        </w:rPr>
        <w:t>2.4.2 Resistência Estrutural do Material da Estaca</w:t>
      </w:r>
      <w:bookmarkEnd w:id="41"/>
    </w:p>
    <w:p w14:paraId="4A658EA9" w14:textId="77777777" w:rsidR="006F5767" w:rsidRPr="00FA7163" w:rsidRDefault="00482ABD">
      <w:pPr>
        <w:spacing w:line="360" w:lineRule="auto"/>
        <w:jc w:val="both"/>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Para a obtenção da resistência estrutural do material da estaca (resistência referente a alínea a)), será abordado com forme se segue:</w:t>
      </w:r>
    </w:p>
    <w:p w14:paraId="75C7C266" w14:textId="602CEE8D" w:rsidR="006F5767" w:rsidRPr="00FA7163" w:rsidRDefault="00482ABD" w:rsidP="00BD1027">
      <w:pPr>
        <w:spacing w:line="360" w:lineRule="auto"/>
        <w:jc w:val="both"/>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 xml:space="preserve"> Se a estaca estiver submetida apenas a cargas de compressão que lhe imponham tensões médias inferiores a 5 MPa, não haverá necessidade de ser armada </w:t>
      </w:r>
      <w:r w:rsidRPr="00FA7163">
        <w:rPr>
          <w:rFonts w:ascii="Times New Roman" w:eastAsia="Calibri" w:hAnsi="Times New Roman" w:cs="Times New Roman"/>
          <w:sz w:val="24"/>
          <w:szCs w:val="24"/>
          <w:lang w:val="pt" w:bidi="ar"/>
        </w:rPr>
        <w:t>(item 7.8.9.9. da NBR 6122)</w:t>
      </w:r>
      <w:r w:rsidRPr="00FA7163">
        <w:rPr>
          <w:rStyle w:val="fontstyle01"/>
          <w:rFonts w:ascii="Times New Roman" w:hAnsi="Times New Roman" w:cs="Times New Roman"/>
          <w:sz w:val="24"/>
          <w:szCs w:val="24"/>
          <w:lang w:val="pt-PT"/>
        </w:rPr>
        <w:t>, a não</w:t>
      </w:r>
      <w:r w:rsidRPr="00FA7163">
        <w:rPr>
          <w:rFonts w:ascii="Times New Roman" w:hAnsi="Times New Roman" w:cs="Times New Roman"/>
          <w:color w:val="242021"/>
          <w:sz w:val="24"/>
          <w:szCs w:val="24"/>
          <w:lang w:val="pt-PT"/>
        </w:rPr>
        <w:br/>
      </w:r>
      <w:r w:rsidRPr="00FA7163">
        <w:rPr>
          <w:rStyle w:val="fontstyle01"/>
          <w:rFonts w:ascii="Times New Roman" w:hAnsi="Times New Roman" w:cs="Times New Roman"/>
          <w:sz w:val="24"/>
          <w:szCs w:val="24"/>
          <w:lang w:val="pt-PT"/>
        </w:rPr>
        <w:t>ser que o processo executivo exija alguma armadura. Se, porém, a tensão média ultrapassar esse valor, a estaca deverá ser armada no trecho que essa tensão for superior a 5 MPa até a profundidade na qual a transferência de carga, por atrito lateral,</w:t>
      </w:r>
      <w:r w:rsidRPr="00FA7163">
        <w:rPr>
          <w:rFonts w:ascii="Times New Roman" w:hAnsi="Times New Roman" w:cs="Times New Roman"/>
          <w:color w:val="242021"/>
          <w:sz w:val="24"/>
          <w:szCs w:val="24"/>
          <w:lang w:val="pt-PT"/>
        </w:rPr>
        <w:t xml:space="preserve"> </w:t>
      </w:r>
      <w:r w:rsidRPr="00FA7163">
        <w:rPr>
          <w:rStyle w:val="fontstyle01"/>
          <w:rFonts w:ascii="Times New Roman" w:hAnsi="Times New Roman" w:cs="Times New Roman"/>
          <w:sz w:val="24"/>
          <w:szCs w:val="24"/>
          <w:lang w:val="pt-PT"/>
        </w:rPr>
        <w:t>diminua a compressão no concreto para uma tensão média inferior a 5 MPa. Cabe</w:t>
      </w:r>
      <w:r w:rsidRPr="00FA7163">
        <w:rPr>
          <w:rFonts w:ascii="Times New Roman" w:hAnsi="Times New Roman" w:cs="Times New Roman"/>
          <w:color w:val="242021"/>
          <w:sz w:val="24"/>
          <w:szCs w:val="24"/>
          <w:lang w:val="pt-PT"/>
        </w:rPr>
        <w:t xml:space="preserve"> </w:t>
      </w:r>
      <w:r w:rsidRPr="00FA7163">
        <w:rPr>
          <w:rStyle w:val="fontstyle01"/>
          <w:rFonts w:ascii="Times New Roman" w:hAnsi="Times New Roman" w:cs="Times New Roman"/>
          <w:sz w:val="24"/>
          <w:szCs w:val="24"/>
          <w:lang w:val="pt-PT"/>
        </w:rPr>
        <w:t>lembrar que a transferência de carga corresponde à parcela de atrito lateral (PL)</w:t>
      </w:r>
      <w:r w:rsidRPr="00FA7163">
        <w:rPr>
          <w:rFonts w:ascii="Times New Roman" w:hAnsi="Times New Roman" w:cs="Times New Roman"/>
          <w:color w:val="242021"/>
          <w:sz w:val="24"/>
          <w:szCs w:val="24"/>
          <w:lang w:val="pt-PT"/>
        </w:rPr>
        <w:t xml:space="preserve"> </w:t>
      </w:r>
      <w:r w:rsidRPr="00FA7163">
        <w:rPr>
          <w:rStyle w:val="fontstyle01"/>
          <w:rFonts w:ascii="Times New Roman" w:hAnsi="Times New Roman" w:cs="Times New Roman"/>
          <w:sz w:val="24"/>
          <w:szCs w:val="24"/>
          <w:lang w:val="pt-PT"/>
        </w:rPr>
        <w:t>resistida pelo solo ao longo do fuste e calculado pelos métodos de Aoki-Velloso,</w:t>
      </w:r>
      <w:r w:rsidRPr="00FA7163">
        <w:rPr>
          <w:rFonts w:ascii="Times New Roman" w:hAnsi="Times New Roman" w:cs="Times New Roman"/>
          <w:color w:val="242021"/>
          <w:sz w:val="24"/>
          <w:szCs w:val="24"/>
          <w:lang w:val="pt-PT"/>
        </w:rPr>
        <w:t xml:space="preserve"> </w:t>
      </w:r>
      <w:r w:rsidRPr="00FA7163">
        <w:rPr>
          <w:rStyle w:val="fontstyle01"/>
          <w:rFonts w:ascii="Times New Roman" w:hAnsi="Times New Roman" w:cs="Times New Roman"/>
          <w:sz w:val="24"/>
          <w:szCs w:val="24"/>
          <w:lang w:val="pt-PT"/>
        </w:rPr>
        <w:t>Décourt-Quaresma.</w:t>
      </w:r>
    </w:p>
    <w:p w14:paraId="0B79CA9A" w14:textId="422C309D" w:rsidR="006F5767" w:rsidRPr="00FA7163" w:rsidRDefault="00482ABD">
      <w:pPr>
        <w:spacing w:line="360" w:lineRule="auto"/>
        <w:jc w:val="both"/>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 xml:space="preserve">Para o dimensionamento do trecho comprimido da estaca com tensão superior a 5MPa ou de qualquer outro segmento da mesma, sujeito a outros esforços (tração, flexão, torção ou cortante), deverá ser feito de acordo com o disposto na norma NBR 6118, adotando-se os valores para resistência característica do concreto e os coeficientes de majoração das cargas e minoração das </w:t>
      </w:r>
      <w:r w:rsidRPr="00FA7163">
        <w:rPr>
          <w:rStyle w:val="fontstyle01"/>
          <w:rFonts w:ascii="Times New Roman" w:hAnsi="Times New Roman" w:cs="Times New Roman"/>
          <w:sz w:val="24"/>
          <w:szCs w:val="24"/>
          <w:lang w:val="pt-PT"/>
        </w:rPr>
        <w:lastRenderedPageBreak/>
        <w:t>resistências indicados naquela norma e na NBR 6122 da ABNT. Na Tabela</w:t>
      </w:r>
      <w:r w:rsidR="00374F5F">
        <w:rPr>
          <w:rStyle w:val="fontstyle01"/>
          <w:rFonts w:ascii="Times New Roman" w:hAnsi="Times New Roman" w:cs="Times New Roman"/>
          <w:sz w:val="24"/>
          <w:szCs w:val="24"/>
          <w:lang w:val="pt-PT"/>
        </w:rPr>
        <w:t xml:space="preserve"> abaixo</w:t>
      </w:r>
      <w:r w:rsidRPr="00FA7163">
        <w:rPr>
          <w:rStyle w:val="fontstyle01"/>
          <w:rFonts w:ascii="Times New Roman" w:hAnsi="Times New Roman" w:cs="Times New Roman"/>
          <w:sz w:val="24"/>
          <w:szCs w:val="24"/>
          <w:lang w:val="pt-PT"/>
        </w:rPr>
        <w:t xml:space="preserve"> apresenta-se um resumo dos valores propostos por essas normas.</w:t>
      </w:r>
    </w:p>
    <w:p w14:paraId="5A5E400C" w14:textId="18C5DF6E" w:rsidR="006F5767" w:rsidRPr="00FA7163" w:rsidRDefault="00482ABD">
      <w:pPr>
        <w:spacing w:line="360" w:lineRule="auto"/>
        <w:jc w:val="both"/>
        <w:rPr>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 xml:space="preserve">No caso das estacas com revestimento metálico perdido e totalmente enterrado em solo natural, pode-se levar em conta a contribuição da resistência desse revestimento desde que se desconte 1 a 3,2 mm sua de espessura, conforme a Tabela </w:t>
      </w:r>
      <w:r w:rsidR="00573C75">
        <w:rPr>
          <w:rStyle w:val="fontstyle01"/>
          <w:rFonts w:ascii="Times New Roman" w:hAnsi="Times New Roman" w:cs="Times New Roman"/>
          <w:sz w:val="24"/>
          <w:szCs w:val="24"/>
          <w:lang w:val="pt-PT"/>
        </w:rPr>
        <w:t xml:space="preserve"> abaixo </w:t>
      </w:r>
      <w:r w:rsidRPr="00FA7163">
        <w:rPr>
          <w:rStyle w:val="fontstyle01"/>
          <w:rFonts w:ascii="Times New Roman" w:hAnsi="Times New Roman" w:cs="Times New Roman"/>
          <w:sz w:val="24"/>
          <w:szCs w:val="24"/>
          <w:lang w:val="pt-PT"/>
        </w:rPr>
        <w:t xml:space="preserve">da NBR 6122:2010. Como, porém, o comportamento estrutural na ruptura de uma seção desse tipo de estacas é diferente do comportamento sob a ação das cargas em serviço, há necessidade de se verificar a resistência estrutural no estado-limite de ruptura (quando se leva em conta a contribuição do revestimento metálico e os coeficientes indicados </w:t>
      </w:r>
      <w:r w:rsidR="00BD6DE0">
        <w:rPr>
          <w:rStyle w:val="fontstyle01"/>
          <w:rFonts w:ascii="Times New Roman" w:hAnsi="Times New Roman" w:cs="Times New Roman"/>
          <w:sz w:val="24"/>
          <w:szCs w:val="24"/>
          <w:lang w:val="pt-PT"/>
        </w:rPr>
        <w:t>na tabela abaixo</w:t>
      </w:r>
      <w:r w:rsidRPr="00FA7163">
        <w:rPr>
          <w:rStyle w:val="fontstyle01"/>
          <w:rFonts w:ascii="Times New Roman" w:hAnsi="Times New Roman" w:cs="Times New Roman"/>
          <w:sz w:val="24"/>
          <w:szCs w:val="24"/>
          <w:lang w:val="pt-PT"/>
        </w:rPr>
        <w:t xml:space="preserve"> e no de utilização (quando se despreza totalmente a contribuição do revestimento metálico e se adota </w:t>
      </w:r>
      <w:r w:rsidRPr="00FA7163">
        <w:rPr>
          <w:rStyle w:val="fontstyle21"/>
          <w:rFonts w:ascii="Times New Roman" w:hAnsi="Times New Roman" w:cs="Times New Roman"/>
          <w:sz w:val="24"/>
          <w:szCs w:val="24"/>
          <w:lang w:val="pt-PT"/>
        </w:rPr>
        <w:t>ɣ</w:t>
      </w:r>
      <w:r w:rsidRPr="00FA7163">
        <w:rPr>
          <w:rStyle w:val="fontstyle31"/>
          <w:rFonts w:ascii="Times New Roman" w:hAnsi="Times New Roman" w:cs="Times New Roman"/>
          <w:sz w:val="24"/>
          <w:szCs w:val="24"/>
          <w:vertAlign w:val="subscript"/>
          <w:lang w:val="pt-PT"/>
        </w:rPr>
        <w:t>f</w:t>
      </w:r>
      <w:r w:rsidRPr="00FA7163">
        <w:rPr>
          <w:rStyle w:val="fontstyle31"/>
          <w:rFonts w:ascii="Times New Roman" w:hAnsi="Times New Roman" w:cs="Times New Roman"/>
          <w:sz w:val="24"/>
          <w:szCs w:val="24"/>
          <w:lang w:val="pt-PT"/>
        </w:rPr>
        <w:t xml:space="preserve"> </w:t>
      </w:r>
      <w:r w:rsidRPr="00FA7163">
        <w:rPr>
          <w:rStyle w:val="fontstyle01"/>
          <w:rFonts w:ascii="Times New Roman" w:hAnsi="Times New Roman" w:cs="Times New Roman"/>
          <w:sz w:val="24"/>
          <w:szCs w:val="24"/>
          <w:lang w:val="pt-PT"/>
        </w:rPr>
        <w:t xml:space="preserve">= 1 e </w:t>
      </w:r>
      <w:r w:rsidRPr="00FA7163">
        <w:rPr>
          <w:rStyle w:val="fontstyle21"/>
          <w:rFonts w:ascii="Times New Roman" w:hAnsi="Times New Roman" w:cs="Times New Roman"/>
          <w:sz w:val="24"/>
          <w:szCs w:val="24"/>
          <w:lang w:val="pt-PT"/>
        </w:rPr>
        <w:t>ɣ</w:t>
      </w:r>
      <w:r w:rsidRPr="00FA7163">
        <w:rPr>
          <w:rStyle w:val="fontstyle31"/>
          <w:rFonts w:ascii="Times New Roman" w:hAnsi="Times New Roman" w:cs="Times New Roman"/>
          <w:sz w:val="24"/>
          <w:szCs w:val="24"/>
          <w:lang w:val="pt-PT"/>
        </w:rPr>
        <w:t xml:space="preserve">c </w:t>
      </w:r>
      <w:r w:rsidRPr="00FA7163">
        <w:rPr>
          <w:rStyle w:val="fontstyle01"/>
          <w:rFonts w:ascii="Times New Roman" w:hAnsi="Times New Roman" w:cs="Times New Roman"/>
          <w:sz w:val="24"/>
          <w:szCs w:val="24"/>
          <w:lang w:val="pt-PT"/>
        </w:rPr>
        <w:t xml:space="preserve">= 1,3). No caso de existir base alargada, a armadura de transição entre o fuste e a base será feita apenas no estado-limite de ruptura. </w:t>
      </w:r>
    </w:p>
    <w:p w14:paraId="6CCBFED9" w14:textId="77777777" w:rsidR="006F5767" w:rsidRPr="00FA7163" w:rsidRDefault="006F5767">
      <w:pPr>
        <w:rPr>
          <w:rFonts w:ascii="Times New Roman" w:eastAsia="Times New Roman" w:hAnsi="Times New Roman" w:cs="Times New Roman"/>
          <w:color w:val="242021"/>
          <w:sz w:val="24"/>
          <w:szCs w:val="24"/>
          <w:lang w:val="pt-PT"/>
        </w:rPr>
      </w:pPr>
    </w:p>
    <w:p w14:paraId="68FCB9A6" w14:textId="77777777" w:rsidR="006F5767" w:rsidRPr="00FA7163" w:rsidRDefault="006F5767">
      <w:pPr>
        <w:rPr>
          <w:rFonts w:ascii="Times New Roman" w:eastAsia="Times New Roman" w:hAnsi="Times New Roman" w:cs="Times New Roman"/>
          <w:color w:val="242021"/>
          <w:sz w:val="24"/>
          <w:szCs w:val="24"/>
          <w:lang w:val="pt-PT"/>
        </w:rPr>
      </w:pPr>
    </w:p>
    <w:p w14:paraId="426B0805" w14:textId="77777777" w:rsidR="006F5767" w:rsidRPr="00FA7163" w:rsidRDefault="006F5767">
      <w:pPr>
        <w:rPr>
          <w:rFonts w:ascii="Times New Roman" w:eastAsia="Times New Roman" w:hAnsi="Times New Roman" w:cs="Times New Roman"/>
          <w:color w:val="242021"/>
          <w:sz w:val="24"/>
          <w:szCs w:val="24"/>
          <w:lang w:val="pt-PT"/>
        </w:rPr>
      </w:pPr>
    </w:p>
    <w:p w14:paraId="1F1F852E" w14:textId="77777777" w:rsidR="006F5767" w:rsidRPr="00FA7163" w:rsidRDefault="006F5767">
      <w:pPr>
        <w:rPr>
          <w:rFonts w:ascii="Times New Roman" w:eastAsia="Times New Roman" w:hAnsi="Times New Roman" w:cs="Times New Roman"/>
          <w:color w:val="242021"/>
          <w:sz w:val="24"/>
          <w:szCs w:val="24"/>
          <w:lang w:val="pt-PT"/>
        </w:rPr>
      </w:pPr>
    </w:p>
    <w:p w14:paraId="1744F5A1" w14:textId="77777777" w:rsidR="006F5767" w:rsidRPr="00FA7163" w:rsidRDefault="006F5767">
      <w:pPr>
        <w:rPr>
          <w:rFonts w:ascii="Times New Roman" w:eastAsia="Times New Roman" w:hAnsi="Times New Roman" w:cs="Times New Roman"/>
          <w:color w:val="242021"/>
          <w:sz w:val="24"/>
          <w:szCs w:val="24"/>
          <w:lang w:val="pt-PT"/>
        </w:rPr>
      </w:pPr>
    </w:p>
    <w:p w14:paraId="4B8FD2A4" w14:textId="77777777" w:rsidR="006F5767" w:rsidRPr="00FA7163" w:rsidRDefault="006F5767">
      <w:pPr>
        <w:rPr>
          <w:rFonts w:ascii="Times New Roman" w:eastAsia="Times New Roman" w:hAnsi="Times New Roman" w:cs="Times New Roman"/>
          <w:color w:val="242021"/>
          <w:sz w:val="24"/>
          <w:szCs w:val="24"/>
          <w:lang w:val="pt-PT"/>
        </w:rPr>
      </w:pPr>
    </w:p>
    <w:p w14:paraId="6790BD69" w14:textId="77777777" w:rsidR="006F5767" w:rsidRPr="00FA7163" w:rsidRDefault="006F5767">
      <w:pPr>
        <w:rPr>
          <w:rFonts w:ascii="Times New Roman" w:eastAsia="Times New Roman" w:hAnsi="Times New Roman" w:cs="Times New Roman"/>
          <w:color w:val="242021"/>
          <w:sz w:val="24"/>
          <w:szCs w:val="24"/>
          <w:lang w:val="pt-PT"/>
        </w:rPr>
      </w:pPr>
    </w:p>
    <w:p w14:paraId="36BF4B33" w14:textId="77777777" w:rsidR="006F5767" w:rsidRPr="00FA7163" w:rsidRDefault="006F5767">
      <w:pPr>
        <w:rPr>
          <w:rFonts w:ascii="Times New Roman" w:eastAsia="Times New Roman" w:hAnsi="Times New Roman" w:cs="Times New Roman"/>
          <w:color w:val="242021"/>
          <w:sz w:val="24"/>
          <w:szCs w:val="24"/>
          <w:lang w:val="pt-PT"/>
        </w:rPr>
      </w:pPr>
    </w:p>
    <w:p w14:paraId="63B4A623" w14:textId="77777777" w:rsidR="006F5767" w:rsidRPr="00FA7163" w:rsidRDefault="006F5767">
      <w:pPr>
        <w:rPr>
          <w:rFonts w:ascii="Times New Roman" w:eastAsia="Times New Roman" w:hAnsi="Times New Roman" w:cs="Times New Roman"/>
          <w:color w:val="242021"/>
          <w:sz w:val="24"/>
          <w:szCs w:val="24"/>
          <w:lang w:val="pt-PT"/>
        </w:rPr>
      </w:pPr>
    </w:p>
    <w:p w14:paraId="245678EA" w14:textId="77777777" w:rsidR="006F5767" w:rsidRPr="00FA7163" w:rsidRDefault="006F5767">
      <w:pPr>
        <w:rPr>
          <w:rFonts w:ascii="Times New Roman" w:eastAsia="Times New Roman" w:hAnsi="Times New Roman" w:cs="Times New Roman"/>
          <w:color w:val="242021"/>
          <w:sz w:val="24"/>
          <w:szCs w:val="24"/>
          <w:lang w:val="pt-PT"/>
        </w:rPr>
      </w:pPr>
    </w:p>
    <w:p w14:paraId="24696793" w14:textId="77777777" w:rsidR="006F5767" w:rsidRPr="00FA7163" w:rsidRDefault="006F5767">
      <w:pPr>
        <w:rPr>
          <w:rFonts w:ascii="Times New Roman" w:eastAsia="Times New Roman" w:hAnsi="Times New Roman" w:cs="Times New Roman"/>
          <w:color w:val="242021"/>
          <w:sz w:val="24"/>
          <w:szCs w:val="24"/>
          <w:lang w:val="pt-PT"/>
        </w:rPr>
      </w:pPr>
    </w:p>
    <w:p w14:paraId="7AB73F93" w14:textId="77777777" w:rsidR="006F5767" w:rsidRPr="00FA7163" w:rsidRDefault="006F5767">
      <w:pPr>
        <w:jc w:val="right"/>
        <w:rPr>
          <w:rFonts w:ascii="Times New Roman" w:eastAsia="Times New Roman" w:hAnsi="Times New Roman" w:cs="Times New Roman"/>
          <w:color w:val="242021"/>
          <w:sz w:val="24"/>
          <w:szCs w:val="24"/>
          <w:lang w:val="pt-PT"/>
        </w:rPr>
      </w:pPr>
    </w:p>
    <w:p w14:paraId="630EEE0D" w14:textId="05020108" w:rsidR="006F5767" w:rsidRPr="00FA7163" w:rsidRDefault="006F5767" w:rsidP="0075614E">
      <w:pPr>
        <w:jc w:val="center"/>
        <w:rPr>
          <w:rFonts w:ascii="Times New Roman" w:hAnsi="Times New Roman" w:cs="Times New Roman"/>
          <w:sz w:val="24"/>
          <w:szCs w:val="24"/>
          <w:lang w:val="pt-PT"/>
        </w:rPr>
      </w:pPr>
    </w:p>
    <w:p w14:paraId="4ECF481B" w14:textId="2BAC4472" w:rsidR="006F5767" w:rsidRPr="00FA7163" w:rsidRDefault="006F5767">
      <w:pPr>
        <w:jc w:val="center"/>
        <w:rPr>
          <w:rFonts w:ascii="Times New Roman" w:eastAsia="Times New Roman" w:hAnsi="Times New Roman" w:cs="Times New Roman"/>
          <w:sz w:val="24"/>
          <w:szCs w:val="24"/>
          <w:lang w:val="pt-PT"/>
        </w:rPr>
      </w:pPr>
    </w:p>
    <w:p w14:paraId="20F06542" w14:textId="05727BC9" w:rsidR="0075614E" w:rsidRPr="00FA7163" w:rsidRDefault="0075614E" w:rsidP="0075614E">
      <w:pPr>
        <w:pStyle w:val="Legenda"/>
        <w:keepNext/>
        <w:jc w:val="center"/>
        <w:rPr>
          <w:rFonts w:ascii="Times New Roman" w:hAnsi="Times New Roman" w:cs="Times New Roman"/>
          <w:sz w:val="22"/>
          <w:szCs w:val="22"/>
          <w:lang w:val="pt-PT"/>
        </w:rPr>
      </w:pPr>
      <w:bookmarkStart w:id="42" w:name="_Toc200107713"/>
      <w:r w:rsidRPr="00FA7163">
        <w:rPr>
          <w:rFonts w:ascii="Times New Roman" w:hAnsi="Times New Roman" w:cs="Times New Roman"/>
          <w:sz w:val="22"/>
          <w:szCs w:val="22"/>
          <w:lang w:val="pt-PT"/>
        </w:rPr>
        <w:lastRenderedPageBreak/>
        <w:t xml:space="preserve">Figura </w:t>
      </w:r>
      <w:r w:rsidR="00AA4CB1">
        <w:rPr>
          <w:rFonts w:ascii="Times New Roman" w:hAnsi="Times New Roman" w:cs="Times New Roman"/>
          <w:sz w:val="22"/>
          <w:szCs w:val="22"/>
          <w:lang w:val="pt-PT"/>
        </w:rPr>
        <w:fldChar w:fldCharType="begin"/>
      </w:r>
      <w:r w:rsidR="00AA4CB1">
        <w:rPr>
          <w:rFonts w:ascii="Times New Roman" w:hAnsi="Times New Roman" w:cs="Times New Roman"/>
          <w:sz w:val="22"/>
          <w:szCs w:val="22"/>
          <w:lang w:val="pt-PT"/>
        </w:rPr>
        <w:instrText xml:space="preserve"> SEQ Figura \* ARABIC </w:instrText>
      </w:r>
      <w:r w:rsidR="00AA4CB1">
        <w:rPr>
          <w:rFonts w:ascii="Times New Roman" w:hAnsi="Times New Roman" w:cs="Times New Roman"/>
          <w:sz w:val="22"/>
          <w:szCs w:val="22"/>
          <w:lang w:val="pt-PT"/>
        </w:rPr>
        <w:fldChar w:fldCharType="separate"/>
      </w:r>
      <w:r w:rsidR="004278E1">
        <w:rPr>
          <w:rFonts w:ascii="Times New Roman" w:hAnsi="Times New Roman" w:cs="Times New Roman"/>
          <w:noProof/>
          <w:sz w:val="22"/>
          <w:szCs w:val="22"/>
          <w:lang w:val="pt-PT"/>
        </w:rPr>
        <w:t>15</w:t>
      </w:r>
      <w:r w:rsidR="00AA4CB1">
        <w:rPr>
          <w:rFonts w:ascii="Times New Roman" w:hAnsi="Times New Roman" w:cs="Times New Roman"/>
          <w:sz w:val="22"/>
          <w:szCs w:val="22"/>
          <w:lang w:val="pt-PT"/>
        </w:rPr>
        <w:fldChar w:fldCharType="end"/>
      </w:r>
      <w:r w:rsidRPr="00FA7163">
        <w:rPr>
          <w:rFonts w:ascii="Times New Roman" w:hAnsi="Times New Roman" w:cs="Times New Roman"/>
          <w:sz w:val="22"/>
          <w:szCs w:val="22"/>
          <w:lang w:val="pt-PT"/>
        </w:rPr>
        <w:t>: Valores básico recomendados: NBR 6122:2010</w:t>
      </w:r>
      <w:bookmarkEnd w:id="42"/>
    </w:p>
    <w:p w14:paraId="010E166B" w14:textId="77777777" w:rsidR="006F5767" w:rsidRPr="00FA7163" w:rsidRDefault="00482ABD">
      <w:pPr>
        <w:jc w:val="center"/>
        <w:rPr>
          <w:rStyle w:val="fontstyle01"/>
          <w:rFonts w:ascii="Times New Roman" w:hAnsi="Times New Roman" w:cs="Times New Roman"/>
          <w:color w:val="auto"/>
          <w:sz w:val="24"/>
          <w:szCs w:val="24"/>
          <w:lang w:val="pt-PT"/>
        </w:rPr>
      </w:pPr>
      <w:r w:rsidRPr="00FA7163">
        <w:rPr>
          <w:rFonts w:ascii="Times New Roman" w:hAnsi="Times New Roman" w:cs="Times New Roman"/>
          <w:noProof/>
        </w:rPr>
        <w:drawing>
          <wp:inline distT="0" distB="0" distL="0" distR="0" wp14:anchorId="3E5C4ACF" wp14:editId="75AEC874">
            <wp:extent cx="4032250" cy="3074670"/>
            <wp:effectExtent l="0" t="0" r="635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pic:cNvPicPr>
                      <a:picLocks noChangeAspect="1"/>
                    </pic:cNvPicPr>
                  </pic:nvPicPr>
                  <pic:blipFill>
                    <a:blip r:embed="rId26"/>
                    <a:stretch>
                      <a:fillRect/>
                    </a:stretch>
                  </pic:blipFill>
                  <pic:spPr>
                    <a:xfrm>
                      <a:off x="0" y="0"/>
                      <a:ext cx="4067444" cy="3101839"/>
                    </a:xfrm>
                    <a:prstGeom prst="rect">
                      <a:avLst/>
                    </a:prstGeom>
                  </pic:spPr>
                </pic:pic>
              </a:graphicData>
            </a:graphic>
          </wp:inline>
        </w:drawing>
      </w:r>
    </w:p>
    <w:p w14:paraId="147EBBD9" w14:textId="77777777" w:rsidR="006F5767" w:rsidRPr="00FA7163" w:rsidRDefault="00482ABD">
      <w:pPr>
        <w:jc w:val="center"/>
        <w:rPr>
          <w:rFonts w:ascii="Times New Roman" w:hAnsi="Times New Roman" w:cs="Times New Roman"/>
          <w:sz w:val="20"/>
          <w:szCs w:val="20"/>
          <w:lang w:val="pt-PT"/>
        </w:rPr>
      </w:pPr>
      <w:r w:rsidRPr="00FA7163">
        <w:rPr>
          <w:rFonts w:ascii="Times New Roman" w:hAnsi="Times New Roman" w:cs="Times New Roman"/>
          <w:sz w:val="20"/>
          <w:szCs w:val="20"/>
          <w:lang w:val="pt-PT"/>
        </w:rPr>
        <w:t xml:space="preserve">Fonte: </w:t>
      </w:r>
      <w:r w:rsidRPr="00FA7163">
        <w:rPr>
          <w:rFonts w:ascii="Times New Roman" w:hAnsi="Times New Roman" w:cs="Times New Roman"/>
          <w:sz w:val="20"/>
          <w:szCs w:val="20"/>
          <w:lang w:val="pt-BR"/>
        </w:rPr>
        <w:t>NBR 6122:2010</w:t>
      </w:r>
    </w:p>
    <w:p w14:paraId="5CF9376B" w14:textId="77777777" w:rsidR="006F5767" w:rsidRPr="00FA7163" w:rsidRDefault="006F5767">
      <w:pPr>
        <w:rPr>
          <w:rStyle w:val="fontstyle01"/>
          <w:rFonts w:ascii="Times New Roman" w:hAnsi="Times New Roman" w:cs="Times New Roman"/>
          <w:color w:val="auto"/>
          <w:sz w:val="24"/>
          <w:szCs w:val="24"/>
          <w:lang w:val="pt-PT"/>
        </w:rPr>
      </w:pPr>
    </w:p>
    <w:p w14:paraId="5FCFE311" w14:textId="77777777" w:rsidR="006F5767" w:rsidRPr="00FA7163" w:rsidRDefault="00482ABD" w:rsidP="00431E6F">
      <w:pPr>
        <w:pStyle w:val="Ttulo3"/>
        <w:rPr>
          <w:rStyle w:val="fontstyle01"/>
          <w:rFonts w:ascii="Times New Roman" w:hAnsi="Times New Roman" w:cs="Times New Roman"/>
          <w:b w:val="0"/>
          <w:bCs/>
          <w:sz w:val="24"/>
          <w:szCs w:val="24"/>
          <w:lang w:val="pt-PT"/>
        </w:rPr>
      </w:pPr>
      <w:bookmarkStart w:id="43" w:name="_Toc200025073"/>
      <w:r w:rsidRPr="00FA7163">
        <w:rPr>
          <w:rStyle w:val="fontstyle01"/>
          <w:rFonts w:ascii="Times New Roman" w:hAnsi="Times New Roman" w:cs="Times New Roman"/>
          <w:bCs/>
          <w:sz w:val="24"/>
          <w:szCs w:val="24"/>
          <w:lang w:val="pt-PT"/>
        </w:rPr>
        <w:t>2.4.3 Dimensionamento a Compressão</w:t>
      </w:r>
      <w:bookmarkEnd w:id="43"/>
    </w:p>
    <w:p w14:paraId="4546E794" w14:textId="77777777" w:rsidR="006F5767" w:rsidRPr="00FA7163" w:rsidRDefault="00482ABD">
      <w:pPr>
        <w:spacing w:line="360" w:lineRule="auto"/>
        <w:jc w:val="both"/>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O cálculo estrutural de uma estaca sujeita a compressão com tensão média superior a 5 MPa, é feito a partir das prescrições da NBR 6118, atendendo-se que o coeficiente mínimo de segurança global seja igual a 2. De acordo a NBR 6122, quando as estacas ou tubulões estiverem submetidos as cargas de compressão e tiverem sua cota de arrastamento acima do nível do terreno, levada em conta a eventual erosão, ou atravessarem solos moles devem ser verificadas à flambagem.</w:t>
      </w:r>
    </w:p>
    <w:p w14:paraId="4C2F01E4" w14:textId="77777777" w:rsidR="006F5767" w:rsidRPr="00FA7163" w:rsidRDefault="00482ABD">
      <w:pPr>
        <w:spacing w:line="360" w:lineRule="auto"/>
        <w:jc w:val="both"/>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Se for constatado que a roptura não ocorrerá por flambagem, o cálculo poderá</w:t>
      </w:r>
      <w:r w:rsidRPr="00FA7163">
        <w:rPr>
          <w:rFonts w:ascii="Times New Roman" w:hAnsi="Times New Roman" w:cs="Times New Roman"/>
          <w:color w:val="242021"/>
          <w:sz w:val="24"/>
          <w:szCs w:val="24"/>
          <w:lang w:val="pt-PT"/>
        </w:rPr>
        <w:t xml:space="preserve"> </w:t>
      </w:r>
      <w:r w:rsidRPr="00FA7163">
        <w:rPr>
          <w:rStyle w:val="fontstyle01"/>
          <w:rFonts w:ascii="Times New Roman" w:hAnsi="Times New Roman" w:cs="Times New Roman"/>
          <w:sz w:val="24"/>
          <w:szCs w:val="24"/>
          <w:lang w:val="pt-PT"/>
        </w:rPr>
        <w:t>ser feito conforme item 4.1.1.3 da NBR 6118, majorando-se a carga de compressão na</w:t>
      </w:r>
      <w:r w:rsidRPr="00FA7163">
        <w:rPr>
          <w:rFonts w:ascii="Times New Roman" w:hAnsi="Times New Roman" w:cs="Times New Roman"/>
          <w:color w:val="242021"/>
          <w:sz w:val="24"/>
          <w:szCs w:val="24"/>
          <w:lang w:val="pt-PT"/>
        </w:rPr>
        <w:t xml:space="preserve"> </w:t>
      </w:r>
      <w:r w:rsidRPr="00FA7163">
        <w:rPr>
          <w:rStyle w:val="fontstyle01"/>
          <w:rFonts w:ascii="Times New Roman" w:hAnsi="Times New Roman" w:cs="Times New Roman"/>
          <w:sz w:val="24"/>
          <w:szCs w:val="24"/>
          <w:lang w:val="pt-PT"/>
        </w:rPr>
        <w:t>proporção (1 + 6/</w:t>
      </w:r>
      <w:r w:rsidRPr="00FA7163">
        <w:rPr>
          <w:rStyle w:val="fontstyle21"/>
          <w:rFonts w:ascii="Times New Roman" w:hAnsi="Times New Roman" w:cs="Times New Roman"/>
          <w:b w:val="0"/>
          <w:sz w:val="24"/>
          <w:szCs w:val="24"/>
          <w:lang w:val="pt-PT"/>
        </w:rPr>
        <w:t>h</w:t>
      </w:r>
      <w:r w:rsidRPr="00FA7163">
        <w:rPr>
          <w:rStyle w:val="fontstyle01"/>
          <w:rFonts w:ascii="Times New Roman" w:hAnsi="Times New Roman" w:cs="Times New Roman"/>
          <w:sz w:val="24"/>
          <w:szCs w:val="24"/>
          <w:lang w:val="pt-PT"/>
        </w:rPr>
        <w:t xml:space="preserve">) mas não menor que 1,1. em que </w:t>
      </w:r>
      <w:r w:rsidRPr="00FA7163">
        <w:rPr>
          <w:rStyle w:val="fontstyle21"/>
          <w:rFonts w:ascii="Times New Roman" w:hAnsi="Times New Roman" w:cs="Times New Roman"/>
          <w:b w:val="0"/>
          <w:sz w:val="24"/>
          <w:szCs w:val="24"/>
          <w:lang w:val="pt-PT"/>
        </w:rPr>
        <w:t>h</w:t>
      </w:r>
      <w:r w:rsidRPr="00FA7163">
        <w:rPr>
          <w:rStyle w:val="fontstyle01"/>
          <w:rFonts w:ascii="Times New Roman" w:hAnsi="Times New Roman" w:cs="Times New Roman"/>
          <w:sz w:val="24"/>
          <w:szCs w:val="24"/>
          <w:lang w:val="pt-PT"/>
        </w:rPr>
        <w:t>, medido em centímetros, seja</w:t>
      </w:r>
      <w:r w:rsidRPr="00FA7163">
        <w:rPr>
          <w:rFonts w:ascii="Times New Roman" w:hAnsi="Times New Roman" w:cs="Times New Roman"/>
          <w:color w:val="242021"/>
          <w:sz w:val="24"/>
          <w:szCs w:val="24"/>
          <w:lang w:val="pt-PT"/>
        </w:rPr>
        <w:t xml:space="preserve"> </w:t>
      </w:r>
      <w:r w:rsidRPr="00FA7163">
        <w:rPr>
          <w:rStyle w:val="fontstyle01"/>
          <w:rFonts w:ascii="Times New Roman" w:hAnsi="Times New Roman" w:cs="Times New Roman"/>
          <w:sz w:val="24"/>
          <w:szCs w:val="24"/>
          <w:lang w:val="pt-PT"/>
        </w:rPr>
        <w:t xml:space="preserve">o menor lado do retângulo mais estreito circunscrito à secção da estaca, nestas condições; </w:t>
      </w:r>
      <w:r w:rsidRPr="00FA7163">
        <w:rPr>
          <w:rFonts w:ascii="Times New Roman" w:eastAsia="Calibri" w:hAnsi="Times New Roman" w:cs="Times New Roman"/>
          <w:sz w:val="24"/>
          <w:szCs w:val="24"/>
          <w:lang w:val="pt" w:bidi="ar"/>
        </w:rPr>
        <w:t>o cálculo da área de aço necessária é dado pela soma da contribuição do concreto e do aço como segue:</w:t>
      </w:r>
    </w:p>
    <w:p w14:paraId="5A78A877" w14:textId="77777777" w:rsidR="00C67223" w:rsidRDefault="00482ABD">
      <w:pPr>
        <w:spacing w:line="360" w:lineRule="auto"/>
        <w:jc w:val="right"/>
        <w:rPr>
          <w:rFonts w:ascii="Times New Roman" w:hAnsi="Times New Roman" w:cs="Times New Roman"/>
          <w:color w:val="242021"/>
          <w:sz w:val="24"/>
          <w:szCs w:val="24"/>
          <w:lang w:val="pt-PT"/>
        </w:rPr>
      </w:pPr>
      <w:r w:rsidRPr="00FA7163">
        <w:rPr>
          <w:rFonts w:ascii="Times New Roman" w:hAnsi="Times New Roman" w:cs="Times New Roman"/>
          <w:color w:val="242021"/>
          <w:sz w:val="24"/>
          <w:szCs w:val="24"/>
          <w:lang w:val="pt-PT"/>
        </w:rPr>
        <w:br/>
      </w:r>
    </w:p>
    <w:p w14:paraId="42685B99" w14:textId="1EE536EB" w:rsidR="006F5767" w:rsidRPr="00FA7163" w:rsidRDefault="00482ABD">
      <w:pPr>
        <w:spacing w:line="360" w:lineRule="auto"/>
        <w:jc w:val="right"/>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 xml:space="preserve">                                                                                                                                                </w:t>
      </w:r>
    </w:p>
    <w:p w14:paraId="388ED945" w14:textId="5EDA1D97" w:rsidR="006F5767" w:rsidRPr="00FA7163" w:rsidRDefault="00482ABD">
      <w:pPr>
        <w:spacing w:line="360" w:lineRule="auto"/>
        <w:rPr>
          <w:rStyle w:val="fontstyle01"/>
          <w:rFonts w:ascii="Times New Roman" w:hAnsi="Times New Roman" w:cs="Times New Roman"/>
          <w:lang w:val="pt-PT"/>
        </w:rPr>
      </w:pPr>
      <w:r w:rsidRPr="00FA7163">
        <w:rPr>
          <w:rStyle w:val="fontstyle01"/>
          <w:rFonts w:ascii="Times New Roman" w:hAnsi="Times New Roman" w:cs="Times New Roman"/>
          <w:lang w:val="pt-PT"/>
        </w:rPr>
        <w:lastRenderedPageBreak/>
        <w:t xml:space="preserve">                                                 </w:t>
      </w:r>
      <w:r w:rsidRPr="00FA7163">
        <w:rPr>
          <w:rStyle w:val="fontstyle01"/>
          <w:rFonts w:ascii="Times New Roman" w:hAnsi="Times New Roman" w:cs="Times New Roman"/>
        </w:rPr>
        <w:object w:dxaOrig="3968" w:dyaOrig="670" w14:anchorId="4D4D0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75pt;height:33.75pt" o:ole="">
            <v:imagedata r:id="rId27" o:title=""/>
          </v:shape>
          <o:OLEObject Type="Embed" ProgID="Equation.3" ShapeID="_x0000_i1025" DrawAspect="Content" ObjectID="_1813051020" r:id="rId28"/>
        </w:object>
      </w:r>
      <w:r w:rsidRPr="00FA7163">
        <w:rPr>
          <w:rStyle w:val="fontstyle01"/>
          <w:rFonts w:ascii="Times New Roman" w:hAnsi="Times New Roman" w:cs="Times New Roman"/>
          <w:lang w:val="pt-PT"/>
        </w:rPr>
        <w:t xml:space="preserve">                            </w:t>
      </w:r>
      <w:r w:rsidRPr="00FA7163">
        <w:rPr>
          <w:rStyle w:val="fontstyle01"/>
          <w:rFonts w:ascii="Times New Roman" w:hAnsi="Times New Roman" w:cs="Times New Roman"/>
          <w:sz w:val="20"/>
          <w:szCs w:val="20"/>
          <w:lang w:val="pt-PT"/>
        </w:rPr>
        <w:t>(Eq. 2)</w:t>
      </w:r>
    </w:p>
    <w:p w14:paraId="5B31F9FE" w14:textId="77777777" w:rsidR="006F5767" w:rsidRPr="00FA7163" w:rsidRDefault="00482ABD">
      <w:pPr>
        <w:spacing w:line="360" w:lineRule="auto"/>
        <w:rPr>
          <w:rStyle w:val="fontstyle01"/>
          <w:rFonts w:ascii="Times New Roman" w:hAnsi="Times New Roman" w:cs="Times New Roman"/>
          <w:lang w:val="pt-PT"/>
        </w:rPr>
      </w:pPr>
      <w:r w:rsidRPr="00FA7163">
        <w:rPr>
          <w:rStyle w:val="fontstyle01"/>
          <w:rFonts w:ascii="Times New Roman" w:hAnsi="Times New Roman" w:cs="Times New Roman"/>
          <w:lang w:val="pt-PT"/>
        </w:rPr>
        <w:t>Onde:</w:t>
      </w:r>
    </w:p>
    <w:p w14:paraId="27505B85" w14:textId="70AE0A5C" w:rsidR="006F5767" w:rsidRPr="00FA7163" w:rsidRDefault="00482ABD">
      <w:pPr>
        <w:spacing w:line="360" w:lineRule="auto"/>
        <w:rPr>
          <w:rStyle w:val="fontstyle01"/>
          <w:rFonts w:ascii="Times New Roman" w:hAnsi="Times New Roman" w:cs="Times New Roman"/>
          <w:lang w:val="pt-PT"/>
        </w:rPr>
      </w:pPr>
      <w:r w:rsidRPr="00FA7163">
        <w:rPr>
          <w:rStyle w:val="fontstyle01"/>
          <w:rFonts w:ascii="Times New Roman" w:hAnsi="Times New Roman" w:cs="Times New Roman"/>
        </w:rPr>
        <w:object w:dxaOrig="1222" w:dyaOrig="368" w14:anchorId="1E3F72FA">
          <v:shape id="_x0000_i1026" type="#_x0000_t75" style="width:60.75pt;height:18.75pt" o:ole="">
            <v:imagedata r:id="rId29" o:title=""/>
          </v:shape>
          <o:OLEObject Type="Embed" ProgID="Equation.3" ShapeID="_x0000_i1026" DrawAspect="Content" ObjectID="_1813051021" r:id="rId30"/>
        </w:object>
      </w:r>
      <w:r w:rsidRPr="00FA7163">
        <w:rPr>
          <w:rStyle w:val="fontstyle01"/>
          <w:rFonts w:ascii="Times New Roman" w:hAnsi="Times New Roman" w:cs="Times New Roman"/>
          <w:lang w:val="pt-PT"/>
        </w:rPr>
        <w:t xml:space="preserve">                                                                                                                            </w:t>
      </w:r>
      <w:r w:rsidRPr="00FA7163">
        <w:rPr>
          <w:rStyle w:val="fontstyle01"/>
          <w:rFonts w:ascii="Times New Roman" w:hAnsi="Times New Roman" w:cs="Times New Roman"/>
          <w:sz w:val="20"/>
          <w:szCs w:val="20"/>
          <w:lang w:val="pt-PT"/>
        </w:rPr>
        <w:t>(Eq. 3)</w:t>
      </w:r>
    </w:p>
    <w:p w14:paraId="50D3B36A" w14:textId="5FD069D3" w:rsidR="006F5767" w:rsidRPr="00FA7163" w:rsidRDefault="00482ABD">
      <w:pPr>
        <w:spacing w:line="360" w:lineRule="auto"/>
        <w:rPr>
          <w:rStyle w:val="fontstyle01"/>
          <w:rFonts w:ascii="Times New Roman" w:hAnsi="Times New Roman" w:cs="Times New Roman"/>
          <w:sz w:val="20"/>
          <w:szCs w:val="20"/>
          <w:lang w:val="pt-PT"/>
        </w:rPr>
      </w:pPr>
      <w:r w:rsidRPr="00FA7163">
        <w:rPr>
          <w:rStyle w:val="fontstyle01"/>
          <w:rFonts w:ascii="Times New Roman" w:hAnsi="Times New Roman" w:cs="Times New Roman"/>
        </w:rPr>
        <w:object w:dxaOrig="938" w:dyaOrig="670" w14:anchorId="032AB4BE">
          <v:shape id="_x0000_i1027" type="#_x0000_t75" style="width:47.25pt;height:33.75pt" o:ole="">
            <v:imagedata r:id="rId31" o:title=""/>
          </v:shape>
          <o:OLEObject Type="Embed" ProgID="Equation.3" ShapeID="_x0000_i1027" DrawAspect="Content" ObjectID="_1813051022" r:id="rId32"/>
        </w:object>
      </w:r>
      <w:r w:rsidRPr="00FA7163">
        <w:rPr>
          <w:rStyle w:val="fontstyle01"/>
          <w:rFonts w:ascii="Times New Roman" w:hAnsi="Times New Roman" w:cs="Times New Roman"/>
          <w:lang w:val="pt-PT"/>
        </w:rPr>
        <w:t xml:space="preserve">                                                                                                                                </w:t>
      </w:r>
      <w:r w:rsidRPr="00FA7163">
        <w:rPr>
          <w:rStyle w:val="fontstyle01"/>
          <w:rFonts w:ascii="Times New Roman" w:hAnsi="Times New Roman" w:cs="Times New Roman"/>
          <w:sz w:val="20"/>
          <w:szCs w:val="20"/>
          <w:lang w:val="pt-PT"/>
        </w:rPr>
        <w:t>(Eq. 4)</w:t>
      </w:r>
    </w:p>
    <w:p w14:paraId="6496C8E4" w14:textId="5978ADF9" w:rsidR="006F5767" w:rsidRPr="00FA7163" w:rsidRDefault="00482ABD">
      <w:pPr>
        <w:spacing w:line="360" w:lineRule="auto"/>
        <w:rPr>
          <w:rFonts w:ascii="Times New Roman" w:hAnsi="Times New Roman" w:cs="Times New Roman"/>
          <w:color w:val="242021"/>
          <w:sz w:val="24"/>
          <w:szCs w:val="24"/>
          <w:lang w:val="pt-PT"/>
        </w:rPr>
      </w:pPr>
      <w:r w:rsidRPr="00FA7163">
        <w:rPr>
          <w:rStyle w:val="fontstyle01"/>
          <w:rFonts w:ascii="Times New Roman" w:hAnsi="Times New Roman" w:cs="Times New Roman"/>
        </w:rPr>
        <w:object w:dxaOrig="2143" w:dyaOrig="720" w14:anchorId="1864A149">
          <v:shape id="_x0000_i1028" type="#_x0000_t75" style="width:107.25pt;height:36pt" o:ole="">
            <v:imagedata r:id="rId33" o:title=""/>
          </v:shape>
          <o:OLEObject Type="Embed" ProgID="Equation.3" ShapeID="_x0000_i1028" DrawAspect="Content" ObjectID="_1813051023" r:id="rId34"/>
        </w:object>
      </w:r>
      <w:r w:rsidRPr="00FA7163">
        <w:rPr>
          <w:rStyle w:val="fontstyle01"/>
          <w:rFonts w:ascii="Times New Roman" w:hAnsi="Times New Roman" w:cs="Times New Roman"/>
          <w:lang w:val="pt-PT"/>
        </w:rPr>
        <w:t xml:space="preserve">                                                                                                             </w:t>
      </w:r>
      <w:r w:rsidRPr="00FA7163">
        <w:rPr>
          <w:rStyle w:val="fontstyle01"/>
          <w:rFonts w:ascii="Times New Roman" w:hAnsi="Times New Roman" w:cs="Times New Roman"/>
          <w:sz w:val="20"/>
          <w:szCs w:val="20"/>
          <w:lang w:val="pt-PT"/>
        </w:rPr>
        <w:t>(Eq. 5)</w:t>
      </w:r>
      <w:r w:rsidRPr="00FA7163">
        <w:rPr>
          <w:rStyle w:val="fontstyle01"/>
          <w:rFonts w:ascii="Times New Roman" w:hAnsi="Times New Roman" w:cs="Times New Roman"/>
          <w:lang w:val="pt-PT"/>
        </w:rPr>
        <w:t xml:space="preserve">                   </w:t>
      </w:r>
    </w:p>
    <w:p w14:paraId="07A5B570" w14:textId="77777777" w:rsidR="006F5767" w:rsidRPr="00FA7163" w:rsidRDefault="00482ABD">
      <w:pPr>
        <w:spacing w:line="256" w:lineRule="auto"/>
        <w:rPr>
          <w:rFonts w:ascii="Times New Roman" w:hAnsi="Times New Roman" w:cs="Times New Roman"/>
          <w:color w:val="242021"/>
          <w:sz w:val="24"/>
          <w:szCs w:val="24"/>
          <w:lang w:val="pt-PT"/>
        </w:rPr>
      </w:pPr>
      <w:r w:rsidRPr="00FA7163">
        <w:rPr>
          <w:rStyle w:val="fontstyle01"/>
          <w:rFonts w:ascii="Times New Roman" w:hAnsi="Times New Roman" w:cs="Times New Roman"/>
          <w:sz w:val="24"/>
          <w:szCs w:val="24"/>
          <w:lang w:val="pt-PT"/>
        </w:rPr>
        <w:t xml:space="preserve">           A armadura mínima a adotar será 0,5% *Ac, em que A é a área do betão na secção transversal da estaca . </w:t>
      </w:r>
      <w:r w:rsidRPr="00FA7163">
        <w:rPr>
          <w:rFonts w:ascii="Times New Roman" w:hAnsi="Times New Roman" w:cs="Times New Roman"/>
          <w:color w:val="242021"/>
          <w:sz w:val="24"/>
          <w:szCs w:val="24"/>
          <w:lang w:val="pt-PT"/>
        </w:rPr>
        <w:br/>
      </w:r>
    </w:p>
    <w:p w14:paraId="7B2E3EA9" w14:textId="186B09D6" w:rsidR="006F5767" w:rsidRPr="00FA7163" w:rsidRDefault="00482ABD">
      <w:pPr>
        <w:spacing w:line="256" w:lineRule="auto"/>
        <w:rPr>
          <w:rFonts w:ascii="Times New Roman" w:hAnsi="Times New Roman" w:cs="Times New Roman"/>
          <w:sz w:val="24"/>
          <w:szCs w:val="24"/>
          <w:lang w:val="pt"/>
        </w:rPr>
      </w:pPr>
      <w:r w:rsidRPr="00FA7163">
        <w:rPr>
          <w:rFonts w:ascii="Times New Roman" w:eastAsia="Calibri" w:hAnsi="Times New Roman" w:cs="Times New Roman"/>
          <w:sz w:val="24"/>
          <w:szCs w:val="24"/>
          <w:lang w:val="pt-PT" w:eastAsia="zh-CN" w:bidi="ar"/>
        </w:rPr>
        <w:t>De acordo com a tabela  para estaca pré-moldada e controle sistemático tem-se</w:t>
      </w:r>
      <w:r w:rsidRPr="00FA7163">
        <w:rPr>
          <w:rFonts w:ascii="Times New Roman" w:eastAsia="Calibri" w:hAnsi="Times New Roman" w:cs="Times New Roman"/>
          <w:sz w:val="24"/>
          <w:szCs w:val="24"/>
          <w:lang w:val="pt" w:eastAsia="zh-CN" w:bidi="ar"/>
        </w:rPr>
        <w:t>:</w:t>
      </w:r>
    </w:p>
    <w:p w14:paraId="3826C358" w14:textId="77777777" w:rsidR="006F5767" w:rsidRPr="00FA7163" w:rsidRDefault="00482ABD">
      <w:pPr>
        <w:spacing w:line="256" w:lineRule="auto"/>
        <w:rPr>
          <w:rFonts w:ascii="Times New Roman" w:eastAsia="Calibri" w:hAnsi="Times New Roman" w:cs="Times New Roman"/>
          <w:sz w:val="24"/>
          <w:szCs w:val="24"/>
          <w:lang w:val="pt" w:eastAsia="zh-CN" w:bidi="ar"/>
        </w:rPr>
      </w:pPr>
      <w:r w:rsidRPr="00FA7163">
        <w:rPr>
          <w:rFonts w:ascii="Times New Roman" w:eastAsia="Calibri" w:hAnsi="Times New Roman" w:cs="Times New Roman"/>
          <w:sz w:val="24"/>
          <w:szCs w:val="24"/>
          <w:lang w:val="pt" w:eastAsia="zh-CN" w:bidi="ar"/>
        </w:rPr>
        <w:object w:dxaOrig="820" w:dyaOrig="720" w14:anchorId="678C3334">
          <v:shape id="_x0000_i1029" type="#_x0000_t75" style="width:41.25pt;height:36pt" o:ole="">
            <v:imagedata r:id="rId35" o:title=""/>
          </v:shape>
          <o:OLEObject Type="Embed" ProgID="Equation.3" ShapeID="_x0000_i1029" DrawAspect="Content" ObjectID="_1813051024" r:id="rId36"/>
        </w:object>
      </w:r>
    </w:p>
    <w:p w14:paraId="4220DAD0" w14:textId="77777777" w:rsidR="006F5767" w:rsidRPr="00FA7163" w:rsidRDefault="00482ABD">
      <w:pPr>
        <w:spacing w:line="256" w:lineRule="auto"/>
        <w:rPr>
          <w:rFonts w:ascii="Times New Roman" w:eastAsia="Calibri" w:hAnsi="Times New Roman" w:cs="Times New Roman"/>
          <w:lang w:val="pt-PT" w:eastAsia="zh-CN" w:bidi="ar"/>
        </w:rPr>
      </w:pPr>
      <w:r w:rsidRPr="00FA7163">
        <w:rPr>
          <w:rFonts w:ascii="Times New Roman" w:eastAsia="Calibri" w:hAnsi="Times New Roman" w:cs="Times New Roman"/>
          <w:position w:val="-12"/>
          <w:lang w:val="pt-PT" w:eastAsia="zh-CN" w:bidi="ar"/>
        </w:rPr>
        <w:object w:dxaOrig="854" w:dyaOrig="368" w14:anchorId="08953FE4">
          <v:shape id="_x0000_i1030" type="#_x0000_t75" style="width:42.75pt;height:18.75pt" o:ole="">
            <v:imagedata r:id="rId37" o:title=""/>
          </v:shape>
          <o:OLEObject Type="Embed" ProgID="Equation.3" ShapeID="_x0000_i1030" DrawAspect="Content" ObjectID="_1813051025" r:id="rId38"/>
        </w:object>
      </w:r>
    </w:p>
    <w:p w14:paraId="01774139" w14:textId="77777777" w:rsidR="006F5767" w:rsidRPr="00FA7163" w:rsidRDefault="00482ABD">
      <w:pPr>
        <w:spacing w:line="256" w:lineRule="auto"/>
        <w:rPr>
          <w:rFonts w:ascii="Times New Roman" w:eastAsia="SimSun" w:hAnsi="Times New Roman" w:cs="Times New Roman"/>
          <w:sz w:val="24"/>
          <w:szCs w:val="24"/>
          <w:lang w:val="pt"/>
        </w:rPr>
      </w:pPr>
      <w:r w:rsidRPr="00FA7163">
        <w:rPr>
          <w:rFonts w:ascii="Times New Roman" w:eastAsia="SimSun" w:hAnsi="Times New Roman" w:cs="Times New Roman"/>
          <w:lang w:val="pt" w:eastAsia="zh-CN" w:bidi="ar"/>
        </w:rPr>
        <w:object w:dxaOrig="301" w:dyaOrig="368" w14:anchorId="60C0B3D1">
          <v:shape id="_x0000_i1031" type="#_x0000_t75" style="width:15pt;height:18.75pt" o:ole="">
            <v:imagedata r:id="rId39" o:title=""/>
          </v:shape>
          <o:OLEObject Type="Embed" ProgID="Equation.3" ShapeID="_x0000_i1031" DrawAspect="Content" ObjectID="_1813051026" r:id="rId40"/>
        </w:object>
      </w:r>
      <w:r w:rsidRPr="00FA7163">
        <w:rPr>
          <w:rFonts w:ascii="Times New Roman" w:eastAsia="SimSun" w:hAnsi="Times New Roman" w:cs="Times New Roman"/>
          <w:lang w:val="pt" w:eastAsia="zh-CN" w:bidi="ar"/>
        </w:rPr>
        <w:t xml:space="preserve">- </w:t>
      </w:r>
      <w:r w:rsidRPr="00FA7163">
        <w:rPr>
          <w:rFonts w:ascii="Times New Roman" w:eastAsia="SimSun" w:hAnsi="Times New Roman" w:cs="Times New Roman"/>
          <w:sz w:val="24"/>
          <w:szCs w:val="24"/>
          <w:lang w:val="pt" w:eastAsia="zh-CN" w:bidi="ar"/>
        </w:rPr>
        <w:t xml:space="preserve">Área do </w:t>
      </w:r>
      <w:proofErr w:type="spellStart"/>
      <w:r w:rsidRPr="00FA7163">
        <w:rPr>
          <w:rFonts w:ascii="Times New Roman" w:eastAsia="SimSun" w:hAnsi="Times New Roman" w:cs="Times New Roman"/>
          <w:sz w:val="24"/>
          <w:szCs w:val="24"/>
          <w:lang w:val="pt" w:eastAsia="zh-CN" w:bidi="ar"/>
        </w:rPr>
        <w:t>betão</w:t>
      </w:r>
      <w:proofErr w:type="spellEnd"/>
      <w:r w:rsidRPr="00FA7163">
        <w:rPr>
          <w:rFonts w:ascii="Times New Roman" w:eastAsia="SimSun" w:hAnsi="Times New Roman" w:cs="Times New Roman"/>
          <w:sz w:val="24"/>
          <w:szCs w:val="24"/>
          <w:lang w:val="pt" w:eastAsia="zh-CN" w:bidi="ar"/>
        </w:rPr>
        <w:t xml:space="preserve"> na </w:t>
      </w:r>
      <w:r w:rsidRPr="00FA7163">
        <w:rPr>
          <w:rFonts w:ascii="Times New Roman" w:eastAsia="SimSun" w:hAnsi="Times New Roman" w:cs="Times New Roman"/>
          <w:sz w:val="24"/>
          <w:szCs w:val="24"/>
          <w:lang w:val="pt-PT" w:eastAsia="zh-CN" w:bidi="ar"/>
        </w:rPr>
        <w:t xml:space="preserve">secção transversal da </w:t>
      </w:r>
      <w:r w:rsidRPr="00FA7163">
        <w:rPr>
          <w:rFonts w:ascii="Times New Roman" w:eastAsia="SimSun" w:hAnsi="Times New Roman" w:cs="Times New Roman"/>
          <w:sz w:val="24"/>
          <w:szCs w:val="24"/>
          <w:lang w:val="pt" w:eastAsia="zh-CN" w:bidi="ar"/>
        </w:rPr>
        <w:t>estaca</w:t>
      </w:r>
    </w:p>
    <w:p w14:paraId="570DCB26" w14:textId="77777777" w:rsidR="006F5767" w:rsidRPr="00FA7163" w:rsidRDefault="00482ABD">
      <w:pPr>
        <w:spacing w:line="256" w:lineRule="auto"/>
        <w:rPr>
          <w:rFonts w:ascii="Times New Roman" w:eastAsia="SimSun" w:hAnsi="Times New Roman" w:cs="Times New Roman"/>
          <w:sz w:val="24"/>
          <w:szCs w:val="24"/>
          <w:lang w:val="pt"/>
        </w:rPr>
      </w:pPr>
      <w:r w:rsidRPr="00FA7163">
        <w:rPr>
          <w:rFonts w:ascii="Times New Roman" w:eastAsia="SimSun" w:hAnsi="Times New Roman" w:cs="Times New Roman"/>
          <w:sz w:val="24"/>
          <w:szCs w:val="24"/>
          <w:lang w:val="pt" w:eastAsia="zh-CN" w:bidi="ar"/>
        </w:rPr>
        <w:object w:dxaOrig="301" w:dyaOrig="368" w14:anchorId="5BBF3649">
          <v:shape id="_x0000_i1032" type="#_x0000_t75" style="width:15pt;height:18.75pt" o:ole="">
            <v:imagedata r:id="rId41" o:title=""/>
          </v:shape>
          <o:OLEObject Type="Embed" ProgID="Equation.3" ShapeID="_x0000_i1032" DrawAspect="Content" ObjectID="_1813051027" r:id="rId42"/>
        </w:object>
      </w:r>
      <w:r w:rsidRPr="00FA7163">
        <w:rPr>
          <w:rFonts w:ascii="Times New Roman" w:eastAsia="SimSun" w:hAnsi="Times New Roman" w:cs="Times New Roman"/>
          <w:sz w:val="24"/>
          <w:szCs w:val="24"/>
          <w:lang w:val="pt" w:eastAsia="zh-CN" w:bidi="ar"/>
        </w:rPr>
        <w:t>- Área da armadura na estaca</w:t>
      </w:r>
    </w:p>
    <w:p w14:paraId="4737476C" w14:textId="77777777" w:rsidR="006F5767" w:rsidRPr="00FA7163" w:rsidRDefault="00482ABD">
      <w:pPr>
        <w:spacing w:line="256" w:lineRule="auto"/>
        <w:rPr>
          <w:rFonts w:ascii="Times New Roman" w:eastAsia="SimSun" w:hAnsi="Times New Roman" w:cs="Times New Roman"/>
          <w:sz w:val="24"/>
          <w:szCs w:val="24"/>
          <w:lang w:val="pt"/>
        </w:rPr>
      </w:pPr>
      <w:r w:rsidRPr="00FA7163">
        <w:rPr>
          <w:rFonts w:ascii="Times New Roman" w:eastAsia="SimSun" w:hAnsi="Times New Roman" w:cs="Times New Roman"/>
          <w:sz w:val="24"/>
          <w:szCs w:val="24"/>
          <w:lang w:val="pt" w:eastAsia="zh-CN" w:bidi="ar"/>
        </w:rPr>
        <w:object w:dxaOrig="352" w:dyaOrig="368" w14:anchorId="519274CC">
          <v:shape id="_x0000_i1033" type="#_x0000_t75" style="width:17.25pt;height:18.75pt" o:ole="">
            <v:imagedata r:id="rId43" o:title=""/>
          </v:shape>
          <o:OLEObject Type="Embed" ProgID="Equation.3" ShapeID="_x0000_i1033" DrawAspect="Content" ObjectID="_1813051028" r:id="rId44"/>
        </w:object>
      </w:r>
      <w:r w:rsidRPr="00FA7163">
        <w:rPr>
          <w:rFonts w:ascii="Times New Roman" w:eastAsia="SimSun" w:hAnsi="Times New Roman" w:cs="Times New Roman"/>
          <w:sz w:val="24"/>
          <w:szCs w:val="24"/>
          <w:lang w:val="pt" w:eastAsia="zh-CN" w:bidi="ar"/>
        </w:rPr>
        <w:t>- Tensão característica de compressão do betão</w:t>
      </w:r>
    </w:p>
    <w:p w14:paraId="2EBBDEA4" w14:textId="77777777" w:rsidR="006F5767" w:rsidRPr="00FA7163" w:rsidRDefault="00482ABD">
      <w:pPr>
        <w:spacing w:line="256" w:lineRule="auto"/>
        <w:rPr>
          <w:rFonts w:ascii="Times New Roman" w:eastAsia="SimSun" w:hAnsi="Times New Roman" w:cs="Times New Roman"/>
          <w:sz w:val="24"/>
          <w:szCs w:val="24"/>
          <w:lang w:val="pt"/>
        </w:rPr>
      </w:pPr>
      <w:r w:rsidRPr="00FA7163">
        <w:rPr>
          <w:rFonts w:ascii="Times New Roman" w:eastAsia="SimSun" w:hAnsi="Times New Roman" w:cs="Times New Roman"/>
          <w:sz w:val="24"/>
          <w:szCs w:val="24"/>
          <w:lang w:val="pt" w:eastAsia="zh-CN" w:bidi="ar"/>
        </w:rPr>
        <w:object w:dxaOrig="368" w:dyaOrig="368" w14:anchorId="7A978D9F">
          <v:shape id="_x0000_i1034" type="#_x0000_t75" style="width:18.75pt;height:18.75pt" o:ole="">
            <v:imagedata r:id="rId45" o:title=""/>
          </v:shape>
          <o:OLEObject Type="Embed" ProgID="Equation.3" ShapeID="_x0000_i1034" DrawAspect="Content" ObjectID="_1813051029" r:id="rId46"/>
        </w:object>
      </w:r>
      <w:r w:rsidRPr="00FA7163">
        <w:rPr>
          <w:rFonts w:ascii="Times New Roman" w:eastAsia="SimSun" w:hAnsi="Times New Roman" w:cs="Times New Roman"/>
          <w:sz w:val="24"/>
          <w:szCs w:val="24"/>
          <w:lang w:val="pt" w:eastAsia="zh-CN" w:bidi="ar"/>
        </w:rPr>
        <w:t>- Tensão de compressão do betão</w:t>
      </w:r>
    </w:p>
    <w:p w14:paraId="7858FC56" w14:textId="77777777" w:rsidR="006F5767" w:rsidRPr="00FA7163" w:rsidRDefault="00482ABD">
      <w:pPr>
        <w:spacing w:line="256" w:lineRule="auto"/>
        <w:rPr>
          <w:rFonts w:ascii="Times New Roman" w:eastAsia="SimSun" w:hAnsi="Times New Roman" w:cs="Times New Roman"/>
          <w:sz w:val="24"/>
          <w:szCs w:val="24"/>
          <w:lang w:val="pt"/>
        </w:rPr>
      </w:pPr>
      <w:r w:rsidRPr="00FA7163">
        <w:rPr>
          <w:rFonts w:ascii="Times New Roman" w:eastAsia="SimSun" w:hAnsi="Times New Roman" w:cs="Times New Roman"/>
          <w:sz w:val="24"/>
          <w:szCs w:val="24"/>
          <w:lang w:val="pt" w:eastAsia="zh-CN" w:bidi="ar"/>
        </w:rPr>
        <w:object w:dxaOrig="368" w:dyaOrig="368" w14:anchorId="232112F6">
          <v:shape id="_x0000_i1035" type="#_x0000_t75" style="width:18.75pt;height:18.75pt" o:ole="">
            <v:imagedata r:id="rId47" o:title=""/>
          </v:shape>
          <o:OLEObject Type="Embed" ProgID="Equation.3" ShapeID="_x0000_i1035" DrawAspect="Content" ObjectID="_1813051030" r:id="rId48"/>
        </w:object>
      </w:r>
      <w:r w:rsidRPr="00FA7163">
        <w:rPr>
          <w:rFonts w:ascii="Times New Roman" w:eastAsia="SimSun" w:hAnsi="Times New Roman" w:cs="Times New Roman"/>
          <w:sz w:val="24"/>
          <w:szCs w:val="24"/>
          <w:lang w:val="pt" w:eastAsia="zh-CN" w:bidi="ar"/>
        </w:rPr>
        <w:t>- Tensão de cedência do aço</w:t>
      </w:r>
    </w:p>
    <w:p w14:paraId="08D56961" w14:textId="77777777" w:rsidR="006F5767" w:rsidRPr="00FA7163" w:rsidRDefault="00482ABD">
      <w:pPr>
        <w:spacing w:line="256" w:lineRule="auto"/>
        <w:rPr>
          <w:rFonts w:ascii="Times New Roman" w:eastAsia="SimSun" w:hAnsi="Times New Roman" w:cs="Times New Roman"/>
          <w:sz w:val="24"/>
          <w:szCs w:val="24"/>
          <w:lang w:val="pt"/>
        </w:rPr>
      </w:pPr>
      <w:r w:rsidRPr="00FA7163">
        <w:rPr>
          <w:rFonts w:ascii="Times New Roman" w:eastAsia="SimSun" w:hAnsi="Times New Roman" w:cs="Times New Roman"/>
          <w:i/>
          <w:iCs/>
          <w:sz w:val="24"/>
          <w:szCs w:val="24"/>
          <w:lang w:val="pt" w:eastAsia="zh-CN" w:bidi="ar"/>
        </w:rPr>
        <w:t xml:space="preserve">N - </w:t>
      </w:r>
      <w:r w:rsidRPr="00FA7163">
        <w:rPr>
          <w:rFonts w:ascii="Times New Roman" w:eastAsia="SimSun" w:hAnsi="Times New Roman" w:cs="Times New Roman"/>
          <w:sz w:val="24"/>
          <w:szCs w:val="24"/>
          <w:lang w:val="pt" w:eastAsia="zh-CN" w:bidi="ar"/>
        </w:rPr>
        <w:t>Carga axial de compressão não majorada actuante na estaca</w:t>
      </w:r>
    </w:p>
    <w:p w14:paraId="7E3864B5" w14:textId="77777777" w:rsidR="006F5767" w:rsidRPr="00FA7163" w:rsidRDefault="00482ABD">
      <w:pPr>
        <w:spacing w:line="256" w:lineRule="auto"/>
        <w:rPr>
          <w:rFonts w:ascii="Times New Roman" w:eastAsia="SimSun" w:hAnsi="Times New Roman" w:cs="Times New Roman"/>
          <w:sz w:val="24"/>
          <w:szCs w:val="24"/>
          <w:lang w:val="pt"/>
        </w:rPr>
      </w:pPr>
      <w:r w:rsidRPr="00FA7163">
        <w:rPr>
          <w:rFonts w:ascii="Times New Roman" w:eastAsia="SimSun" w:hAnsi="Times New Roman" w:cs="Times New Roman"/>
          <w:sz w:val="24"/>
          <w:szCs w:val="24"/>
          <w:lang w:val="pt" w:eastAsia="zh-CN" w:bidi="ar"/>
        </w:rPr>
        <w:object w:dxaOrig="368" w:dyaOrig="368" w14:anchorId="46E12722">
          <v:shape id="_x0000_i1036" type="#_x0000_t75" style="width:18.75pt;height:18.75pt" o:ole="">
            <v:imagedata r:id="rId49" o:title=""/>
          </v:shape>
          <o:OLEObject Type="Embed" ProgID="Equation.3" ShapeID="_x0000_i1036" DrawAspect="Content" ObjectID="_1813051031" r:id="rId50"/>
        </w:object>
      </w:r>
      <w:r w:rsidRPr="00FA7163">
        <w:rPr>
          <w:rFonts w:ascii="Times New Roman" w:eastAsia="SimSun" w:hAnsi="Times New Roman" w:cs="Times New Roman"/>
          <w:sz w:val="24"/>
          <w:szCs w:val="24"/>
          <w:lang w:val="pt" w:eastAsia="zh-CN" w:bidi="ar"/>
        </w:rPr>
        <w:t>- Carga de compressão majorada actuante na estaca</w:t>
      </w:r>
    </w:p>
    <w:p w14:paraId="547C75FA" w14:textId="77777777" w:rsidR="006F5767" w:rsidRPr="00FA7163" w:rsidRDefault="00482ABD">
      <w:pPr>
        <w:spacing w:line="256" w:lineRule="auto"/>
        <w:rPr>
          <w:rFonts w:ascii="Times New Roman" w:eastAsia="SimSun" w:hAnsi="Times New Roman" w:cs="Times New Roman"/>
          <w:sz w:val="24"/>
          <w:szCs w:val="24"/>
          <w:lang w:val="pt"/>
        </w:rPr>
      </w:pPr>
      <w:r w:rsidRPr="00FA7163">
        <w:rPr>
          <w:rFonts w:ascii="Times New Roman" w:eastAsia="SimSun" w:hAnsi="Times New Roman" w:cs="Times New Roman"/>
          <w:sz w:val="24"/>
          <w:szCs w:val="24"/>
          <w:lang w:val="pt" w:eastAsia="zh-CN" w:bidi="ar"/>
        </w:rPr>
        <w:object w:dxaOrig="251" w:dyaOrig="368" w14:anchorId="46A70CEE">
          <v:shape id="_x0000_i1037" type="#_x0000_t75" style="width:12.75pt;height:18.75pt" o:ole="">
            <v:imagedata r:id="rId51" o:title=""/>
          </v:shape>
          <o:OLEObject Type="Embed" ProgID="Equation.3" ShapeID="_x0000_i1037" DrawAspect="Content" ObjectID="_1813051032" r:id="rId52"/>
        </w:object>
      </w:r>
      <w:r w:rsidRPr="00FA7163">
        <w:rPr>
          <w:rFonts w:ascii="Times New Roman" w:eastAsia="SimSun" w:hAnsi="Times New Roman" w:cs="Times New Roman"/>
          <w:sz w:val="24"/>
          <w:szCs w:val="24"/>
          <w:lang w:val="pt" w:eastAsia="zh-CN" w:bidi="ar"/>
        </w:rPr>
        <w:t>- Coeficiente de minoração</w:t>
      </w:r>
    </w:p>
    <w:p w14:paraId="45C6EC55" w14:textId="77777777" w:rsidR="006F5767" w:rsidRPr="00FA7163" w:rsidRDefault="00482ABD">
      <w:pPr>
        <w:spacing w:line="256" w:lineRule="auto"/>
        <w:rPr>
          <w:rFonts w:ascii="Times New Roman" w:eastAsia="SimSun" w:hAnsi="Times New Roman" w:cs="Times New Roman"/>
          <w:sz w:val="24"/>
          <w:szCs w:val="24"/>
          <w:lang w:val="pt"/>
        </w:rPr>
      </w:pPr>
      <w:r w:rsidRPr="00FA7163">
        <w:rPr>
          <w:rFonts w:ascii="Times New Roman" w:eastAsia="SimSun" w:hAnsi="Times New Roman" w:cs="Times New Roman"/>
          <w:sz w:val="24"/>
          <w:szCs w:val="24"/>
          <w:lang w:val="pt" w:eastAsia="zh-CN" w:bidi="ar"/>
        </w:rPr>
        <w:t>γ</w:t>
      </w:r>
      <w:r w:rsidRPr="00FA7163">
        <w:rPr>
          <w:rFonts w:ascii="Times New Roman" w:eastAsia="SimSun" w:hAnsi="Times New Roman" w:cs="Times New Roman"/>
          <w:position w:val="-14"/>
          <w:sz w:val="24"/>
          <w:szCs w:val="24"/>
          <w:lang w:val="pt" w:eastAsia="zh-CN" w:bidi="ar"/>
        </w:rPr>
        <w:object w:dxaOrig="184" w:dyaOrig="385" w14:anchorId="11A7EE8A">
          <v:shape id="_x0000_i1038" type="#_x0000_t75" style="width:9pt;height:19.5pt" o:ole="">
            <v:imagedata r:id="rId53" o:title=""/>
          </v:shape>
          <o:OLEObject Type="Embed" ProgID="Equation.3" ShapeID="_x0000_i1038" DrawAspect="Content" ObjectID="_1813051033" r:id="rId54"/>
        </w:object>
      </w:r>
      <w:r w:rsidRPr="00FA7163">
        <w:rPr>
          <w:rFonts w:ascii="Times New Roman" w:eastAsia="SimSun" w:hAnsi="Times New Roman" w:cs="Times New Roman"/>
          <w:b/>
          <w:bCs/>
          <w:sz w:val="24"/>
          <w:szCs w:val="24"/>
          <w:lang w:val="pt-PT" w:eastAsia="zh-CN" w:bidi="ar"/>
        </w:rPr>
        <w:t>-</w:t>
      </w:r>
      <w:r w:rsidRPr="00FA7163">
        <w:rPr>
          <w:rFonts w:ascii="Times New Roman" w:eastAsia="SimSun" w:hAnsi="Times New Roman" w:cs="Times New Roman"/>
          <w:sz w:val="24"/>
          <w:szCs w:val="24"/>
          <w:lang w:val="pt" w:eastAsia="zh-CN" w:bidi="ar"/>
        </w:rPr>
        <w:t xml:space="preserve"> Coeficiente de majoração</w:t>
      </w:r>
    </w:p>
    <w:p w14:paraId="7B656406" w14:textId="68729E0C" w:rsidR="006F5767" w:rsidRPr="00FA7163" w:rsidRDefault="00482ABD">
      <w:pPr>
        <w:spacing w:line="360" w:lineRule="auto"/>
        <w:jc w:val="right"/>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 xml:space="preserve">    </w:t>
      </w:r>
    </w:p>
    <w:p w14:paraId="7BBB30A3" w14:textId="4D1FD275" w:rsidR="006F5767" w:rsidRPr="00FA7163" w:rsidRDefault="00482ABD">
      <w:pPr>
        <w:spacing w:line="360" w:lineRule="auto"/>
        <w:jc w:val="both"/>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lastRenderedPageBreak/>
        <w:t xml:space="preserve">Caso a reptura da estaca ocorra por flambagem ou tratar-se de estacas parcialmente enterradas, o comprimento de flambagem pode ser obtido adotando-se o modelo de Davisson e Robinson (Davisson, M.T. e Robinson K. E. </w:t>
      </w:r>
      <w:r w:rsidRPr="00FA7163">
        <w:rPr>
          <w:rStyle w:val="fontstyle21"/>
          <w:rFonts w:ascii="Times New Roman" w:hAnsi="Times New Roman" w:cs="Times New Roman"/>
          <w:b w:val="0"/>
          <w:sz w:val="24"/>
          <w:szCs w:val="24"/>
          <w:lang w:val="pt-PT"/>
        </w:rPr>
        <w:t>Bending and Buckling of Partialfy Embebed Piles</w:t>
      </w:r>
      <w:r w:rsidRPr="00FA7163">
        <w:rPr>
          <w:rStyle w:val="fontstyle01"/>
          <w:rFonts w:ascii="Times New Roman" w:hAnsi="Times New Roman" w:cs="Times New Roman"/>
          <w:sz w:val="24"/>
          <w:szCs w:val="24"/>
          <w:lang w:val="pt-PT"/>
        </w:rPr>
        <w:t xml:space="preserve">. II. P.C.S.M.F.E., São Paulo, 1963). Segundo esses autores, a estaca poderá ser substituída por outra equivalente com comprimento total </w:t>
      </w:r>
      <w:r w:rsidRPr="00FA7163">
        <w:rPr>
          <w:rStyle w:val="fontstyle21"/>
          <w:rFonts w:ascii="Times New Roman" w:hAnsi="Times New Roman" w:cs="Times New Roman"/>
          <w:b w:val="0"/>
          <w:sz w:val="24"/>
          <w:szCs w:val="24"/>
          <w:lang w:val="pt-PT"/>
        </w:rPr>
        <w:t>L</w:t>
      </w:r>
      <w:r w:rsidRPr="00FA7163">
        <w:rPr>
          <w:rStyle w:val="fontstyle21"/>
          <w:rFonts w:ascii="Times New Roman" w:hAnsi="Times New Roman" w:cs="Times New Roman"/>
          <w:b w:val="0"/>
          <w:sz w:val="24"/>
          <w:szCs w:val="24"/>
          <w:vertAlign w:val="subscript"/>
          <w:lang w:val="pt-PT"/>
        </w:rPr>
        <w:t>e</w:t>
      </w:r>
      <w:r w:rsidRPr="00FA7163">
        <w:rPr>
          <w:rStyle w:val="fontstyle01"/>
          <w:rFonts w:ascii="Times New Roman" w:hAnsi="Times New Roman" w:cs="Times New Roman"/>
          <w:sz w:val="24"/>
          <w:szCs w:val="24"/>
          <w:lang w:val="pt-PT"/>
        </w:rPr>
        <w:t>, como se mostra esquematicamente na Figura</w:t>
      </w:r>
      <w:r w:rsidR="00F02BF1">
        <w:rPr>
          <w:rStyle w:val="fontstyle01"/>
          <w:rFonts w:ascii="Times New Roman" w:hAnsi="Times New Roman" w:cs="Times New Roman"/>
          <w:sz w:val="24"/>
          <w:szCs w:val="24"/>
          <w:lang w:val="pt-PT"/>
        </w:rPr>
        <w:t xml:space="preserve"> 16</w:t>
      </w:r>
      <w:r w:rsidRPr="00FA7163">
        <w:rPr>
          <w:rStyle w:val="fontstyle01"/>
          <w:rFonts w:ascii="Times New Roman" w:hAnsi="Times New Roman" w:cs="Times New Roman"/>
          <w:sz w:val="24"/>
          <w:szCs w:val="24"/>
          <w:lang w:val="pt-PT"/>
        </w:rPr>
        <w:t xml:space="preserve">. O valor de </w:t>
      </w:r>
      <w:r w:rsidRPr="00FA7163">
        <w:rPr>
          <w:rStyle w:val="fontstyle31"/>
          <w:rFonts w:ascii="Times New Roman" w:hAnsi="Times New Roman" w:cs="Times New Roman"/>
          <w:sz w:val="24"/>
          <w:szCs w:val="24"/>
          <w:lang w:val="pt-PT"/>
        </w:rPr>
        <w:t>ɳ</w:t>
      </w:r>
      <w:r w:rsidRPr="00FA7163">
        <w:rPr>
          <w:rStyle w:val="fontstyle21"/>
          <w:rFonts w:ascii="Times New Roman" w:hAnsi="Times New Roman" w:cs="Times New Roman"/>
          <w:sz w:val="24"/>
          <w:szCs w:val="24"/>
          <w:vertAlign w:val="subscript"/>
          <w:lang w:val="pt-PT"/>
        </w:rPr>
        <w:t>h</w:t>
      </w:r>
      <w:r w:rsidRPr="00FA7163">
        <w:rPr>
          <w:rStyle w:val="fontstyle21"/>
          <w:rFonts w:ascii="Times New Roman" w:hAnsi="Times New Roman" w:cs="Times New Roman"/>
          <w:sz w:val="24"/>
          <w:szCs w:val="24"/>
          <w:lang w:val="pt-PT"/>
        </w:rPr>
        <w:t xml:space="preserve">  </w:t>
      </w:r>
      <w:r w:rsidRPr="00FA7163">
        <w:rPr>
          <w:rStyle w:val="fontstyle01"/>
          <w:rFonts w:ascii="Times New Roman" w:hAnsi="Times New Roman" w:cs="Times New Roman"/>
          <w:sz w:val="24"/>
          <w:szCs w:val="24"/>
          <w:lang w:val="pt-PT"/>
        </w:rPr>
        <w:t>pode ser obtido na Tabela</w:t>
      </w:r>
      <w:r w:rsidR="00E64520">
        <w:rPr>
          <w:rStyle w:val="fontstyle01"/>
          <w:rFonts w:ascii="Times New Roman" w:hAnsi="Times New Roman" w:cs="Times New Roman"/>
          <w:sz w:val="24"/>
          <w:szCs w:val="24"/>
          <w:lang w:val="pt-PT"/>
        </w:rPr>
        <w:t xml:space="preserve"> </w:t>
      </w:r>
      <w:r w:rsidR="00135CA1">
        <w:rPr>
          <w:rStyle w:val="fontstyle01"/>
          <w:rFonts w:ascii="Times New Roman" w:hAnsi="Times New Roman" w:cs="Times New Roman"/>
          <w:sz w:val="24"/>
          <w:szCs w:val="24"/>
          <w:lang w:val="pt-PT"/>
        </w:rPr>
        <w:t>9</w:t>
      </w:r>
      <w:r w:rsidRPr="00FA7163">
        <w:rPr>
          <w:rStyle w:val="fontstyle01"/>
          <w:rFonts w:ascii="Times New Roman" w:hAnsi="Times New Roman" w:cs="Times New Roman"/>
          <w:sz w:val="24"/>
          <w:szCs w:val="24"/>
          <w:lang w:val="pt-PT"/>
        </w:rPr>
        <w:t>.</w:t>
      </w:r>
    </w:p>
    <w:p w14:paraId="5745E429" w14:textId="7A4D2D01" w:rsidR="006F5767" w:rsidRPr="00FA7163" w:rsidRDefault="006F5767">
      <w:pPr>
        <w:spacing w:line="360" w:lineRule="auto"/>
        <w:jc w:val="center"/>
        <w:rPr>
          <w:rFonts w:ascii="Times New Roman" w:hAnsi="Times New Roman" w:cs="Times New Roman"/>
          <w:color w:val="242021"/>
          <w:sz w:val="20"/>
          <w:szCs w:val="20"/>
          <w:lang w:val="pt-PT"/>
        </w:rPr>
      </w:pPr>
    </w:p>
    <w:p w14:paraId="0A279CCD" w14:textId="132A65CB" w:rsidR="00AA4CB1" w:rsidRPr="00AA4CB1" w:rsidRDefault="00AA4CB1" w:rsidP="00AA4CB1">
      <w:pPr>
        <w:pStyle w:val="Legenda"/>
        <w:keepNext/>
        <w:jc w:val="center"/>
        <w:rPr>
          <w:lang w:val="pt-PT"/>
        </w:rPr>
      </w:pPr>
      <w:bookmarkStart w:id="44" w:name="_Toc200107714"/>
      <w:r w:rsidRPr="00AA4CB1">
        <w:rPr>
          <w:lang w:val="pt-PT"/>
        </w:rPr>
        <w:t xml:space="preserve">Figura </w:t>
      </w:r>
      <w:r>
        <w:fldChar w:fldCharType="begin"/>
      </w:r>
      <w:r w:rsidRPr="00AA4CB1">
        <w:rPr>
          <w:lang w:val="pt-PT"/>
        </w:rPr>
        <w:instrText xml:space="preserve"> SEQ Figura \* ARABIC </w:instrText>
      </w:r>
      <w:r>
        <w:fldChar w:fldCharType="separate"/>
      </w:r>
      <w:r w:rsidR="004278E1">
        <w:rPr>
          <w:noProof/>
          <w:lang w:val="pt-PT"/>
        </w:rPr>
        <w:t>16</w:t>
      </w:r>
      <w:r>
        <w:fldChar w:fldCharType="end"/>
      </w:r>
      <w:r w:rsidRPr="00AA4CB1">
        <w:rPr>
          <w:lang w:val="pt-PT"/>
        </w:rPr>
        <w:t>: (Obtenção do comprimento de flambagem Le)</w:t>
      </w:r>
      <w:bookmarkEnd w:id="44"/>
    </w:p>
    <w:p w14:paraId="2F4ED7FB" w14:textId="77777777" w:rsidR="006F5767" w:rsidRPr="00FA7163" w:rsidRDefault="00482ABD">
      <w:pPr>
        <w:spacing w:line="360" w:lineRule="auto"/>
        <w:jc w:val="center"/>
        <w:rPr>
          <w:rFonts w:ascii="Times New Roman" w:hAnsi="Times New Roman" w:cs="Times New Roman"/>
          <w:lang w:val="pt-PT"/>
        </w:rPr>
      </w:pPr>
      <w:r w:rsidRPr="00FA7163">
        <w:rPr>
          <w:rFonts w:ascii="Times New Roman" w:hAnsi="Times New Roman" w:cs="Times New Roman"/>
          <w:noProof/>
        </w:rPr>
        <w:drawing>
          <wp:inline distT="0" distB="0" distL="114300" distR="114300" wp14:anchorId="7276E312" wp14:editId="55F2198E">
            <wp:extent cx="2076450" cy="1859280"/>
            <wp:effectExtent l="0" t="0" r="0" b="7620"/>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pic:cNvPicPr>
                      <a:picLocks noChangeAspect="1"/>
                    </pic:cNvPicPr>
                  </pic:nvPicPr>
                  <pic:blipFill>
                    <a:blip r:embed="rId55"/>
                    <a:stretch>
                      <a:fillRect/>
                    </a:stretch>
                  </pic:blipFill>
                  <pic:spPr>
                    <a:xfrm>
                      <a:off x="0" y="0"/>
                      <a:ext cx="2102136" cy="1882422"/>
                    </a:xfrm>
                    <a:prstGeom prst="rect">
                      <a:avLst/>
                    </a:prstGeom>
                    <a:noFill/>
                    <a:ln>
                      <a:noFill/>
                    </a:ln>
                  </pic:spPr>
                </pic:pic>
              </a:graphicData>
            </a:graphic>
          </wp:inline>
        </w:drawing>
      </w:r>
    </w:p>
    <w:p w14:paraId="7EC07EEA" w14:textId="77777777" w:rsidR="006F5767" w:rsidRPr="00FA7163" w:rsidRDefault="00482ABD">
      <w:pPr>
        <w:spacing w:line="360" w:lineRule="auto"/>
        <w:jc w:val="center"/>
        <w:rPr>
          <w:rFonts w:ascii="Times New Roman" w:hAnsi="Times New Roman" w:cs="Times New Roman"/>
          <w:lang w:val="pt-PT"/>
        </w:rPr>
      </w:pPr>
      <w:r w:rsidRPr="00FA7163">
        <w:rPr>
          <w:rFonts w:ascii="Times New Roman" w:hAnsi="Times New Roman" w:cs="Times New Roman"/>
          <w:sz w:val="20"/>
          <w:szCs w:val="20"/>
          <w:lang w:val="pt-PT"/>
        </w:rPr>
        <w:t xml:space="preserve">Fonte: </w:t>
      </w:r>
      <w:r w:rsidRPr="00FA7163">
        <w:rPr>
          <w:rFonts w:ascii="Times New Roman" w:hAnsi="Times New Roman" w:cs="Times New Roman"/>
          <w:sz w:val="20"/>
          <w:szCs w:val="20"/>
          <w:lang w:val="pt-BR"/>
        </w:rPr>
        <w:t>Davisson e Robinson (ref. 7).</w:t>
      </w:r>
    </w:p>
    <w:p w14:paraId="39D1C2D5" w14:textId="77777777" w:rsidR="006F5767" w:rsidRPr="00FA7163" w:rsidRDefault="00482ABD">
      <w:pPr>
        <w:spacing w:line="360" w:lineRule="auto"/>
        <w:rPr>
          <w:rFonts w:ascii="Times New Roman" w:hAnsi="Times New Roman" w:cs="Times New Roman"/>
          <w:color w:val="242021"/>
          <w:sz w:val="20"/>
          <w:szCs w:val="20"/>
          <w:lang w:val="pt-PT"/>
        </w:rPr>
      </w:pPr>
      <w:r w:rsidRPr="00FA7163">
        <w:rPr>
          <w:rFonts w:ascii="Times New Roman" w:hAnsi="Times New Roman" w:cs="Times New Roman"/>
          <w:lang w:val="pt-PT"/>
        </w:rPr>
        <w:t xml:space="preserve"> </w:t>
      </w:r>
      <w:r w:rsidRPr="00FA7163">
        <w:rPr>
          <w:rFonts w:ascii="Times New Roman" w:hAnsi="Times New Roman" w:cs="Times New Roman"/>
          <w:position w:val="-12"/>
        </w:rPr>
        <w:object w:dxaOrig="1189" w:dyaOrig="368" w14:anchorId="43CB4BB4">
          <v:shape id="_x0000_i1039" type="#_x0000_t75" style="width:59.25pt;height:18.75pt" o:ole="">
            <v:imagedata r:id="rId56" o:title=""/>
          </v:shape>
          <o:OLEObject Type="Embed" ProgID="Equation.3" ShapeID="_x0000_i1039" DrawAspect="Content" ObjectID="_1813051034" r:id="rId57"/>
        </w:object>
      </w:r>
      <w:r w:rsidRPr="00FA7163">
        <w:rPr>
          <w:rFonts w:ascii="Times New Roman" w:hAnsi="Times New Roman" w:cs="Times New Roman"/>
          <w:lang w:val="pt-PT"/>
        </w:rPr>
        <w:t xml:space="preserve">                                                                                                                                                    </w:t>
      </w:r>
      <w:r w:rsidRPr="00FA7163">
        <w:rPr>
          <w:rFonts w:ascii="Times New Roman" w:hAnsi="Times New Roman" w:cs="Times New Roman"/>
          <w:sz w:val="20"/>
          <w:szCs w:val="20"/>
          <w:lang w:val="pt-PT"/>
        </w:rPr>
        <w:t xml:space="preserve">    (Eq. 6) </w:t>
      </w:r>
      <w:r w:rsidRPr="00FA7163">
        <w:rPr>
          <w:rFonts w:ascii="Times New Roman" w:hAnsi="Times New Roman" w:cs="Times New Roman"/>
          <w:position w:val="-12"/>
        </w:rPr>
        <w:object w:dxaOrig="938" w:dyaOrig="368" w14:anchorId="6924208A">
          <v:shape id="_x0000_i1040" type="#_x0000_t75" style="width:47.25pt;height:18.75pt" o:ole="">
            <v:imagedata r:id="rId58" o:title=""/>
          </v:shape>
          <o:OLEObject Type="Embed" ProgID="Equation.3" ShapeID="_x0000_i1040" DrawAspect="Content" ObjectID="_1813051035" r:id="rId59"/>
        </w:object>
      </w:r>
      <w:r w:rsidRPr="00FA7163">
        <w:rPr>
          <w:rFonts w:ascii="Times New Roman" w:hAnsi="Times New Roman" w:cs="Times New Roman"/>
          <w:lang w:val="pt-PT"/>
        </w:rPr>
        <w:t xml:space="preserve">                                                                                                                                                              </w:t>
      </w:r>
      <w:r w:rsidRPr="00FA7163">
        <w:rPr>
          <w:rFonts w:ascii="Times New Roman" w:hAnsi="Times New Roman" w:cs="Times New Roman"/>
          <w:sz w:val="20"/>
          <w:szCs w:val="20"/>
          <w:lang w:val="pt-PT"/>
        </w:rPr>
        <w:t xml:space="preserve">(Eq. 7) </w:t>
      </w:r>
      <w:r w:rsidRPr="00FA7163">
        <w:rPr>
          <w:rFonts w:ascii="Times New Roman" w:hAnsi="Times New Roman" w:cs="Times New Roman"/>
          <w:position w:val="-32"/>
        </w:rPr>
        <w:object w:dxaOrig="938" w:dyaOrig="770" w14:anchorId="2A013A68">
          <v:shape id="_x0000_i1041" type="#_x0000_t75" style="width:47.25pt;height:38.25pt" o:ole="">
            <v:imagedata r:id="rId60" o:title=""/>
          </v:shape>
          <o:OLEObject Type="Embed" ProgID="Equation.3" ShapeID="_x0000_i1041" DrawAspect="Content" ObjectID="_1813051036" r:id="rId61"/>
        </w:object>
      </w:r>
      <w:r w:rsidRPr="00FA7163">
        <w:rPr>
          <w:rFonts w:ascii="Times New Roman" w:hAnsi="Times New Roman" w:cs="Times New Roman"/>
          <w:lang w:val="pt-PT"/>
        </w:rPr>
        <w:t xml:space="preserve">                                                                                                                                                              </w:t>
      </w:r>
      <w:r w:rsidRPr="00FA7163">
        <w:rPr>
          <w:rFonts w:ascii="Times New Roman" w:hAnsi="Times New Roman" w:cs="Times New Roman"/>
          <w:sz w:val="20"/>
          <w:szCs w:val="20"/>
          <w:lang w:val="pt-PT"/>
        </w:rPr>
        <w:t>(Eq. 8)</w:t>
      </w:r>
    </w:p>
    <w:p w14:paraId="3F2C278A" w14:textId="77777777" w:rsidR="006F5767" w:rsidRPr="00FA7163" w:rsidRDefault="006F5767">
      <w:pPr>
        <w:spacing w:line="360" w:lineRule="auto"/>
        <w:jc w:val="both"/>
        <w:rPr>
          <w:rFonts w:ascii="Times New Roman" w:hAnsi="Times New Roman" w:cs="Times New Roman"/>
          <w:color w:val="242021"/>
          <w:sz w:val="24"/>
          <w:szCs w:val="24"/>
          <w:lang w:val="pt-PT"/>
        </w:rPr>
      </w:pPr>
    </w:p>
    <w:p w14:paraId="1BF5C1E3" w14:textId="77777777" w:rsidR="006F5767" w:rsidRPr="00FA7163" w:rsidRDefault="00482ABD">
      <w:pPr>
        <w:spacing w:line="360" w:lineRule="auto"/>
        <w:jc w:val="both"/>
        <w:rPr>
          <w:rFonts w:ascii="Times New Roman" w:hAnsi="Times New Roman" w:cs="Times New Roman"/>
          <w:color w:val="242021"/>
          <w:sz w:val="24"/>
          <w:szCs w:val="24"/>
          <w:lang w:val="pt-PT"/>
        </w:rPr>
      </w:pPr>
      <w:r w:rsidRPr="00FA7163">
        <w:rPr>
          <w:rFonts w:ascii="Times New Roman" w:hAnsi="Times New Roman" w:cs="Times New Roman"/>
          <w:color w:val="242021"/>
          <w:sz w:val="24"/>
          <w:szCs w:val="24"/>
          <w:lang w:val="pt-PT"/>
        </w:rPr>
        <w:t>Onde:</w:t>
      </w:r>
    </w:p>
    <w:p w14:paraId="3E1BD265" w14:textId="77777777" w:rsidR="006F5767" w:rsidRPr="00FA7163" w:rsidRDefault="00482ABD">
      <w:pPr>
        <w:spacing w:line="360" w:lineRule="auto"/>
        <w:jc w:val="both"/>
        <w:rPr>
          <w:rFonts w:ascii="Times New Roman" w:hAnsi="Times New Roman" w:cs="Times New Roman"/>
          <w:color w:val="242021"/>
          <w:sz w:val="24"/>
          <w:szCs w:val="24"/>
          <w:lang w:val="pt-PT"/>
        </w:rPr>
      </w:pPr>
      <w:r w:rsidRPr="00FA7163">
        <w:rPr>
          <w:rFonts w:ascii="Times New Roman" w:hAnsi="Times New Roman" w:cs="Times New Roman"/>
          <w:color w:val="242021"/>
          <w:sz w:val="24"/>
          <w:szCs w:val="24"/>
          <w:lang w:val="pt-PT"/>
        </w:rPr>
        <w:t>L</w:t>
      </w:r>
      <w:r w:rsidRPr="00FA7163">
        <w:rPr>
          <w:rFonts w:ascii="Times New Roman" w:hAnsi="Times New Roman" w:cs="Times New Roman"/>
          <w:color w:val="242021"/>
          <w:sz w:val="24"/>
          <w:szCs w:val="24"/>
          <w:vertAlign w:val="subscript"/>
          <w:lang w:val="pt-PT"/>
        </w:rPr>
        <w:t>e</w:t>
      </w:r>
      <w:r w:rsidRPr="00FA7163">
        <w:rPr>
          <w:rFonts w:ascii="Times New Roman" w:hAnsi="Times New Roman" w:cs="Times New Roman"/>
          <w:color w:val="242021"/>
          <w:sz w:val="24"/>
          <w:szCs w:val="24"/>
          <w:lang w:val="pt-PT"/>
        </w:rPr>
        <w:t xml:space="preserve"> = Comprimento equivalente  total da estaca (comprimento de flambagem)</w:t>
      </w:r>
    </w:p>
    <w:p w14:paraId="4C63379F" w14:textId="77777777" w:rsidR="006F5767" w:rsidRPr="00FA7163" w:rsidRDefault="00482ABD">
      <w:pPr>
        <w:spacing w:line="360" w:lineRule="auto"/>
        <w:jc w:val="both"/>
        <w:rPr>
          <w:rFonts w:ascii="Times New Roman" w:hAnsi="Times New Roman" w:cs="Times New Roman"/>
          <w:color w:val="242021"/>
          <w:sz w:val="24"/>
          <w:szCs w:val="24"/>
          <w:lang w:val="pt-PT"/>
        </w:rPr>
      </w:pPr>
      <w:r w:rsidRPr="00FA7163">
        <w:rPr>
          <w:rFonts w:ascii="Times New Roman" w:hAnsi="Times New Roman" w:cs="Times New Roman"/>
          <w:color w:val="242021"/>
          <w:sz w:val="24"/>
          <w:szCs w:val="24"/>
          <w:lang w:val="pt-PT"/>
        </w:rPr>
        <w:t>L</w:t>
      </w:r>
      <w:r w:rsidRPr="00FA7163">
        <w:rPr>
          <w:rFonts w:ascii="Times New Roman" w:hAnsi="Times New Roman" w:cs="Times New Roman"/>
          <w:color w:val="242021"/>
          <w:sz w:val="24"/>
          <w:szCs w:val="24"/>
          <w:vertAlign w:val="subscript"/>
          <w:lang w:val="pt-PT"/>
        </w:rPr>
        <w:t>s</w:t>
      </w:r>
      <w:r w:rsidRPr="00FA7163">
        <w:rPr>
          <w:rFonts w:ascii="Times New Roman" w:hAnsi="Times New Roman" w:cs="Times New Roman"/>
          <w:color w:val="242021"/>
          <w:sz w:val="24"/>
          <w:szCs w:val="24"/>
          <w:lang w:val="pt-PT"/>
        </w:rPr>
        <w:t xml:space="preserve"> = Comprimento parcial da estaca enterrado</w:t>
      </w:r>
    </w:p>
    <w:p w14:paraId="15599AD1" w14:textId="77777777" w:rsidR="006F5767" w:rsidRPr="00FA7163" w:rsidRDefault="00482ABD">
      <w:pPr>
        <w:spacing w:line="360" w:lineRule="auto"/>
        <w:jc w:val="both"/>
        <w:rPr>
          <w:rFonts w:ascii="Times New Roman" w:hAnsi="Times New Roman" w:cs="Times New Roman"/>
          <w:color w:val="242021"/>
          <w:sz w:val="24"/>
          <w:szCs w:val="24"/>
          <w:lang w:val="pt-PT"/>
        </w:rPr>
      </w:pPr>
      <w:r w:rsidRPr="00FA7163">
        <w:rPr>
          <w:rFonts w:ascii="Times New Roman" w:hAnsi="Times New Roman" w:cs="Times New Roman"/>
          <w:color w:val="242021"/>
          <w:sz w:val="24"/>
          <w:szCs w:val="24"/>
          <w:lang w:val="pt-PT"/>
        </w:rPr>
        <w:t>L</w:t>
      </w:r>
      <w:r w:rsidRPr="00FA7163">
        <w:rPr>
          <w:rFonts w:ascii="Times New Roman" w:hAnsi="Times New Roman" w:cs="Times New Roman"/>
          <w:color w:val="242021"/>
          <w:sz w:val="24"/>
          <w:szCs w:val="24"/>
          <w:vertAlign w:val="subscript"/>
          <w:lang w:val="pt-PT"/>
        </w:rPr>
        <w:t>u</w:t>
      </w:r>
      <w:r w:rsidRPr="00FA7163">
        <w:rPr>
          <w:rFonts w:ascii="Times New Roman" w:hAnsi="Times New Roman" w:cs="Times New Roman"/>
          <w:color w:val="242021"/>
          <w:sz w:val="24"/>
          <w:szCs w:val="24"/>
          <w:lang w:val="pt-PT"/>
        </w:rPr>
        <w:t xml:space="preserve"> = Comprimento parcial da estaca não enterrado</w:t>
      </w:r>
    </w:p>
    <w:p w14:paraId="54FD83E8" w14:textId="26246825" w:rsidR="006F5767" w:rsidRPr="00FA7163" w:rsidRDefault="00482ABD" w:rsidP="00BD1027">
      <w:pPr>
        <w:spacing w:line="360" w:lineRule="auto"/>
        <w:jc w:val="both"/>
        <w:rPr>
          <w:rFonts w:ascii="Times New Roman" w:hAnsi="Times New Roman" w:cs="Times New Roman"/>
          <w:color w:val="242021"/>
          <w:sz w:val="24"/>
          <w:szCs w:val="24"/>
          <w:lang w:val="pt-PT"/>
        </w:rPr>
      </w:pPr>
      <w:r w:rsidRPr="00FA7163">
        <w:rPr>
          <w:rFonts w:ascii="Times New Roman" w:hAnsi="Times New Roman" w:cs="Times New Roman"/>
          <w:color w:val="242021"/>
          <w:sz w:val="24"/>
          <w:szCs w:val="24"/>
          <w:lang w:val="pt-PT"/>
        </w:rPr>
        <w:t>E = Módulo de elasticidade do material da estaca</w:t>
      </w:r>
    </w:p>
    <w:p w14:paraId="1CBA314D" w14:textId="77777777" w:rsidR="006F5767" w:rsidRPr="00FA7163" w:rsidRDefault="00482ABD">
      <w:pPr>
        <w:spacing w:line="360" w:lineRule="auto"/>
        <w:jc w:val="both"/>
        <w:rPr>
          <w:rFonts w:ascii="Times New Roman" w:hAnsi="Times New Roman" w:cs="Times New Roman"/>
          <w:color w:val="242021"/>
          <w:sz w:val="24"/>
          <w:szCs w:val="24"/>
          <w:lang w:val="pt-PT"/>
        </w:rPr>
      </w:pPr>
      <w:r w:rsidRPr="00FA7163">
        <w:rPr>
          <w:rFonts w:ascii="Times New Roman" w:hAnsi="Times New Roman" w:cs="Times New Roman"/>
          <w:color w:val="242021"/>
          <w:sz w:val="24"/>
          <w:szCs w:val="24"/>
          <w:lang w:val="pt-PT"/>
        </w:rPr>
        <w:lastRenderedPageBreak/>
        <w:t>I = Menor momento de inercia da secção transversal da estaca</w:t>
      </w:r>
    </w:p>
    <w:p w14:paraId="2E021E88" w14:textId="77777777" w:rsidR="006F5767" w:rsidRPr="00FA7163" w:rsidRDefault="00482ABD">
      <w:pPr>
        <w:spacing w:line="360" w:lineRule="auto"/>
        <w:jc w:val="both"/>
        <w:rPr>
          <w:rFonts w:ascii="Times New Roman" w:hAnsi="Times New Roman" w:cs="Times New Roman"/>
          <w:color w:val="242021"/>
          <w:sz w:val="24"/>
          <w:szCs w:val="24"/>
          <w:lang w:val="pt-PT"/>
        </w:rPr>
      </w:pPr>
      <w:r w:rsidRPr="00FA7163">
        <w:rPr>
          <w:rFonts w:ascii="Times New Roman" w:hAnsi="Times New Roman" w:cs="Times New Roman"/>
          <w:color w:val="242021"/>
          <w:sz w:val="24"/>
          <w:szCs w:val="24"/>
          <w:lang w:val="pt-PT"/>
        </w:rPr>
        <w:t>n</w:t>
      </w:r>
      <w:r w:rsidRPr="00FA7163">
        <w:rPr>
          <w:rFonts w:ascii="Times New Roman" w:hAnsi="Times New Roman" w:cs="Times New Roman"/>
          <w:color w:val="242021"/>
          <w:sz w:val="24"/>
          <w:szCs w:val="24"/>
          <w:vertAlign w:val="subscript"/>
          <w:lang w:val="pt-PT"/>
        </w:rPr>
        <w:t>h</w:t>
      </w:r>
      <w:r w:rsidRPr="00FA7163">
        <w:rPr>
          <w:rFonts w:ascii="Times New Roman" w:hAnsi="Times New Roman" w:cs="Times New Roman"/>
          <w:color w:val="242021"/>
          <w:sz w:val="24"/>
          <w:szCs w:val="24"/>
          <w:lang w:val="pt-PT"/>
        </w:rPr>
        <w:t xml:space="preserve"> = Coeficiente de reacção horizontal</w:t>
      </w:r>
    </w:p>
    <w:p w14:paraId="225A0CCB" w14:textId="77777777" w:rsidR="006F5767" w:rsidRPr="00FA7163" w:rsidRDefault="00482ABD">
      <w:pPr>
        <w:spacing w:line="256" w:lineRule="auto"/>
        <w:rPr>
          <w:rFonts w:ascii="Times New Roman" w:eastAsia="SimSun" w:hAnsi="Times New Roman" w:cs="Times New Roman"/>
          <w:sz w:val="24"/>
          <w:szCs w:val="24"/>
          <w:lang w:val="pt"/>
        </w:rPr>
      </w:pPr>
      <w:r w:rsidRPr="00FA7163">
        <w:rPr>
          <w:rFonts w:ascii="Times New Roman" w:eastAsia="SimSun" w:hAnsi="Times New Roman" w:cs="Times New Roman"/>
          <w:sz w:val="24"/>
          <w:szCs w:val="24"/>
          <w:lang w:val="pt" w:eastAsia="zh-CN" w:bidi="ar"/>
        </w:rPr>
        <w:t>Com o valor do comprimento de flambagem, calculamos o índice de esbeltez:</w:t>
      </w:r>
    </w:p>
    <w:p w14:paraId="73A982DD" w14:textId="77777777" w:rsidR="006F5767" w:rsidRPr="00FA7163" w:rsidRDefault="00482ABD">
      <w:pPr>
        <w:spacing w:line="256" w:lineRule="auto"/>
        <w:rPr>
          <w:rFonts w:ascii="Times New Roman" w:eastAsia="SimSun" w:hAnsi="Times New Roman" w:cs="Times New Roman"/>
          <w:sz w:val="24"/>
          <w:szCs w:val="24"/>
          <w:lang w:val="pt-PT"/>
        </w:rPr>
      </w:pPr>
      <w:r w:rsidRPr="00FA7163">
        <w:rPr>
          <w:rFonts w:ascii="Times New Roman" w:eastAsia="SimSun" w:hAnsi="Times New Roman" w:cs="Times New Roman"/>
          <w:sz w:val="24"/>
          <w:szCs w:val="24"/>
          <w:lang w:val="pt" w:eastAsia="zh-CN" w:bidi="ar"/>
        </w:rPr>
        <w:object w:dxaOrig="720" w:dyaOrig="620" w14:anchorId="0C2A6D51">
          <v:shape id="_x0000_i1042" type="#_x0000_t75" style="width:36pt;height:30.75pt" o:ole="">
            <v:imagedata r:id="rId62" o:title=""/>
          </v:shape>
          <o:OLEObject Type="Embed" ProgID="Equation.3" ShapeID="_x0000_i1042" DrawAspect="Content" ObjectID="_1813051037" r:id="rId63"/>
        </w:object>
      </w:r>
      <w:r w:rsidRPr="00FA7163">
        <w:rPr>
          <w:rFonts w:ascii="Times New Roman" w:eastAsia="SimSun" w:hAnsi="Times New Roman" w:cs="Times New Roman"/>
          <w:sz w:val="24"/>
          <w:szCs w:val="24"/>
          <w:lang w:val="pt-PT" w:eastAsia="zh-CN" w:bidi="ar"/>
        </w:rPr>
        <w:t xml:space="preserve">                                                                                                                                      </w:t>
      </w:r>
      <w:r w:rsidRPr="00FA7163">
        <w:rPr>
          <w:rFonts w:ascii="Times New Roman" w:hAnsi="Times New Roman" w:cs="Times New Roman"/>
          <w:sz w:val="20"/>
          <w:szCs w:val="20"/>
          <w:lang w:val="pt-PT"/>
        </w:rPr>
        <w:t>(Eq. 9)</w:t>
      </w:r>
    </w:p>
    <w:p w14:paraId="490E3E30" w14:textId="77777777" w:rsidR="006F5767" w:rsidRPr="00FA7163" w:rsidRDefault="00482ABD">
      <w:pPr>
        <w:spacing w:line="256" w:lineRule="auto"/>
        <w:rPr>
          <w:rFonts w:ascii="Times New Roman" w:eastAsia="SimSun" w:hAnsi="Times New Roman" w:cs="Times New Roman"/>
          <w:sz w:val="24"/>
          <w:szCs w:val="24"/>
          <w:lang w:val="pt-PT"/>
        </w:rPr>
      </w:pPr>
      <w:r w:rsidRPr="00FA7163">
        <w:rPr>
          <w:rFonts w:ascii="Times New Roman" w:eastAsia="SimSun" w:hAnsi="Times New Roman" w:cs="Times New Roman"/>
          <w:sz w:val="24"/>
          <w:szCs w:val="24"/>
          <w:lang w:val="pt" w:eastAsia="zh-CN" w:bidi="ar"/>
        </w:rPr>
        <w:object w:dxaOrig="770" w:dyaOrig="703" w14:anchorId="52B0857B">
          <v:shape id="_x0000_i1043" type="#_x0000_t75" style="width:38.25pt;height:35.25pt" o:ole="">
            <v:imagedata r:id="rId64" o:title=""/>
          </v:shape>
          <o:OLEObject Type="Embed" ProgID="Equation.3" ShapeID="_x0000_i1043" DrawAspect="Content" ObjectID="_1813051038" r:id="rId65"/>
        </w:object>
      </w:r>
      <w:r w:rsidRPr="00FA7163">
        <w:rPr>
          <w:rFonts w:ascii="Times New Roman" w:eastAsia="SimSun" w:hAnsi="Times New Roman" w:cs="Times New Roman"/>
          <w:sz w:val="24"/>
          <w:szCs w:val="24"/>
          <w:lang w:val="pt-PT" w:eastAsia="zh-CN" w:bidi="ar"/>
        </w:rPr>
        <w:t xml:space="preserve">                                                                                                                                    </w:t>
      </w:r>
      <w:r w:rsidRPr="00FA7163">
        <w:rPr>
          <w:rFonts w:ascii="Times New Roman" w:hAnsi="Times New Roman" w:cs="Times New Roman"/>
          <w:sz w:val="20"/>
          <w:szCs w:val="20"/>
          <w:lang w:val="pt-PT"/>
        </w:rPr>
        <w:t>(Eq. 10)</w:t>
      </w:r>
    </w:p>
    <w:p w14:paraId="4274927A" w14:textId="77777777" w:rsidR="006F5767" w:rsidRPr="00FA7163" w:rsidRDefault="006F5767">
      <w:pPr>
        <w:spacing w:line="256" w:lineRule="auto"/>
        <w:rPr>
          <w:rFonts w:ascii="Times New Roman" w:eastAsia="SimSun" w:hAnsi="Times New Roman" w:cs="Times New Roman"/>
          <w:sz w:val="24"/>
          <w:szCs w:val="24"/>
          <w:lang w:val="pt" w:eastAsia="zh-CN" w:bidi="ar"/>
        </w:rPr>
      </w:pPr>
    </w:p>
    <w:p w14:paraId="0D242066" w14:textId="77777777" w:rsidR="006F5767" w:rsidRPr="00FA7163" w:rsidRDefault="00482ABD">
      <w:pPr>
        <w:spacing w:line="256" w:lineRule="auto"/>
        <w:rPr>
          <w:rFonts w:ascii="Times New Roman" w:eastAsia="SimSun" w:hAnsi="Times New Roman" w:cs="Times New Roman"/>
          <w:sz w:val="24"/>
          <w:szCs w:val="24"/>
          <w:lang w:val="pt-PT"/>
        </w:rPr>
      </w:pPr>
      <w:r w:rsidRPr="00FA7163">
        <w:rPr>
          <w:rFonts w:ascii="Times New Roman" w:eastAsia="SimSun" w:hAnsi="Times New Roman" w:cs="Times New Roman"/>
          <w:sz w:val="24"/>
          <w:szCs w:val="24"/>
          <w:lang w:val="pt" w:eastAsia="zh-CN" w:bidi="ar"/>
        </w:rPr>
        <w:t xml:space="preserve">Se </w:t>
      </w:r>
      <w:r w:rsidRPr="00FA7163">
        <w:rPr>
          <w:rFonts w:ascii="Times New Roman" w:eastAsia="SimSun" w:hAnsi="Times New Roman" w:cs="Times New Roman"/>
          <w:position w:val="-6"/>
          <w:sz w:val="24"/>
          <w:szCs w:val="24"/>
          <w:lang w:val="pt" w:eastAsia="zh-CN" w:bidi="ar"/>
        </w:rPr>
        <w:object w:dxaOrig="820" w:dyaOrig="318" w14:anchorId="58FD9D58">
          <v:shape id="_x0000_i1044" type="#_x0000_t75" style="width:41.25pt;height:15.75pt" o:ole="">
            <v:imagedata r:id="rId66" o:title=""/>
          </v:shape>
          <o:OLEObject Type="Embed" ProgID="Equation.3" ShapeID="_x0000_i1044" DrawAspect="Content" ObjectID="_1813051039" r:id="rId67"/>
        </w:object>
      </w:r>
      <w:proofErr w:type="gramStart"/>
      <w:r w:rsidRPr="00FA7163">
        <w:rPr>
          <w:rFonts w:ascii="Times New Roman" w:eastAsia="SimSun" w:hAnsi="Times New Roman" w:cs="Times New Roman"/>
          <w:sz w:val="24"/>
          <w:szCs w:val="24"/>
          <w:lang w:val="pt-PT" w:eastAsia="zh-CN" w:bidi="ar"/>
        </w:rPr>
        <w:t xml:space="preserve">  </w:t>
      </w:r>
      <w:proofErr w:type="gramEnd"/>
      <w:r w:rsidRPr="00FA7163">
        <w:rPr>
          <w:rFonts w:ascii="Times New Roman" w:eastAsia="SimSun" w:hAnsi="Times New Roman" w:cs="Times New Roman"/>
          <w:sz w:val="24"/>
          <w:szCs w:val="24"/>
          <w:lang w:val="pt-PT" w:eastAsia="zh-CN" w:bidi="ar"/>
        </w:rPr>
        <w:t xml:space="preserve">- </w:t>
      </w:r>
      <w:r w:rsidRPr="00FA7163">
        <w:rPr>
          <w:rFonts w:ascii="Times New Roman" w:eastAsia="SimSun" w:hAnsi="Times New Roman" w:cs="Times New Roman"/>
          <w:sz w:val="24"/>
          <w:szCs w:val="24"/>
          <w:lang w:val="pt" w:eastAsia="zh-CN" w:bidi="ar"/>
        </w:rPr>
        <w:t xml:space="preserve"> Não ocorre </w:t>
      </w:r>
      <w:proofErr w:type="spellStart"/>
      <w:r w:rsidRPr="00FA7163">
        <w:rPr>
          <w:rFonts w:ascii="Times New Roman" w:eastAsia="SimSun" w:hAnsi="Times New Roman" w:cs="Times New Roman"/>
          <w:sz w:val="24"/>
          <w:szCs w:val="24"/>
          <w:lang w:val="pt" w:eastAsia="zh-CN" w:bidi="ar"/>
        </w:rPr>
        <w:t>flambagem</w:t>
      </w:r>
      <w:proofErr w:type="spellEnd"/>
      <w:r w:rsidRPr="00FA7163">
        <w:rPr>
          <w:rFonts w:ascii="Times New Roman" w:eastAsia="SimSun" w:hAnsi="Times New Roman" w:cs="Times New Roman"/>
          <w:sz w:val="24"/>
          <w:szCs w:val="24"/>
          <w:lang w:val="pt" w:eastAsia="zh-CN" w:bidi="ar"/>
        </w:rPr>
        <w:t xml:space="preserve"> da estaca</w:t>
      </w:r>
      <w:r w:rsidRPr="00FA7163">
        <w:rPr>
          <w:rFonts w:ascii="Times New Roman" w:eastAsia="SimSun" w:hAnsi="Times New Roman" w:cs="Times New Roman"/>
          <w:sz w:val="24"/>
          <w:szCs w:val="24"/>
          <w:lang w:val="pt-PT" w:eastAsia="zh-CN" w:bidi="ar"/>
        </w:rPr>
        <w:t>, e o calculo é feito pelo processo simplificado anteriormente exposto.</w:t>
      </w:r>
    </w:p>
    <w:p w14:paraId="3DFBA6DF" w14:textId="77777777" w:rsidR="006F5767" w:rsidRPr="00FA7163" w:rsidRDefault="00482ABD">
      <w:pPr>
        <w:spacing w:line="256" w:lineRule="auto"/>
        <w:rPr>
          <w:rFonts w:ascii="Times New Roman" w:eastAsia="SimSun" w:hAnsi="Times New Roman" w:cs="Times New Roman"/>
          <w:sz w:val="24"/>
          <w:szCs w:val="24"/>
          <w:lang w:val="pt" w:eastAsia="zh-CN" w:bidi="ar"/>
        </w:rPr>
      </w:pPr>
      <w:r w:rsidRPr="00FA7163">
        <w:rPr>
          <w:rFonts w:ascii="Times New Roman" w:eastAsia="SimSun" w:hAnsi="Times New Roman" w:cs="Times New Roman"/>
          <w:sz w:val="24"/>
          <w:szCs w:val="24"/>
          <w:lang w:val="pt" w:eastAsia="zh-CN" w:bidi="ar"/>
        </w:rPr>
        <w:t xml:space="preserve">Se </w:t>
      </w:r>
      <w:r w:rsidRPr="00FA7163">
        <w:rPr>
          <w:rFonts w:ascii="Times New Roman" w:eastAsia="SimSun" w:hAnsi="Times New Roman" w:cs="Times New Roman"/>
          <w:position w:val="-10"/>
          <w:sz w:val="24"/>
          <w:szCs w:val="24"/>
          <w:lang w:val="pt" w:eastAsia="zh-CN" w:bidi="ar"/>
        </w:rPr>
        <w:object w:dxaOrig="1356" w:dyaOrig="335" w14:anchorId="148A14C2">
          <v:shape id="_x0000_i1045" type="#_x0000_t75" style="width:68.25pt;height:17.25pt" o:ole="">
            <v:imagedata r:id="rId68" o:title=""/>
          </v:shape>
          <o:OLEObject Type="Embed" ProgID="Equation.3" ShapeID="_x0000_i1045" DrawAspect="Content" ObjectID="_1813051040" r:id="rId69"/>
        </w:object>
      </w:r>
      <w:r w:rsidRPr="00FA7163">
        <w:rPr>
          <w:rFonts w:ascii="Times New Roman" w:eastAsia="SimSun" w:hAnsi="Times New Roman" w:cs="Times New Roman"/>
          <w:sz w:val="24"/>
          <w:szCs w:val="24"/>
          <w:lang w:val="pt" w:eastAsia="zh-CN" w:bidi="ar"/>
        </w:rPr>
        <w:t xml:space="preserve">- Ocorrera </w:t>
      </w:r>
      <w:proofErr w:type="spellStart"/>
      <w:r w:rsidRPr="00FA7163">
        <w:rPr>
          <w:rFonts w:ascii="Times New Roman" w:eastAsia="SimSun" w:hAnsi="Times New Roman" w:cs="Times New Roman"/>
          <w:sz w:val="24"/>
          <w:szCs w:val="24"/>
          <w:lang w:val="pt" w:eastAsia="zh-CN" w:bidi="ar"/>
        </w:rPr>
        <w:t>flambagem</w:t>
      </w:r>
      <w:proofErr w:type="spellEnd"/>
      <w:r w:rsidRPr="00FA7163">
        <w:rPr>
          <w:rFonts w:ascii="Times New Roman" w:eastAsia="SimSun" w:hAnsi="Times New Roman" w:cs="Times New Roman"/>
          <w:sz w:val="24"/>
          <w:szCs w:val="24"/>
          <w:lang w:val="pt-PT" w:eastAsia="zh-CN" w:bidi="ar"/>
        </w:rPr>
        <w:t>, e</w:t>
      </w:r>
      <w:r w:rsidRPr="00FA7163">
        <w:rPr>
          <w:rFonts w:ascii="Times New Roman" w:eastAsia="SimSun" w:hAnsi="Times New Roman" w:cs="Times New Roman"/>
          <w:sz w:val="24"/>
          <w:szCs w:val="24"/>
          <w:lang w:val="pt" w:eastAsia="zh-CN" w:bidi="ar"/>
        </w:rPr>
        <w:t xml:space="preserve"> calcula</w:t>
      </w:r>
      <w:r w:rsidRPr="00FA7163">
        <w:rPr>
          <w:rFonts w:ascii="Times New Roman" w:eastAsia="SimSun" w:hAnsi="Times New Roman" w:cs="Times New Roman"/>
          <w:sz w:val="24"/>
          <w:szCs w:val="24"/>
          <w:lang w:val="pt-PT" w:eastAsia="zh-CN" w:bidi="ar"/>
        </w:rPr>
        <w:t>m-se</w:t>
      </w:r>
      <w:r w:rsidRPr="00FA7163">
        <w:rPr>
          <w:rFonts w:ascii="Times New Roman" w:eastAsia="SimSun" w:hAnsi="Times New Roman" w:cs="Times New Roman"/>
          <w:sz w:val="24"/>
          <w:szCs w:val="24"/>
          <w:lang w:val="pt" w:eastAsia="zh-CN" w:bidi="ar"/>
        </w:rPr>
        <w:t xml:space="preserve"> momento</w:t>
      </w:r>
      <w:r w:rsidRPr="00FA7163">
        <w:rPr>
          <w:rFonts w:ascii="Times New Roman" w:eastAsia="SimSun" w:hAnsi="Times New Roman" w:cs="Times New Roman"/>
          <w:sz w:val="24"/>
          <w:szCs w:val="24"/>
          <w:lang w:val="pt-PT" w:eastAsia="zh-CN" w:bidi="ar"/>
        </w:rPr>
        <w:t>s</w:t>
      </w:r>
      <w:r w:rsidRPr="00FA7163">
        <w:rPr>
          <w:rFonts w:ascii="Times New Roman" w:eastAsia="SimSun" w:hAnsi="Times New Roman" w:cs="Times New Roman"/>
          <w:sz w:val="24"/>
          <w:szCs w:val="24"/>
          <w:lang w:val="pt" w:eastAsia="zh-CN" w:bidi="ar"/>
        </w:rPr>
        <w:t xml:space="preserve"> d</w:t>
      </w:r>
      <w:r w:rsidRPr="00FA7163">
        <w:rPr>
          <w:rFonts w:ascii="Times New Roman" w:eastAsia="SimSun" w:hAnsi="Times New Roman" w:cs="Times New Roman"/>
          <w:sz w:val="24"/>
          <w:szCs w:val="24"/>
          <w:lang w:val="pt-PT" w:eastAsia="zh-CN" w:bidi="ar"/>
        </w:rPr>
        <w:t>e</w:t>
      </w:r>
      <w:r w:rsidRPr="00FA7163">
        <w:rPr>
          <w:rFonts w:ascii="Times New Roman" w:eastAsia="SimSun" w:hAnsi="Times New Roman" w:cs="Times New Roman"/>
          <w:sz w:val="24"/>
          <w:szCs w:val="24"/>
          <w:lang w:val="pt" w:eastAsia="zh-CN" w:bidi="ar"/>
        </w:rPr>
        <w:t xml:space="preserve"> segunda ordem</w:t>
      </w:r>
      <w:r w:rsidRPr="00FA7163">
        <w:rPr>
          <w:rFonts w:ascii="Times New Roman" w:eastAsia="SimSun" w:hAnsi="Times New Roman" w:cs="Times New Roman"/>
          <w:sz w:val="24"/>
          <w:szCs w:val="24"/>
          <w:lang w:val="pt-PT" w:eastAsia="zh-CN" w:bidi="ar"/>
        </w:rPr>
        <w:t xml:space="preserve"> dados por</w:t>
      </w:r>
      <w:r w:rsidRPr="00FA7163">
        <w:rPr>
          <w:rFonts w:ascii="Times New Roman" w:eastAsia="SimSun" w:hAnsi="Times New Roman" w:cs="Times New Roman"/>
          <w:sz w:val="24"/>
          <w:szCs w:val="24"/>
          <w:lang w:val="pt" w:eastAsia="zh-CN" w:bidi="ar"/>
        </w:rPr>
        <w:t>:</w:t>
      </w:r>
    </w:p>
    <w:p w14:paraId="7A3D8D3A" w14:textId="77777777" w:rsidR="006F5767" w:rsidRPr="00FA7163" w:rsidRDefault="00482ABD">
      <w:pPr>
        <w:spacing w:line="256" w:lineRule="auto"/>
        <w:rPr>
          <w:rFonts w:ascii="Times New Roman" w:eastAsia="SimSun" w:hAnsi="Times New Roman" w:cs="Times New Roman"/>
          <w:sz w:val="24"/>
          <w:szCs w:val="24"/>
          <w:lang w:val="pt-PT" w:eastAsia="zh-CN" w:bidi="ar"/>
        </w:rPr>
      </w:pPr>
      <w:r w:rsidRPr="00FA7163">
        <w:rPr>
          <w:rFonts w:ascii="Times New Roman" w:eastAsia="SimSun" w:hAnsi="Times New Roman" w:cs="Times New Roman"/>
          <w:position w:val="-28"/>
          <w:sz w:val="24"/>
          <w:szCs w:val="24"/>
          <w:lang w:val="pt" w:eastAsia="zh-CN" w:bidi="ar"/>
        </w:rPr>
        <w:object w:dxaOrig="1993" w:dyaOrig="670" w14:anchorId="104B1D83">
          <v:shape id="_x0000_i1046" type="#_x0000_t75" style="width:99.75pt;height:33.75pt" o:ole="">
            <v:imagedata r:id="rId70" o:title=""/>
          </v:shape>
          <o:OLEObject Type="Embed" ProgID="Equation.3" ShapeID="_x0000_i1046" DrawAspect="Content" ObjectID="_1813051041" r:id="rId71"/>
        </w:object>
      </w:r>
      <w:r w:rsidRPr="00FA7163">
        <w:rPr>
          <w:rFonts w:ascii="Times New Roman" w:eastAsia="SimSun" w:hAnsi="Times New Roman" w:cs="Times New Roman"/>
          <w:position w:val="-28"/>
          <w:sz w:val="24"/>
          <w:szCs w:val="24"/>
          <w:lang w:val="pt-PT" w:eastAsia="zh-CN" w:bidi="ar"/>
        </w:rPr>
        <w:t xml:space="preserve">                                                                                                               </w:t>
      </w:r>
      <w:r w:rsidRPr="00FA7163">
        <w:rPr>
          <w:rFonts w:ascii="Times New Roman" w:hAnsi="Times New Roman" w:cs="Times New Roman"/>
          <w:sz w:val="20"/>
          <w:szCs w:val="20"/>
          <w:lang w:val="pt-PT"/>
        </w:rPr>
        <w:t>(Eq. 11)</w:t>
      </w:r>
    </w:p>
    <w:p w14:paraId="265FF092" w14:textId="77777777" w:rsidR="006F5767" w:rsidRPr="00FA7163" w:rsidRDefault="00482ABD">
      <w:pPr>
        <w:spacing w:line="256" w:lineRule="auto"/>
        <w:rPr>
          <w:rFonts w:ascii="Times New Roman" w:eastAsia="SimSun" w:hAnsi="Times New Roman" w:cs="Times New Roman"/>
          <w:sz w:val="24"/>
          <w:szCs w:val="24"/>
          <w:lang w:val="pt-PT"/>
        </w:rPr>
      </w:pPr>
      <w:r w:rsidRPr="00FA7163">
        <w:rPr>
          <w:rFonts w:ascii="Times New Roman" w:eastAsia="SimSun" w:hAnsi="Times New Roman" w:cs="Times New Roman"/>
          <w:position w:val="-34"/>
          <w:sz w:val="24"/>
          <w:szCs w:val="24"/>
          <w:lang w:val="pt" w:eastAsia="zh-CN" w:bidi="ar"/>
        </w:rPr>
        <w:object w:dxaOrig="2662" w:dyaOrig="787" w14:anchorId="2CB7E58F">
          <v:shape id="_x0000_i1047" type="#_x0000_t75" style="width:132.75pt;height:39.75pt" o:ole="">
            <v:imagedata r:id="rId72" o:title=""/>
          </v:shape>
          <o:OLEObject Type="Embed" ProgID="Equation.3" ShapeID="_x0000_i1047" DrawAspect="Content" ObjectID="_1813051042" r:id="rId73"/>
        </w:object>
      </w:r>
      <w:r w:rsidRPr="00FA7163">
        <w:rPr>
          <w:rFonts w:ascii="Times New Roman" w:eastAsia="SimSun" w:hAnsi="Times New Roman" w:cs="Times New Roman"/>
          <w:position w:val="-34"/>
          <w:sz w:val="24"/>
          <w:szCs w:val="24"/>
          <w:lang w:val="pt-PT" w:eastAsia="zh-CN" w:bidi="ar"/>
        </w:rPr>
        <w:t xml:space="preserve">                                                                                                    </w:t>
      </w:r>
      <w:r w:rsidRPr="00FA7163">
        <w:rPr>
          <w:rFonts w:ascii="Times New Roman" w:hAnsi="Times New Roman" w:cs="Times New Roman"/>
          <w:sz w:val="20"/>
          <w:szCs w:val="20"/>
          <w:lang w:val="pt-PT"/>
        </w:rPr>
        <w:t>(Eq. 12)</w:t>
      </w:r>
    </w:p>
    <w:p w14:paraId="499CC650" w14:textId="77777777" w:rsidR="006F5767" w:rsidRPr="00FA7163" w:rsidRDefault="00482ABD">
      <w:pPr>
        <w:spacing w:line="256" w:lineRule="auto"/>
        <w:rPr>
          <w:rFonts w:ascii="Times New Roman" w:eastAsia="SimSun" w:hAnsi="Times New Roman" w:cs="Times New Roman"/>
          <w:sz w:val="24"/>
          <w:szCs w:val="24"/>
          <w:lang w:val="pt-PT"/>
        </w:rPr>
      </w:pPr>
      <w:r w:rsidRPr="00FA7163">
        <w:rPr>
          <w:rFonts w:ascii="Times New Roman" w:eastAsia="SimSun" w:hAnsi="Times New Roman" w:cs="Times New Roman"/>
          <w:sz w:val="24"/>
          <w:szCs w:val="24"/>
          <w:lang w:val="pt" w:eastAsia="zh-CN" w:bidi="ar"/>
        </w:rPr>
        <w:object w:dxaOrig="2528" w:dyaOrig="653" w14:anchorId="25EE76EB">
          <v:shape id="_x0000_i1048" type="#_x0000_t75" style="width:126.75pt;height:32.25pt" o:ole="">
            <v:imagedata r:id="rId74" o:title=""/>
          </v:shape>
          <o:OLEObject Type="Embed" ProgID="Equation.3" ShapeID="_x0000_i1048" DrawAspect="Content" ObjectID="_1813051043" r:id="rId75"/>
        </w:object>
      </w:r>
      <w:r w:rsidRPr="00FA7163">
        <w:rPr>
          <w:rFonts w:ascii="Times New Roman" w:eastAsia="SimSun" w:hAnsi="Times New Roman" w:cs="Times New Roman"/>
          <w:sz w:val="24"/>
          <w:szCs w:val="24"/>
          <w:lang w:val="pt-PT" w:eastAsia="zh-CN" w:bidi="ar"/>
        </w:rPr>
        <w:t xml:space="preserve">                                                                                                      </w:t>
      </w:r>
      <w:r w:rsidRPr="00FA7163">
        <w:rPr>
          <w:rFonts w:ascii="Times New Roman" w:hAnsi="Times New Roman" w:cs="Times New Roman"/>
          <w:sz w:val="20"/>
          <w:szCs w:val="20"/>
          <w:lang w:val="pt-PT"/>
        </w:rPr>
        <w:t>(Eq. 13)</w:t>
      </w:r>
    </w:p>
    <w:p w14:paraId="1E70CA86" w14:textId="77777777" w:rsidR="006F5767" w:rsidRPr="00FA7163" w:rsidRDefault="006F5767">
      <w:pPr>
        <w:spacing w:line="256" w:lineRule="auto"/>
        <w:rPr>
          <w:rFonts w:ascii="Times New Roman" w:eastAsia="SimSun" w:hAnsi="Times New Roman" w:cs="Times New Roman"/>
          <w:sz w:val="24"/>
          <w:szCs w:val="24"/>
          <w:lang w:val="pt"/>
        </w:rPr>
      </w:pPr>
    </w:p>
    <w:p w14:paraId="681639E3" w14:textId="77777777" w:rsidR="006F5767" w:rsidRPr="00FA7163" w:rsidRDefault="00482ABD">
      <w:pPr>
        <w:spacing w:line="256" w:lineRule="auto"/>
        <w:rPr>
          <w:rFonts w:ascii="Times New Roman" w:eastAsia="SimSun" w:hAnsi="Times New Roman" w:cs="Times New Roman"/>
          <w:sz w:val="24"/>
          <w:szCs w:val="24"/>
          <w:lang w:val="pt-PT"/>
        </w:rPr>
      </w:pPr>
      <w:r w:rsidRPr="00FA7163">
        <w:rPr>
          <w:rFonts w:ascii="Times New Roman" w:eastAsia="SimSun" w:hAnsi="Times New Roman" w:cs="Times New Roman"/>
          <w:sz w:val="24"/>
          <w:szCs w:val="24"/>
          <w:lang w:val="pt" w:eastAsia="zh-CN" w:bidi="ar"/>
        </w:rPr>
        <w:object w:dxaOrig="1222" w:dyaOrig="670" w14:anchorId="4854D24A">
          <v:shape id="_x0000_i1049" type="#_x0000_t75" style="width:60.75pt;height:33.75pt" o:ole="">
            <v:imagedata r:id="rId76" o:title=""/>
          </v:shape>
          <o:OLEObject Type="Embed" ProgID="Equation.3" ShapeID="_x0000_i1049" DrawAspect="Content" ObjectID="_1813051044" r:id="rId77"/>
        </w:object>
      </w:r>
      <w:r w:rsidRPr="00FA7163">
        <w:rPr>
          <w:rFonts w:ascii="Times New Roman" w:eastAsia="SimSun" w:hAnsi="Times New Roman" w:cs="Times New Roman"/>
          <w:sz w:val="24"/>
          <w:szCs w:val="24"/>
          <w:lang w:val="pt-PT" w:eastAsia="zh-CN" w:bidi="ar"/>
        </w:rPr>
        <w:t xml:space="preserve">                                                                                                                            </w:t>
      </w:r>
      <w:r w:rsidRPr="00FA7163">
        <w:rPr>
          <w:rFonts w:ascii="Times New Roman" w:hAnsi="Times New Roman" w:cs="Times New Roman"/>
          <w:sz w:val="20"/>
          <w:szCs w:val="20"/>
          <w:lang w:val="pt-PT"/>
        </w:rPr>
        <w:t>(Eq. 14)</w:t>
      </w:r>
    </w:p>
    <w:p w14:paraId="37B7B70C" w14:textId="77777777" w:rsidR="006F5767" w:rsidRPr="00FA7163" w:rsidRDefault="00482ABD">
      <w:pPr>
        <w:spacing w:line="256" w:lineRule="auto"/>
        <w:rPr>
          <w:rFonts w:ascii="Times New Roman" w:eastAsia="SimSun" w:hAnsi="Times New Roman" w:cs="Times New Roman"/>
          <w:sz w:val="24"/>
          <w:szCs w:val="24"/>
          <w:lang w:val="pt-PT" w:eastAsia="zh-CN" w:bidi="ar"/>
        </w:rPr>
      </w:pPr>
      <w:r w:rsidRPr="00FA7163">
        <w:rPr>
          <w:rFonts w:ascii="Times New Roman" w:eastAsia="SimSun" w:hAnsi="Times New Roman" w:cs="Times New Roman"/>
          <w:sz w:val="24"/>
          <w:szCs w:val="24"/>
          <w:lang w:val="pt-PT" w:eastAsia="zh-CN" w:bidi="ar"/>
        </w:rPr>
        <w:t>O "</w:t>
      </w:r>
      <w:r w:rsidRPr="00FA7163">
        <w:rPr>
          <w:rFonts w:ascii="Times New Roman" w:eastAsia="SimSun" w:hAnsi="Times New Roman" w:cs="Times New Roman"/>
          <w:sz w:val="24"/>
          <w:szCs w:val="24"/>
          <w:lang w:val="pt" w:eastAsia="zh-CN" w:bidi="ar"/>
        </w:rPr>
        <w:t>Δ"</w:t>
      </w:r>
      <w:r w:rsidRPr="00FA7163">
        <w:rPr>
          <w:rFonts w:ascii="Times New Roman" w:eastAsia="SimSun" w:hAnsi="Times New Roman" w:cs="Times New Roman"/>
          <w:sz w:val="24"/>
          <w:szCs w:val="24"/>
          <w:lang w:val="pt-PT" w:eastAsia="zh-CN" w:bidi="ar"/>
        </w:rPr>
        <w:t>, nunca devera ser inferior a o,5.</w:t>
      </w:r>
    </w:p>
    <w:p w14:paraId="1DF60B52" w14:textId="77777777" w:rsidR="006F5767" w:rsidRPr="00FA7163" w:rsidRDefault="00482ABD">
      <w:pPr>
        <w:spacing w:line="256" w:lineRule="auto"/>
        <w:rPr>
          <w:rFonts w:ascii="Times New Roman" w:eastAsia="SimSun" w:hAnsi="Times New Roman" w:cs="Times New Roman"/>
          <w:b/>
          <w:bCs/>
          <w:sz w:val="24"/>
          <w:szCs w:val="24"/>
          <w:lang w:val="pt"/>
        </w:rPr>
      </w:pPr>
      <w:r w:rsidRPr="00FA7163">
        <w:rPr>
          <w:rFonts w:ascii="Times New Roman" w:eastAsia="SimSun" w:hAnsi="Times New Roman" w:cs="Times New Roman"/>
          <w:b/>
          <w:bCs/>
          <w:sz w:val="24"/>
          <w:szCs w:val="24"/>
          <w:lang w:val="pt" w:eastAsia="zh-CN" w:bidi="ar"/>
        </w:rPr>
        <w:t>Onde:</w:t>
      </w:r>
    </w:p>
    <w:p w14:paraId="031D18F7" w14:textId="77777777" w:rsidR="006F5767" w:rsidRPr="00FA7163" w:rsidRDefault="00482ABD">
      <w:pPr>
        <w:spacing w:line="256" w:lineRule="auto"/>
        <w:rPr>
          <w:rFonts w:ascii="Times New Roman" w:eastAsia="SimSun" w:hAnsi="Times New Roman" w:cs="Times New Roman"/>
          <w:sz w:val="24"/>
          <w:szCs w:val="24"/>
          <w:lang w:val="pt-PT"/>
        </w:rPr>
      </w:pPr>
      <w:r w:rsidRPr="00FA7163">
        <w:rPr>
          <w:rFonts w:ascii="Times New Roman" w:eastAsia="SimSun" w:hAnsi="Times New Roman" w:cs="Times New Roman"/>
          <w:sz w:val="24"/>
          <w:szCs w:val="24"/>
          <w:lang w:val="pt" w:eastAsia="zh-CN" w:bidi="ar"/>
        </w:rPr>
        <w:object w:dxaOrig="218" w:dyaOrig="285" w14:anchorId="79142E35">
          <v:shape id="_x0000_i1050" type="#_x0000_t75" style="width:11.25pt;height:14.25pt" o:ole="">
            <v:imagedata r:id="rId78" o:title=""/>
          </v:shape>
          <o:OLEObject Type="Embed" ProgID="Equation.3" ShapeID="_x0000_i1050" DrawAspect="Content" ObjectID="_1813051045" r:id="rId79"/>
        </w:object>
      </w:r>
      <w:r w:rsidRPr="00FA7163">
        <w:rPr>
          <w:rFonts w:ascii="Times New Roman" w:eastAsia="SimSun" w:hAnsi="Times New Roman" w:cs="Times New Roman"/>
          <w:sz w:val="24"/>
          <w:szCs w:val="24"/>
          <w:lang w:val="pt" w:eastAsia="zh-CN" w:bidi="ar"/>
        </w:rPr>
        <w:t xml:space="preserve"> - </w:t>
      </w:r>
      <w:proofErr w:type="spellStart"/>
      <w:r w:rsidRPr="00FA7163">
        <w:rPr>
          <w:rFonts w:ascii="Times New Roman" w:eastAsia="SimSun" w:hAnsi="Times New Roman" w:cs="Times New Roman"/>
          <w:sz w:val="24"/>
          <w:szCs w:val="24"/>
          <w:lang w:val="pt" w:eastAsia="zh-CN" w:bidi="ar"/>
        </w:rPr>
        <w:t>Indice</w:t>
      </w:r>
      <w:proofErr w:type="spellEnd"/>
      <w:r w:rsidRPr="00FA7163">
        <w:rPr>
          <w:rFonts w:ascii="Times New Roman" w:eastAsia="SimSun" w:hAnsi="Times New Roman" w:cs="Times New Roman"/>
          <w:sz w:val="24"/>
          <w:szCs w:val="24"/>
          <w:lang w:val="pt" w:eastAsia="zh-CN" w:bidi="ar"/>
        </w:rPr>
        <w:t xml:space="preserve"> de </w:t>
      </w:r>
      <w:proofErr w:type="spellStart"/>
      <w:r w:rsidRPr="00FA7163">
        <w:rPr>
          <w:rFonts w:ascii="Times New Roman" w:eastAsia="SimSun" w:hAnsi="Times New Roman" w:cs="Times New Roman"/>
          <w:sz w:val="24"/>
          <w:szCs w:val="24"/>
          <w:lang w:val="pt" w:eastAsia="zh-CN" w:bidi="ar"/>
        </w:rPr>
        <w:t>esbeltez</w:t>
      </w:r>
      <w:proofErr w:type="spellEnd"/>
      <w:r w:rsidRPr="00FA7163">
        <w:rPr>
          <w:rFonts w:ascii="Times New Roman" w:eastAsia="SimSun" w:hAnsi="Times New Roman" w:cs="Times New Roman"/>
          <w:sz w:val="24"/>
          <w:szCs w:val="24"/>
          <w:lang w:val="pt" w:eastAsia="zh-CN" w:bidi="ar"/>
        </w:rPr>
        <w:t>;</w:t>
      </w:r>
    </w:p>
    <w:p w14:paraId="0E537CD9" w14:textId="77777777" w:rsidR="006F5767" w:rsidRPr="00FA7163" w:rsidRDefault="00482ABD">
      <w:pPr>
        <w:spacing w:line="256" w:lineRule="auto"/>
        <w:rPr>
          <w:rFonts w:ascii="Times New Roman" w:eastAsia="SimSun" w:hAnsi="Times New Roman" w:cs="Times New Roman"/>
          <w:sz w:val="24"/>
          <w:szCs w:val="24"/>
          <w:lang w:val="pt"/>
        </w:rPr>
      </w:pPr>
      <w:r w:rsidRPr="00FA7163">
        <w:rPr>
          <w:rFonts w:ascii="Times New Roman" w:eastAsia="SimSun" w:hAnsi="Times New Roman" w:cs="Times New Roman"/>
          <w:sz w:val="24"/>
          <w:szCs w:val="24"/>
          <w:lang w:val="pt" w:eastAsia="zh-CN" w:bidi="ar"/>
        </w:rPr>
        <w:t>i - Raio de giração da secção transversal da estaca;</w:t>
      </w:r>
    </w:p>
    <w:p w14:paraId="33E93E64" w14:textId="77777777" w:rsidR="006F5767" w:rsidRPr="00FA7163" w:rsidRDefault="00482ABD">
      <w:pPr>
        <w:spacing w:line="256" w:lineRule="auto"/>
        <w:rPr>
          <w:rFonts w:ascii="Times New Roman" w:eastAsia="SimSun" w:hAnsi="Times New Roman" w:cs="Times New Roman"/>
          <w:sz w:val="24"/>
          <w:szCs w:val="24"/>
          <w:lang w:val="pt"/>
        </w:rPr>
      </w:pPr>
      <w:r w:rsidRPr="00FA7163">
        <w:rPr>
          <w:rFonts w:ascii="Times New Roman" w:eastAsia="SimSun" w:hAnsi="Times New Roman" w:cs="Times New Roman"/>
          <w:sz w:val="24"/>
          <w:szCs w:val="24"/>
          <w:lang w:val="pt" w:eastAsia="zh-CN" w:bidi="ar"/>
        </w:rPr>
        <w:t>E - Módulo de elasticidade do concreto;</w:t>
      </w:r>
    </w:p>
    <w:p w14:paraId="160B5D98" w14:textId="77777777" w:rsidR="006F5767" w:rsidRPr="00FA7163" w:rsidRDefault="00482ABD">
      <w:pPr>
        <w:spacing w:line="256" w:lineRule="auto"/>
        <w:rPr>
          <w:rFonts w:ascii="Times New Roman" w:eastAsia="SimSun" w:hAnsi="Times New Roman" w:cs="Times New Roman"/>
          <w:sz w:val="24"/>
          <w:szCs w:val="24"/>
          <w:lang w:val="pt"/>
        </w:rPr>
      </w:pPr>
      <w:r w:rsidRPr="00FA7163">
        <w:rPr>
          <w:rFonts w:ascii="Times New Roman" w:eastAsia="SimSun" w:hAnsi="Times New Roman" w:cs="Times New Roman"/>
          <w:sz w:val="24"/>
          <w:szCs w:val="24"/>
          <w:lang w:val="pt" w:eastAsia="zh-CN" w:bidi="ar"/>
        </w:rPr>
        <w:t>I - Momento de inercia da secção transversal da estaca;</w:t>
      </w:r>
    </w:p>
    <w:p w14:paraId="521A858F" w14:textId="489499C8" w:rsidR="006F5767" w:rsidRPr="00FA7163" w:rsidRDefault="00482ABD" w:rsidP="00BD1027">
      <w:pPr>
        <w:spacing w:line="256" w:lineRule="auto"/>
        <w:rPr>
          <w:rFonts w:ascii="Times New Roman" w:eastAsia="SimSun" w:hAnsi="Times New Roman" w:cs="Times New Roman"/>
          <w:sz w:val="24"/>
          <w:szCs w:val="24"/>
          <w:lang w:val="pt" w:eastAsia="zh-CN" w:bidi="ar"/>
        </w:rPr>
      </w:pPr>
      <w:r w:rsidRPr="00FA7163">
        <w:rPr>
          <w:rFonts w:ascii="Times New Roman" w:eastAsia="SimSun" w:hAnsi="Times New Roman" w:cs="Times New Roman"/>
          <w:sz w:val="24"/>
          <w:szCs w:val="24"/>
          <w:lang w:val="pt" w:eastAsia="zh-CN" w:bidi="ar"/>
        </w:rPr>
        <w:t>A</w:t>
      </w:r>
      <w:r w:rsidRPr="00FA7163">
        <w:rPr>
          <w:rFonts w:ascii="Times New Roman" w:eastAsia="SimSun" w:hAnsi="Times New Roman" w:cs="Times New Roman"/>
          <w:sz w:val="24"/>
          <w:szCs w:val="24"/>
          <w:lang w:val="pt-PT" w:eastAsia="zh-CN" w:bidi="ar"/>
        </w:rPr>
        <w:t>c</w:t>
      </w:r>
      <w:r w:rsidRPr="00FA7163">
        <w:rPr>
          <w:rFonts w:ascii="Times New Roman" w:eastAsia="SimSun" w:hAnsi="Times New Roman" w:cs="Times New Roman"/>
          <w:sz w:val="24"/>
          <w:szCs w:val="24"/>
          <w:lang w:val="pt" w:eastAsia="zh-CN" w:bidi="ar"/>
        </w:rPr>
        <w:t xml:space="preserve"> - Área </w:t>
      </w:r>
      <w:r w:rsidRPr="00FA7163">
        <w:rPr>
          <w:rFonts w:ascii="Times New Roman" w:eastAsia="SimSun" w:hAnsi="Times New Roman" w:cs="Times New Roman"/>
          <w:sz w:val="24"/>
          <w:szCs w:val="24"/>
          <w:lang w:val="pt-PT" w:eastAsia="zh-CN" w:bidi="ar"/>
        </w:rPr>
        <w:t>do concreto n</w:t>
      </w:r>
      <w:r w:rsidRPr="00FA7163">
        <w:rPr>
          <w:rFonts w:ascii="Times New Roman" w:eastAsia="SimSun" w:hAnsi="Times New Roman" w:cs="Times New Roman"/>
          <w:sz w:val="24"/>
          <w:szCs w:val="24"/>
          <w:lang w:val="pt" w:eastAsia="zh-CN" w:bidi="ar"/>
        </w:rPr>
        <w:t>a secção transversal da estaca;</w:t>
      </w:r>
    </w:p>
    <w:p w14:paraId="5E82944A" w14:textId="77777777" w:rsidR="006F5767" w:rsidRPr="00FA7163" w:rsidRDefault="00482ABD">
      <w:pPr>
        <w:spacing w:line="256" w:lineRule="auto"/>
        <w:ind w:left="120" w:hangingChars="50" w:hanging="120"/>
        <w:rPr>
          <w:rFonts w:ascii="Times New Roman" w:eastAsia="SimSun" w:hAnsi="Times New Roman" w:cs="Times New Roman"/>
          <w:sz w:val="24"/>
          <w:szCs w:val="24"/>
          <w:lang w:val="pt-PT"/>
        </w:rPr>
      </w:pPr>
      <w:r w:rsidRPr="00FA7163">
        <w:rPr>
          <w:rFonts w:ascii="Times New Roman" w:eastAsia="SimSun" w:hAnsi="Times New Roman" w:cs="Times New Roman"/>
          <w:sz w:val="24"/>
          <w:szCs w:val="24"/>
          <w:lang w:val="pt" w:eastAsia="zh-CN" w:bidi="ar"/>
        </w:rPr>
        <w:object w:dxaOrig="285" w:dyaOrig="368" w14:anchorId="163D927B">
          <v:shape id="_x0000_i1051" type="#_x0000_t75" style="width:14.25pt;height:18.75pt" o:ole="">
            <v:imagedata r:id="rId80" o:title=""/>
          </v:shape>
          <o:OLEObject Type="Embed" ProgID="Equation.3" ShapeID="_x0000_i1051" DrawAspect="Content" ObjectID="_1813051046" r:id="rId81"/>
        </w:object>
      </w:r>
      <w:r w:rsidRPr="00FA7163">
        <w:rPr>
          <w:rFonts w:ascii="Times New Roman" w:eastAsia="SimSun" w:hAnsi="Times New Roman" w:cs="Times New Roman"/>
          <w:sz w:val="24"/>
          <w:szCs w:val="24"/>
          <w:lang w:val="pt" w:eastAsia="zh-CN" w:bidi="ar"/>
        </w:rPr>
        <w:t>- Constante do coeficiente de reacção horizontal;</w:t>
      </w:r>
      <w:r w:rsidRPr="00FA7163">
        <w:rPr>
          <w:rFonts w:ascii="Times New Roman" w:eastAsia="SimSun" w:hAnsi="Times New Roman" w:cs="Times New Roman"/>
          <w:sz w:val="24"/>
          <w:szCs w:val="24"/>
          <w:lang w:val="pt-PT" w:eastAsia="zh-CN" w:bidi="ar"/>
        </w:rPr>
        <w:t xml:space="preserve">                                                                  </w:t>
      </w:r>
    </w:p>
    <w:p w14:paraId="527FD6D0" w14:textId="77777777" w:rsidR="006F5767" w:rsidRPr="00FA7163" w:rsidRDefault="00482ABD">
      <w:pPr>
        <w:spacing w:line="256" w:lineRule="auto"/>
        <w:rPr>
          <w:rFonts w:ascii="Times New Roman" w:eastAsia="SimSun" w:hAnsi="Times New Roman" w:cs="Times New Roman"/>
          <w:sz w:val="24"/>
          <w:szCs w:val="24"/>
          <w:lang w:val="pt-PT" w:eastAsia="zh-CN" w:bidi="ar"/>
        </w:rPr>
      </w:pPr>
      <w:r w:rsidRPr="00FA7163">
        <w:rPr>
          <w:rFonts w:ascii="Times New Roman" w:eastAsia="SimSun" w:hAnsi="Times New Roman" w:cs="Times New Roman"/>
          <w:i/>
          <w:iCs/>
          <w:sz w:val="24"/>
          <w:szCs w:val="24"/>
          <w:lang w:val="pt-PT" w:eastAsia="zh-CN" w:bidi="ar"/>
        </w:rPr>
        <w:lastRenderedPageBreak/>
        <w:t>h</w:t>
      </w:r>
      <w:r w:rsidRPr="00FA7163">
        <w:rPr>
          <w:rFonts w:ascii="Times New Roman" w:eastAsia="SimSun" w:hAnsi="Times New Roman" w:cs="Times New Roman"/>
          <w:sz w:val="24"/>
          <w:szCs w:val="24"/>
          <w:lang w:val="pt" w:eastAsia="zh-CN" w:bidi="ar"/>
        </w:rPr>
        <w:t xml:space="preserve"> - </w:t>
      </w:r>
      <w:r w:rsidRPr="00FA7163">
        <w:rPr>
          <w:rFonts w:ascii="Times New Roman" w:eastAsia="SimSun" w:hAnsi="Times New Roman" w:cs="Times New Roman"/>
          <w:sz w:val="24"/>
          <w:szCs w:val="24"/>
          <w:lang w:val="pt-PT" w:eastAsia="zh-CN" w:bidi="ar"/>
        </w:rPr>
        <w:t>Menor lado do retângulo mais estreito circunscrito a secção da estaca (medido em centímetros)</w:t>
      </w:r>
    </w:p>
    <w:p w14:paraId="56B33B61" w14:textId="06FC4A7E" w:rsidR="006F5767" w:rsidRPr="00FA7163" w:rsidRDefault="00482ABD" w:rsidP="00BD1027">
      <w:pPr>
        <w:spacing w:line="256" w:lineRule="auto"/>
        <w:rPr>
          <w:rFonts w:ascii="Times New Roman" w:eastAsia="SimSun" w:hAnsi="Times New Roman" w:cs="Times New Roman"/>
          <w:sz w:val="24"/>
          <w:szCs w:val="24"/>
          <w:lang w:val="pt-PT" w:eastAsia="zh-CN" w:bidi="ar"/>
        </w:rPr>
      </w:pPr>
      <w:r w:rsidRPr="00FA7163">
        <w:rPr>
          <w:rFonts w:ascii="Times New Roman" w:eastAsia="SimSun" w:hAnsi="Times New Roman" w:cs="Times New Roman"/>
          <w:sz w:val="24"/>
          <w:szCs w:val="24"/>
          <w:lang w:val="pt-PT" w:eastAsia="zh-CN" w:bidi="ar"/>
        </w:rPr>
        <w:t>A relação h/30 nunca deverá ser inferior a 2 cm.</w:t>
      </w:r>
    </w:p>
    <w:p w14:paraId="34F9D779" w14:textId="79E6146E" w:rsidR="006F5767" w:rsidRPr="00FA7163" w:rsidRDefault="00482ABD">
      <w:pPr>
        <w:spacing w:line="360" w:lineRule="auto"/>
        <w:rPr>
          <w:rFonts w:ascii="Times New Roman" w:eastAsia="SimSun" w:hAnsi="Times New Roman" w:cs="Times New Roman"/>
          <w:sz w:val="24"/>
          <w:szCs w:val="24"/>
          <w:lang w:val="pt"/>
        </w:rPr>
      </w:pPr>
      <w:r w:rsidRPr="00FA7163">
        <w:rPr>
          <w:rFonts w:ascii="Times New Roman" w:eastAsia="SimSun" w:hAnsi="Times New Roman" w:cs="Times New Roman"/>
          <w:sz w:val="24"/>
          <w:szCs w:val="24"/>
          <w:lang w:val="pt" w:eastAsia="zh-CN" w:bidi="ar"/>
        </w:rPr>
        <w:t xml:space="preserve">Com o acima exposto, a estaca será dimensionada a flexão composta </w:t>
      </w:r>
      <w:r w:rsidRPr="00FA7163">
        <w:rPr>
          <w:rFonts w:ascii="Times New Roman" w:eastAsia="SimSun" w:hAnsi="Times New Roman" w:cs="Times New Roman"/>
          <w:sz w:val="24"/>
          <w:szCs w:val="24"/>
          <w:lang w:val="pt-PT" w:eastAsia="zh-CN" w:bidi="ar"/>
        </w:rPr>
        <w:t xml:space="preserve">com uma carga de </w:t>
      </w:r>
      <w:r w:rsidRPr="00FA7163">
        <w:rPr>
          <w:rFonts w:ascii="Times New Roman" w:eastAsia="SimSun" w:hAnsi="Times New Roman" w:cs="Times New Roman"/>
          <w:position w:val="-14"/>
          <w:sz w:val="24"/>
          <w:szCs w:val="24"/>
          <w:lang w:val="pt-PT" w:eastAsia="zh-CN" w:bidi="ar"/>
        </w:rPr>
        <w:object w:dxaOrig="1222" w:dyaOrig="385" w14:anchorId="53292976">
          <v:shape id="_x0000_i1052" type="#_x0000_t75" style="width:60.75pt;height:19.5pt" o:ole="">
            <v:imagedata r:id="rId82" o:title=""/>
          </v:shape>
          <o:OLEObject Type="Embed" ProgID="Equation.3" ShapeID="_x0000_i1052" DrawAspect="Content" ObjectID="_1813051047" r:id="rId83"/>
        </w:object>
      </w:r>
      <w:r w:rsidRPr="00FA7163">
        <w:rPr>
          <w:rFonts w:ascii="Times New Roman" w:eastAsia="SimSun" w:hAnsi="Times New Roman" w:cs="Times New Roman"/>
          <w:sz w:val="24"/>
          <w:szCs w:val="24"/>
          <w:lang w:val="pt-PT" w:eastAsia="zh-CN" w:bidi="ar"/>
        </w:rPr>
        <w:t xml:space="preserve">, em que </w:t>
      </w:r>
      <w:r w:rsidRPr="00FA7163">
        <w:rPr>
          <w:rFonts w:ascii="Times New Roman" w:eastAsia="SimSun" w:hAnsi="Times New Roman" w:cs="Times New Roman"/>
          <w:position w:val="-14"/>
          <w:sz w:val="24"/>
          <w:szCs w:val="24"/>
          <w:lang w:val="pt-PT" w:eastAsia="zh-CN" w:bidi="ar"/>
        </w:rPr>
        <w:object w:dxaOrig="301" w:dyaOrig="385" w14:anchorId="6D287738">
          <v:shape id="_x0000_i1053" type="#_x0000_t75" style="width:15pt;height:19.5pt" o:ole="">
            <v:imagedata r:id="rId84" o:title=""/>
          </v:shape>
          <o:OLEObject Type="Embed" ProgID="Equation.3" ShapeID="_x0000_i1053" DrawAspect="Content" ObjectID="_1813051048" r:id="rId85"/>
        </w:object>
      </w:r>
      <w:r w:rsidRPr="00FA7163">
        <w:rPr>
          <w:rFonts w:ascii="Times New Roman" w:eastAsia="SimSun" w:hAnsi="Times New Roman" w:cs="Times New Roman"/>
          <w:sz w:val="24"/>
          <w:szCs w:val="24"/>
          <w:lang w:val="pt-PT" w:eastAsia="zh-CN" w:bidi="ar"/>
        </w:rPr>
        <w:t xml:space="preserve">é obtido da tabela </w:t>
      </w:r>
      <w:r w:rsidRPr="00FA7163">
        <w:rPr>
          <w:rFonts w:ascii="Times New Roman" w:eastAsia="SimSun" w:hAnsi="Times New Roman" w:cs="Times New Roman"/>
          <w:sz w:val="24"/>
          <w:szCs w:val="24"/>
          <w:lang w:val="pt" w:eastAsia="zh-CN" w:bidi="ar"/>
        </w:rPr>
        <w:t>e o momento será dado pela soma dos momentos como segue:</w:t>
      </w:r>
    </w:p>
    <w:p w14:paraId="6FCC11A0" w14:textId="77777777" w:rsidR="006F5767" w:rsidRPr="00FA7163" w:rsidRDefault="00482ABD">
      <w:pPr>
        <w:spacing w:line="256" w:lineRule="auto"/>
        <w:rPr>
          <w:rFonts w:ascii="Times New Roman" w:eastAsia="SimSun" w:hAnsi="Times New Roman" w:cs="Times New Roman"/>
          <w:sz w:val="24"/>
          <w:szCs w:val="24"/>
          <w:lang w:val="pt-PT"/>
        </w:rPr>
      </w:pPr>
      <w:r w:rsidRPr="00FA7163">
        <w:rPr>
          <w:rFonts w:ascii="Times New Roman" w:eastAsia="SimSun" w:hAnsi="Times New Roman" w:cs="Times New Roman"/>
          <w:position w:val="-12"/>
          <w:sz w:val="24"/>
          <w:szCs w:val="24"/>
          <w:lang w:val="pt" w:eastAsia="zh-CN" w:bidi="ar"/>
        </w:rPr>
        <w:object w:dxaOrig="1691" w:dyaOrig="368" w14:anchorId="44729A00">
          <v:shape id="_x0000_i1054" type="#_x0000_t75" style="width:84.75pt;height:18.75pt" o:ole="">
            <v:imagedata r:id="rId86" o:title=""/>
          </v:shape>
          <o:OLEObject Type="Embed" ProgID="Equation.3" ShapeID="_x0000_i1054" DrawAspect="Content" ObjectID="_1813051049" r:id="rId87"/>
        </w:object>
      </w:r>
      <w:r w:rsidRPr="00FA7163">
        <w:rPr>
          <w:rFonts w:ascii="Times New Roman" w:eastAsia="SimSun" w:hAnsi="Times New Roman" w:cs="Times New Roman"/>
          <w:position w:val="-12"/>
          <w:sz w:val="24"/>
          <w:szCs w:val="24"/>
          <w:lang w:val="pt-PT" w:eastAsia="zh-CN" w:bidi="ar"/>
        </w:rPr>
        <w:t xml:space="preserve">                                                                                                                    </w:t>
      </w:r>
      <w:r w:rsidRPr="00FA7163">
        <w:rPr>
          <w:rFonts w:ascii="Times New Roman" w:hAnsi="Times New Roman" w:cs="Times New Roman"/>
          <w:sz w:val="20"/>
          <w:szCs w:val="20"/>
          <w:lang w:val="pt-PT"/>
        </w:rPr>
        <w:t>(Eq. 15)</w:t>
      </w:r>
    </w:p>
    <w:p w14:paraId="02CD0AB5" w14:textId="77777777" w:rsidR="006F5767" w:rsidRPr="00FA7163" w:rsidRDefault="00482ABD">
      <w:pPr>
        <w:spacing w:line="256" w:lineRule="auto"/>
        <w:rPr>
          <w:rFonts w:ascii="Times New Roman" w:eastAsia="SimSun" w:hAnsi="Times New Roman" w:cs="Times New Roman"/>
          <w:sz w:val="24"/>
          <w:szCs w:val="24"/>
          <w:lang w:val="pt"/>
        </w:rPr>
      </w:pPr>
      <w:r w:rsidRPr="00FA7163">
        <w:rPr>
          <w:rFonts w:ascii="Times New Roman" w:eastAsia="SimSun" w:hAnsi="Times New Roman" w:cs="Times New Roman"/>
          <w:sz w:val="24"/>
          <w:szCs w:val="24"/>
          <w:lang w:val="pt" w:eastAsia="zh-CN" w:bidi="ar"/>
        </w:rPr>
        <w:t>Onde:</w:t>
      </w:r>
    </w:p>
    <w:p w14:paraId="0F2084AB" w14:textId="77777777" w:rsidR="006F5767" w:rsidRPr="00FA7163" w:rsidRDefault="00482ABD">
      <w:pPr>
        <w:spacing w:line="256" w:lineRule="auto"/>
        <w:rPr>
          <w:rFonts w:ascii="Times New Roman" w:eastAsia="SimSun" w:hAnsi="Times New Roman" w:cs="Times New Roman"/>
          <w:sz w:val="24"/>
          <w:szCs w:val="24"/>
          <w:lang w:val="pt"/>
        </w:rPr>
      </w:pPr>
      <w:r w:rsidRPr="00FA7163">
        <w:rPr>
          <w:rFonts w:ascii="Times New Roman" w:eastAsia="SimSun" w:hAnsi="Times New Roman" w:cs="Times New Roman"/>
          <w:sz w:val="24"/>
          <w:szCs w:val="24"/>
          <w:lang w:val="pt" w:eastAsia="zh-CN" w:bidi="ar"/>
        </w:rPr>
        <w:object w:dxaOrig="402" w:dyaOrig="368" w14:anchorId="7B8AD92C">
          <v:shape id="_x0000_i1055" type="#_x0000_t75" style="width:20.25pt;height:18.75pt" o:ole="">
            <v:imagedata r:id="rId88" o:title=""/>
          </v:shape>
          <o:OLEObject Type="Embed" ProgID="Equation.3" ShapeID="_x0000_i1055" DrawAspect="Content" ObjectID="_1813051050" r:id="rId89"/>
        </w:object>
      </w:r>
      <w:r w:rsidRPr="00FA7163">
        <w:rPr>
          <w:rFonts w:ascii="Times New Roman" w:eastAsia="SimSun" w:hAnsi="Times New Roman" w:cs="Times New Roman"/>
          <w:sz w:val="24"/>
          <w:szCs w:val="24"/>
          <w:lang w:val="pt" w:eastAsia="zh-CN" w:bidi="ar"/>
        </w:rPr>
        <w:t>- Momento de cálculo</w:t>
      </w:r>
    </w:p>
    <w:p w14:paraId="6D8E4F77" w14:textId="77777777" w:rsidR="006F5767" w:rsidRPr="00FA7163" w:rsidRDefault="00482ABD">
      <w:pPr>
        <w:spacing w:line="256" w:lineRule="auto"/>
        <w:rPr>
          <w:rFonts w:ascii="Times New Roman" w:eastAsia="SimSun" w:hAnsi="Times New Roman" w:cs="Times New Roman"/>
          <w:sz w:val="24"/>
          <w:szCs w:val="24"/>
          <w:lang w:val="pt-PT"/>
        </w:rPr>
      </w:pPr>
      <w:r w:rsidRPr="00FA7163">
        <w:rPr>
          <w:rFonts w:ascii="Times New Roman" w:eastAsia="SimSun" w:hAnsi="Times New Roman" w:cs="Times New Roman"/>
          <w:position w:val="-12"/>
          <w:sz w:val="24"/>
          <w:szCs w:val="24"/>
          <w:lang w:val="pt" w:eastAsia="zh-CN" w:bidi="ar"/>
        </w:rPr>
        <w:object w:dxaOrig="452" w:dyaOrig="368" w14:anchorId="18BA71C3">
          <v:shape id="_x0000_i1056" type="#_x0000_t75" style="width:22.5pt;height:18.75pt" o:ole="">
            <v:imagedata r:id="rId90" o:title=""/>
          </v:shape>
          <o:OLEObject Type="Embed" ProgID="Equation.3" ShapeID="_x0000_i1056" DrawAspect="Content" ObjectID="_1813051051" r:id="rId91"/>
        </w:object>
      </w:r>
      <w:r w:rsidRPr="00FA7163">
        <w:rPr>
          <w:rFonts w:ascii="Times New Roman" w:eastAsia="SimSun" w:hAnsi="Times New Roman" w:cs="Times New Roman"/>
          <w:sz w:val="24"/>
          <w:szCs w:val="24"/>
          <w:lang w:val="pt" w:eastAsia="zh-CN" w:bidi="ar"/>
        </w:rPr>
        <w:t>- Momento de primeira ordem (obtido na análise estructural</w:t>
      </w:r>
      <w:r w:rsidRPr="00FA7163">
        <w:rPr>
          <w:rFonts w:ascii="Times New Roman" w:eastAsia="SimSun" w:hAnsi="Times New Roman" w:cs="Times New Roman"/>
          <w:sz w:val="24"/>
          <w:szCs w:val="24"/>
          <w:lang w:val="pt-PT" w:eastAsia="zh-CN" w:bidi="ar"/>
        </w:rPr>
        <w:t>)</w:t>
      </w:r>
    </w:p>
    <w:p w14:paraId="078B73AE" w14:textId="77777777" w:rsidR="006F5767" w:rsidRPr="00FA7163" w:rsidRDefault="00482ABD">
      <w:pPr>
        <w:spacing w:line="256" w:lineRule="auto"/>
        <w:rPr>
          <w:rFonts w:ascii="Times New Roman" w:eastAsia="SimSun" w:hAnsi="Times New Roman" w:cs="Times New Roman"/>
          <w:sz w:val="24"/>
          <w:szCs w:val="24"/>
          <w:lang w:val="pt"/>
        </w:rPr>
      </w:pPr>
      <w:r w:rsidRPr="00FA7163">
        <w:rPr>
          <w:rFonts w:ascii="Times New Roman" w:eastAsia="SimSun" w:hAnsi="Times New Roman" w:cs="Times New Roman"/>
          <w:position w:val="-12"/>
          <w:sz w:val="24"/>
          <w:szCs w:val="24"/>
          <w:lang w:val="pt" w:eastAsia="zh-CN" w:bidi="ar"/>
        </w:rPr>
        <w:object w:dxaOrig="469" w:dyaOrig="368" w14:anchorId="43AAF438">
          <v:shape id="_x0000_i1057" type="#_x0000_t75" style="width:23.25pt;height:18.75pt" o:ole="">
            <v:imagedata r:id="rId92" o:title=""/>
          </v:shape>
          <o:OLEObject Type="Embed" ProgID="Equation.3" ShapeID="_x0000_i1057" DrawAspect="Content" ObjectID="_1813051052" r:id="rId93"/>
        </w:object>
      </w:r>
      <w:r w:rsidRPr="00FA7163">
        <w:rPr>
          <w:rFonts w:ascii="Times New Roman" w:eastAsia="SimSun" w:hAnsi="Times New Roman" w:cs="Times New Roman"/>
          <w:sz w:val="24"/>
          <w:szCs w:val="24"/>
          <w:lang w:val="pt" w:eastAsia="zh-CN" w:bidi="ar"/>
        </w:rPr>
        <w:t>- Momento de segunda ordem (incluí compressão e momento)</w:t>
      </w:r>
    </w:p>
    <w:p w14:paraId="70F4A961" w14:textId="72BFB5FE" w:rsidR="006F5767" w:rsidRPr="00FA7163" w:rsidRDefault="00482ABD" w:rsidP="00C0069C">
      <w:pPr>
        <w:spacing w:line="256" w:lineRule="auto"/>
        <w:rPr>
          <w:rFonts w:ascii="Times New Roman" w:eastAsia="SimSun" w:hAnsi="Times New Roman" w:cs="Times New Roman"/>
          <w:sz w:val="24"/>
          <w:szCs w:val="24"/>
          <w:lang w:val="pt"/>
        </w:rPr>
      </w:pPr>
      <w:r w:rsidRPr="00FA7163">
        <w:rPr>
          <w:rFonts w:ascii="Times New Roman" w:eastAsia="SimSun" w:hAnsi="Times New Roman" w:cs="Times New Roman"/>
          <w:sz w:val="24"/>
          <w:szCs w:val="24"/>
          <w:lang w:val="pt" w:eastAsia="zh-CN" w:bidi="ar"/>
        </w:rPr>
        <w:t xml:space="preserve">Com o </w:t>
      </w:r>
      <w:r w:rsidRPr="00FA7163">
        <w:rPr>
          <w:rFonts w:ascii="Times New Roman" w:eastAsia="SimSun" w:hAnsi="Times New Roman" w:cs="Times New Roman"/>
          <w:sz w:val="24"/>
          <w:szCs w:val="24"/>
          <w:lang w:val="pt" w:eastAsia="zh-CN" w:bidi="ar"/>
        </w:rPr>
        <w:object w:dxaOrig="368" w:dyaOrig="352" w14:anchorId="1067F2E5">
          <v:shape id="_x0000_i1058" type="#_x0000_t75" style="width:18.75pt;height:17.25pt" o:ole="">
            <v:imagedata r:id="rId94" o:title=""/>
          </v:shape>
          <o:OLEObject Type="Embed" ProgID="Equation.3" ShapeID="_x0000_i1058" DrawAspect="Content" ObjectID="_1813051053" r:id="rId95"/>
        </w:object>
      </w:r>
      <w:r w:rsidRPr="00FA7163">
        <w:rPr>
          <w:rFonts w:ascii="Times New Roman" w:eastAsia="SimSun" w:hAnsi="Times New Roman" w:cs="Times New Roman"/>
          <w:sz w:val="24"/>
          <w:szCs w:val="24"/>
          <w:lang w:val="pt" w:eastAsia="zh-CN" w:bidi="ar"/>
        </w:rPr>
        <w:t>calculado, usam-se os ábacos de Pfei e Montoia para o cálculo da taxa de armadura.</w:t>
      </w:r>
    </w:p>
    <w:p w14:paraId="3A972512" w14:textId="77777777" w:rsidR="00C0069C" w:rsidRPr="00FA7163" w:rsidRDefault="00C0069C" w:rsidP="00C0069C">
      <w:pPr>
        <w:spacing w:line="256" w:lineRule="auto"/>
        <w:rPr>
          <w:rFonts w:ascii="Times New Roman" w:eastAsia="SimSun" w:hAnsi="Times New Roman" w:cs="Times New Roman"/>
          <w:sz w:val="24"/>
          <w:szCs w:val="24"/>
          <w:lang w:val="pt"/>
        </w:rPr>
      </w:pPr>
    </w:p>
    <w:p w14:paraId="0FD55F84" w14:textId="23B2F9C6" w:rsidR="00E77F5B" w:rsidRPr="00FA7163" w:rsidRDefault="00E77F5B" w:rsidP="00E77F5B">
      <w:pPr>
        <w:pStyle w:val="Legenda"/>
        <w:keepNext/>
        <w:jc w:val="center"/>
        <w:rPr>
          <w:rFonts w:ascii="Times New Roman" w:hAnsi="Times New Roman" w:cs="Times New Roman"/>
          <w:sz w:val="22"/>
          <w:szCs w:val="22"/>
          <w:lang w:val="pt-PT"/>
        </w:rPr>
      </w:pPr>
      <w:bookmarkStart w:id="45" w:name="_Toc200107425"/>
      <w:r w:rsidRPr="00FA7163">
        <w:rPr>
          <w:rFonts w:ascii="Times New Roman" w:hAnsi="Times New Roman" w:cs="Times New Roman"/>
          <w:sz w:val="22"/>
          <w:szCs w:val="22"/>
          <w:lang w:val="pt-PT"/>
        </w:rPr>
        <w:t xml:space="preserve">Tabela </w:t>
      </w:r>
      <w:r w:rsidRPr="00FA7163">
        <w:rPr>
          <w:rFonts w:ascii="Times New Roman" w:hAnsi="Times New Roman" w:cs="Times New Roman"/>
          <w:sz w:val="22"/>
          <w:szCs w:val="22"/>
        </w:rPr>
        <w:fldChar w:fldCharType="begin"/>
      </w:r>
      <w:r w:rsidRPr="00FA7163">
        <w:rPr>
          <w:rFonts w:ascii="Times New Roman" w:hAnsi="Times New Roman" w:cs="Times New Roman"/>
          <w:sz w:val="22"/>
          <w:szCs w:val="22"/>
          <w:lang w:val="pt-PT"/>
        </w:rPr>
        <w:instrText xml:space="preserve"> SEQ Tabela \* ARABIC </w:instrText>
      </w:r>
      <w:r w:rsidRPr="00FA7163">
        <w:rPr>
          <w:rFonts w:ascii="Times New Roman" w:hAnsi="Times New Roman" w:cs="Times New Roman"/>
          <w:sz w:val="22"/>
          <w:szCs w:val="22"/>
        </w:rPr>
        <w:fldChar w:fldCharType="separate"/>
      </w:r>
      <w:r w:rsidR="004278E1">
        <w:rPr>
          <w:rFonts w:ascii="Times New Roman" w:hAnsi="Times New Roman" w:cs="Times New Roman"/>
          <w:noProof/>
          <w:sz w:val="22"/>
          <w:szCs w:val="22"/>
          <w:lang w:val="pt-PT"/>
        </w:rPr>
        <w:t>4</w:t>
      </w:r>
      <w:r w:rsidRPr="00FA7163">
        <w:rPr>
          <w:rFonts w:ascii="Times New Roman" w:hAnsi="Times New Roman" w:cs="Times New Roman"/>
          <w:sz w:val="22"/>
          <w:szCs w:val="22"/>
        </w:rPr>
        <w:fldChar w:fldCharType="end"/>
      </w:r>
      <w:r w:rsidRPr="00FA7163">
        <w:rPr>
          <w:rFonts w:ascii="Times New Roman" w:hAnsi="Times New Roman" w:cs="Times New Roman"/>
          <w:sz w:val="22"/>
          <w:szCs w:val="22"/>
          <w:lang w:val="pt-PT"/>
        </w:rPr>
        <w:t>: Valores de constante do coeficiente de reacção horizontal ɳh</w:t>
      </w:r>
      <w:bookmarkEnd w:id="45"/>
    </w:p>
    <w:p w14:paraId="7512F182" w14:textId="77777777" w:rsidR="006F5767" w:rsidRPr="00FA7163" w:rsidRDefault="00482ABD">
      <w:pPr>
        <w:spacing w:line="360" w:lineRule="auto"/>
        <w:jc w:val="center"/>
        <w:rPr>
          <w:rFonts w:ascii="Times New Roman" w:hAnsi="Times New Roman" w:cs="Times New Roman"/>
          <w:color w:val="242021"/>
          <w:sz w:val="24"/>
          <w:szCs w:val="24"/>
          <w:lang w:val="pt-PT"/>
        </w:rPr>
      </w:pPr>
      <w:r w:rsidRPr="00FA7163">
        <w:rPr>
          <w:rFonts w:ascii="Times New Roman" w:hAnsi="Times New Roman" w:cs="Times New Roman"/>
          <w:noProof/>
        </w:rPr>
        <w:drawing>
          <wp:inline distT="0" distB="0" distL="0" distR="0" wp14:anchorId="7EDDF9E7" wp14:editId="24C91465">
            <wp:extent cx="5943600" cy="188658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a:picLocks noChangeAspect="1"/>
                    </pic:cNvPicPr>
                  </pic:nvPicPr>
                  <pic:blipFill>
                    <a:blip r:embed="rId96"/>
                    <a:stretch>
                      <a:fillRect/>
                    </a:stretch>
                  </pic:blipFill>
                  <pic:spPr>
                    <a:xfrm>
                      <a:off x="0" y="0"/>
                      <a:ext cx="5943600" cy="1886585"/>
                    </a:xfrm>
                    <a:prstGeom prst="rect">
                      <a:avLst/>
                    </a:prstGeom>
                  </pic:spPr>
                </pic:pic>
              </a:graphicData>
            </a:graphic>
          </wp:inline>
        </w:drawing>
      </w:r>
    </w:p>
    <w:p w14:paraId="72C8116B" w14:textId="77777777" w:rsidR="006F5767" w:rsidRPr="00FA7163" w:rsidRDefault="00482ABD">
      <w:pPr>
        <w:spacing w:line="360" w:lineRule="auto"/>
        <w:jc w:val="center"/>
        <w:rPr>
          <w:rFonts w:ascii="Times New Roman" w:hAnsi="Times New Roman" w:cs="Times New Roman"/>
          <w:sz w:val="24"/>
          <w:szCs w:val="24"/>
          <w:lang w:val="pt-BR"/>
        </w:rPr>
      </w:pPr>
      <w:r w:rsidRPr="00FA7163">
        <w:rPr>
          <w:rFonts w:ascii="Times New Roman" w:hAnsi="Times New Roman" w:cs="Times New Roman"/>
          <w:sz w:val="20"/>
          <w:szCs w:val="20"/>
          <w:lang w:val="pt-PT"/>
        </w:rPr>
        <w:t xml:space="preserve"> Fonte: Fonte: EPUSP (PEF 3405 – Fundações)</w:t>
      </w:r>
    </w:p>
    <w:p w14:paraId="4432E411" w14:textId="5C8E91F4" w:rsidR="006F5767" w:rsidRPr="00FA7163" w:rsidRDefault="006F5767" w:rsidP="00EB703D">
      <w:pPr>
        <w:rPr>
          <w:rStyle w:val="fontstyle01"/>
          <w:rFonts w:ascii="Times New Roman" w:hAnsi="Times New Roman" w:cs="Times New Roman"/>
          <w:sz w:val="24"/>
          <w:szCs w:val="24"/>
          <w:lang w:val="pt-PT"/>
        </w:rPr>
      </w:pPr>
    </w:p>
    <w:p w14:paraId="6F6437D7" w14:textId="77777777" w:rsidR="006F5767" w:rsidRPr="00FA7163" w:rsidRDefault="00482ABD">
      <w:pP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 xml:space="preserve">No caso de 140 &lt; </w:t>
      </w:r>
      <w:r w:rsidRPr="00FA7163">
        <w:rPr>
          <w:rStyle w:val="fontstyle21"/>
          <w:rFonts w:ascii="Times New Roman" w:hAnsi="Times New Roman" w:cs="Times New Roman"/>
          <w:b w:val="0"/>
          <w:sz w:val="24"/>
          <w:szCs w:val="24"/>
          <w:lang w:val="pt-PT"/>
        </w:rPr>
        <w:t xml:space="preserve">ƛ ≤ </w:t>
      </w:r>
      <w:r w:rsidRPr="00FA7163">
        <w:rPr>
          <w:rStyle w:val="fontstyle01"/>
          <w:rFonts w:ascii="Times New Roman" w:hAnsi="Times New Roman" w:cs="Times New Roman"/>
          <w:sz w:val="24"/>
          <w:szCs w:val="24"/>
          <w:lang w:val="pt-PT"/>
        </w:rPr>
        <w:t>200, o cálculo será feito de maneira análoga, porém adotando-se:</w:t>
      </w:r>
    </w:p>
    <w:p w14:paraId="72BF2F42" w14:textId="77777777" w:rsidR="006F5767" w:rsidRPr="00FA7163" w:rsidRDefault="00482ABD">
      <w:pPr>
        <w:ind w:firstLineChars="1450" w:firstLine="3480"/>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rPr>
        <w:object w:dxaOrig="2445" w:dyaOrig="368" w14:anchorId="51203BBC">
          <v:shape id="_x0000_i1059" type="#_x0000_t75" style="width:122.25pt;height:18.75pt" o:ole="">
            <v:imagedata r:id="rId97" o:title=""/>
          </v:shape>
          <o:OLEObject Type="Embed" ProgID="Equation.3" ShapeID="_x0000_i1059" DrawAspect="Content" ObjectID="_1813051054" r:id="rId98"/>
        </w:object>
      </w:r>
      <w:r w:rsidRPr="00FA7163">
        <w:rPr>
          <w:rStyle w:val="fontstyle01"/>
          <w:rFonts w:ascii="Times New Roman" w:hAnsi="Times New Roman" w:cs="Times New Roman"/>
          <w:sz w:val="24"/>
          <w:szCs w:val="24"/>
          <w:lang w:val="pt-PT"/>
        </w:rPr>
        <w:t xml:space="preserve">                                              </w:t>
      </w:r>
      <w:r w:rsidRPr="00FA7163">
        <w:rPr>
          <w:rStyle w:val="fontstyle01"/>
          <w:rFonts w:ascii="Times New Roman" w:hAnsi="Times New Roman" w:cs="Times New Roman"/>
          <w:sz w:val="20"/>
          <w:szCs w:val="20"/>
          <w:lang w:val="pt-PT"/>
        </w:rPr>
        <w:t>(Eq. 16)</w:t>
      </w:r>
    </w:p>
    <w:p w14:paraId="2B84F66E" w14:textId="77777777" w:rsidR="006F5767" w:rsidRPr="00FA7163" w:rsidRDefault="00482ABD">
      <w:pPr>
        <w:spacing w:line="360" w:lineRule="auto"/>
        <w:jc w:val="both"/>
        <w:rPr>
          <w:rFonts w:ascii="Times New Roman" w:hAnsi="Times New Roman" w:cs="Times New Roman"/>
          <w:color w:val="242021"/>
          <w:sz w:val="24"/>
          <w:szCs w:val="24"/>
          <w:lang w:val="pt-PT"/>
        </w:rPr>
      </w:pPr>
      <w:r w:rsidRPr="00FA7163">
        <w:rPr>
          <w:rStyle w:val="fontstyle01"/>
          <w:rFonts w:ascii="Times New Roman" w:hAnsi="Times New Roman" w:cs="Times New Roman"/>
          <w:sz w:val="24"/>
          <w:szCs w:val="24"/>
          <w:lang w:val="pt-PT"/>
        </w:rPr>
        <w:t xml:space="preserve">Em nenhum caso se poderá ter </w:t>
      </w:r>
      <w:r w:rsidRPr="00FA7163">
        <w:rPr>
          <w:rStyle w:val="fontstyle21"/>
          <w:rFonts w:ascii="Times New Roman" w:hAnsi="Times New Roman" w:cs="Times New Roman"/>
          <w:b w:val="0"/>
          <w:sz w:val="24"/>
          <w:szCs w:val="24"/>
          <w:lang w:val="pt-PT"/>
        </w:rPr>
        <w:t xml:space="preserve">ƛ </w:t>
      </w:r>
      <w:r w:rsidRPr="00FA7163">
        <w:rPr>
          <w:rStyle w:val="fontstyle01"/>
          <w:rFonts w:ascii="Times New Roman" w:hAnsi="Times New Roman" w:cs="Times New Roman"/>
          <w:sz w:val="24"/>
          <w:szCs w:val="24"/>
          <w:lang w:val="pt-PT"/>
        </w:rPr>
        <w:t>&gt; 200.</w:t>
      </w:r>
      <w:r w:rsidRPr="00FA7163">
        <w:rPr>
          <w:rFonts w:ascii="Times New Roman" w:hAnsi="Times New Roman" w:cs="Times New Roman"/>
          <w:color w:val="242021"/>
          <w:sz w:val="24"/>
          <w:szCs w:val="24"/>
          <w:lang w:val="pt-PT"/>
        </w:rPr>
        <w:br/>
      </w:r>
    </w:p>
    <w:p w14:paraId="26EEB2C1" w14:textId="0F115376" w:rsidR="006F5767" w:rsidRPr="00FA7163" w:rsidRDefault="00482ABD">
      <w:pPr>
        <w:spacing w:line="360" w:lineRule="auto"/>
        <w:jc w:val="both"/>
        <w:rPr>
          <w:rStyle w:val="fontstyle01"/>
          <w:rFonts w:ascii="Times New Roman" w:hAnsi="Times New Roman" w:cs="Times New Roman"/>
          <w:lang w:val="pt-PT"/>
        </w:rPr>
      </w:pPr>
      <w:r w:rsidRPr="00FA7163">
        <w:rPr>
          <w:rStyle w:val="fontstyle01"/>
          <w:rFonts w:ascii="Times New Roman" w:hAnsi="Times New Roman" w:cs="Times New Roman"/>
          <w:sz w:val="24"/>
          <w:szCs w:val="24"/>
          <w:lang w:val="pt-PT"/>
        </w:rPr>
        <w:lastRenderedPageBreak/>
        <w:t>Para o dimensionamento à flexão composta usam-se os ábacos existentes,</w:t>
      </w:r>
      <w:r w:rsidRPr="00FA7163">
        <w:rPr>
          <w:rFonts w:ascii="Times New Roman" w:hAnsi="Times New Roman" w:cs="Times New Roman"/>
          <w:color w:val="242021"/>
          <w:sz w:val="24"/>
          <w:szCs w:val="24"/>
          <w:lang w:val="pt-PT"/>
        </w:rPr>
        <w:t xml:space="preserve"> </w:t>
      </w:r>
      <w:r w:rsidRPr="00FA7163">
        <w:rPr>
          <w:rStyle w:val="fontstyle01"/>
          <w:rFonts w:ascii="Times New Roman" w:hAnsi="Times New Roman" w:cs="Times New Roman"/>
          <w:sz w:val="24"/>
          <w:szCs w:val="24"/>
          <w:lang w:val="pt-PT"/>
        </w:rPr>
        <w:t xml:space="preserve">por exemplo, nos livros de </w:t>
      </w:r>
      <w:r w:rsidRPr="00FA7163">
        <w:rPr>
          <w:rStyle w:val="fontstyle31"/>
          <w:rFonts w:ascii="Times New Roman" w:hAnsi="Times New Roman" w:cs="Times New Roman"/>
          <w:sz w:val="24"/>
          <w:szCs w:val="24"/>
          <w:lang w:val="pt-PT"/>
        </w:rPr>
        <w:t xml:space="preserve">Pfeil </w:t>
      </w:r>
      <w:r w:rsidRPr="00FA7163">
        <w:rPr>
          <w:rStyle w:val="fontstyle01"/>
          <w:rFonts w:ascii="Times New Roman" w:hAnsi="Times New Roman" w:cs="Times New Roman"/>
          <w:sz w:val="24"/>
          <w:szCs w:val="24"/>
          <w:lang w:val="pt-PT"/>
        </w:rPr>
        <w:t xml:space="preserve">ou de </w:t>
      </w:r>
      <w:r w:rsidRPr="00FA7163">
        <w:rPr>
          <w:rStyle w:val="fontstyle31"/>
          <w:rFonts w:ascii="Times New Roman" w:hAnsi="Times New Roman" w:cs="Times New Roman"/>
          <w:sz w:val="24"/>
          <w:szCs w:val="24"/>
          <w:lang w:val="pt-PT"/>
        </w:rPr>
        <w:t xml:space="preserve">Montoya </w:t>
      </w:r>
      <w:r w:rsidRPr="00FA7163">
        <w:rPr>
          <w:rStyle w:val="fontstyle01"/>
          <w:rFonts w:ascii="Times New Roman" w:hAnsi="Times New Roman" w:cs="Times New Roman"/>
          <w:sz w:val="24"/>
          <w:szCs w:val="24"/>
          <w:lang w:val="pt-PT"/>
        </w:rPr>
        <w:t xml:space="preserve">(Montoya, P. J. </w:t>
      </w:r>
      <w:r w:rsidRPr="00FA7163">
        <w:rPr>
          <w:rStyle w:val="fontstyle21"/>
          <w:rFonts w:ascii="Times New Roman" w:hAnsi="Times New Roman" w:cs="Times New Roman"/>
          <w:b w:val="0"/>
          <w:sz w:val="24"/>
          <w:szCs w:val="24"/>
          <w:lang w:val="pt-PT"/>
        </w:rPr>
        <w:t xml:space="preserve">Hormigon Armado. </w:t>
      </w:r>
      <w:r w:rsidRPr="00FA7163">
        <w:rPr>
          <w:rStyle w:val="fontstyle01"/>
          <w:rFonts w:ascii="Times New Roman" w:hAnsi="Times New Roman" w:cs="Times New Roman"/>
          <w:sz w:val="24"/>
          <w:szCs w:val="24"/>
          <w:lang w:val="pt-PT"/>
        </w:rPr>
        <w:t>Editora Gustavo Gili S. A.</w:t>
      </w:r>
      <w:r w:rsidRPr="00FA7163">
        <w:rPr>
          <w:rFonts w:ascii="Times New Roman" w:hAnsi="Times New Roman" w:cs="Times New Roman"/>
          <w:color w:val="242021"/>
          <w:sz w:val="24"/>
          <w:szCs w:val="24"/>
          <w:lang w:val="pt-PT"/>
        </w:rPr>
        <w:br/>
      </w:r>
      <w:r w:rsidRPr="00FA7163">
        <w:rPr>
          <w:rStyle w:val="fontstyle01"/>
          <w:rFonts w:ascii="Times New Roman" w:hAnsi="Times New Roman" w:cs="Times New Roman"/>
          <w:sz w:val="24"/>
          <w:szCs w:val="24"/>
          <w:lang w:val="pt-PT"/>
        </w:rPr>
        <w:t>[13] Pfeil, W</w:t>
      </w:r>
      <w:r w:rsidRPr="00FA7163">
        <w:rPr>
          <w:rStyle w:val="fontstyle01"/>
          <w:rFonts w:ascii="Times New Roman" w:hAnsi="Times New Roman" w:cs="Times New Roman"/>
          <w:b/>
          <w:sz w:val="24"/>
          <w:szCs w:val="24"/>
          <w:lang w:val="pt-PT"/>
        </w:rPr>
        <w:t xml:space="preserve">. </w:t>
      </w:r>
      <w:r w:rsidRPr="00FA7163">
        <w:rPr>
          <w:rStyle w:val="fontstyle21"/>
          <w:rFonts w:ascii="Times New Roman" w:hAnsi="Times New Roman" w:cs="Times New Roman"/>
          <w:b w:val="0"/>
          <w:sz w:val="24"/>
          <w:szCs w:val="24"/>
          <w:lang w:val="pt-PT"/>
        </w:rPr>
        <w:t>Dimensionamento de Concreto Armado à Flexão Composta.</w:t>
      </w:r>
      <w:r w:rsidRPr="00FA7163">
        <w:rPr>
          <w:rStyle w:val="fontstyle21"/>
          <w:rFonts w:ascii="Times New Roman" w:hAnsi="Times New Roman" w:cs="Times New Roman"/>
          <w:sz w:val="24"/>
          <w:szCs w:val="24"/>
          <w:lang w:val="pt-PT"/>
        </w:rPr>
        <w:t xml:space="preserve"> </w:t>
      </w:r>
      <w:r w:rsidRPr="00FA7163">
        <w:rPr>
          <w:rStyle w:val="fontstyle01"/>
          <w:rFonts w:ascii="Times New Roman" w:hAnsi="Times New Roman" w:cs="Times New Roman"/>
          <w:sz w:val="24"/>
          <w:szCs w:val="24"/>
          <w:lang w:val="pt-PT"/>
        </w:rPr>
        <w:t>Livros</w:t>
      </w:r>
      <w:r w:rsidRPr="00FA7163">
        <w:rPr>
          <w:rFonts w:ascii="Times New Roman" w:hAnsi="Times New Roman" w:cs="Times New Roman"/>
          <w:color w:val="242021"/>
          <w:sz w:val="24"/>
          <w:szCs w:val="24"/>
          <w:lang w:val="pt-PT"/>
        </w:rPr>
        <w:br/>
      </w:r>
      <w:r w:rsidRPr="00FA7163">
        <w:rPr>
          <w:rStyle w:val="fontstyle01"/>
          <w:rFonts w:ascii="Times New Roman" w:hAnsi="Times New Roman" w:cs="Times New Roman"/>
          <w:sz w:val="24"/>
          <w:szCs w:val="24"/>
          <w:lang w:val="pt-PT"/>
        </w:rPr>
        <w:t xml:space="preserve">Técnicos e Científicos Editora S.A.). Para o caso de secções circulares maciças, podem ser usados os ábacos </w:t>
      </w:r>
      <w:r w:rsidR="002B3481">
        <w:rPr>
          <w:rStyle w:val="fontstyle01"/>
          <w:rFonts w:ascii="Times New Roman" w:hAnsi="Times New Roman" w:cs="Times New Roman"/>
          <w:sz w:val="24"/>
          <w:szCs w:val="24"/>
          <w:lang w:val="pt-PT"/>
        </w:rPr>
        <w:t>abaixo</w:t>
      </w:r>
      <w:r w:rsidRPr="00FA7163">
        <w:rPr>
          <w:rStyle w:val="fontstyle01"/>
          <w:rFonts w:ascii="Times New Roman" w:hAnsi="Times New Roman" w:cs="Times New Roman"/>
          <w:sz w:val="24"/>
          <w:szCs w:val="24"/>
          <w:lang w:val="pt-PT"/>
        </w:rPr>
        <w:t>, extraídas</w:t>
      </w:r>
      <w:r w:rsidRPr="00FA7163">
        <w:rPr>
          <w:rFonts w:ascii="Times New Roman" w:hAnsi="Times New Roman" w:cs="Times New Roman"/>
          <w:color w:val="242021"/>
          <w:sz w:val="24"/>
          <w:szCs w:val="24"/>
          <w:lang w:val="pt-PT"/>
        </w:rPr>
        <w:t xml:space="preserve"> </w:t>
      </w:r>
      <w:r w:rsidRPr="00FA7163">
        <w:rPr>
          <w:rStyle w:val="fontstyle01"/>
          <w:rFonts w:ascii="Times New Roman" w:hAnsi="Times New Roman" w:cs="Times New Roman"/>
          <w:sz w:val="24"/>
          <w:szCs w:val="24"/>
          <w:lang w:val="pt-PT"/>
        </w:rPr>
        <w:t>dos apontamentos de aulas do professor Lobo B. Carneiro</w:t>
      </w:r>
      <w:r w:rsidRPr="00FA7163">
        <w:rPr>
          <w:rStyle w:val="fontstyle01"/>
          <w:rFonts w:ascii="Times New Roman" w:hAnsi="Times New Roman" w:cs="Times New Roman"/>
          <w:lang w:val="pt-PT"/>
        </w:rPr>
        <w:t>.</w:t>
      </w:r>
    </w:p>
    <w:p w14:paraId="2E4C52F5" w14:textId="77777777" w:rsidR="006F5767" w:rsidRPr="00FA7163" w:rsidRDefault="006F5767">
      <w:pPr>
        <w:spacing w:line="360" w:lineRule="auto"/>
        <w:jc w:val="both"/>
        <w:rPr>
          <w:rStyle w:val="fontstyle01"/>
          <w:rFonts w:ascii="Times New Roman" w:hAnsi="Times New Roman" w:cs="Times New Roman"/>
          <w:lang w:val="pt-PT"/>
        </w:rPr>
      </w:pPr>
    </w:p>
    <w:p w14:paraId="4117475D" w14:textId="77777777" w:rsidR="006F5767" w:rsidRPr="00FA7163" w:rsidRDefault="006F5767">
      <w:pPr>
        <w:spacing w:line="360" w:lineRule="auto"/>
        <w:jc w:val="both"/>
        <w:rPr>
          <w:rStyle w:val="fontstyle01"/>
          <w:rFonts w:ascii="Times New Roman" w:hAnsi="Times New Roman" w:cs="Times New Roman"/>
          <w:lang w:val="pt-PT"/>
        </w:rPr>
      </w:pPr>
    </w:p>
    <w:p w14:paraId="351983C4" w14:textId="77777777" w:rsidR="006F5767" w:rsidRPr="00FA7163" w:rsidRDefault="006F5767">
      <w:pPr>
        <w:spacing w:line="360" w:lineRule="auto"/>
        <w:jc w:val="both"/>
        <w:rPr>
          <w:rStyle w:val="fontstyle01"/>
          <w:rFonts w:ascii="Times New Roman" w:hAnsi="Times New Roman" w:cs="Times New Roman"/>
          <w:lang w:val="pt-PT"/>
        </w:rPr>
      </w:pPr>
    </w:p>
    <w:p w14:paraId="2EE0CCE6" w14:textId="77777777" w:rsidR="006F5767" w:rsidRPr="00FA7163" w:rsidRDefault="006F5767">
      <w:pPr>
        <w:spacing w:line="360" w:lineRule="auto"/>
        <w:jc w:val="both"/>
        <w:rPr>
          <w:rStyle w:val="fontstyle01"/>
          <w:rFonts w:ascii="Times New Roman" w:hAnsi="Times New Roman" w:cs="Times New Roman"/>
          <w:lang w:val="pt-PT"/>
        </w:rPr>
      </w:pPr>
    </w:p>
    <w:p w14:paraId="01214D1B" w14:textId="77777777" w:rsidR="006F5767" w:rsidRPr="00FA7163" w:rsidRDefault="006F5767">
      <w:pPr>
        <w:spacing w:line="360" w:lineRule="auto"/>
        <w:jc w:val="both"/>
        <w:rPr>
          <w:rStyle w:val="fontstyle01"/>
          <w:rFonts w:ascii="Times New Roman" w:hAnsi="Times New Roman" w:cs="Times New Roman"/>
          <w:lang w:val="pt-PT"/>
        </w:rPr>
      </w:pPr>
    </w:p>
    <w:p w14:paraId="7597A51A" w14:textId="77777777" w:rsidR="006F5767" w:rsidRPr="00FA7163" w:rsidRDefault="006F5767">
      <w:pPr>
        <w:spacing w:line="360" w:lineRule="auto"/>
        <w:jc w:val="right"/>
        <w:rPr>
          <w:rStyle w:val="fontstyle01"/>
          <w:rFonts w:ascii="Times New Roman" w:hAnsi="Times New Roman" w:cs="Times New Roman"/>
          <w:sz w:val="24"/>
          <w:szCs w:val="24"/>
          <w:lang w:val="pt-PT"/>
        </w:rPr>
      </w:pPr>
    </w:p>
    <w:p w14:paraId="55A5BB4D" w14:textId="77777777" w:rsidR="006F5767" w:rsidRPr="00FA7163" w:rsidRDefault="006F5767">
      <w:pPr>
        <w:spacing w:line="360" w:lineRule="auto"/>
        <w:jc w:val="center"/>
        <w:rPr>
          <w:rStyle w:val="fontstyle31"/>
          <w:rFonts w:ascii="Times New Roman" w:hAnsi="Times New Roman" w:cs="Times New Roman"/>
          <w:i w:val="0"/>
          <w:sz w:val="20"/>
          <w:szCs w:val="20"/>
          <w:lang w:val="pt-PT"/>
        </w:rPr>
      </w:pPr>
    </w:p>
    <w:p w14:paraId="520F4AB8" w14:textId="77777777" w:rsidR="006F5767" w:rsidRPr="00FA7163" w:rsidRDefault="006F5767">
      <w:pPr>
        <w:spacing w:line="360" w:lineRule="auto"/>
        <w:jc w:val="center"/>
        <w:rPr>
          <w:rStyle w:val="fontstyle31"/>
          <w:rFonts w:ascii="Times New Roman" w:hAnsi="Times New Roman" w:cs="Times New Roman"/>
          <w:i w:val="0"/>
          <w:sz w:val="20"/>
          <w:szCs w:val="20"/>
          <w:lang w:val="pt-PT"/>
        </w:rPr>
      </w:pPr>
    </w:p>
    <w:p w14:paraId="2FB25534" w14:textId="77777777" w:rsidR="006F5767" w:rsidRPr="00FA7163" w:rsidRDefault="006F5767">
      <w:pPr>
        <w:spacing w:line="360" w:lineRule="auto"/>
        <w:jc w:val="both"/>
        <w:rPr>
          <w:rStyle w:val="fontstyle31"/>
          <w:rFonts w:ascii="Times New Roman" w:hAnsi="Times New Roman" w:cs="Times New Roman"/>
          <w:i w:val="0"/>
          <w:sz w:val="20"/>
          <w:szCs w:val="20"/>
          <w:lang w:val="pt-PT"/>
        </w:rPr>
      </w:pPr>
    </w:p>
    <w:p w14:paraId="677B75FE" w14:textId="77777777" w:rsidR="006F5767" w:rsidRPr="00FA7163" w:rsidRDefault="006F5767">
      <w:pPr>
        <w:spacing w:line="360" w:lineRule="auto"/>
        <w:jc w:val="right"/>
        <w:rPr>
          <w:rStyle w:val="fontstyle31"/>
          <w:rFonts w:ascii="Times New Roman" w:hAnsi="Times New Roman" w:cs="Times New Roman"/>
          <w:i w:val="0"/>
          <w:sz w:val="20"/>
          <w:szCs w:val="20"/>
          <w:lang w:val="pt-PT"/>
        </w:rPr>
      </w:pPr>
    </w:p>
    <w:p w14:paraId="066A83C5" w14:textId="77777777" w:rsidR="006F5767" w:rsidRPr="00FA7163" w:rsidRDefault="006F5767">
      <w:pPr>
        <w:spacing w:line="360" w:lineRule="auto"/>
        <w:jc w:val="right"/>
        <w:rPr>
          <w:rStyle w:val="fontstyle31"/>
          <w:rFonts w:ascii="Times New Roman" w:hAnsi="Times New Roman" w:cs="Times New Roman"/>
          <w:i w:val="0"/>
          <w:sz w:val="20"/>
          <w:szCs w:val="20"/>
          <w:lang w:val="pt-PT"/>
        </w:rPr>
      </w:pPr>
    </w:p>
    <w:p w14:paraId="3F4DBEA9" w14:textId="77777777" w:rsidR="006F5767" w:rsidRDefault="006F5767">
      <w:pPr>
        <w:spacing w:line="360" w:lineRule="auto"/>
        <w:jc w:val="right"/>
        <w:rPr>
          <w:rStyle w:val="fontstyle31"/>
          <w:rFonts w:ascii="Times New Roman" w:hAnsi="Times New Roman" w:cs="Times New Roman"/>
          <w:i w:val="0"/>
          <w:sz w:val="20"/>
          <w:szCs w:val="20"/>
          <w:lang w:val="pt-PT"/>
        </w:rPr>
      </w:pPr>
    </w:p>
    <w:p w14:paraId="14B470F0" w14:textId="77777777" w:rsidR="00C62188" w:rsidRDefault="00C62188">
      <w:pPr>
        <w:spacing w:line="360" w:lineRule="auto"/>
        <w:jc w:val="right"/>
        <w:rPr>
          <w:rStyle w:val="fontstyle31"/>
          <w:rFonts w:ascii="Times New Roman" w:hAnsi="Times New Roman" w:cs="Times New Roman"/>
          <w:i w:val="0"/>
          <w:sz w:val="20"/>
          <w:szCs w:val="20"/>
          <w:lang w:val="pt-PT"/>
        </w:rPr>
      </w:pPr>
    </w:p>
    <w:p w14:paraId="3BF08E80" w14:textId="77777777" w:rsidR="00C62188" w:rsidRDefault="00C62188">
      <w:pPr>
        <w:spacing w:line="360" w:lineRule="auto"/>
        <w:jc w:val="right"/>
        <w:rPr>
          <w:rStyle w:val="fontstyle31"/>
          <w:rFonts w:ascii="Times New Roman" w:hAnsi="Times New Roman" w:cs="Times New Roman"/>
          <w:i w:val="0"/>
          <w:sz w:val="20"/>
          <w:szCs w:val="20"/>
          <w:lang w:val="pt-PT"/>
        </w:rPr>
      </w:pPr>
    </w:p>
    <w:p w14:paraId="52997628" w14:textId="77777777" w:rsidR="00C62188" w:rsidRDefault="00C62188">
      <w:pPr>
        <w:spacing w:line="360" w:lineRule="auto"/>
        <w:jc w:val="right"/>
        <w:rPr>
          <w:rStyle w:val="fontstyle31"/>
          <w:rFonts w:ascii="Times New Roman" w:hAnsi="Times New Roman" w:cs="Times New Roman"/>
          <w:i w:val="0"/>
          <w:sz w:val="20"/>
          <w:szCs w:val="20"/>
          <w:lang w:val="pt-PT"/>
        </w:rPr>
      </w:pPr>
    </w:p>
    <w:p w14:paraId="6C2F3CBC" w14:textId="77777777" w:rsidR="00C62188" w:rsidRDefault="00C62188">
      <w:pPr>
        <w:spacing w:line="360" w:lineRule="auto"/>
        <w:jc w:val="right"/>
        <w:rPr>
          <w:rStyle w:val="fontstyle31"/>
          <w:rFonts w:ascii="Times New Roman" w:hAnsi="Times New Roman" w:cs="Times New Roman"/>
          <w:i w:val="0"/>
          <w:sz w:val="20"/>
          <w:szCs w:val="20"/>
          <w:lang w:val="pt-PT"/>
        </w:rPr>
      </w:pPr>
    </w:p>
    <w:p w14:paraId="3FEB3114" w14:textId="77777777" w:rsidR="00C62188" w:rsidRDefault="00C62188">
      <w:pPr>
        <w:spacing w:line="360" w:lineRule="auto"/>
        <w:jc w:val="right"/>
        <w:rPr>
          <w:rStyle w:val="fontstyle31"/>
          <w:rFonts w:ascii="Times New Roman" w:hAnsi="Times New Roman" w:cs="Times New Roman"/>
          <w:i w:val="0"/>
          <w:sz w:val="20"/>
          <w:szCs w:val="20"/>
          <w:lang w:val="pt-PT"/>
        </w:rPr>
      </w:pPr>
    </w:p>
    <w:p w14:paraId="287DE994" w14:textId="77777777" w:rsidR="00C62188" w:rsidRDefault="00C62188">
      <w:pPr>
        <w:spacing w:line="360" w:lineRule="auto"/>
        <w:jc w:val="right"/>
        <w:rPr>
          <w:rStyle w:val="fontstyle31"/>
          <w:rFonts w:ascii="Times New Roman" w:hAnsi="Times New Roman" w:cs="Times New Roman"/>
          <w:i w:val="0"/>
          <w:sz w:val="20"/>
          <w:szCs w:val="20"/>
          <w:lang w:val="pt-PT"/>
        </w:rPr>
      </w:pPr>
    </w:p>
    <w:p w14:paraId="3E4A64B1" w14:textId="77777777" w:rsidR="00C62188" w:rsidRPr="00FA7163" w:rsidRDefault="00C62188">
      <w:pPr>
        <w:spacing w:line="360" w:lineRule="auto"/>
        <w:jc w:val="right"/>
        <w:rPr>
          <w:rStyle w:val="fontstyle31"/>
          <w:rFonts w:ascii="Times New Roman" w:hAnsi="Times New Roman" w:cs="Times New Roman"/>
          <w:i w:val="0"/>
          <w:sz w:val="20"/>
          <w:szCs w:val="20"/>
          <w:lang w:val="pt-PT"/>
        </w:rPr>
      </w:pPr>
    </w:p>
    <w:p w14:paraId="249825AC" w14:textId="77777777" w:rsidR="006F5767" w:rsidRPr="00FA7163" w:rsidRDefault="006F5767">
      <w:pPr>
        <w:spacing w:line="360" w:lineRule="auto"/>
        <w:jc w:val="right"/>
        <w:rPr>
          <w:rStyle w:val="fontstyle31"/>
          <w:rFonts w:ascii="Times New Roman" w:hAnsi="Times New Roman" w:cs="Times New Roman"/>
          <w:i w:val="0"/>
          <w:sz w:val="20"/>
          <w:szCs w:val="20"/>
          <w:lang w:val="pt-PT"/>
        </w:rPr>
      </w:pPr>
    </w:p>
    <w:p w14:paraId="32FB00E5" w14:textId="54936267" w:rsidR="006F5767" w:rsidRPr="00FA7163" w:rsidRDefault="006F5767" w:rsidP="00F1031E">
      <w:pPr>
        <w:spacing w:line="360" w:lineRule="auto"/>
        <w:rPr>
          <w:rFonts w:ascii="Times New Roman" w:hAnsi="Times New Roman" w:cs="Times New Roman"/>
          <w:iCs/>
          <w:color w:val="242021"/>
          <w:sz w:val="20"/>
          <w:szCs w:val="20"/>
          <w:lang w:val="pt-PT"/>
        </w:rPr>
      </w:pPr>
    </w:p>
    <w:p w14:paraId="15E7FED1" w14:textId="5FD24A5D" w:rsidR="00F1031E" w:rsidRPr="00F1031E" w:rsidRDefault="00F1031E" w:rsidP="00F1031E">
      <w:pPr>
        <w:pStyle w:val="Legenda"/>
        <w:keepNext/>
        <w:jc w:val="center"/>
        <w:rPr>
          <w:rFonts w:ascii="Times New Roman" w:hAnsi="Times New Roman" w:cs="Times New Roman"/>
          <w:sz w:val="22"/>
          <w:szCs w:val="22"/>
          <w:lang w:val="pt-PT"/>
        </w:rPr>
      </w:pPr>
      <w:bookmarkStart w:id="46" w:name="_Toc200107715"/>
      <w:r w:rsidRPr="00F1031E">
        <w:rPr>
          <w:rFonts w:ascii="Times New Roman" w:hAnsi="Times New Roman" w:cs="Times New Roman"/>
          <w:sz w:val="22"/>
          <w:szCs w:val="22"/>
          <w:lang w:val="pt-PT"/>
        </w:rPr>
        <w:lastRenderedPageBreak/>
        <w:t xml:space="preserve">Figura </w:t>
      </w:r>
      <w:r w:rsidRPr="00F1031E">
        <w:rPr>
          <w:rFonts w:ascii="Times New Roman" w:hAnsi="Times New Roman" w:cs="Times New Roman"/>
          <w:sz w:val="22"/>
          <w:szCs w:val="22"/>
        </w:rPr>
        <w:fldChar w:fldCharType="begin"/>
      </w:r>
      <w:r w:rsidRPr="00F1031E">
        <w:rPr>
          <w:rFonts w:ascii="Times New Roman" w:hAnsi="Times New Roman" w:cs="Times New Roman"/>
          <w:sz w:val="22"/>
          <w:szCs w:val="22"/>
          <w:lang w:val="pt-PT"/>
        </w:rPr>
        <w:instrText xml:space="preserve"> SEQ Figura \* ARABIC </w:instrText>
      </w:r>
      <w:r w:rsidRPr="00F1031E">
        <w:rPr>
          <w:rFonts w:ascii="Times New Roman" w:hAnsi="Times New Roman" w:cs="Times New Roman"/>
          <w:sz w:val="22"/>
          <w:szCs w:val="22"/>
        </w:rPr>
        <w:fldChar w:fldCharType="separate"/>
      </w:r>
      <w:r w:rsidR="004278E1">
        <w:rPr>
          <w:rFonts w:ascii="Times New Roman" w:hAnsi="Times New Roman" w:cs="Times New Roman"/>
          <w:noProof/>
          <w:sz w:val="22"/>
          <w:szCs w:val="22"/>
          <w:lang w:val="pt-PT"/>
        </w:rPr>
        <w:t>17</w:t>
      </w:r>
      <w:r w:rsidRPr="00F1031E">
        <w:rPr>
          <w:rFonts w:ascii="Times New Roman" w:hAnsi="Times New Roman" w:cs="Times New Roman"/>
          <w:sz w:val="22"/>
          <w:szCs w:val="22"/>
        </w:rPr>
        <w:fldChar w:fldCharType="end"/>
      </w:r>
      <w:r w:rsidRPr="00F1031E">
        <w:rPr>
          <w:rFonts w:ascii="Times New Roman" w:hAnsi="Times New Roman" w:cs="Times New Roman"/>
          <w:sz w:val="22"/>
          <w:szCs w:val="22"/>
          <w:lang w:val="pt-PT"/>
        </w:rPr>
        <w:t>: Ábacos usados para secções circulares maciças</w:t>
      </w:r>
      <w:bookmarkEnd w:id="46"/>
    </w:p>
    <w:p w14:paraId="625E257C" w14:textId="77777777" w:rsidR="006F5767" w:rsidRPr="00FA7163" w:rsidRDefault="00482ABD">
      <w:pPr>
        <w:spacing w:line="360" w:lineRule="auto"/>
        <w:jc w:val="center"/>
        <w:rPr>
          <w:rStyle w:val="fontstyle31"/>
          <w:rFonts w:ascii="Times New Roman" w:hAnsi="Times New Roman" w:cs="Times New Roman"/>
          <w:sz w:val="24"/>
          <w:szCs w:val="24"/>
          <w:lang w:val="pt-PT"/>
        </w:rPr>
      </w:pPr>
      <w:r w:rsidRPr="00FA7163">
        <w:rPr>
          <w:rFonts w:ascii="Times New Roman" w:hAnsi="Times New Roman" w:cs="Times New Roman"/>
          <w:noProof/>
        </w:rPr>
        <w:drawing>
          <wp:inline distT="0" distB="0" distL="0" distR="0" wp14:anchorId="5CA07B5B" wp14:editId="13A926A8">
            <wp:extent cx="5245735" cy="6863715"/>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pic:cNvPicPr>
                      <a:picLocks noChangeAspect="1"/>
                    </pic:cNvPicPr>
                  </pic:nvPicPr>
                  <pic:blipFill>
                    <a:blip r:embed="rId99"/>
                    <a:stretch>
                      <a:fillRect/>
                    </a:stretch>
                  </pic:blipFill>
                  <pic:spPr>
                    <a:xfrm>
                      <a:off x="0" y="0"/>
                      <a:ext cx="5258619" cy="6880588"/>
                    </a:xfrm>
                    <a:prstGeom prst="rect">
                      <a:avLst/>
                    </a:prstGeom>
                  </pic:spPr>
                </pic:pic>
              </a:graphicData>
            </a:graphic>
          </wp:inline>
        </w:drawing>
      </w:r>
    </w:p>
    <w:p w14:paraId="50D0ED26" w14:textId="77777777" w:rsidR="006F5767" w:rsidRPr="00FA7163" w:rsidRDefault="00482ABD">
      <w:pPr>
        <w:spacing w:line="360" w:lineRule="auto"/>
        <w:jc w:val="center"/>
        <w:rPr>
          <w:rStyle w:val="fontstyle31"/>
          <w:rFonts w:ascii="Times New Roman" w:hAnsi="Times New Roman" w:cs="Times New Roman"/>
          <w:i w:val="0"/>
          <w:iCs w:val="0"/>
          <w:sz w:val="24"/>
          <w:szCs w:val="24"/>
          <w:lang w:val="pt-PT"/>
        </w:rPr>
      </w:pPr>
      <w:r w:rsidRPr="00FA7163">
        <w:rPr>
          <w:rFonts w:ascii="Times New Roman" w:hAnsi="Times New Roman" w:cs="Times New Roman"/>
          <w:sz w:val="20"/>
          <w:szCs w:val="20"/>
          <w:lang w:val="pt-PT"/>
        </w:rPr>
        <w:t xml:space="preserve">Fontes: </w:t>
      </w:r>
      <w:r w:rsidRPr="00FA7163">
        <w:rPr>
          <w:rFonts w:ascii="Times New Roman" w:hAnsi="Times New Roman" w:cs="Times New Roman"/>
          <w:sz w:val="20"/>
          <w:szCs w:val="20"/>
          <w:lang w:val="pt-BR"/>
        </w:rPr>
        <w:t>livros de Pfeil e de Montoya (refs. 10 e 11).</w:t>
      </w:r>
    </w:p>
    <w:p w14:paraId="0D076714" w14:textId="48D5CAE0" w:rsidR="006F5767" w:rsidRPr="00941874" w:rsidRDefault="00482ABD" w:rsidP="00941874">
      <w:pPr>
        <w:tabs>
          <w:tab w:val="right" w:pos="9360"/>
        </w:tabs>
        <w:spacing w:line="360" w:lineRule="auto"/>
        <w:rPr>
          <w:rFonts w:ascii="Times New Roman" w:hAnsi="Times New Roman" w:cs="Times New Roman"/>
          <w:iCs/>
          <w:color w:val="242021"/>
          <w:sz w:val="24"/>
          <w:szCs w:val="24"/>
          <w:lang w:val="pt-PT"/>
        </w:rPr>
      </w:pPr>
      <w:r w:rsidRPr="00FA7163">
        <w:rPr>
          <w:rStyle w:val="fontstyle31"/>
          <w:rFonts w:ascii="Times New Roman" w:hAnsi="Times New Roman" w:cs="Times New Roman"/>
          <w:i w:val="0"/>
          <w:sz w:val="24"/>
          <w:szCs w:val="24"/>
          <w:lang w:val="pt-PT"/>
        </w:rPr>
        <w:tab/>
      </w:r>
    </w:p>
    <w:p w14:paraId="27BCBC87" w14:textId="24603E09" w:rsidR="00941874" w:rsidRPr="00941874" w:rsidRDefault="00941874" w:rsidP="00941874">
      <w:pPr>
        <w:pStyle w:val="Legenda"/>
        <w:keepNext/>
        <w:jc w:val="center"/>
        <w:rPr>
          <w:rFonts w:ascii="Times New Roman" w:hAnsi="Times New Roman" w:cs="Times New Roman"/>
          <w:sz w:val="22"/>
          <w:szCs w:val="22"/>
          <w:lang w:val="pt-PT"/>
        </w:rPr>
      </w:pPr>
      <w:bookmarkStart w:id="47" w:name="_Toc200107716"/>
      <w:r w:rsidRPr="00941874">
        <w:rPr>
          <w:rFonts w:ascii="Times New Roman" w:hAnsi="Times New Roman" w:cs="Times New Roman"/>
          <w:sz w:val="22"/>
          <w:szCs w:val="22"/>
          <w:lang w:val="pt-PT"/>
        </w:rPr>
        <w:lastRenderedPageBreak/>
        <w:t xml:space="preserve">Figura </w:t>
      </w:r>
      <w:r w:rsidRPr="00941874">
        <w:rPr>
          <w:rFonts w:ascii="Times New Roman" w:hAnsi="Times New Roman" w:cs="Times New Roman"/>
          <w:sz w:val="22"/>
          <w:szCs w:val="22"/>
        </w:rPr>
        <w:fldChar w:fldCharType="begin"/>
      </w:r>
      <w:r w:rsidRPr="00941874">
        <w:rPr>
          <w:rFonts w:ascii="Times New Roman" w:hAnsi="Times New Roman" w:cs="Times New Roman"/>
          <w:sz w:val="22"/>
          <w:szCs w:val="22"/>
          <w:lang w:val="pt-PT"/>
        </w:rPr>
        <w:instrText xml:space="preserve"> SEQ Figura \* ARABIC </w:instrText>
      </w:r>
      <w:r w:rsidRPr="00941874">
        <w:rPr>
          <w:rFonts w:ascii="Times New Roman" w:hAnsi="Times New Roman" w:cs="Times New Roman"/>
          <w:sz w:val="22"/>
          <w:szCs w:val="22"/>
        </w:rPr>
        <w:fldChar w:fldCharType="separate"/>
      </w:r>
      <w:r w:rsidR="004278E1">
        <w:rPr>
          <w:rFonts w:ascii="Times New Roman" w:hAnsi="Times New Roman" w:cs="Times New Roman"/>
          <w:noProof/>
          <w:sz w:val="22"/>
          <w:szCs w:val="22"/>
          <w:lang w:val="pt-PT"/>
        </w:rPr>
        <w:t>18</w:t>
      </w:r>
      <w:r w:rsidRPr="00941874">
        <w:rPr>
          <w:rFonts w:ascii="Times New Roman" w:hAnsi="Times New Roman" w:cs="Times New Roman"/>
          <w:sz w:val="22"/>
          <w:szCs w:val="22"/>
        </w:rPr>
        <w:fldChar w:fldCharType="end"/>
      </w:r>
      <w:r w:rsidRPr="00941874">
        <w:rPr>
          <w:rFonts w:ascii="Times New Roman" w:hAnsi="Times New Roman" w:cs="Times New Roman"/>
          <w:sz w:val="22"/>
          <w:szCs w:val="22"/>
          <w:lang w:val="pt-PT"/>
        </w:rPr>
        <w:t>: Ábacos usados para secções circulares maciças</w:t>
      </w:r>
      <w:bookmarkEnd w:id="47"/>
    </w:p>
    <w:p w14:paraId="700A1413" w14:textId="77777777" w:rsidR="006F5767" w:rsidRPr="00FA7163" w:rsidRDefault="00482ABD">
      <w:pPr>
        <w:spacing w:line="360" w:lineRule="auto"/>
        <w:jc w:val="center"/>
        <w:rPr>
          <w:rFonts w:ascii="Times New Roman" w:hAnsi="Times New Roman" w:cs="Times New Roman"/>
          <w:sz w:val="20"/>
          <w:szCs w:val="20"/>
          <w:lang w:val="pt-PT"/>
        </w:rPr>
      </w:pPr>
      <w:r w:rsidRPr="00FA7163">
        <w:rPr>
          <w:rFonts w:ascii="Times New Roman" w:hAnsi="Times New Roman" w:cs="Times New Roman"/>
          <w:noProof/>
        </w:rPr>
        <w:drawing>
          <wp:inline distT="0" distB="0" distL="0" distR="0" wp14:anchorId="5B3CB147" wp14:editId="4269DE1D">
            <wp:extent cx="5100320" cy="6776085"/>
            <wp:effectExtent l="0" t="0" r="5080" b="571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pic:cNvPicPr>
                      <a:picLocks noChangeAspect="1"/>
                    </pic:cNvPicPr>
                  </pic:nvPicPr>
                  <pic:blipFill>
                    <a:blip r:embed="rId100"/>
                    <a:stretch>
                      <a:fillRect/>
                    </a:stretch>
                  </pic:blipFill>
                  <pic:spPr>
                    <a:xfrm>
                      <a:off x="0" y="0"/>
                      <a:ext cx="5114571" cy="6795385"/>
                    </a:xfrm>
                    <a:prstGeom prst="rect">
                      <a:avLst/>
                    </a:prstGeom>
                  </pic:spPr>
                </pic:pic>
              </a:graphicData>
            </a:graphic>
          </wp:inline>
        </w:drawing>
      </w:r>
    </w:p>
    <w:p w14:paraId="4DB10461" w14:textId="77777777" w:rsidR="006F5767" w:rsidRPr="00FA7163" w:rsidRDefault="00482ABD">
      <w:pPr>
        <w:spacing w:line="360" w:lineRule="auto"/>
        <w:jc w:val="center"/>
        <w:rPr>
          <w:rStyle w:val="fontstyle31"/>
          <w:rFonts w:ascii="Times New Roman" w:hAnsi="Times New Roman" w:cs="Times New Roman"/>
          <w:i w:val="0"/>
          <w:iCs w:val="0"/>
          <w:sz w:val="24"/>
          <w:szCs w:val="24"/>
          <w:lang w:val="pt-PT"/>
        </w:rPr>
      </w:pPr>
      <w:r w:rsidRPr="00FA7163">
        <w:rPr>
          <w:rFonts w:ascii="Times New Roman" w:hAnsi="Times New Roman" w:cs="Times New Roman"/>
          <w:sz w:val="20"/>
          <w:szCs w:val="20"/>
          <w:lang w:val="pt-PT"/>
        </w:rPr>
        <w:t xml:space="preserve">Fontes: </w:t>
      </w:r>
      <w:r w:rsidRPr="00FA7163">
        <w:rPr>
          <w:rFonts w:ascii="Times New Roman" w:hAnsi="Times New Roman" w:cs="Times New Roman"/>
          <w:sz w:val="20"/>
          <w:szCs w:val="20"/>
          <w:lang w:val="pt-BR"/>
        </w:rPr>
        <w:t>livros de Pfeil e de Montoya (refs. 10 e 11).</w:t>
      </w:r>
    </w:p>
    <w:p w14:paraId="2FC4B607" w14:textId="427C8B8C" w:rsidR="006F5767" w:rsidRPr="00FA7163" w:rsidRDefault="006F5767" w:rsidP="00561C88">
      <w:pPr>
        <w:spacing w:line="360" w:lineRule="auto"/>
        <w:rPr>
          <w:rStyle w:val="fontstyle31"/>
          <w:rFonts w:ascii="Times New Roman" w:hAnsi="Times New Roman" w:cs="Times New Roman"/>
          <w:i w:val="0"/>
          <w:sz w:val="24"/>
          <w:szCs w:val="24"/>
          <w:lang w:val="pt-PT"/>
        </w:rPr>
      </w:pPr>
    </w:p>
    <w:p w14:paraId="199B6E32" w14:textId="764F818B" w:rsidR="00C73DB7" w:rsidRPr="00FA7163" w:rsidRDefault="00C73DB7" w:rsidP="00C73DB7">
      <w:pPr>
        <w:pStyle w:val="Legenda"/>
        <w:keepNext/>
        <w:jc w:val="center"/>
        <w:rPr>
          <w:rFonts w:ascii="Times New Roman" w:hAnsi="Times New Roman" w:cs="Times New Roman"/>
          <w:sz w:val="22"/>
          <w:szCs w:val="22"/>
          <w:lang w:val="pt-PT"/>
        </w:rPr>
      </w:pPr>
      <w:bookmarkStart w:id="48" w:name="_Toc200107717"/>
      <w:r w:rsidRPr="00FA7163">
        <w:rPr>
          <w:rFonts w:ascii="Times New Roman" w:hAnsi="Times New Roman" w:cs="Times New Roman"/>
          <w:sz w:val="22"/>
          <w:szCs w:val="22"/>
          <w:lang w:val="pt-PT"/>
        </w:rPr>
        <w:lastRenderedPageBreak/>
        <w:t xml:space="preserve">Figura </w:t>
      </w:r>
      <w:r w:rsidR="00AA4CB1">
        <w:rPr>
          <w:rFonts w:ascii="Times New Roman" w:hAnsi="Times New Roman" w:cs="Times New Roman"/>
          <w:sz w:val="22"/>
          <w:szCs w:val="22"/>
          <w:lang w:val="pt-PT"/>
        </w:rPr>
        <w:fldChar w:fldCharType="begin"/>
      </w:r>
      <w:r w:rsidR="00AA4CB1">
        <w:rPr>
          <w:rFonts w:ascii="Times New Roman" w:hAnsi="Times New Roman" w:cs="Times New Roman"/>
          <w:sz w:val="22"/>
          <w:szCs w:val="22"/>
          <w:lang w:val="pt-PT"/>
        </w:rPr>
        <w:instrText xml:space="preserve"> SEQ Figura \* ARABIC </w:instrText>
      </w:r>
      <w:r w:rsidR="00AA4CB1">
        <w:rPr>
          <w:rFonts w:ascii="Times New Roman" w:hAnsi="Times New Roman" w:cs="Times New Roman"/>
          <w:sz w:val="22"/>
          <w:szCs w:val="22"/>
          <w:lang w:val="pt-PT"/>
        </w:rPr>
        <w:fldChar w:fldCharType="separate"/>
      </w:r>
      <w:r w:rsidR="004278E1">
        <w:rPr>
          <w:rFonts w:ascii="Times New Roman" w:hAnsi="Times New Roman" w:cs="Times New Roman"/>
          <w:noProof/>
          <w:sz w:val="22"/>
          <w:szCs w:val="22"/>
          <w:lang w:val="pt-PT"/>
        </w:rPr>
        <w:t>19</w:t>
      </w:r>
      <w:r w:rsidR="00AA4CB1">
        <w:rPr>
          <w:rFonts w:ascii="Times New Roman" w:hAnsi="Times New Roman" w:cs="Times New Roman"/>
          <w:sz w:val="22"/>
          <w:szCs w:val="22"/>
          <w:lang w:val="pt-PT"/>
        </w:rPr>
        <w:fldChar w:fldCharType="end"/>
      </w:r>
      <w:r w:rsidRPr="00FA7163">
        <w:rPr>
          <w:rFonts w:ascii="Times New Roman" w:hAnsi="Times New Roman" w:cs="Times New Roman"/>
          <w:sz w:val="22"/>
          <w:szCs w:val="22"/>
          <w:lang w:val="pt-PT"/>
        </w:rPr>
        <w:t>:Ábacos usados para secções circulares maciças</w:t>
      </w:r>
      <w:bookmarkEnd w:id="48"/>
    </w:p>
    <w:p w14:paraId="01799F2E" w14:textId="77777777" w:rsidR="006F5767" w:rsidRPr="00FA7163" w:rsidRDefault="00482ABD">
      <w:pPr>
        <w:spacing w:line="360" w:lineRule="auto"/>
        <w:jc w:val="center"/>
        <w:rPr>
          <w:rStyle w:val="fontstyle31"/>
          <w:rFonts w:ascii="Times New Roman" w:hAnsi="Times New Roman" w:cs="Times New Roman"/>
          <w:i w:val="0"/>
          <w:sz w:val="24"/>
          <w:szCs w:val="24"/>
          <w:lang w:val="pt-PT"/>
        </w:rPr>
      </w:pPr>
      <w:r w:rsidRPr="00FA7163">
        <w:rPr>
          <w:rFonts w:ascii="Times New Roman" w:hAnsi="Times New Roman" w:cs="Times New Roman"/>
          <w:noProof/>
        </w:rPr>
        <w:drawing>
          <wp:inline distT="0" distB="0" distL="0" distR="0" wp14:anchorId="727AD8E5" wp14:editId="6DDFCBA4">
            <wp:extent cx="5424170" cy="6792595"/>
            <wp:effectExtent l="0" t="0" r="5080" b="825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a:picLocks noChangeAspect="1"/>
                    </pic:cNvPicPr>
                  </pic:nvPicPr>
                  <pic:blipFill>
                    <a:blip r:embed="rId101"/>
                    <a:stretch>
                      <a:fillRect/>
                    </a:stretch>
                  </pic:blipFill>
                  <pic:spPr>
                    <a:xfrm>
                      <a:off x="0" y="0"/>
                      <a:ext cx="5444803" cy="6818219"/>
                    </a:xfrm>
                    <a:prstGeom prst="rect">
                      <a:avLst/>
                    </a:prstGeom>
                  </pic:spPr>
                </pic:pic>
              </a:graphicData>
            </a:graphic>
          </wp:inline>
        </w:drawing>
      </w:r>
    </w:p>
    <w:p w14:paraId="31DC533F" w14:textId="77777777" w:rsidR="006F5767" w:rsidRPr="00FA7163" w:rsidRDefault="00482ABD">
      <w:pPr>
        <w:spacing w:line="360" w:lineRule="auto"/>
        <w:jc w:val="center"/>
        <w:rPr>
          <w:rStyle w:val="fontstyle31"/>
          <w:rFonts w:ascii="Times New Roman" w:hAnsi="Times New Roman" w:cs="Times New Roman"/>
          <w:i w:val="0"/>
          <w:sz w:val="24"/>
          <w:szCs w:val="24"/>
          <w:lang w:val="pt-PT"/>
        </w:rPr>
      </w:pPr>
      <w:r w:rsidRPr="00FA7163">
        <w:rPr>
          <w:rFonts w:ascii="Times New Roman" w:hAnsi="Times New Roman" w:cs="Times New Roman"/>
          <w:sz w:val="20"/>
          <w:szCs w:val="20"/>
          <w:lang w:val="pt-PT"/>
        </w:rPr>
        <w:t xml:space="preserve">Fonte: </w:t>
      </w:r>
      <w:r w:rsidRPr="00FA7163">
        <w:rPr>
          <w:rFonts w:ascii="Times New Roman" w:hAnsi="Times New Roman" w:cs="Times New Roman"/>
          <w:sz w:val="20"/>
          <w:szCs w:val="20"/>
          <w:lang w:val="pt-BR"/>
        </w:rPr>
        <w:t>livros de Pfeil e de Montoya (refs. 10 e 11).</w:t>
      </w:r>
    </w:p>
    <w:p w14:paraId="6C725FD1" w14:textId="77777777" w:rsidR="006F5767" w:rsidRPr="00FA7163" w:rsidRDefault="006F5767">
      <w:pPr>
        <w:spacing w:line="360" w:lineRule="auto"/>
        <w:jc w:val="right"/>
        <w:rPr>
          <w:rStyle w:val="fontstyle31"/>
          <w:rFonts w:ascii="Times New Roman" w:hAnsi="Times New Roman" w:cs="Times New Roman"/>
          <w:i w:val="0"/>
          <w:sz w:val="24"/>
          <w:szCs w:val="24"/>
          <w:lang w:val="pt-PT"/>
        </w:rPr>
      </w:pPr>
    </w:p>
    <w:p w14:paraId="7AD2C8A6" w14:textId="71F250D7" w:rsidR="006F5767" w:rsidRPr="00FA7163" w:rsidRDefault="006F5767">
      <w:pPr>
        <w:spacing w:line="360" w:lineRule="auto"/>
        <w:jc w:val="right"/>
        <w:rPr>
          <w:rStyle w:val="fontstyle31"/>
          <w:rFonts w:ascii="Times New Roman" w:hAnsi="Times New Roman" w:cs="Times New Roman"/>
          <w:i w:val="0"/>
          <w:sz w:val="24"/>
          <w:szCs w:val="24"/>
          <w:lang w:val="pt-PT"/>
        </w:rPr>
      </w:pPr>
    </w:p>
    <w:p w14:paraId="0A3128E8" w14:textId="430D5317" w:rsidR="00C73DB7" w:rsidRPr="00FA7163" w:rsidRDefault="00C73DB7" w:rsidP="00C73DB7">
      <w:pPr>
        <w:pStyle w:val="Legenda"/>
        <w:keepNext/>
        <w:jc w:val="center"/>
        <w:rPr>
          <w:rFonts w:ascii="Times New Roman" w:hAnsi="Times New Roman" w:cs="Times New Roman"/>
          <w:sz w:val="22"/>
          <w:szCs w:val="22"/>
          <w:lang w:val="pt-PT"/>
        </w:rPr>
      </w:pPr>
      <w:bookmarkStart w:id="49" w:name="_Toc200107718"/>
      <w:r w:rsidRPr="00FA7163">
        <w:rPr>
          <w:rFonts w:ascii="Times New Roman" w:hAnsi="Times New Roman" w:cs="Times New Roman"/>
          <w:sz w:val="22"/>
          <w:szCs w:val="22"/>
          <w:lang w:val="pt-PT"/>
        </w:rPr>
        <w:lastRenderedPageBreak/>
        <w:t xml:space="preserve">Figura </w:t>
      </w:r>
      <w:r w:rsidR="00AA4CB1">
        <w:rPr>
          <w:rFonts w:ascii="Times New Roman" w:hAnsi="Times New Roman" w:cs="Times New Roman"/>
          <w:sz w:val="22"/>
          <w:szCs w:val="22"/>
          <w:lang w:val="pt-PT"/>
        </w:rPr>
        <w:fldChar w:fldCharType="begin"/>
      </w:r>
      <w:r w:rsidR="00AA4CB1">
        <w:rPr>
          <w:rFonts w:ascii="Times New Roman" w:hAnsi="Times New Roman" w:cs="Times New Roman"/>
          <w:sz w:val="22"/>
          <w:szCs w:val="22"/>
          <w:lang w:val="pt-PT"/>
        </w:rPr>
        <w:instrText xml:space="preserve"> SEQ Figura \* ARABIC </w:instrText>
      </w:r>
      <w:r w:rsidR="00AA4CB1">
        <w:rPr>
          <w:rFonts w:ascii="Times New Roman" w:hAnsi="Times New Roman" w:cs="Times New Roman"/>
          <w:sz w:val="22"/>
          <w:szCs w:val="22"/>
          <w:lang w:val="pt-PT"/>
        </w:rPr>
        <w:fldChar w:fldCharType="separate"/>
      </w:r>
      <w:r w:rsidR="004278E1">
        <w:rPr>
          <w:rFonts w:ascii="Times New Roman" w:hAnsi="Times New Roman" w:cs="Times New Roman"/>
          <w:noProof/>
          <w:sz w:val="22"/>
          <w:szCs w:val="22"/>
          <w:lang w:val="pt-PT"/>
        </w:rPr>
        <w:t>20</w:t>
      </w:r>
      <w:r w:rsidR="00AA4CB1">
        <w:rPr>
          <w:rFonts w:ascii="Times New Roman" w:hAnsi="Times New Roman" w:cs="Times New Roman"/>
          <w:sz w:val="22"/>
          <w:szCs w:val="22"/>
          <w:lang w:val="pt-PT"/>
        </w:rPr>
        <w:fldChar w:fldCharType="end"/>
      </w:r>
      <w:r w:rsidRPr="00FA7163">
        <w:rPr>
          <w:rFonts w:ascii="Times New Roman" w:hAnsi="Times New Roman" w:cs="Times New Roman"/>
          <w:sz w:val="22"/>
          <w:szCs w:val="22"/>
          <w:lang w:val="pt-PT"/>
        </w:rPr>
        <w:t>: Ábacos usados para secções circulares maciças</w:t>
      </w:r>
      <w:bookmarkEnd w:id="49"/>
    </w:p>
    <w:p w14:paraId="5C8EB1DE" w14:textId="77777777" w:rsidR="006F5767" w:rsidRPr="00FA7163" w:rsidRDefault="00482ABD">
      <w:pPr>
        <w:spacing w:line="360" w:lineRule="auto"/>
        <w:jc w:val="center"/>
        <w:rPr>
          <w:rStyle w:val="fontstyle31"/>
          <w:rFonts w:ascii="Times New Roman" w:hAnsi="Times New Roman" w:cs="Times New Roman"/>
          <w:i w:val="0"/>
          <w:sz w:val="24"/>
          <w:szCs w:val="24"/>
          <w:lang w:val="pt-PT"/>
        </w:rPr>
      </w:pPr>
      <w:r w:rsidRPr="00FA7163">
        <w:rPr>
          <w:rFonts w:ascii="Times New Roman" w:hAnsi="Times New Roman" w:cs="Times New Roman"/>
          <w:noProof/>
        </w:rPr>
        <w:drawing>
          <wp:inline distT="0" distB="0" distL="0" distR="0" wp14:anchorId="3D94358F" wp14:editId="79D786D6">
            <wp:extent cx="5438140" cy="684657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a:picLocks noChangeAspect="1"/>
                    </pic:cNvPicPr>
                  </pic:nvPicPr>
                  <pic:blipFill>
                    <a:blip r:embed="rId102"/>
                    <a:stretch>
                      <a:fillRect/>
                    </a:stretch>
                  </pic:blipFill>
                  <pic:spPr>
                    <a:xfrm>
                      <a:off x="0" y="0"/>
                      <a:ext cx="5452718" cy="6864833"/>
                    </a:xfrm>
                    <a:prstGeom prst="rect">
                      <a:avLst/>
                    </a:prstGeom>
                  </pic:spPr>
                </pic:pic>
              </a:graphicData>
            </a:graphic>
          </wp:inline>
        </w:drawing>
      </w:r>
    </w:p>
    <w:p w14:paraId="694A8230" w14:textId="77777777" w:rsidR="006F5767" w:rsidRPr="00FA7163" w:rsidRDefault="00482ABD">
      <w:pPr>
        <w:spacing w:line="360" w:lineRule="auto"/>
        <w:jc w:val="center"/>
        <w:rPr>
          <w:rStyle w:val="fontstyle31"/>
          <w:rFonts w:ascii="Times New Roman" w:hAnsi="Times New Roman" w:cs="Times New Roman"/>
          <w:i w:val="0"/>
          <w:sz w:val="24"/>
          <w:szCs w:val="24"/>
          <w:lang w:val="pt-PT"/>
        </w:rPr>
      </w:pPr>
      <w:r w:rsidRPr="00FA7163">
        <w:rPr>
          <w:rFonts w:ascii="Times New Roman" w:hAnsi="Times New Roman" w:cs="Times New Roman"/>
          <w:sz w:val="20"/>
          <w:szCs w:val="20"/>
          <w:lang w:val="pt-PT"/>
        </w:rPr>
        <w:t xml:space="preserve">Fonte: </w:t>
      </w:r>
      <w:r w:rsidRPr="00FA7163">
        <w:rPr>
          <w:rFonts w:ascii="Times New Roman" w:hAnsi="Times New Roman" w:cs="Times New Roman"/>
          <w:sz w:val="20"/>
          <w:szCs w:val="20"/>
          <w:lang w:val="pt-BR"/>
        </w:rPr>
        <w:t>livros de Pfeil e de Montoya (refs. 10 e 11).</w:t>
      </w:r>
    </w:p>
    <w:p w14:paraId="6A7164E5" w14:textId="77777777" w:rsidR="006F5767" w:rsidRPr="00FA7163" w:rsidRDefault="006F5767">
      <w:pPr>
        <w:spacing w:line="360" w:lineRule="auto"/>
        <w:jc w:val="both"/>
        <w:rPr>
          <w:rStyle w:val="fontstyle31"/>
          <w:rFonts w:ascii="Times New Roman" w:hAnsi="Times New Roman" w:cs="Times New Roman"/>
          <w:i w:val="0"/>
          <w:sz w:val="24"/>
          <w:szCs w:val="24"/>
          <w:lang w:val="pt-PT"/>
        </w:rPr>
      </w:pPr>
    </w:p>
    <w:p w14:paraId="1B388FE4" w14:textId="1937E6A8" w:rsidR="006F5767" w:rsidRPr="00FA7163" w:rsidRDefault="006F5767">
      <w:pPr>
        <w:spacing w:line="360" w:lineRule="auto"/>
        <w:jc w:val="right"/>
        <w:rPr>
          <w:rStyle w:val="fontstyle31"/>
          <w:rFonts w:ascii="Times New Roman" w:hAnsi="Times New Roman" w:cs="Times New Roman"/>
          <w:i w:val="0"/>
          <w:sz w:val="24"/>
          <w:szCs w:val="24"/>
          <w:lang w:val="pt-PT"/>
        </w:rPr>
      </w:pPr>
    </w:p>
    <w:p w14:paraId="63F4EA7A" w14:textId="77777777" w:rsidR="006F5767" w:rsidRPr="00FA7163" w:rsidRDefault="00482ABD" w:rsidP="002454A0">
      <w:pPr>
        <w:pStyle w:val="Ttulo3"/>
        <w:rPr>
          <w:rStyle w:val="fontstyle01"/>
          <w:rFonts w:ascii="Times New Roman" w:hAnsi="Times New Roman" w:cs="Times New Roman"/>
          <w:b w:val="0"/>
          <w:bCs/>
          <w:sz w:val="24"/>
          <w:szCs w:val="24"/>
          <w:lang w:val="pt-PT"/>
        </w:rPr>
      </w:pPr>
      <w:bookmarkStart w:id="50" w:name="_Toc200025074"/>
      <w:r w:rsidRPr="00FA7163">
        <w:rPr>
          <w:rStyle w:val="fontstyle01"/>
          <w:rFonts w:ascii="Times New Roman" w:hAnsi="Times New Roman" w:cs="Times New Roman"/>
          <w:bCs/>
          <w:sz w:val="24"/>
          <w:szCs w:val="24"/>
          <w:lang w:val="pt-PT"/>
        </w:rPr>
        <w:lastRenderedPageBreak/>
        <w:t>2.4.4 Dimensionamento a tracção</w:t>
      </w:r>
      <w:bookmarkEnd w:id="50"/>
    </w:p>
    <w:p w14:paraId="45D4438E" w14:textId="77777777" w:rsidR="006F5767" w:rsidRPr="00FA7163" w:rsidRDefault="00482ABD">
      <w:pPr>
        <w:spacing w:line="360" w:lineRule="auto"/>
        <w:jc w:val="both"/>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No dimensionamento a tração, a estaca será sempre armada, sendo a secção da armadura condicionada pela abertura máxima permitida para as fissuras.</w:t>
      </w:r>
      <w:r w:rsidRPr="00FA7163">
        <w:rPr>
          <w:rFonts w:ascii="Times New Roman" w:hAnsi="Times New Roman" w:cs="Times New Roman"/>
          <w:color w:val="242021"/>
          <w:sz w:val="24"/>
          <w:szCs w:val="24"/>
          <w:lang w:val="pt-PT"/>
        </w:rPr>
        <w:br/>
      </w:r>
      <w:r w:rsidRPr="00FA7163">
        <w:rPr>
          <w:rStyle w:val="fontstyle01"/>
          <w:rFonts w:ascii="Times New Roman" w:hAnsi="Times New Roman" w:cs="Times New Roman"/>
          <w:sz w:val="24"/>
          <w:szCs w:val="24"/>
          <w:lang w:val="pt-PT"/>
        </w:rPr>
        <w:t>Como geralmente a taxa dessa armadura nas estacas é reduzida, pode-se usar</w:t>
      </w:r>
      <w:r w:rsidRPr="00FA7163">
        <w:rPr>
          <w:rFonts w:ascii="Times New Roman" w:hAnsi="Times New Roman" w:cs="Times New Roman"/>
          <w:color w:val="242021"/>
          <w:sz w:val="24"/>
          <w:szCs w:val="24"/>
          <w:lang w:val="pt-PT"/>
        </w:rPr>
        <w:t xml:space="preserve"> </w:t>
      </w:r>
      <w:r w:rsidRPr="00FA7163">
        <w:rPr>
          <w:rStyle w:val="fontstyle01"/>
          <w:rFonts w:ascii="Times New Roman" w:hAnsi="Times New Roman" w:cs="Times New Roman"/>
          <w:sz w:val="24"/>
          <w:szCs w:val="24"/>
          <w:lang w:val="pt-PT"/>
        </w:rPr>
        <w:t>a fórmula simplificada do item 4.2.2 da NBR 6118:</w:t>
      </w:r>
    </w:p>
    <w:p w14:paraId="7B307460" w14:textId="77777777" w:rsidR="006F5767" w:rsidRPr="00FA7163" w:rsidRDefault="00482ABD">
      <w:pPr>
        <w:spacing w:line="360" w:lineRule="auto"/>
        <w:ind w:firstLineChars="1450" w:firstLine="3480"/>
        <w:jc w:val="both"/>
        <w:rPr>
          <w:rFonts w:ascii="Times New Roman" w:hAnsi="Times New Roman" w:cs="Times New Roman"/>
          <w:sz w:val="24"/>
          <w:szCs w:val="24"/>
          <w:lang w:val="pt-PT"/>
        </w:rPr>
      </w:pPr>
      <w:r w:rsidRPr="00FA7163">
        <w:rPr>
          <w:rStyle w:val="fontstyle01"/>
          <w:rFonts w:ascii="Times New Roman" w:hAnsi="Times New Roman" w:cs="Times New Roman"/>
          <w:sz w:val="24"/>
          <w:szCs w:val="24"/>
        </w:rPr>
        <w:object w:dxaOrig="2528" w:dyaOrig="720" w14:anchorId="5C5CC26A">
          <v:shape id="_x0000_i1060" type="#_x0000_t75" style="width:126.75pt;height:36pt" o:ole="">
            <v:imagedata r:id="rId103" o:title=""/>
          </v:shape>
          <o:OLEObject Type="Embed" ProgID="Equation.3" ShapeID="_x0000_i1060" DrawAspect="Content" ObjectID="_1813051055" r:id="rId104"/>
        </w:object>
      </w:r>
      <w:r w:rsidRPr="00FA7163">
        <w:rPr>
          <w:rStyle w:val="fontstyle01"/>
          <w:rFonts w:ascii="Times New Roman" w:hAnsi="Times New Roman" w:cs="Times New Roman"/>
          <w:sz w:val="24"/>
          <w:szCs w:val="24"/>
          <w:lang w:val="pt-PT"/>
        </w:rPr>
        <w:t xml:space="preserve">                                              </w:t>
      </w:r>
      <w:r w:rsidRPr="00FA7163">
        <w:rPr>
          <w:rStyle w:val="fontstyle01"/>
          <w:rFonts w:ascii="Times New Roman" w:hAnsi="Times New Roman" w:cs="Times New Roman"/>
          <w:sz w:val="20"/>
          <w:szCs w:val="20"/>
          <w:lang w:val="pt-PT"/>
        </w:rPr>
        <w:t>(Eq. 17)</w:t>
      </w:r>
    </w:p>
    <w:p w14:paraId="0CED8642" w14:textId="77777777" w:rsidR="006F5767" w:rsidRPr="00FA7163" w:rsidRDefault="00482ABD">
      <w:pPr>
        <w:spacing w:line="360" w:lineRule="auto"/>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Onde:</w:t>
      </w:r>
    </w:p>
    <w:p w14:paraId="0F443D5D" w14:textId="77777777" w:rsidR="006F5767" w:rsidRPr="00FA7163" w:rsidRDefault="00482ABD">
      <w:pPr>
        <w:spacing w:line="360" w:lineRule="auto"/>
        <w:rPr>
          <w:rStyle w:val="fontstyle01"/>
          <w:rFonts w:ascii="Times New Roman" w:hAnsi="Times New Roman" w:cs="Times New Roman"/>
          <w:position w:val="-30"/>
          <w:sz w:val="24"/>
          <w:szCs w:val="24"/>
          <w:lang w:val="pt-PT"/>
        </w:rPr>
      </w:pPr>
      <w:r w:rsidRPr="00FA7163">
        <w:rPr>
          <w:rStyle w:val="fontstyle01"/>
          <w:rFonts w:ascii="Times New Roman" w:hAnsi="Times New Roman" w:cs="Times New Roman"/>
          <w:sz w:val="24"/>
          <w:szCs w:val="24"/>
          <w:lang w:val="pt-PT"/>
        </w:rPr>
        <w:object w:dxaOrig="904" w:dyaOrig="687" w14:anchorId="6D9B5451">
          <v:shape id="_x0000_i1061" type="#_x0000_t75" style="width:45pt;height:34.5pt" o:ole="">
            <v:imagedata r:id="rId105" o:title=""/>
            <o:lock v:ext="edit" aspectratio="f"/>
          </v:shape>
          <o:OLEObject Type="Embed" ProgID="Equation.3" ShapeID="_x0000_i1061" DrawAspect="Content" ObjectID="_1813051056" r:id="rId106"/>
        </w:object>
      </w:r>
      <w:r w:rsidRPr="00FA7163">
        <w:rPr>
          <w:rStyle w:val="fontstyle01"/>
          <w:rFonts w:ascii="Times New Roman" w:hAnsi="Times New Roman" w:cs="Times New Roman"/>
          <w:position w:val="-30"/>
          <w:sz w:val="24"/>
          <w:szCs w:val="24"/>
          <w:lang w:val="pt-PT"/>
        </w:rPr>
        <w:t xml:space="preserve">                                                                                                                                    </w:t>
      </w:r>
      <w:r w:rsidRPr="00FA7163">
        <w:rPr>
          <w:rFonts w:ascii="Times New Roman" w:hAnsi="Times New Roman" w:cs="Times New Roman"/>
          <w:sz w:val="20"/>
          <w:szCs w:val="20"/>
          <w:lang w:val="pt-PT"/>
        </w:rPr>
        <w:t>(Eq.18)</w:t>
      </w:r>
    </w:p>
    <w:p w14:paraId="47F2D2C8" w14:textId="77777777" w:rsidR="006F5767" w:rsidRPr="00FA7163" w:rsidRDefault="00482ABD">
      <w:pPr>
        <w:spacing w:line="256" w:lineRule="auto"/>
        <w:rPr>
          <w:rStyle w:val="fontstyle01"/>
          <w:rFonts w:ascii="Times New Roman" w:hAnsi="Times New Roman" w:cs="Times New Roman"/>
          <w:position w:val="-30"/>
          <w:sz w:val="24"/>
          <w:szCs w:val="24"/>
          <w:lang w:val="pt-PT"/>
        </w:rPr>
      </w:pPr>
      <w:r w:rsidRPr="00FA7163">
        <w:rPr>
          <w:rFonts w:ascii="Times New Roman" w:eastAsia="Calibri" w:hAnsi="Times New Roman" w:cs="Times New Roman"/>
          <w:lang w:val="pt" w:eastAsia="zh-CN" w:bidi="ar"/>
        </w:rPr>
        <w:object w:dxaOrig="301" w:dyaOrig="368" w14:anchorId="7AFE9245">
          <v:shape id="_x0000_i1062" type="#_x0000_t75" style="width:15pt;height:18.75pt" o:ole="">
            <v:imagedata r:id="rId107" o:title=""/>
          </v:shape>
          <o:OLEObject Type="Embed" ProgID="Equation.3" ShapeID="_x0000_i1062" DrawAspect="Content" ObjectID="_1813051057" r:id="rId108"/>
        </w:object>
      </w:r>
      <w:r w:rsidRPr="00FA7163">
        <w:rPr>
          <w:rFonts w:ascii="Times New Roman" w:eastAsia="Calibri" w:hAnsi="Times New Roman" w:cs="Times New Roman"/>
          <w:lang w:val="pt" w:eastAsia="zh-CN" w:bidi="ar"/>
        </w:rPr>
        <w:t>- Á</w:t>
      </w:r>
      <w:r w:rsidRPr="00FA7163">
        <w:rPr>
          <w:rFonts w:ascii="Times New Roman" w:eastAsia="Calibri" w:hAnsi="Times New Roman" w:cs="Times New Roman"/>
          <w:sz w:val="24"/>
          <w:szCs w:val="24"/>
          <w:lang w:val="pt-PT" w:eastAsia="zh-CN" w:bidi="ar"/>
        </w:rPr>
        <w:t xml:space="preserve">rea da armadura </w:t>
      </w:r>
    </w:p>
    <w:p w14:paraId="498D0CC3" w14:textId="77777777" w:rsidR="006F5767" w:rsidRPr="00FA7163" w:rsidRDefault="00482ABD">
      <w:pPr>
        <w:spacing w:line="360" w:lineRule="auto"/>
        <w:rPr>
          <w:rFonts w:ascii="Times New Roman" w:hAnsi="Times New Roman" w:cs="Times New Roman"/>
          <w:color w:val="242021"/>
          <w:sz w:val="24"/>
          <w:szCs w:val="24"/>
          <w:lang w:val="pt-PT"/>
        </w:rPr>
      </w:pPr>
      <w:r w:rsidRPr="00FA7163">
        <w:rPr>
          <w:rFonts w:ascii="Times New Roman" w:hAnsi="Times New Roman" w:cs="Times New Roman"/>
          <w:color w:val="242021"/>
          <w:position w:val="-6"/>
          <w:sz w:val="24"/>
          <w:szCs w:val="24"/>
          <w:lang w:val="pt-PT"/>
        </w:rPr>
        <w:object w:dxaOrig="234" w:dyaOrig="218" w14:anchorId="133E622C">
          <v:shape id="_x0000_i1063" type="#_x0000_t75" style="width:11.25pt;height:11.25pt" o:ole="">
            <v:imagedata r:id="rId109" o:title=""/>
          </v:shape>
          <o:OLEObject Type="Embed" ProgID="Equation.3" ShapeID="_x0000_i1063" DrawAspect="Content" ObjectID="_1813051058" r:id="rId110"/>
        </w:object>
      </w:r>
      <w:r w:rsidRPr="00FA7163">
        <w:rPr>
          <w:rFonts w:ascii="Times New Roman" w:hAnsi="Times New Roman" w:cs="Times New Roman"/>
          <w:b/>
          <w:bCs/>
          <w:color w:val="242021"/>
          <w:sz w:val="24"/>
          <w:szCs w:val="24"/>
          <w:lang w:val="pt-PT"/>
        </w:rPr>
        <w:t>-</w:t>
      </w:r>
      <w:r w:rsidRPr="00FA7163">
        <w:rPr>
          <w:rFonts w:ascii="Times New Roman" w:hAnsi="Times New Roman" w:cs="Times New Roman"/>
          <w:color w:val="242021"/>
          <w:sz w:val="24"/>
          <w:szCs w:val="24"/>
          <w:lang w:val="pt-PT"/>
        </w:rPr>
        <w:t xml:space="preserve"> Taxa da armadura nas estacas</w:t>
      </w:r>
    </w:p>
    <w:p w14:paraId="432F60F8" w14:textId="77777777" w:rsidR="006F5767" w:rsidRPr="00FA7163" w:rsidRDefault="00482ABD">
      <w:pPr>
        <w:spacing w:line="360" w:lineRule="auto"/>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 xml:space="preserve">os valores de </w:t>
      </w:r>
      <w:r w:rsidRPr="00FA7163">
        <w:rPr>
          <w:rStyle w:val="fontstyle21"/>
          <w:rFonts w:ascii="Times New Roman" w:hAnsi="Times New Roman" w:cs="Times New Roman"/>
          <w:b w:val="0"/>
          <w:sz w:val="24"/>
          <w:szCs w:val="24"/>
        </w:rPr>
        <w:t>ω</w:t>
      </w:r>
      <w:r w:rsidRPr="00FA7163">
        <w:rPr>
          <w:rStyle w:val="fontstyle21"/>
          <w:rFonts w:ascii="Times New Roman" w:hAnsi="Times New Roman" w:cs="Times New Roman"/>
          <w:sz w:val="24"/>
          <w:szCs w:val="24"/>
          <w:lang w:val="pt-PT"/>
        </w:rPr>
        <w:t xml:space="preserve"> </w:t>
      </w:r>
      <w:r w:rsidRPr="00FA7163">
        <w:rPr>
          <w:rStyle w:val="fontstyle01"/>
          <w:rFonts w:ascii="Times New Roman" w:hAnsi="Times New Roman" w:cs="Times New Roman"/>
          <w:sz w:val="24"/>
          <w:szCs w:val="24"/>
          <w:lang w:val="pt-PT"/>
        </w:rPr>
        <w:t>são:</w:t>
      </w:r>
      <w:r w:rsidRPr="00FA7163">
        <w:rPr>
          <w:rFonts w:ascii="Times New Roman" w:hAnsi="Times New Roman" w:cs="Times New Roman"/>
          <w:color w:val="242021"/>
          <w:sz w:val="24"/>
          <w:szCs w:val="24"/>
          <w:lang w:val="pt-PT"/>
        </w:rPr>
        <w:br/>
      </w:r>
      <w:r w:rsidRPr="00FA7163">
        <w:rPr>
          <w:rStyle w:val="fontstyle01"/>
          <w:rFonts w:ascii="Times New Roman" w:hAnsi="Times New Roman" w:cs="Times New Roman"/>
          <w:sz w:val="24"/>
          <w:szCs w:val="24"/>
          <w:lang w:val="pt-PT"/>
        </w:rPr>
        <w:t>1. Para estacas não protegidas em meio agressivo (fissuras até 0,1 mm)</w:t>
      </w:r>
      <w:r w:rsidRPr="00FA7163">
        <w:rPr>
          <w:rFonts w:ascii="Times New Roman" w:hAnsi="Times New Roman" w:cs="Times New Roman"/>
          <w:color w:val="242021"/>
          <w:sz w:val="24"/>
          <w:szCs w:val="24"/>
          <w:lang w:val="pt-PT"/>
        </w:rPr>
        <w:br/>
      </w:r>
      <w:r w:rsidRPr="00FA7163">
        <w:rPr>
          <w:rStyle w:val="fontstyle01"/>
          <w:rFonts w:ascii="Times New Roman" w:hAnsi="Times New Roman" w:cs="Times New Roman"/>
          <w:sz w:val="24"/>
          <w:szCs w:val="24"/>
          <w:lang w:val="pt-PT"/>
        </w:rPr>
        <w:t>2. Para estacas não protegidas em meio não agressivo (fissuras até 0,2 mm)</w:t>
      </w:r>
      <w:r w:rsidRPr="00FA7163">
        <w:rPr>
          <w:rFonts w:ascii="Times New Roman" w:hAnsi="Times New Roman" w:cs="Times New Roman"/>
          <w:color w:val="242021"/>
          <w:sz w:val="24"/>
          <w:szCs w:val="24"/>
          <w:lang w:val="pt-PT"/>
        </w:rPr>
        <w:br/>
      </w:r>
      <w:r w:rsidRPr="00FA7163">
        <w:rPr>
          <w:rStyle w:val="fontstyle01"/>
          <w:rFonts w:ascii="Times New Roman" w:hAnsi="Times New Roman" w:cs="Times New Roman"/>
          <w:sz w:val="24"/>
          <w:szCs w:val="24"/>
          <w:lang w:val="pt-PT"/>
        </w:rPr>
        <w:t>3. Para estacas protegidas (fissuras até 0,3 mm)</w:t>
      </w:r>
      <w:r w:rsidRPr="00FA7163">
        <w:rPr>
          <w:rFonts w:ascii="Times New Roman" w:hAnsi="Times New Roman" w:cs="Times New Roman"/>
          <w:color w:val="242021"/>
          <w:sz w:val="24"/>
          <w:szCs w:val="24"/>
          <w:lang w:val="pt-PT"/>
        </w:rPr>
        <w:br/>
      </w:r>
      <w:r w:rsidRPr="00FA7163">
        <w:rPr>
          <w:rStyle w:val="fontstyle21"/>
          <w:rFonts w:ascii="Times New Roman" w:hAnsi="Times New Roman" w:cs="Times New Roman"/>
          <w:b w:val="0"/>
          <w:sz w:val="24"/>
          <w:szCs w:val="24"/>
          <w:lang w:val="pt-PT"/>
        </w:rPr>
        <w:t xml:space="preserve">Ø </w:t>
      </w:r>
      <w:r w:rsidRPr="00FA7163">
        <w:rPr>
          <w:rStyle w:val="fontstyle21"/>
          <w:rFonts w:ascii="Times New Roman" w:hAnsi="Times New Roman" w:cs="Times New Roman"/>
          <w:bCs w:val="0"/>
          <w:sz w:val="24"/>
          <w:szCs w:val="24"/>
          <w:lang w:val="pt-PT"/>
        </w:rPr>
        <w:t>-</w:t>
      </w:r>
      <w:r w:rsidRPr="00FA7163">
        <w:rPr>
          <w:rStyle w:val="fontstyle21"/>
          <w:rFonts w:ascii="Times New Roman" w:hAnsi="Times New Roman" w:cs="Times New Roman"/>
          <w:b w:val="0"/>
          <w:sz w:val="24"/>
          <w:szCs w:val="24"/>
          <w:lang w:val="pt-PT"/>
        </w:rPr>
        <w:t xml:space="preserve"> </w:t>
      </w:r>
      <w:r w:rsidRPr="00FA7163">
        <w:rPr>
          <w:rStyle w:val="fontstyle01"/>
          <w:rFonts w:ascii="Times New Roman" w:hAnsi="Times New Roman" w:cs="Times New Roman"/>
          <w:sz w:val="24"/>
          <w:szCs w:val="24"/>
          <w:lang w:val="pt-PT"/>
        </w:rPr>
        <w:t>é o diâmetro, em mm, das barras traccionadas</w:t>
      </w:r>
      <w:r w:rsidRPr="00FA7163">
        <w:rPr>
          <w:rFonts w:ascii="Times New Roman" w:hAnsi="Times New Roman" w:cs="Times New Roman"/>
          <w:color w:val="242021"/>
          <w:sz w:val="24"/>
          <w:szCs w:val="24"/>
          <w:lang w:val="pt-PT"/>
        </w:rPr>
        <w:br/>
      </w:r>
      <w:r w:rsidRPr="00FA7163">
        <w:rPr>
          <w:rStyle w:val="fontstyle21"/>
          <w:rFonts w:ascii="Times New Roman" w:hAnsi="Times New Roman" w:cs="Times New Roman"/>
          <w:b w:val="0"/>
          <w:i/>
          <w:sz w:val="24"/>
          <w:szCs w:val="24"/>
          <w:lang w:val="pt-PT"/>
        </w:rPr>
        <w:t>ɳ</w:t>
      </w:r>
      <w:r w:rsidRPr="00FA7163">
        <w:rPr>
          <w:rStyle w:val="fontstyle31"/>
          <w:rFonts w:ascii="Times New Roman" w:hAnsi="Times New Roman" w:cs="Times New Roman"/>
          <w:i w:val="0"/>
          <w:sz w:val="24"/>
          <w:szCs w:val="24"/>
          <w:vertAlign w:val="subscript"/>
          <w:lang w:val="pt-PT"/>
        </w:rPr>
        <w:t xml:space="preserve">b - </w:t>
      </w:r>
      <w:r w:rsidRPr="00FA7163">
        <w:rPr>
          <w:rStyle w:val="fontstyle01"/>
          <w:rFonts w:ascii="Times New Roman" w:hAnsi="Times New Roman" w:cs="Times New Roman"/>
          <w:sz w:val="24"/>
          <w:szCs w:val="24"/>
          <w:lang w:val="pt-PT"/>
        </w:rPr>
        <w:t>é o coeficiente de aderência, nunca superior a 1,8</w:t>
      </w:r>
      <w:r w:rsidRPr="00FA7163">
        <w:rPr>
          <w:rFonts w:ascii="Times New Roman" w:hAnsi="Times New Roman" w:cs="Times New Roman"/>
          <w:color w:val="242021"/>
          <w:sz w:val="24"/>
          <w:szCs w:val="24"/>
          <w:lang w:val="pt-PT"/>
        </w:rPr>
        <w:br/>
      </w:r>
      <w:r w:rsidRPr="00FA7163">
        <w:rPr>
          <w:rStyle w:val="fontstyle31"/>
          <w:rFonts w:ascii="Times New Roman" w:hAnsi="Times New Roman" w:cs="Times New Roman"/>
          <w:sz w:val="24"/>
          <w:szCs w:val="24"/>
          <w:lang w:val="pt-PT"/>
        </w:rPr>
        <w:t>E</w:t>
      </w:r>
      <w:r w:rsidRPr="00FA7163">
        <w:rPr>
          <w:rStyle w:val="fontstyle31"/>
          <w:rFonts w:ascii="Times New Roman" w:hAnsi="Times New Roman" w:cs="Times New Roman"/>
          <w:sz w:val="24"/>
          <w:szCs w:val="24"/>
          <w:vertAlign w:val="subscript"/>
          <w:lang w:val="pt-PT"/>
        </w:rPr>
        <w:t xml:space="preserve">s - </w:t>
      </w:r>
      <w:r w:rsidRPr="00FA7163">
        <w:rPr>
          <w:rStyle w:val="fontstyle31"/>
          <w:rFonts w:ascii="Times New Roman" w:hAnsi="Times New Roman" w:cs="Times New Roman"/>
          <w:sz w:val="24"/>
          <w:szCs w:val="24"/>
          <w:lang w:val="pt-PT"/>
        </w:rPr>
        <w:t xml:space="preserve">é o </w:t>
      </w:r>
      <w:r w:rsidRPr="00FA7163">
        <w:rPr>
          <w:rStyle w:val="fontstyle01"/>
          <w:rFonts w:ascii="Times New Roman" w:hAnsi="Times New Roman" w:cs="Times New Roman"/>
          <w:sz w:val="24"/>
          <w:szCs w:val="24"/>
          <w:lang w:val="pt-PT"/>
        </w:rPr>
        <w:t>módulo de elasticidade do aço, ou seja, 210.000 MPa</w:t>
      </w:r>
      <w:r w:rsidRPr="00FA7163">
        <w:rPr>
          <w:rFonts w:ascii="Times New Roman" w:hAnsi="Times New Roman" w:cs="Times New Roman"/>
          <w:color w:val="242021"/>
          <w:sz w:val="24"/>
          <w:szCs w:val="24"/>
          <w:lang w:val="pt-PT"/>
        </w:rPr>
        <w:br/>
      </w:r>
      <w:r w:rsidRPr="00FA7163">
        <w:rPr>
          <w:rStyle w:val="fontstyle21"/>
          <w:rFonts w:ascii="Times New Roman" w:hAnsi="Times New Roman" w:cs="Times New Roman"/>
          <w:b w:val="0"/>
          <w:sz w:val="24"/>
          <w:szCs w:val="24"/>
          <w:lang w:val="pt-PT"/>
        </w:rPr>
        <w:t>σ</w:t>
      </w:r>
      <w:r w:rsidRPr="00FA7163">
        <w:rPr>
          <w:rStyle w:val="fontstyle21"/>
          <w:rFonts w:ascii="Times New Roman" w:hAnsi="Times New Roman" w:cs="Times New Roman"/>
          <w:b w:val="0"/>
          <w:sz w:val="24"/>
          <w:szCs w:val="24"/>
          <w:vertAlign w:val="subscript"/>
          <w:lang w:val="pt-PT"/>
        </w:rPr>
        <w:t xml:space="preserve">s- </w:t>
      </w:r>
      <w:r w:rsidRPr="00FA7163">
        <w:rPr>
          <w:rStyle w:val="fontstyle01"/>
          <w:rFonts w:ascii="Times New Roman" w:hAnsi="Times New Roman" w:cs="Times New Roman"/>
          <w:sz w:val="24"/>
          <w:szCs w:val="24"/>
          <w:lang w:val="pt-PT"/>
        </w:rPr>
        <w:t>é a tensão máxima atuante no aço traccionado para garantir a abertura prefixada das fissuras</w:t>
      </w:r>
    </w:p>
    <w:p w14:paraId="0BA7D28E" w14:textId="77777777" w:rsidR="006F5767" w:rsidRPr="00FA7163" w:rsidRDefault="00482ABD">
      <w:pPr>
        <w:spacing w:line="360" w:lineRule="auto"/>
        <w:rPr>
          <w:rStyle w:val="fontstyle21"/>
          <w:rFonts w:ascii="Times New Roman" w:hAnsi="Times New Roman" w:cs="Times New Roman"/>
          <w:b w:val="0"/>
          <w:sz w:val="24"/>
          <w:szCs w:val="24"/>
          <w:lang w:val="pt-PT"/>
        </w:rPr>
      </w:pPr>
      <w:r w:rsidRPr="00FA7163">
        <w:rPr>
          <w:rStyle w:val="fontstyle01"/>
          <w:rFonts w:ascii="Times New Roman" w:hAnsi="Times New Roman" w:cs="Times New Roman"/>
          <w:i/>
          <w:sz w:val="24"/>
          <w:szCs w:val="24"/>
          <w:lang w:val="pt-PT"/>
        </w:rPr>
        <w:t xml:space="preserve">ftk - </w:t>
      </w:r>
      <w:r w:rsidRPr="00FA7163">
        <w:rPr>
          <w:rStyle w:val="fontstyle21"/>
          <w:rFonts w:ascii="Times New Roman" w:hAnsi="Times New Roman" w:cs="Times New Roman"/>
          <w:b w:val="0"/>
          <w:sz w:val="24"/>
          <w:szCs w:val="24"/>
          <w:lang w:val="pt-PT"/>
        </w:rPr>
        <w:t>é a resistência característica do concreto à tração, ou seja:</w:t>
      </w:r>
    </w:p>
    <w:p w14:paraId="40453780" w14:textId="77777777" w:rsidR="006F5767" w:rsidRPr="00FA7163" w:rsidRDefault="00482ABD">
      <w:pPr>
        <w:spacing w:line="360" w:lineRule="auto"/>
        <w:ind w:firstLineChars="950" w:firstLine="2280"/>
        <w:rPr>
          <w:rStyle w:val="fontstyle21"/>
          <w:rFonts w:ascii="Times New Roman" w:hAnsi="Times New Roman" w:cs="Times New Roman"/>
          <w:b w:val="0"/>
          <w:sz w:val="24"/>
          <w:szCs w:val="24"/>
          <w:lang w:val="pt-PT"/>
        </w:rPr>
      </w:pPr>
      <w:r w:rsidRPr="00FA7163">
        <w:rPr>
          <w:rStyle w:val="fontstyle21"/>
          <w:rFonts w:ascii="Times New Roman" w:hAnsi="Times New Roman" w:cs="Times New Roman"/>
          <w:b w:val="0"/>
          <w:sz w:val="24"/>
          <w:szCs w:val="24"/>
        </w:rPr>
        <w:object w:dxaOrig="904" w:dyaOrig="620" w14:anchorId="5B48E443">
          <v:shape id="_x0000_i1064" type="#_x0000_t75" style="width:45pt;height:30.75pt" o:ole="">
            <v:imagedata r:id="rId111" o:title=""/>
          </v:shape>
          <o:OLEObject Type="Embed" ProgID="Equation.3" ShapeID="_x0000_i1064" DrawAspect="Content" ObjectID="_1813051059" r:id="rId112"/>
        </w:object>
      </w:r>
      <w:r w:rsidRPr="00FA7163">
        <w:rPr>
          <w:rStyle w:val="fontstyle21"/>
          <w:rFonts w:ascii="Times New Roman" w:hAnsi="Times New Roman" w:cs="Times New Roman"/>
          <w:b w:val="0"/>
          <w:sz w:val="24"/>
          <w:szCs w:val="24"/>
          <w:lang w:val="pt-PT"/>
        </w:rPr>
        <w:t xml:space="preserve">, para </w:t>
      </w:r>
      <w:r w:rsidRPr="00FA7163">
        <w:rPr>
          <w:rStyle w:val="fontstyle21"/>
          <w:rFonts w:ascii="Times New Roman" w:hAnsi="Times New Roman" w:cs="Times New Roman"/>
          <w:b w:val="0"/>
          <w:sz w:val="24"/>
          <w:szCs w:val="24"/>
        </w:rPr>
        <w:object w:dxaOrig="1306" w:dyaOrig="368" w14:anchorId="1669B39C">
          <v:shape id="_x0000_i1065" type="#_x0000_t75" style="width:65.25pt;height:18.75pt" o:ole="">
            <v:imagedata r:id="rId113" o:title=""/>
          </v:shape>
          <o:OLEObject Type="Embed" ProgID="Equation.3" ShapeID="_x0000_i1065" DrawAspect="Content" ObjectID="_1813051060" r:id="rId114"/>
        </w:object>
      </w:r>
      <w:r w:rsidRPr="00FA7163">
        <w:rPr>
          <w:rStyle w:val="fontstyle21"/>
          <w:rFonts w:ascii="Times New Roman" w:hAnsi="Times New Roman" w:cs="Times New Roman"/>
          <w:b w:val="0"/>
          <w:sz w:val="24"/>
          <w:szCs w:val="24"/>
          <w:lang w:val="pt-PT"/>
        </w:rPr>
        <w:t xml:space="preserve">                                                            </w:t>
      </w:r>
      <w:r w:rsidRPr="00FA7163">
        <w:rPr>
          <w:rStyle w:val="fontstyle21"/>
          <w:rFonts w:ascii="Times New Roman" w:hAnsi="Times New Roman" w:cs="Times New Roman"/>
          <w:b w:val="0"/>
          <w:sz w:val="20"/>
          <w:szCs w:val="20"/>
          <w:lang w:val="pt-PT"/>
        </w:rPr>
        <w:t>(Eq. 19)</w:t>
      </w:r>
    </w:p>
    <w:p w14:paraId="3A6EFFE5" w14:textId="77777777" w:rsidR="006F5767" w:rsidRPr="00FA7163" w:rsidRDefault="00482ABD">
      <w:pPr>
        <w:spacing w:line="360" w:lineRule="auto"/>
        <w:ind w:firstLineChars="950" w:firstLine="2280"/>
        <w:rPr>
          <w:rStyle w:val="fontstyle21"/>
          <w:rFonts w:ascii="Times New Roman" w:hAnsi="Times New Roman" w:cs="Times New Roman"/>
          <w:b w:val="0"/>
          <w:sz w:val="24"/>
          <w:szCs w:val="24"/>
          <w:lang w:val="pt-PT"/>
        </w:rPr>
      </w:pPr>
      <w:r w:rsidRPr="00FA7163">
        <w:rPr>
          <w:rStyle w:val="fontstyle21"/>
          <w:rFonts w:ascii="Times New Roman" w:hAnsi="Times New Roman" w:cs="Times New Roman"/>
          <w:b w:val="0"/>
          <w:sz w:val="24"/>
          <w:szCs w:val="24"/>
        </w:rPr>
        <w:object w:dxaOrig="1959" w:dyaOrig="368" w14:anchorId="701C3645">
          <v:shape id="_x0000_i1066" type="#_x0000_t75" style="width:98.25pt;height:18.75pt" o:ole="">
            <v:imagedata r:id="rId115" o:title=""/>
          </v:shape>
          <o:OLEObject Type="Embed" ProgID="Equation.3" ShapeID="_x0000_i1066" DrawAspect="Content" ObjectID="_1813051061" r:id="rId116"/>
        </w:object>
      </w:r>
      <w:proofErr w:type="gramStart"/>
      <w:r w:rsidRPr="00FA7163">
        <w:rPr>
          <w:rStyle w:val="fontstyle21"/>
          <w:rFonts w:ascii="Times New Roman" w:hAnsi="Times New Roman" w:cs="Times New Roman"/>
          <w:b w:val="0"/>
          <w:sz w:val="24"/>
          <w:szCs w:val="24"/>
          <w:lang w:val="pt-PT"/>
        </w:rPr>
        <w:t>para</w:t>
      </w:r>
      <w:proofErr w:type="gramEnd"/>
      <w:r w:rsidRPr="00FA7163">
        <w:rPr>
          <w:rStyle w:val="fontstyle21"/>
          <w:rFonts w:ascii="Times New Roman" w:hAnsi="Times New Roman" w:cs="Times New Roman"/>
          <w:b w:val="0"/>
          <w:sz w:val="24"/>
          <w:szCs w:val="24"/>
          <w:lang w:val="pt-PT"/>
        </w:rPr>
        <w:t xml:space="preserve"> </w:t>
      </w:r>
      <w:r w:rsidRPr="00FA7163">
        <w:rPr>
          <w:rStyle w:val="fontstyle21"/>
          <w:rFonts w:ascii="Times New Roman" w:hAnsi="Times New Roman" w:cs="Times New Roman"/>
          <w:b w:val="0"/>
          <w:sz w:val="24"/>
          <w:szCs w:val="24"/>
        </w:rPr>
        <w:object w:dxaOrig="1306" w:dyaOrig="368" w14:anchorId="055AE3AA">
          <v:shape id="_x0000_i1067" type="#_x0000_t75" style="width:65.25pt;height:18.75pt" o:ole="">
            <v:imagedata r:id="rId117" o:title=""/>
          </v:shape>
          <o:OLEObject Type="Embed" ProgID="Equation.3" ShapeID="_x0000_i1067" DrawAspect="Content" ObjectID="_1813051062" r:id="rId118"/>
        </w:object>
      </w:r>
      <w:r w:rsidRPr="00FA7163">
        <w:rPr>
          <w:rStyle w:val="fontstyle21"/>
          <w:rFonts w:ascii="Times New Roman" w:hAnsi="Times New Roman" w:cs="Times New Roman"/>
          <w:b w:val="0"/>
          <w:sz w:val="24"/>
          <w:szCs w:val="24"/>
          <w:lang w:val="pt-PT"/>
        </w:rPr>
        <w:t xml:space="preserve">                                         </w:t>
      </w:r>
      <w:r w:rsidRPr="00FA7163">
        <w:rPr>
          <w:rStyle w:val="fontstyle21"/>
          <w:rFonts w:ascii="Times New Roman" w:hAnsi="Times New Roman" w:cs="Times New Roman"/>
          <w:b w:val="0"/>
          <w:sz w:val="20"/>
          <w:szCs w:val="20"/>
          <w:lang w:val="pt-PT"/>
        </w:rPr>
        <w:t xml:space="preserve">    (Eq. 20)</w:t>
      </w:r>
    </w:p>
    <w:p w14:paraId="4F5BB83A" w14:textId="7D5E2F75" w:rsidR="006F5767" w:rsidRPr="00FA7163" w:rsidRDefault="006F5767">
      <w:pPr>
        <w:spacing w:line="360" w:lineRule="auto"/>
        <w:jc w:val="right"/>
        <w:rPr>
          <w:rStyle w:val="fontstyle01"/>
          <w:rFonts w:ascii="Times New Roman" w:hAnsi="Times New Roman" w:cs="Times New Roman"/>
          <w:sz w:val="24"/>
          <w:szCs w:val="24"/>
          <w:lang w:val="pt-PT"/>
        </w:rPr>
      </w:pPr>
    </w:p>
    <w:p w14:paraId="0CB76037" w14:textId="77777777" w:rsidR="006F5767" w:rsidRPr="00FA7163" w:rsidRDefault="00482ABD" w:rsidP="002454A0">
      <w:pPr>
        <w:pStyle w:val="Ttulo3"/>
        <w:rPr>
          <w:rStyle w:val="fontstyle01"/>
          <w:rFonts w:ascii="Times New Roman" w:hAnsi="Times New Roman" w:cs="Times New Roman"/>
          <w:b w:val="0"/>
          <w:bCs/>
          <w:sz w:val="24"/>
          <w:szCs w:val="24"/>
          <w:lang w:val="pt-PT"/>
        </w:rPr>
      </w:pPr>
      <w:bookmarkStart w:id="51" w:name="_Toc200025075"/>
      <w:r w:rsidRPr="00FA7163">
        <w:rPr>
          <w:rStyle w:val="fontstyle01"/>
          <w:rFonts w:ascii="Times New Roman" w:hAnsi="Times New Roman" w:cs="Times New Roman"/>
          <w:bCs/>
          <w:sz w:val="24"/>
          <w:szCs w:val="24"/>
          <w:lang w:val="pt-PT"/>
        </w:rPr>
        <w:lastRenderedPageBreak/>
        <w:t>2.4.5 Dimensionamento a Flexão Simples e Composta</w:t>
      </w:r>
      <w:bookmarkEnd w:id="51"/>
    </w:p>
    <w:p w14:paraId="71F2DAF8" w14:textId="10895994" w:rsidR="006F5767" w:rsidRPr="00FA7163" w:rsidRDefault="00482ABD">
      <w:pPr>
        <w:spacing w:line="360" w:lineRule="auto"/>
        <w:jc w:val="both"/>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O fenómeno da flexão numa estaca pode ocorrer devido aos esforços durante o manuseio e o</w:t>
      </w:r>
      <w:r w:rsidRPr="00FA7163">
        <w:rPr>
          <w:rFonts w:ascii="Times New Roman" w:hAnsi="Times New Roman" w:cs="Times New Roman"/>
          <w:color w:val="242021"/>
          <w:sz w:val="24"/>
          <w:szCs w:val="24"/>
          <w:lang w:val="pt-PT"/>
        </w:rPr>
        <w:br/>
      </w:r>
      <w:r w:rsidRPr="00FA7163">
        <w:rPr>
          <w:rStyle w:val="fontstyle01"/>
          <w:rFonts w:ascii="Times New Roman" w:hAnsi="Times New Roman" w:cs="Times New Roman"/>
          <w:sz w:val="24"/>
          <w:szCs w:val="24"/>
          <w:lang w:val="pt-PT"/>
        </w:rPr>
        <w:t>transporte (caso de estacas pré-moldadas) ou da própria estrutura.</w:t>
      </w:r>
      <w:r w:rsidRPr="00FA7163">
        <w:rPr>
          <w:rFonts w:ascii="Times New Roman" w:hAnsi="Times New Roman" w:cs="Times New Roman"/>
          <w:color w:val="242021"/>
          <w:sz w:val="24"/>
          <w:szCs w:val="24"/>
          <w:lang w:val="pt-PT"/>
        </w:rPr>
        <w:br/>
      </w:r>
      <w:r w:rsidRPr="00FA7163">
        <w:rPr>
          <w:rStyle w:val="fontstyle01"/>
          <w:rFonts w:ascii="Times New Roman" w:hAnsi="Times New Roman" w:cs="Times New Roman"/>
          <w:sz w:val="24"/>
          <w:szCs w:val="24"/>
          <w:lang w:val="pt-PT"/>
        </w:rPr>
        <w:t>Se a estaca for de secção circular, o cálculo é feito usando-se os ábacos de flexão</w:t>
      </w:r>
      <w:r w:rsidRPr="00FA7163">
        <w:rPr>
          <w:rFonts w:ascii="Times New Roman" w:hAnsi="Times New Roman" w:cs="Times New Roman"/>
          <w:color w:val="242021"/>
          <w:sz w:val="24"/>
          <w:szCs w:val="24"/>
          <w:lang w:val="pt-PT"/>
        </w:rPr>
        <w:t xml:space="preserve"> </w:t>
      </w:r>
      <w:r w:rsidRPr="00FA7163">
        <w:rPr>
          <w:rStyle w:val="fontstyle01"/>
          <w:rFonts w:ascii="Times New Roman" w:hAnsi="Times New Roman" w:cs="Times New Roman"/>
          <w:sz w:val="24"/>
          <w:szCs w:val="24"/>
          <w:lang w:val="pt-PT"/>
        </w:rPr>
        <w:t>composta já citados. Se a estaca é de secção quadrada ou retangular, usam-se as tabelas de vigas existentes nos livros que tratam do dimensionamento de vigas retangulares, como, por exemplo, a Tabela</w:t>
      </w:r>
      <w:r w:rsidR="002539D9">
        <w:rPr>
          <w:rStyle w:val="fontstyle01"/>
          <w:rFonts w:ascii="Times New Roman" w:hAnsi="Times New Roman" w:cs="Times New Roman"/>
          <w:sz w:val="24"/>
          <w:szCs w:val="24"/>
          <w:lang w:val="pt-PT"/>
        </w:rPr>
        <w:t xml:space="preserve"> abaixo</w:t>
      </w:r>
      <w:r w:rsidRPr="00FA7163">
        <w:rPr>
          <w:rStyle w:val="fontstyle01"/>
          <w:rFonts w:ascii="Times New Roman" w:hAnsi="Times New Roman" w:cs="Times New Roman"/>
          <w:sz w:val="24"/>
          <w:szCs w:val="24"/>
          <w:lang w:val="pt-PT"/>
        </w:rPr>
        <w:t>. Cabe ressaltar que a armadura de flexão não</w:t>
      </w:r>
      <w:r w:rsidRPr="00FA7163">
        <w:rPr>
          <w:rFonts w:ascii="Times New Roman" w:hAnsi="Times New Roman" w:cs="Times New Roman"/>
          <w:color w:val="242021"/>
          <w:sz w:val="24"/>
          <w:szCs w:val="24"/>
          <w:lang w:val="pt-PT"/>
        </w:rPr>
        <w:t xml:space="preserve"> </w:t>
      </w:r>
      <w:r w:rsidRPr="00FA7163">
        <w:rPr>
          <w:rStyle w:val="fontstyle01"/>
          <w:rFonts w:ascii="Times New Roman" w:hAnsi="Times New Roman" w:cs="Times New Roman"/>
          <w:sz w:val="24"/>
          <w:szCs w:val="24"/>
          <w:lang w:val="pt-PT"/>
        </w:rPr>
        <w:t>deverá ser inferior a 0,15%A.</w:t>
      </w:r>
      <w:r w:rsidRPr="00FA7163">
        <w:rPr>
          <w:rFonts w:ascii="Times New Roman" w:hAnsi="Times New Roman" w:cs="Times New Roman"/>
          <w:color w:val="242021"/>
          <w:sz w:val="24"/>
          <w:szCs w:val="24"/>
          <w:lang w:val="pt-PT"/>
        </w:rPr>
        <w:br/>
      </w:r>
      <w:r w:rsidRPr="00FA7163">
        <w:rPr>
          <w:rStyle w:val="fontstyle01"/>
          <w:rFonts w:ascii="Times New Roman" w:hAnsi="Times New Roman" w:cs="Times New Roman"/>
          <w:sz w:val="24"/>
          <w:szCs w:val="24"/>
          <w:lang w:val="pt-PT"/>
        </w:rPr>
        <w:t>Um aspecto importante no dimensionamento desse tipo de solicitação refere-se</w:t>
      </w:r>
      <w:r w:rsidRPr="00FA7163">
        <w:rPr>
          <w:rFonts w:ascii="Times New Roman" w:hAnsi="Times New Roman" w:cs="Times New Roman"/>
          <w:color w:val="242021"/>
          <w:sz w:val="24"/>
          <w:szCs w:val="24"/>
          <w:lang w:val="pt-PT"/>
        </w:rPr>
        <w:t xml:space="preserve"> </w:t>
      </w:r>
      <w:r w:rsidRPr="00FA7163">
        <w:rPr>
          <w:rStyle w:val="fontstyle01"/>
          <w:rFonts w:ascii="Times New Roman" w:hAnsi="Times New Roman" w:cs="Times New Roman"/>
          <w:sz w:val="24"/>
          <w:szCs w:val="24"/>
          <w:lang w:val="pt-PT"/>
        </w:rPr>
        <w:t>ao cortante. Se a estaca é de secção quadrada ou retangular, esse dimensionamento não</w:t>
      </w:r>
      <w:r w:rsidRPr="00FA7163">
        <w:rPr>
          <w:rFonts w:ascii="Times New Roman" w:hAnsi="Times New Roman" w:cs="Times New Roman"/>
          <w:color w:val="242021"/>
          <w:sz w:val="24"/>
          <w:szCs w:val="24"/>
          <w:lang w:val="pt-PT"/>
        </w:rPr>
        <w:t xml:space="preserve"> </w:t>
      </w:r>
      <w:r w:rsidRPr="00FA7163">
        <w:rPr>
          <w:rStyle w:val="fontstyle01"/>
          <w:rFonts w:ascii="Times New Roman" w:hAnsi="Times New Roman" w:cs="Times New Roman"/>
          <w:sz w:val="24"/>
          <w:szCs w:val="24"/>
          <w:lang w:val="pt-PT"/>
        </w:rPr>
        <w:t>tem maiores dificuldades e é feito seguindo-se o prescrito na NBR 6118, ou seja:</w:t>
      </w:r>
    </w:p>
    <w:p w14:paraId="0CC756C1" w14:textId="77777777" w:rsidR="006F5767" w:rsidRPr="00FA7163" w:rsidRDefault="00482ABD">
      <w:pPr>
        <w:spacing w:line="360" w:lineRule="auto"/>
        <w:ind w:firstLineChars="1300" w:firstLine="3120"/>
        <w:jc w:val="both"/>
        <w:rPr>
          <w:rStyle w:val="fontstyle01"/>
          <w:rFonts w:ascii="Times New Roman" w:hAnsi="Times New Roman" w:cs="Times New Roman"/>
          <w:sz w:val="20"/>
          <w:szCs w:val="20"/>
          <w:lang w:val="pt-PT"/>
        </w:rPr>
      </w:pPr>
      <w:r w:rsidRPr="00FA7163">
        <w:rPr>
          <w:rStyle w:val="fontstyle01"/>
          <w:rFonts w:ascii="Times New Roman" w:hAnsi="Times New Roman" w:cs="Times New Roman"/>
          <w:sz w:val="24"/>
          <w:szCs w:val="24"/>
        </w:rPr>
        <w:object w:dxaOrig="2445" w:dyaOrig="1122" w14:anchorId="0ADCA822">
          <v:shape id="_x0000_i1068" type="#_x0000_t75" style="width:122.25pt;height:56.25pt" o:ole="">
            <v:imagedata r:id="rId119" o:title=""/>
          </v:shape>
          <o:OLEObject Type="Embed" ProgID="Equation.3" ShapeID="_x0000_i1068" DrawAspect="Content" ObjectID="_1813051063" r:id="rId120"/>
        </w:object>
      </w:r>
      <w:r w:rsidRPr="00FA7163">
        <w:rPr>
          <w:rStyle w:val="fontstyle01"/>
          <w:rFonts w:ascii="Times New Roman" w:hAnsi="Times New Roman" w:cs="Times New Roman"/>
          <w:sz w:val="24"/>
          <w:szCs w:val="24"/>
          <w:lang w:val="pt-PT"/>
        </w:rPr>
        <w:t xml:space="preserve">                                                     </w:t>
      </w:r>
      <w:r w:rsidRPr="00FA7163">
        <w:rPr>
          <w:rStyle w:val="fontstyle01"/>
          <w:rFonts w:ascii="Times New Roman" w:hAnsi="Times New Roman" w:cs="Times New Roman"/>
          <w:sz w:val="20"/>
          <w:szCs w:val="20"/>
          <w:lang w:val="pt-PT"/>
        </w:rPr>
        <w:t>(Eq. 21)</w:t>
      </w:r>
    </w:p>
    <w:p w14:paraId="5657EAED" w14:textId="77777777" w:rsidR="006F5767" w:rsidRPr="00FA7163" w:rsidRDefault="00482ABD">
      <w:pPr>
        <w:spacing w:line="360" w:lineRule="auto"/>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em que V</w:t>
      </w:r>
      <w:r w:rsidRPr="00FA7163">
        <w:rPr>
          <w:rStyle w:val="fontstyle21"/>
          <w:rFonts w:ascii="Times New Roman" w:hAnsi="Times New Roman" w:cs="Times New Roman"/>
          <w:b w:val="0"/>
          <w:sz w:val="24"/>
          <w:szCs w:val="24"/>
          <w:vertAlign w:val="subscript"/>
          <w:lang w:val="pt-PT"/>
        </w:rPr>
        <w:t>d</w:t>
      </w:r>
      <w:r w:rsidRPr="00FA7163">
        <w:rPr>
          <w:rStyle w:val="fontstyle21"/>
          <w:rFonts w:ascii="Times New Roman" w:hAnsi="Times New Roman" w:cs="Times New Roman"/>
          <w:sz w:val="24"/>
          <w:szCs w:val="24"/>
          <w:lang w:val="pt-PT"/>
        </w:rPr>
        <w:t xml:space="preserve"> </w:t>
      </w:r>
      <w:r w:rsidRPr="00FA7163">
        <w:rPr>
          <w:rStyle w:val="fontstyle01"/>
          <w:rFonts w:ascii="Times New Roman" w:hAnsi="Times New Roman" w:cs="Times New Roman"/>
          <w:sz w:val="24"/>
          <w:szCs w:val="24"/>
          <w:lang w:val="pt-PT"/>
        </w:rPr>
        <w:t>= ɣ</w:t>
      </w:r>
      <w:r w:rsidRPr="00FA7163">
        <w:rPr>
          <w:rStyle w:val="fontstyle01"/>
          <w:rFonts w:ascii="Times New Roman" w:hAnsi="Times New Roman" w:cs="Times New Roman"/>
          <w:sz w:val="24"/>
          <w:szCs w:val="24"/>
          <w:vertAlign w:val="subscript"/>
          <w:lang w:val="pt-PT"/>
        </w:rPr>
        <w:t>f</w:t>
      </w:r>
      <w:r w:rsidRPr="00FA7163">
        <w:rPr>
          <w:rStyle w:val="fontstyle01"/>
          <w:rFonts w:ascii="Times New Roman" w:hAnsi="Times New Roman" w:cs="Times New Roman"/>
          <w:sz w:val="24"/>
          <w:szCs w:val="24"/>
          <w:lang w:val="pt-PT"/>
        </w:rPr>
        <w:t xml:space="preserve"> * V, sendo V o cortante na secção considerada.</w:t>
      </w:r>
    </w:p>
    <w:p w14:paraId="05DC6483" w14:textId="77777777" w:rsidR="006F5767" w:rsidRPr="00FA7163" w:rsidRDefault="00482ABD">
      <w:pPr>
        <w:spacing w:line="360" w:lineRule="auto"/>
        <w:rPr>
          <w:rStyle w:val="fontstyle01"/>
          <w:rFonts w:ascii="Times New Roman" w:hAnsi="Times New Roman" w:cs="Times New Roman"/>
          <w:lang w:val="pt-PT"/>
        </w:rPr>
      </w:pPr>
      <w:r w:rsidRPr="00FA7163">
        <w:rPr>
          <w:rStyle w:val="fontstyle01"/>
          <w:rFonts w:ascii="Times New Roman" w:hAnsi="Times New Roman" w:cs="Times New Roman"/>
          <w:lang w:val="pt-PT"/>
        </w:rPr>
        <w:t>Quando se usam estribos de dois ramos a secção da armadura, em cm</w:t>
      </w:r>
      <w:r w:rsidRPr="00FA7163">
        <w:rPr>
          <w:rStyle w:val="fontstyle01"/>
          <w:rFonts w:ascii="Times New Roman" w:hAnsi="Times New Roman" w:cs="Times New Roman"/>
          <w:vertAlign w:val="superscript"/>
          <w:lang w:val="pt-PT"/>
        </w:rPr>
        <w:t>2</w:t>
      </w:r>
      <w:r w:rsidRPr="00FA7163">
        <w:rPr>
          <w:rStyle w:val="fontstyle01"/>
          <w:rFonts w:ascii="Times New Roman" w:hAnsi="Times New Roman" w:cs="Times New Roman"/>
          <w:lang w:val="pt-PT"/>
        </w:rPr>
        <w:t>/m, é</w:t>
      </w:r>
      <w:r w:rsidRPr="00FA7163">
        <w:rPr>
          <w:rFonts w:ascii="Times New Roman" w:hAnsi="Times New Roman" w:cs="Times New Roman"/>
          <w:color w:val="242021"/>
          <w:lang w:val="pt-PT"/>
        </w:rPr>
        <w:t xml:space="preserve"> </w:t>
      </w:r>
      <w:r w:rsidRPr="00FA7163">
        <w:rPr>
          <w:rStyle w:val="fontstyle01"/>
          <w:rFonts w:ascii="Times New Roman" w:hAnsi="Times New Roman" w:cs="Times New Roman"/>
          <w:lang w:val="pt-PT"/>
        </w:rPr>
        <w:t>dada por:</w:t>
      </w:r>
    </w:p>
    <w:p w14:paraId="7308A3F8" w14:textId="77777777" w:rsidR="006F5767" w:rsidRPr="00FA7163" w:rsidRDefault="00482ABD">
      <w:pPr>
        <w:spacing w:line="360" w:lineRule="auto"/>
        <w:ind w:firstLineChars="1450" w:firstLine="3190"/>
        <w:rPr>
          <w:rStyle w:val="fontstyle01"/>
          <w:rFonts w:ascii="Times New Roman" w:hAnsi="Times New Roman" w:cs="Times New Roman"/>
          <w:sz w:val="20"/>
          <w:szCs w:val="20"/>
          <w:lang w:val="pt-PT"/>
        </w:rPr>
      </w:pPr>
      <w:r w:rsidRPr="00FA7163">
        <w:rPr>
          <w:rStyle w:val="fontstyle01"/>
          <w:rFonts w:ascii="Times New Roman" w:hAnsi="Times New Roman" w:cs="Times New Roman"/>
        </w:rPr>
        <w:object w:dxaOrig="1674" w:dyaOrig="703" w14:anchorId="4E2ADCBE">
          <v:shape id="_x0000_i1069" type="#_x0000_t75" style="width:83.25pt;height:35.25pt" o:ole="">
            <v:imagedata r:id="rId121" o:title=""/>
          </v:shape>
          <o:OLEObject Type="Embed" ProgID="Equation.3" ShapeID="_x0000_i1069" DrawAspect="Content" ObjectID="_1813051064" r:id="rId122"/>
        </w:object>
      </w:r>
      <w:r w:rsidRPr="00FA7163">
        <w:rPr>
          <w:rStyle w:val="fontstyle01"/>
          <w:rFonts w:ascii="Times New Roman" w:hAnsi="Times New Roman" w:cs="Times New Roman"/>
          <w:lang w:val="pt-PT"/>
        </w:rPr>
        <w:t xml:space="preserve">                                                              </w:t>
      </w:r>
      <w:r w:rsidRPr="00FA7163">
        <w:rPr>
          <w:rStyle w:val="fontstyle01"/>
          <w:rFonts w:ascii="Times New Roman" w:hAnsi="Times New Roman" w:cs="Times New Roman"/>
          <w:sz w:val="20"/>
          <w:szCs w:val="20"/>
          <w:lang w:val="pt-PT"/>
        </w:rPr>
        <w:t>(Eq. 22)</w:t>
      </w:r>
    </w:p>
    <w:p w14:paraId="2D874BA5" w14:textId="77777777" w:rsidR="006F5767" w:rsidRPr="00FA7163" w:rsidRDefault="00482ABD">
      <w:pPr>
        <w:spacing w:line="360" w:lineRule="auto"/>
        <w:rPr>
          <w:rStyle w:val="fontstyle01"/>
          <w:rFonts w:ascii="Times New Roman" w:hAnsi="Times New Roman" w:cs="Times New Roman"/>
          <w:lang w:val="pt-PT"/>
        </w:rPr>
      </w:pPr>
      <w:r w:rsidRPr="00FA7163">
        <w:rPr>
          <w:rStyle w:val="fontstyle01"/>
          <w:rFonts w:ascii="Times New Roman" w:hAnsi="Times New Roman" w:cs="Times New Roman"/>
          <w:lang w:val="pt-PT"/>
        </w:rPr>
        <w:t>Onde:</w:t>
      </w:r>
    </w:p>
    <w:p w14:paraId="3A6DB7CF" w14:textId="77777777" w:rsidR="006F5767" w:rsidRPr="00FA7163" w:rsidRDefault="00482ABD">
      <w:pPr>
        <w:spacing w:line="360" w:lineRule="auto"/>
        <w:ind w:firstLineChars="1450" w:firstLine="3190"/>
        <w:jc w:val="both"/>
        <w:rPr>
          <w:rStyle w:val="fontstyle01"/>
          <w:rFonts w:ascii="Times New Roman" w:hAnsi="Times New Roman" w:cs="Times New Roman"/>
          <w:sz w:val="20"/>
          <w:szCs w:val="20"/>
          <w:lang w:val="pt-PT"/>
        </w:rPr>
      </w:pPr>
      <w:r w:rsidRPr="00FA7163">
        <w:rPr>
          <w:rStyle w:val="fontstyle01"/>
          <w:rFonts w:ascii="Times New Roman" w:hAnsi="Times New Roman" w:cs="Times New Roman"/>
        </w:rPr>
        <w:object w:dxaOrig="1741" w:dyaOrig="368" w14:anchorId="5D634E4C">
          <v:shape id="_x0000_i1070" type="#_x0000_t75" style="width:87pt;height:18.75pt" o:ole="">
            <v:imagedata r:id="rId123" o:title=""/>
          </v:shape>
          <o:OLEObject Type="Embed" ProgID="Equation.3" ShapeID="_x0000_i1070" DrawAspect="Content" ObjectID="_1813051065" r:id="rId124"/>
        </w:object>
      </w:r>
      <w:r w:rsidRPr="00FA7163">
        <w:rPr>
          <w:rStyle w:val="fontstyle01"/>
          <w:rFonts w:ascii="Times New Roman" w:hAnsi="Times New Roman" w:cs="Times New Roman"/>
          <w:lang w:val="pt-PT"/>
        </w:rPr>
        <w:t xml:space="preserve">                                                              </w:t>
      </w:r>
      <w:r w:rsidRPr="00FA7163">
        <w:rPr>
          <w:rStyle w:val="fontstyle01"/>
          <w:rFonts w:ascii="Times New Roman" w:hAnsi="Times New Roman" w:cs="Times New Roman"/>
          <w:sz w:val="20"/>
          <w:szCs w:val="20"/>
          <w:lang w:val="pt-PT"/>
        </w:rPr>
        <w:t>(Eq. 23)</w:t>
      </w:r>
    </w:p>
    <w:p w14:paraId="1E3142E3" w14:textId="77777777" w:rsidR="006F5767" w:rsidRPr="00FA7163" w:rsidRDefault="006F5767">
      <w:pPr>
        <w:spacing w:line="360" w:lineRule="auto"/>
        <w:ind w:firstLineChars="200" w:firstLine="440"/>
        <w:jc w:val="both"/>
        <w:rPr>
          <w:rStyle w:val="fontstyle01"/>
          <w:rFonts w:ascii="Times New Roman" w:hAnsi="Times New Roman" w:cs="Times New Roman"/>
          <w:lang w:val="pt-PT"/>
        </w:rPr>
      </w:pPr>
    </w:p>
    <w:p w14:paraId="62DFCB44" w14:textId="77777777" w:rsidR="006F5767" w:rsidRPr="00FA7163" w:rsidRDefault="00482ABD">
      <w:pPr>
        <w:spacing w:line="360" w:lineRule="auto"/>
        <w:ind w:firstLineChars="1500" w:firstLine="3300"/>
        <w:jc w:val="both"/>
        <w:rPr>
          <w:rStyle w:val="fontstyle31"/>
          <w:rFonts w:ascii="Times New Roman" w:hAnsi="Times New Roman" w:cs="Times New Roman"/>
          <w:i w:val="0"/>
          <w:iCs w:val="0"/>
          <w:sz w:val="22"/>
          <w:szCs w:val="22"/>
          <w:lang w:val="pt-PT"/>
        </w:rPr>
      </w:pPr>
      <w:r w:rsidRPr="00FA7163">
        <w:rPr>
          <w:rStyle w:val="fontstyle01"/>
          <w:rFonts w:ascii="Times New Roman" w:hAnsi="Times New Roman" w:cs="Times New Roman"/>
        </w:rPr>
        <w:object w:dxaOrig="1373" w:dyaOrig="419" w14:anchorId="45BF9B51">
          <v:shape id="_x0000_i1071" type="#_x0000_t75" style="width:68.25pt;height:21pt" o:ole="">
            <v:imagedata r:id="rId125" o:title=""/>
          </v:shape>
          <o:OLEObject Type="Embed" ProgID="Equation.3" ShapeID="_x0000_i1071" DrawAspect="Content" ObjectID="_1813051066" r:id="rId126"/>
        </w:object>
      </w:r>
      <w:r w:rsidRPr="00FA7163">
        <w:rPr>
          <w:rStyle w:val="fontstyle01"/>
          <w:rFonts w:ascii="Times New Roman" w:hAnsi="Times New Roman" w:cs="Times New Roman"/>
          <w:lang w:val="pt-PT"/>
        </w:rPr>
        <w:t xml:space="preserve">                                                                   </w:t>
      </w:r>
      <w:r w:rsidRPr="00FA7163">
        <w:rPr>
          <w:rStyle w:val="fontstyle01"/>
          <w:rFonts w:ascii="Times New Roman" w:hAnsi="Times New Roman" w:cs="Times New Roman"/>
          <w:sz w:val="20"/>
          <w:szCs w:val="20"/>
          <w:lang w:val="pt-PT"/>
        </w:rPr>
        <w:t>(Eq. 24)</w:t>
      </w:r>
    </w:p>
    <w:p w14:paraId="3E85D083" w14:textId="77777777" w:rsidR="006F5767" w:rsidRPr="00FA7163" w:rsidRDefault="00482ABD">
      <w:pPr>
        <w:spacing w:line="360" w:lineRule="auto"/>
        <w:jc w:val="both"/>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sendo ψ1 = 0,07 para taxa de armadura igual ou inferior a 0,1% e 0,14 para taxa de</w:t>
      </w:r>
      <w:r w:rsidRPr="00FA7163">
        <w:rPr>
          <w:rFonts w:ascii="Times New Roman" w:hAnsi="Times New Roman" w:cs="Times New Roman"/>
          <w:color w:val="242021"/>
          <w:sz w:val="24"/>
          <w:szCs w:val="24"/>
          <w:lang w:val="pt-PT"/>
        </w:rPr>
        <w:t xml:space="preserve"> </w:t>
      </w:r>
      <w:r w:rsidRPr="00FA7163">
        <w:rPr>
          <w:rStyle w:val="fontstyle01"/>
          <w:rFonts w:ascii="Times New Roman" w:hAnsi="Times New Roman" w:cs="Times New Roman"/>
          <w:sz w:val="24"/>
          <w:szCs w:val="24"/>
          <w:lang w:val="pt-PT"/>
        </w:rPr>
        <w:t>armadura igual ou superior a 1,5%, interpolando-se linearmente entre esses dois</w:t>
      </w:r>
      <w:r w:rsidRPr="00FA7163">
        <w:rPr>
          <w:rFonts w:ascii="Times New Roman" w:hAnsi="Times New Roman" w:cs="Times New Roman"/>
          <w:color w:val="242021"/>
          <w:sz w:val="24"/>
          <w:szCs w:val="24"/>
          <w:lang w:val="pt-PT"/>
        </w:rPr>
        <w:t xml:space="preserve"> </w:t>
      </w:r>
      <w:r w:rsidRPr="00FA7163">
        <w:rPr>
          <w:rStyle w:val="fontstyle01"/>
          <w:rFonts w:ascii="Times New Roman" w:hAnsi="Times New Roman" w:cs="Times New Roman"/>
          <w:sz w:val="24"/>
          <w:szCs w:val="24"/>
          <w:lang w:val="pt-PT"/>
        </w:rPr>
        <w:t>valores.</w:t>
      </w:r>
    </w:p>
    <w:p w14:paraId="2E9CFF24" w14:textId="77777777" w:rsidR="006F5767" w:rsidRPr="00FA7163" w:rsidRDefault="006F5767">
      <w:pPr>
        <w:spacing w:line="360" w:lineRule="auto"/>
        <w:jc w:val="both"/>
        <w:rPr>
          <w:rStyle w:val="fontstyle01"/>
          <w:rFonts w:ascii="Times New Roman" w:hAnsi="Times New Roman" w:cs="Times New Roman"/>
          <w:sz w:val="24"/>
          <w:szCs w:val="24"/>
          <w:lang w:val="pt-PT"/>
        </w:rPr>
      </w:pPr>
    </w:p>
    <w:p w14:paraId="57F4E1D7" w14:textId="77777777" w:rsidR="006F5767" w:rsidRPr="00FA7163" w:rsidRDefault="006F5767">
      <w:pPr>
        <w:spacing w:line="360" w:lineRule="auto"/>
        <w:jc w:val="right"/>
        <w:rPr>
          <w:rStyle w:val="fontstyle01"/>
          <w:rFonts w:ascii="Times New Roman" w:hAnsi="Times New Roman" w:cs="Times New Roman"/>
          <w:sz w:val="24"/>
          <w:szCs w:val="24"/>
          <w:lang w:val="pt-PT"/>
        </w:rPr>
      </w:pPr>
    </w:p>
    <w:p w14:paraId="6888E62C" w14:textId="02C54695" w:rsidR="006F5767" w:rsidRPr="00FA7163" w:rsidRDefault="006F5767">
      <w:pPr>
        <w:spacing w:line="360" w:lineRule="auto"/>
        <w:jc w:val="right"/>
        <w:rPr>
          <w:rStyle w:val="fontstyle01"/>
          <w:rFonts w:ascii="Times New Roman" w:hAnsi="Times New Roman" w:cs="Times New Roman"/>
          <w:sz w:val="24"/>
          <w:szCs w:val="24"/>
          <w:lang w:val="pt-PT"/>
        </w:rPr>
      </w:pPr>
    </w:p>
    <w:p w14:paraId="66F3037E" w14:textId="009745A8" w:rsidR="006F5767" w:rsidRPr="00FA7163" w:rsidRDefault="00482ABD">
      <w:pPr>
        <w:spacing w:line="360" w:lineRule="auto"/>
        <w:jc w:val="both"/>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O valor de A</w:t>
      </w:r>
      <w:r w:rsidRPr="00FA7163">
        <w:rPr>
          <w:rStyle w:val="fontstyle21"/>
          <w:rFonts w:ascii="Times New Roman" w:hAnsi="Times New Roman" w:cs="Times New Roman"/>
          <w:sz w:val="24"/>
          <w:szCs w:val="24"/>
          <w:lang w:val="pt-PT"/>
        </w:rPr>
        <w:t>s</w:t>
      </w:r>
      <w:r w:rsidRPr="00FA7163">
        <w:rPr>
          <w:rFonts w:ascii="Times New Roman" w:hAnsi="Times New Roman" w:cs="Times New Roman"/>
          <w:i/>
          <w:iCs/>
          <w:color w:val="242021"/>
          <w:sz w:val="24"/>
          <w:szCs w:val="24"/>
          <w:lang w:val="pt-PT"/>
        </w:rPr>
        <w:t xml:space="preserve"> </w:t>
      </w:r>
      <w:r w:rsidRPr="00FA7163">
        <w:rPr>
          <w:rStyle w:val="fontstyle01"/>
          <w:rFonts w:ascii="Times New Roman" w:hAnsi="Times New Roman" w:cs="Times New Roman"/>
          <w:sz w:val="24"/>
          <w:szCs w:val="24"/>
          <w:lang w:val="pt-PT"/>
        </w:rPr>
        <w:t>em cm2/m para os estribos de dois ramos</w:t>
      </w:r>
      <w:r w:rsidRPr="00FA7163">
        <w:rPr>
          <w:rFonts w:ascii="Times New Roman" w:hAnsi="Times New Roman" w:cs="Times New Roman"/>
          <w:color w:val="242021"/>
          <w:sz w:val="24"/>
          <w:szCs w:val="24"/>
          <w:lang w:val="pt-PT"/>
        </w:rPr>
        <w:t xml:space="preserve"> </w:t>
      </w:r>
      <w:r w:rsidRPr="00FA7163">
        <w:rPr>
          <w:rStyle w:val="fontstyle01"/>
          <w:rFonts w:ascii="Times New Roman" w:hAnsi="Times New Roman" w:cs="Times New Roman"/>
          <w:sz w:val="24"/>
          <w:szCs w:val="24"/>
          <w:lang w:val="pt-PT"/>
        </w:rPr>
        <w:t>em função do diâmetro dos mesmos é apresentado na Tabela</w:t>
      </w:r>
      <w:r w:rsidR="00E92C0E">
        <w:rPr>
          <w:rStyle w:val="fontstyle01"/>
          <w:rFonts w:ascii="Times New Roman" w:hAnsi="Times New Roman" w:cs="Times New Roman"/>
          <w:sz w:val="24"/>
          <w:szCs w:val="24"/>
          <w:lang w:val="pt-PT"/>
        </w:rPr>
        <w:t>.</w:t>
      </w:r>
      <w:r w:rsidRPr="00FA7163">
        <w:rPr>
          <w:rStyle w:val="fontstyle01"/>
          <w:rFonts w:ascii="Times New Roman" w:hAnsi="Times New Roman" w:cs="Times New Roman"/>
          <w:sz w:val="24"/>
          <w:szCs w:val="24"/>
          <w:lang w:val="pt-PT"/>
        </w:rPr>
        <w:t xml:space="preserve"> A armadura mínima de cortante é dada por</w:t>
      </w:r>
      <w:r w:rsidRPr="00FA7163">
        <w:rPr>
          <w:rFonts w:ascii="Times New Roman" w:hAnsi="Times New Roman" w:cs="Times New Roman"/>
          <w:color w:val="242021"/>
          <w:sz w:val="24"/>
          <w:szCs w:val="24"/>
          <w:lang w:val="pt-PT"/>
        </w:rPr>
        <w:t xml:space="preserve"> </w:t>
      </w:r>
      <w:r w:rsidRPr="00FA7163">
        <w:rPr>
          <w:rStyle w:val="fontstyle01"/>
          <w:rFonts w:ascii="Times New Roman" w:hAnsi="Times New Roman" w:cs="Times New Roman"/>
          <w:sz w:val="24"/>
          <w:szCs w:val="24"/>
          <w:lang w:val="pt-PT"/>
        </w:rPr>
        <w:t>A</w:t>
      </w:r>
      <w:r w:rsidRPr="00FA7163">
        <w:rPr>
          <w:rStyle w:val="fontstyle21"/>
          <w:rFonts w:ascii="Times New Roman" w:hAnsi="Times New Roman" w:cs="Times New Roman"/>
          <w:sz w:val="24"/>
          <w:szCs w:val="24"/>
          <w:lang w:val="pt-PT"/>
        </w:rPr>
        <w:t xml:space="preserve">s/s </w:t>
      </w:r>
      <w:r w:rsidRPr="00FA7163">
        <w:rPr>
          <w:rStyle w:val="fontstyle01"/>
          <w:rFonts w:ascii="Times New Roman" w:hAnsi="Times New Roman" w:cs="Times New Roman"/>
          <w:sz w:val="24"/>
          <w:szCs w:val="24"/>
          <w:lang w:val="pt-PT"/>
        </w:rPr>
        <w:t xml:space="preserve">= 0,14% </w:t>
      </w:r>
      <w:r w:rsidRPr="00FA7163">
        <w:rPr>
          <w:rStyle w:val="fontstyle21"/>
          <w:rFonts w:ascii="Times New Roman" w:hAnsi="Times New Roman" w:cs="Times New Roman"/>
          <w:b w:val="0"/>
          <w:sz w:val="24"/>
          <w:szCs w:val="24"/>
          <w:lang w:val="pt-PT"/>
        </w:rPr>
        <w:t>bw</w:t>
      </w:r>
      <w:r w:rsidRPr="00FA7163">
        <w:rPr>
          <w:rStyle w:val="fontstyle21"/>
          <w:rFonts w:ascii="Times New Roman" w:hAnsi="Times New Roman" w:cs="Times New Roman"/>
          <w:sz w:val="24"/>
          <w:szCs w:val="24"/>
          <w:lang w:val="pt-PT"/>
        </w:rPr>
        <w:t xml:space="preserve">. </w:t>
      </w:r>
      <w:r w:rsidRPr="00FA7163">
        <w:rPr>
          <w:rStyle w:val="fontstyle01"/>
          <w:rFonts w:ascii="Times New Roman" w:hAnsi="Times New Roman" w:cs="Times New Roman"/>
          <w:sz w:val="24"/>
          <w:szCs w:val="24"/>
          <w:lang w:val="pt-PT"/>
        </w:rPr>
        <w:t xml:space="preserve">Como a Tabela foi elaborada para </w:t>
      </w:r>
      <w:r w:rsidRPr="00FA7163">
        <w:rPr>
          <w:rStyle w:val="fontstyle21"/>
          <w:rFonts w:ascii="Times New Roman" w:hAnsi="Times New Roman" w:cs="Times New Roman"/>
          <w:sz w:val="24"/>
          <w:szCs w:val="24"/>
          <w:lang w:val="pt-PT"/>
        </w:rPr>
        <w:t xml:space="preserve">s </w:t>
      </w:r>
      <w:r w:rsidRPr="00FA7163">
        <w:rPr>
          <w:rStyle w:val="fontstyle01"/>
          <w:rFonts w:ascii="Times New Roman" w:hAnsi="Times New Roman" w:cs="Times New Roman"/>
          <w:sz w:val="24"/>
          <w:szCs w:val="24"/>
          <w:lang w:val="pt-PT"/>
        </w:rPr>
        <w:t xml:space="preserve">= 1 m, ou seja, 100 cm, a armadura mínima, por metro de estaca, será então </w:t>
      </w:r>
      <w:r w:rsidRPr="00FA7163">
        <w:rPr>
          <w:rStyle w:val="fontstyle21"/>
          <w:rFonts w:ascii="Times New Roman" w:hAnsi="Times New Roman" w:cs="Times New Roman"/>
          <w:b w:val="0"/>
          <w:sz w:val="24"/>
          <w:szCs w:val="24"/>
          <w:lang w:val="pt-PT"/>
        </w:rPr>
        <w:t>As</w:t>
      </w:r>
      <w:r w:rsidRPr="00FA7163">
        <w:rPr>
          <w:rStyle w:val="fontstyle21"/>
          <w:rFonts w:ascii="Times New Roman" w:hAnsi="Times New Roman" w:cs="Times New Roman"/>
          <w:sz w:val="24"/>
          <w:szCs w:val="24"/>
          <w:lang w:val="pt-PT"/>
        </w:rPr>
        <w:t xml:space="preserve"> </w:t>
      </w:r>
      <w:r w:rsidRPr="00FA7163">
        <w:rPr>
          <w:rStyle w:val="fontstyle01"/>
          <w:rFonts w:ascii="Times New Roman" w:hAnsi="Times New Roman" w:cs="Times New Roman"/>
          <w:sz w:val="24"/>
          <w:szCs w:val="24"/>
          <w:lang w:val="pt-PT"/>
        </w:rPr>
        <w:t xml:space="preserve">= 0,14 </w:t>
      </w:r>
      <w:r w:rsidRPr="00FA7163">
        <w:rPr>
          <w:rStyle w:val="fontstyle21"/>
          <w:rFonts w:ascii="Times New Roman" w:hAnsi="Times New Roman" w:cs="Times New Roman"/>
          <w:b w:val="0"/>
          <w:sz w:val="24"/>
          <w:szCs w:val="24"/>
          <w:lang w:val="pt-PT"/>
        </w:rPr>
        <w:t>bw</w:t>
      </w:r>
      <w:r w:rsidRPr="00FA7163">
        <w:rPr>
          <w:rStyle w:val="fontstyle21"/>
          <w:rFonts w:ascii="Times New Roman" w:hAnsi="Times New Roman" w:cs="Times New Roman"/>
          <w:sz w:val="24"/>
          <w:szCs w:val="24"/>
          <w:lang w:val="pt-PT"/>
        </w:rPr>
        <w:t xml:space="preserve">, </w:t>
      </w:r>
      <w:r w:rsidRPr="00FA7163">
        <w:rPr>
          <w:rStyle w:val="fontstyle01"/>
          <w:rFonts w:ascii="Times New Roman" w:hAnsi="Times New Roman" w:cs="Times New Roman"/>
          <w:sz w:val="24"/>
          <w:szCs w:val="24"/>
          <w:lang w:val="pt-PT"/>
        </w:rPr>
        <w:t xml:space="preserve">em que </w:t>
      </w:r>
      <w:r w:rsidRPr="00FA7163">
        <w:rPr>
          <w:rStyle w:val="fontstyle21"/>
          <w:rFonts w:ascii="Times New Roman" w:hAnsi="Times New Roman" w:cs="Times New Roman"/>
          <w:b w:val="0"/>
          <w:sz w:val="24"/>
          <w:szCs w:val="24"/>
          <w:lang w:val="pt-PT"/>
        </w:rPr>
        <w:t>bw</w:t>
      </w:r>
      <w:r w:rsidRPr="00FA7163">
        <w:rPr>
          <w:rStyle w:val="fontstyle21"/>
          <w:rFonts w:ascii="Times New Roman" w:hAnsi="Times New Roman" w:cs="Times New Roman"/>
          <w:sz w:val="24"/>
          <w:szCs w:val="24"/>
          <w:lang w:val="pt-PT"/>
        </w:rPr>
        <w:t xml:space="preserve"> </w:t>
      </w:r>
      <w:r w:rsidRPr="00FA7163">
        <w:rPr>
          <w:rStyle w:val="fontstyle01"/>
          <w:rFonts w:ascii="Times New Roman" w:hAnsi="Times New Roman" w:cs="Times New Roman"/>
          <w:sz w:val="24"/>
          <w:szCs w:val="24"/>
          <w:lang w:val="pt-PT"/>
        </w:rPr>
        <w:t>é expresso em</w:t>
      </w:r>
      <w:r w:rsidRPr="00FA7163">
        <w:rPr>
          <w:rFonts w:ascii="Times New Roman" w:hAnsi="Times New Roman" w:cs="Times New Roman"/>
          <w:color w:val="242021"/>
          <w:sz w:val="24"/>
          <w:szCs w:val="24"/>
          <w:lang w:val="pt-PT"/>
        </w:rPr>
        <w:t xml:space="preserve"> </w:t>
      </w:r>
      <w:r w:rsidRPr="00FA7163">
        <w:rPr>
          <w:rStyle w:val="fontstyle01"/>
          <w:rFonts w:ascii="Times New Roman" w:hAnsi="Times New Roman" w:cs="Times New Roman"/>
          <w:sz w:val="24"/>
          <w:szCs w:val="24"/>
          <w:lang w:val="pt-PT"/>
        </w:rPr>
        <w:t>cm.</w:t>
      </w:r>
    </w:p>
    <w:p w14:paraId="13D9ECFE" w14:textId="77777777" w:rsidR="006F5767" w:rsidRPr="00FA7163" w:rsidRDefault="00482ABD">
      <w:pPr>
        <w:spacing w:line="360" w:lineRule="auto"/>
        <w:jc w:val="both"/>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Quando a estaca é de secção circular, não existe um roteiro preestabelecido na</w:t>
      </w:r>
      <w:r w:rsidRPr="00FA7163">
        <w:rPr>
          <w:rFonts w:ascii="Times New Roman" w:hAnsi="Times New Roman" w:cs="Times New Roman"/>
          <w:color w:val="242021"/>
          <w:sz w:val="24"/>
          <w:szCs w:val="24"/>
          <w:lang w:val="pt-PT"/>
        </w:rPr>
        <w:t xml:space="preserve"> </w:t>
      </w:r>
      <w:r w:rsidRPr="00FA7163">
        <w:rPr>
          <w:rStyle w:val="fontstyle01"/>
          <w:rFonts w:ascii="Times New Roman" w:hAnsi="Times New Roman" w:cs="Times New Roman"/>
          <w:sz w:val="24"/>
          <w:szCs w:val="24"/>
          <w:lang w:val="pt-PT"/>
        </w:rPr>
        <w:t>norma para esse cálculo. O cálculo proposto a seguir é aproximado proposto pelo professor Lauro Modesto dos Santos, conforme se segue:</w:t>
      </w:r>
    </w:p>
    <w:p w14:paraId="2A657530" w14:textId="297D8872" w:rsidR="006F5767" w:rsidRPr="00FA7163" w:rsidRDefault="00482ABD">
      <w:pPr>
        <w:spacing w:line="360" w:lineRule="auto"/>
        <w:jc w:val="both"/>
        <w:rPr>
          <w:rStyle w:val="fontstyle01"/>
          <w:rFonts w:ascii="Times New Roman" w:hAnsi="Times New Roman" w:cs="Times New Roman"/>
          <w:sz w:val="24"/>
          <w:szCs w:val="24"/>
          <w:lang w:val="pt-PT"/>
        </w:rPr>
      </w:pPr>
      <w:proofErr w:type="gramStart"/>
      <w:r w:rsidRPr="00FA7163">
        <w:rPr>
          <w:rStyle w:val="fontstyle01"/>
          <w:rFonts w:ascii="Times New Roman" w:hAnsi="Times New Roman" w:cs="Times New Roman"/>
          <w:sz w:val="24"/>
          <w:szCs w:val="24"/>
          <w:lang w:val="pt-PT"/>
        </w:rPr>
        <w:t>1º)</w:t>
      </w:r>
      <w:proofErr w:type="gramEnd"/>
      <w:r w:rsidRPr="00FA7163">
        <w:rPr>
          <w:rStyle w:val="fontstyle01"/>
          <w:rFonts w:ascii="Times New Roman" w:hAnsi="Times New Roman" w:cs="Times New Roman"/>
          <w:sz w:val="24"/>
          <w:szCs w:val="24"/>
          <w:lang w:val="pt-PT"/>
        </w:rPr>
        <w:t xml:space="preserve"> Calcula-se a tensão </w:t>
      </w:r>
      <w:r w:rsidRPr="00FA7163">
        <w:rPr>
          <w:rStyle w:val="fontstyle01"/>
          <w:rFonts w:ascii="Times New Roman" w:hAnsi="Times New Roman" w:cs="Times New Roman"/>
          <w:sz w:val="24"/>
          <w:szCs w:val="24"/>
        </w:rPr>
        <w:object w:dxaOrig="1239" w:dyaOrig="653" w14:anchorId="62B646DE">
          <v:shape id="_x0000_i1072" type="#_x0000_t75" style="width:62.25pt;height:32.25pt" o:ole="">
            <v:imagedata r:id="rId127" o:title=""/>
          </v:shape>
          <o:OLEObject Type="Embed" ProgID="Equation.3" ShapeID="_x0000_i1072" DrawAspect="Content" ObjectID="_1813051067" r:id="rId128"/>
        </w:object>
      </w:r>
      <w:r w:rsidRPr="00FA7163">
        <w:rPr>
          <w:rStyle w:val="fontstyle01"/>
          <w:rFonts w:ascii="Times New Roman" w:hAnsi="Times New Roman" w:cs="Times New Roman"/>
          <w:sz w:val="24"/>
          <w:szCs w:val="24"/>
          <w:lang w:val="pt-PT"/>
        </w:rPr>
        <w:t xml:space="preserve"> , em que </w:t>
      </w:r>
      <w:r w:rsidRPr="00FA7163">
        <w:rPr>
          <w:rStyle w:val="fontstyle21"/>
          <w:rFonts w:ascii="Times New Roman" w:hAnsi="Times New Roman" w:cs="Times New Roman"/>
          <w:b w:val="0"/>
          <w:sz w:val="24"/>
          <w:szCs w:val="24"/>
          <w:lang w:val="pt-PT"/>
        </w:rPr>
        <w:t>a</w:t>
      </w:r>
      <w:r w:rsidRPr="00FA7163">
        <w:rPr>
          <w:rStyle w:val="fontstyle21"/>
          <w:rFonts w:ascii="Times New Roman" w:hAnsi="Times New Roman" w:cs="Times New Roman"/>
          <w:sz w:val="24"/>
          <w:szCs w:val="24"/>
          <w:lang w:val="pt-PT"/>
        </w:rPr>
        <w:t xml:space="preserve"> </w:t>
      </w:r>
      <w:r w:rsidRPr="00FA7163">
        <w:rPr>
          <w:rStyle w:val="fontstyle01"/>
          <w:rFonts w:ascii="Times New Roman" w:hAnsi="Times New Roman" w:cs="Times New Roman"/>
          <w:sz w:val="24"/>
          <w:szCs w:val="24"/>
          <w:lang w:val="pt-PT"/>
        </w:rPr>
        <w:t>é o lado do quadrado inscrito à</w:t>
      </w:r>
      <w:r w:rsidR="007A5255" w:rsidRPr="00FA7163">
        <w:rPr>
          <w:rFonts w:ascii="Times New Roman" w:hAnsi="Times New Roman" w:cs="Times New Roman"/>
          <w:color w:val="242021"/>
          <w:sz w:val="24"/>
          <w:szCs w:val="24"/>
          <w:lang w:val="pt-PT"/>
        </w:rPr>
        <w:t xml:space="preserve"> </w:t>
      </w:r>
      <w:r w:rsidRPr="00FA7163">
        <w:rPr>
          <w:rFonts w:ascii="Times New Roman" w:hAnsi="Times New Roman" w:cs="Times New Roman"/>
          <w:color w:val="242021"/>
          <w:sz w:val="24"/>
          <w:szCs w:val="24"/>
          <w:lang w:val="pt-PT"/>
        </w:rPr>
        <w:t>secção</w:t>
      </w:r>
      <w:r w:rsidRPr="00FA7163">
        <w:rPr>
          <w:rStyle w:val="fontstyle01"/>
          <w:rFonts w:ascii="Times New Roman" w:hAnsi="Times New Roman" w:cs="Times New Roman"/>
          <w:sz w:val="24"/>
          <w:szCs w:val="24"/>
          <w:lang w:val="pt-PT"/>
        </w:rPr>
        <w:t xml:space="preserve"> circular da estaca. </w:t>
      </w:r>
    </w:p>
    <w:p w14:paraId="114D6CA9" w14:textId="1EF52F76" w:rsidR="006F5767" w:rsidRPr="00FA7163" w:rsidRDefault="00482ABD">
      <w:pPr>
        <w:spacing w:line="360" w:lineRule="auto"/>
        <w:jc w:val="both"/>
        <w:rPr>
          <w:rStyle w:val="fontstyle01"/>
          <w:rFonts w:ascii="Times New Roman" w:hAnsi="Times New Roman" w:cs="Times New Roman"/>
          <w:lang w:val="pt-PT"/>
        </w:rPr>
      </w:pPr>
      <w:r w:rsidRPr="00FA7163">
        <w:rPr>
          <w:rStyle w:val="fontstyle01"/>
          <w:rFonts w:ascii="Times New Roman" w:hAnsi="Times New Roman" w:cs="Times New Roman"/>
          <w:sz w:val="24"/>
          <w:szCs w:val="24"/>
          <w:lang w:val="pt-PT"/>
        </w:rPr>
        <w:t>2º) Procura-se, por tentativas, a posição da linha neutra. Para este cálculo podem-se usar, por exemplo, as tabelas do livro do professor Lauro Modesto</w:t>
      </w:r>
      <w:r w:rsidRPr="00FA7163">
        <w:rPr>
          <w:rFonts w:ascii="Times New Roman" w:hAnsi="Times New Roman" w:cs="Times New Roman"/>
          <w:color w:val="242021"/>
          <w:sz w:val="24"/>
          <w:szCs w:val="24"/>
          <w:lang w:val="pt-PT"/>
        </w:rPr>
        <w:br/>
      </w:r>
      <w:r w:rsidRPr="00FA7163">
        <w:rPr>
          <w:rStyle w:val="fontstyle01"/>
          <w:rFonts w:ascii="Times New Roman" w:hAnsi="Times New Roman" w:cs="Times New Roman"/>
          <w:sz w:val="24"/>
          <w:szCs w:val="24"/>
          <w:lang w:val="pt-PT"/>
        </w:rPr>
        <w:t>(Modesto dos Santos, L. “Cálculo de Concreto Armado” – Volume 2, Editora LMS</w:t>
      </w:r>
      <w:r w:rsidR="007A5255" w:rsidRPr="00FA7163">
        <w:rPr>
          <w:rFonts w:ascii="Times New Roman" w:hAnsi="Times New Roman" w:cs="Times New Roman"/>
          <w:color w:val="242021"/>
          <w:sz w:val="24"/>
          <w:szCs w:val="24"/>
          <w:lang w:val="pt-PT"/>
        </w:rPr>
        <w:t xml:space="preserve"> </w:t>
      </w:r>
      <w:r w:rsidRPr="00FA7163">
        <w:rPr>
          <w:rStyle w:val="fontstyle01"/>
          <w:rFonts w:ascii="Times New Roman" w:hAnsi="Times New Roman" w:cs="Times New Roman"/>
          <w:sz w:val="24"/>
          <w:szCs w:val="24"/>
          <w:lang w:val="pt-PT"/>
        </w:rPr>
        <w:t xml:space="preserve">Ltda). Para o uso destas tabelas, impõe-se um valor para </w:t>
      </w:r>
      <w:r w:rsidRPr="00FA7163">
        <w:rPr>
          <w:rStyle w:val="fontstyle21"/>
          <w:rFonts w:ascii="Times New Roman" w:hAnsi="Times New Roman" w:cs="Times New Roman"/>
          <w:b w:val="0"/>
          <w:sz w:val="24"/>
          <w:szCs w:val="24"/>
          <w:lang w:val="pt-PT"/>
        </w:rPr>
        <w:t>ß</w:t>
      </w:r>
      <w:r w:rsidRPr="00FA7163">
        <w:rPr>
          <w:rStyle w:val="fontstyle21"/>
          <w:rFonts w:ascii="Times New Roman" w:hAnsi="Times New Roman" w:cs="Times New Roman"/>
          <w:b w:val="0"/>
          <w:sz w:val="24"/>
          <w:szCs w:val="24"/>
          <w:vertAlign w:val="subscript"/>
          <w:lang w:val="pt-PT"/>
        </w:rPr>
        <w:t>y</w:t>
      </w:r>
      <w:r w:rsidRPr="00FA7163">
        <w:rPr>
          <w:rFonts w:ascii="Times New Roman" w:hAnsi="Times New Roman" w:cs="Times New Roman"/>
          <w:color w:val="242021"/>
          <w:sz w:val="24"/>
          <w:szCs w:val="24"/>
          <w:lang w:val="pt-PT"/>
        </w:rPr>
        <w:br/>
      </w:r>
      <w:r w:rsidRPr="00FA7163">
        <w:rPr>
          <w:rFonts w:ascii="Times New Roman" w:hAnsi="Times New Roman" w:cs="Times New Roman"/>
          <w:i/>
          <w:iCs/>
          <w:color w:val="242021"/>
          <w:sz w:val="24"/>
          <w:szCs w:val="24"/>
          <w:lang w:val="pt-PT"/>
        </w:rPr>
        <w:t xml:space="preserve"> </w:t>
      </w:r>
      <w:r w:rsidRPr="00FA7163">
        <w:rPr>
          <w:rStyle w:val="fontstyle01"/>
          <w:rFonts w:ascii="Times New Roman" w:hAnsi="Times New Roman" w:cs="Times New Roman"/>
          <w:sz w:val="24"/>
          <w:szCs w:val="24"/>
          <w:lang w:val="pt-PT"/>
        </w:rPr>
        <w:t>e obtendo-se</w:t>
      </w:r>
      <w:r w:rsidRPr="00FA7163">
        <w:rPr>
          <w:rFonts w:ascii="Times New Roman" w:hAnsi="Times New Roman" w:cs="Times New Roman"/>
          <w:color w:val="242021"/>
          <w:sz w:val="24"/>
          <w:szCs w:val="24"/>
          <w:lang w:val="pt-PT"/>
        </w:rPr>
        <w:br/>
      </w:r>
      <w:r w:rsidRPr="00FA7163">
        <w:rPr>
          <w:rStyle w:val="fontstyle01"/>
          <w:rFonts w:ascii="Times New Roman" w:hAnsi="Times New Roman" w:cs="Times New Roman"/>
          <w:sz w:val="24"/>
          <w:szCs w:val="24"/>
          <w:lang w:val="pt-PT"/>
        </w:rPr>
        <w:t xml:space="preserve">os valores de ß, </w:t>
      </w:r>
      <w:r w:rsidRPr="00FA7163">
        <w:rPr>
          <w:rStyle w:val="fontstyle21"/>
          <w:rFonts w:ascii="Times New Roman" w:hAnsi="Times New Roman" w:cs="Times New Roman"/>
          <w:b w:val="0"/>
          <w:sz w:val="24"/>
          <w:szCs w:val="24"/>
          <w:lang w:val="pt-PT"/>
        </w:rPr>
        <w:t>ß</w:t>
      </w:r>
      <w:r w:rsidRPr="00FA7163">
        <w:rPr>
          <w:rStyle w:val="fontstyle21"/>
          <w:rFonts w:ascii="Times New Roman" w:hAnsi="Times New Roman" w:cs="Times New Roman"/>
          <w:sz w:val="24"/>
          <w:szCs w:val="24"/>
          <w:lang w:val="pt-PT"/>
        </w:rPr>
        <w:t xml:space="preserve"> </w:t>
      </w:r>
      <w:r w:rsidRPr="00FA7163">
        <w:rPr>
          <w:rStyle w:val="fontstyle01"/>
          <w:rFonts w:ascii="Times New Roman" w:hAnsi="Times New Roman" w:cs="Times New Roman"/>
          <w:sz w:val="24"/>
          <w:szCs w:val="24"/>
          <w:lang w:val="pt-PT"/>
        </w:rPr>
        <w:t>e K correspondentes</w:t>
      </w:r>
      <w:r w:rsidRPr="00FA7163">
        <w:rPr>
          <w:rStyle w:val="fontstyle01"/>
          <w:rFonts w:ascii="Times New Roman" w:hAnsi="Times New Roman" w:cs="Times New Roman"/>
          <w:lang w:val="pt-PT"/>
        </w:rPr>
        <w:t>.</w:t>
      </w:r>
    </w:p>
    <w:p w14:paraId="624E480A" w14:textId="77777777" w:rsidR="006F5767" w:rsidRPr="00FA7163" w:rsidRDefault="00482ABD">
      <w:pPr>
        <w:spacing w:line="360" w:lineRule="auto"/>
        <w:jc w:val="both"/>
        <w:rPr>
          <w:rStyle w:val="fontstyle31"/>
          <w:rFonts w:ascii="Times New Roman" w:hAnsi="Times New Roman" w:cs="Times New Roman"/>
          <w:i w:val="0"/>
          <w:iCs w:val="0"/>
          <w:sz w:val="24"/>
          <w:szCs w:val="24"/>
          <w:lang w:val="pt-PT"/>
        </w:rPr>
      </w:pPr>
      <w:r w:rsidRPr="00FA7163">
        <w:rPr>
          <w:rStyle w:val="fontstyle01"/>
          <w:rFonts w:ascii="Times New Roman" w:hAnsi="Times New Roman" w:cs="Times New Roman"/>
          <w:sz w:val="24"/>
          <w:szCs w:val="24"/>
          <w:lang w:val="pt-PT"/>
        </w:rPr>
        <w:t xml:space="preserve">Para obtenção dos valores ß e </w:t>
      </w:r>
      <w:r w:rsidRPr="00FA7163">
        <w:rPr>
          <w:rStyle w:val="fontstyle21"/>
          <w:rFonts w:ascii="Times New Roman" w:hAnsi="Times New Roman" w:cs="Times New Roman"/>
          <w:b w:val="0"/>
          <w:sz w:val="24"/>
          <w:szCs w:val="24"/>
          <w:lang w:val="pt-PT"/>
        </w:rPr>
        <w:t xml:space="preserve">ßˊ, usam-se as tabelas I 55 a I 61 e para obtenção de </w:t>
      </w:r>
      <w:r w:rsidRPr="00FA7163">
        <w:rPr>
          <w:rStyle w:val="fontstyle21"/>
          <w:rFonts w:ascii="Times New Roman" w:hAnsi="Times New Roman" w:cs="Times New Roman"/>
          <w:b w:val="0"/>
          <w:i/>
          <w:sz w:val="24"/>
          <w:szCs w:val="24"/>
          <w:lang w:val="pt-PT"/>
        </w:rPr>
        <w:t xml:space="preserve">K </w:t>
      </w:r>
      <w:r w:rsidRPr="00FA7163">
        <w:rPr>
          <w:rStyle w:val="fontstyle21"/>
          <w:rFonts w:ascii="Times New Roman" w:hAnsi="Times New Roman" w:cs="Times New Roman"/>
          <w:b w:val="0"/>
          <w:sz w:val="24"/>
          <w:szCs w:val="24"/>
          <w:lang w:val="pt-PT"/>
        </w:rPr>
        <w:t xml:space="preserve">as tabelas I 79 e I 81 da referência Bibliográfica: </w:t>
      </w:r>
      <w:r w:rsidRPr="00FA7163">
        <w:rPr>
          <w:rStyle w:val="fontstyle01"/>
          <w:rFonts w:ascii="Times New Roman" w:hAnsi="Times New Roman" w:cs="Times New Roman"/>
          <w:sz w:val="24"/>
          <w:szCs w:val="24"/>
          <w:lang w:val="pt-PT"/>
        </w:rPr>
        <w:t>Modesto dos Santos, L. “Cálculo de Concreto Armado” – Volume 2, Editora LMS</w:t>
      </w:r>
      <w:r w:rsidRPr="00FA7163">
        <w:rPr>
          <w:rFonts w:ascii="Times New Roman" w:hAnsi="Times New Roman" w:cs="Times New Roman"/>
          <w:color w:val="242021"/>
          <w:sz w:val="24"/>
          <w:szCs w:val="24"/>
          <w:lang w:val="pt-PT"/>
        </w:rPr>
        <w:br/>
      </w:r>
      <w:r w:rsidRPr="00FA7163">
        <w:rPr>
          <w:rStyle w:val="fontstyle01"/>
          <w:rFonts w:ascii="Times New Roman" w:hAnsi="Times New Roman" w:cs="Times New Roman"/>
          <w:sz w:val="24"/>
          <w:szCs w:val="24"/>
          <w:lang w:val="pt-PT"/>
        </w:rPr>
        <w:t>Ltda</w:t>
      </w:r>
    </w:p>
    <w:p w14:paraId="702E8DC2" w14:textId="77777777" w:rsidR="006F5767" w:rsidRPr="00FA7163" w:rsidRDefault="00482ABD">
      <w:pPr>
        <w:rPr>
          <w:rStyle w:val="fontstyle21"/>
          <w:rFonts w:ascii="Times New Roman" w:hAnsi="Times New Roman" w:cs="Times New Roman"/>
          <w:b w:val="0"/>
          <w:sz w:val="24"/>
          <w:szCs w:val="24"/>
          <w:lang w:val="pt-PT"/>
        </w:rPr>
      </w:pPr>
      <w:r w:rsidRPr="00FA7163">
        <w:rPr>
          <w:rStyle w:val="fontstyle01"/>
          <w:rFonts w:ascii="Times New Roman" w:hAnsi="Times New Roman" w:cs="Times New Roman"/>
          <w:sz w:val="24"/>
          <w:szCs w:val="24"/>
          <w:lang w:val="pt-PT"/>
        </w:rPr>
        <w:t xml:space="preserve">3º) Ω = </w:t>
      </w:r>
      <w:r w:rsidRPr="00FA7163">
        <w:rPr>
          <w:rStyle w:val="fontstyle21"/>
          <w:rFonts w:ascii="Times New Roman" w:hAnsi="Times New Roman" w:cs="Times New Roman"/>
          <w:b w:val="0"/>
          <w:sz w:val="24"/>
          <w:szCs w:val="24"/>
          <w:lang w:val="pt-PT"/>
        </w:rPr>
        <w:t>ßˊ-K ß</w:t>
      </w:r>
    </w:p>
    <w:p w14:paraId="45013B6B" w14:textId="77777777" w:rsidR="006F5767" w:rsidRPr="00FA7163" w:rsidRDefault="00482ABD">
      <w:pPr>
        <w:rPr>
          <w:rStyle w:val="fontstyle21"/>
          <w:rFonts w:ascii="Times New Roman" w:hAnsi="Times New Roman" w:cs="Times New Roman"/>
          <w:b w:val="0"/>
          <w:sz w:val="24"/>
          <w:szCs w:val="24"/>
          <w:lang w:val="pt-PT"/>
        </w:rPr>
      </w:pPr>
      <w:proofErr w:type="gramStart"/>
      <w:r w:rsidRPr="00FA7163">
        <w:rPr>
          <w:rStyle w:val="fontstyle21"/>
          <w:rFonts w:ascii="Times New Roman" w:hAnsi="Times New Roman" w:cs="Times New Roman"/>
          <w:b w:val="0"/>
          <w:sz w:val="24"/>
          <w:szCs w:val="24"/>
          <w:lang w:val="pt-PT"/>
        </w:rPr>
        <w:t>4º)</w:t>
      </w:r>
      <w:proofErr w:type="gramEnd"/>
      <w:r w:rsidRPr="00FA7163">
        <w:rPr>
          <w:rStyle w:val="fontstyle21"/>
          <w:rFonts w:ascii="Times New Roman" w:hAnsi="Times New Roman" w:cs="Times New Roman"/>
          <w:b w:val="0"/>
          <w:sz w:val="24"/>
          <w:szCs w:val="24"/>
          <w:lang w:val="pt-PT"/>
        </w:rPr>
        <w:t xml:space="preserve"> Se </w:t>
      </w:r>
      <w:r w:rsidRPr="00FA7163">
        <w:rPr>
          <w:rStyle w:val="fontstyle21"/>
          <w:rFonts w:ascii="Times New Roman" w:hAnsi="Times New Roman" w:cs="Times New Roman"/>
          <w:b w:val="0"/>
          <w:sz w:val="24"/>
          <w:szCs w:val="24"/>
          <w:lang w:val="pt-PT"/>
        </w:rPr>
        <w:object w:dxaOrig="1976" w:dyaOrig="720" w14:anchorId="05C9A7B1">
          <v:shape id="_x0000_i1073" type="#_x0000_t75" style="width:99pt;height:36pt" o:ole="">
            <v:imagedata r:id="rId129" o:title=""/>
          </v:shape>
          <o:OLEObject Type="Embed" ProgID="Equation.3" ShapeID="_x0000_i1073" DrawAspect="Content" ObjectID="_1813051068" r:id="rId130"/>
        </w:object>
      </w:r>
      <w:r w:rsidRPr="00FA7163">
        <w:rPr>
          <w:rStyle w:val="fontstyle21"/>
          <w:rFonts w:ascii="Times New Roman" w:hAnsi="Times New Roman" w:cs="Times New Roman"/>
          <w:b w:val="0"/>
          <w:sz w:val="24"/>
          <w:szCs w:val="24"/>
          <w:lang w:val="pt-PT"/>
        </w:rPr>
        <w:t>, então o valor adoptado para ß</w:t>
      </w:r>
      <w:r w:rsidRPr="00FA7163">
        <w:rPr>
          <w:rStyle w:val="fontstyle21"/>
          <w:rFonts w:ascii="Times New Roman" w:hAnsi="Times New Roman" w:cs="Times New Roman"/>
          <w:b w:val="0"/>
          <w:sz w:val="24"/>
          <w:szCs w:val="24"/>
          <w:vertAlign w:val="subscript"/>
          <w:lang w:val="pt-PT"/>
        </w:rPr>
        <w:t xml:space="preserve">y </w:t>
      </w:r>
      <w:r w:rsidRPr="00FA7163">
        <w:rPr>
          <w:rStyle w:val="fontstyle21"/>
          <w:rFonts w:ascii="Times New Roman" w:hAnsi="Times New Roman" w:cs="Times New Roman"/>
          <w:b w:val="0"/>
          <w:sz w:val="24"/>
          <w:szCs w:val="24"/>
          <w:lang w:val="pt-PT"/>
        </w:rPr>
        <w:t>é real.</w:t>
      </w:r>
    </w:p>
    <w:p w14:paraId="5B516018" w14:textId="77777777" w:rsidR="006F5767" w:rsidRPr="00FA7163" w:rsidRDefault="006F5767">
      <w:pPr>
        <w:rPr>
          <w:rStyle w:val="fontstyle21"/>
          <w:rFonts w:ascii="Times New Roman" w:hAnsi="Times New Roman" w:cs="Times New Roman"/>
          <w:b w:val="0"/>
          <w:sz w:val="24"/>
          <w:szCs w:val="24"/>
          <w:lang w:val="pt-PT"/>
        </w:rPr>
      </w:pPr>
    </w:p>
    <w:p w14:paraId="5BE06BF5" w14:textId="77777777" w:rsidR="006F5767" w:rsidRPr="00FA7163" w:rsidRDefault="00482ABD">
      <w:pPr>
        <w:rPr>
          <w:rStyle w:val="fontstyle21"/>
          <w:rFonts w:ascii="Times New Roman" w:hAnsi="Times New Roman" w:cs="Times New Roman"/>
          <w:b w:val="0"/>
          <w:sz w:val="24"/>
          <w:szCs w:val="24"/>
          <w:lang w:val="pt-PT"/>
        </w:rPr>
      </w:pPr>
      <w:proofErr w:type="gramStart"/>
      <w:r w:rsidRPr="00FA7163">
        <w:rPr>
          <w:rStyle w:val="fontstyle21"/>
          <w:rFonts w:ascii="Times New Roman" w:hAnsi="Times New Roman" w:cs="Times New Roman"/>
          <w:b w:val="0"/>
          <w:sz w:val="24"/>
          <w:szCs w:val="24"/>
          <w:lang w:val="pt-PT"/>
        </w:rPr>
        <w:t>5º)</w:t>
      </w:r>
      <w:proofErr w:type="gramEnd"/>
      <w:r w:rsidRPr="00FA7163">
        <w:rPr>
          <w:rStyle w:val="fontstyle21"/>
          <w:rFonts w:ascii="Times New Roman" w:hAnsi="Times New Roman" w:cs="Times New Roman"/>
          <w:b w:val="0"/>
          <w:sz w:val="24"/>
          <w:szCs w:val="24"/>
          <w:lang w:val="pt-PT"/>
        </w:rPr>
        <w:t xml:space="preserve"> Calcula-se a percentagem de barras traccionadas segundo o esquema e o calculo abaixo:</w:t>
      </w:r>
    </w:p>
    <w:p w14:paraId="4B9A7DC7" w14:textId="77777777" w:rsidR="006F5767" w:rsidRPr="00FA7163" w:rsidRDefault="006F5767">
      <w:pPr>
        <w:rPr>
          <w:rStyle w:val="fontstyle21"/>
          <w:rFonts w:ascii="Times New Roman" w:hAnsi="Times New Roman" w:cs="Times New Roman"/>
          <w:b w:val="0"/>
          <w:sz w:val="24"/>
          <w:szCs w:val="24"/>
          <w:lang w:val="pt-PT"/>
        </w:rPr>
      </w:pPr>
    </w:p>
    <w:p w14:paraId="00D82B17" w14:textId="77777777" w:rsidR="006F5767" w:rsidRPr="00FA7163" w:rsidRDefault="006F5767">
      <w:pPr>
        <w:jc w:val="both"/>
        <w:rPr>
          <w:rStyle w:val="fontstyle21"/>
          <w:rFonts w:ascii="Times New Roman" w:hAnsi="Times New Roman" w:cs="Times New Roman"/>
          <w:b w:val="0"/>
          <w:sz w:val="24"/>
          <w:szCs w:val="24"/>
          <w:lang w:val="pt-PT"/>
        </w:rPr>
      </w:pPr>
    </w:p>
    <w:p w14:paraId="7FF9C521" w14:textId="7FC0299D" w:rsidR="006F5767" w:rsidRPr="00FA7163" w:rsidRDefault="006F5767">
      <w:pPr>
        <w:jc w:val="right"/>
        <w:rPr>
          <w:rStyle w:val="fontstyle01"/>
          <w:rFonts w:ascii="Times New Roman" w:hAnsi="Times New Roman" w:cs="Times New Roman"/>
          <w:bCs/>
          <w:color w:val="000000"/>
          <w:sz w:val="24"/>
          <w:szCs w:val="24"/>
          <w:lang w:val="pt-PT"/>
        </w:rPr>
      </w:pPr>
    </w:p>
    <w:p w14:paraId="2C0C7089" w14:textId="796C0C3E" w:rsidR="006F5767" w:rsidRPr="00466772" w:rsidRDefault="006F5767">
      <w:pPr>
        <w:jc w:val="center"/>
        <w:rPr>
          <w:rFonts w:ascii="Times New Roman" w:hAnsi="Times New Roman" w:cs="Times New Roman"/>
          <w:color w:val="242021"/>
          <w:lang w:val="pt-PT"/>
        </w:rPr>
      </w:pPr>
    </w:p>
    <w:p w14:paraId="05ED98F4" w14:textId="47BB7287" w:rsidR="00BF6489" w:rsidRPr="00466772" w:rsidRDefault="00BF6489" w:rsidP="00BF6489">
      <w:pPr>
        <w:pStyle w:val="Legenda"/>
        <w:keepNext/>
        <w:jc w:val="center"/>
        <w:rPr>
          <w:rFonts w:ascii="Times New Roman" w:hAnsi="Times New Roman" w:cs="Times New Roman"/>
          <w:sz w:val="22"/>
          <w:szCs w:val="22"/>
          <w:lang w:val="pt-PT"/>
        </w:rPr>
      </w:pPr>
      <w:bookmarkStart w:id="52" w:name="_Toc200107719"/>
      <w:r w:rsidRPr="00466772">
        <w:rPr>
          <w:rFonts w:ascii="Times New Roman" w:hAnsi="Times New Roman" w:cs="Times New Roman"/>
          <w:sz w:val="22"/>
          <w:szCs w:val="22"/>
          <w:lang w:val="pt-PT"/>
        </w:rPr>
        <w:t xml:space="preserve">Figura </w:t>
      </w:r>
      <w:r w:rsidRPr="00466772">
        <w:rPr>
          <w:rFonts w:ascii="Times New Roman" w:hAnsi="Times New Roman" w:cs="Times New Roman"/>
          <w:sz w:val="22"/>
          <w:szCs w:val="22"/>
        </w:rPr>
        <w:fldChar w:fldCharType="begin"/>
      </w:r>
      <w:r w:rsidRPr="00466772">
        <w:rPr>
          <w:rFonts w:ascii="Times New Roman" w:hAnsi="Times New Roman" w:cs="Times New Roman"/>
          <w:sz w:val="22"/>
          <w:szCs w:val="22"/>
          <w:lang w:val="pt-PT"/>
        </w:rPr>
        <w:instrText xml:space="preserve"> SEQ Figura \* ARABIC </w:instrText>
      </w:r>
      <w:r w:rsidRPr="00466772">
        <w:rPr>
          <w:rFonts w:ascii="Times New Roman" w:hAnsi="Times New Roman" w:cs="Times New Roman"/>
          <w:sz w:val="22"/>
          <w:szCs w:val="22"/>
        </w:rPr>
        <w:fldChar w:fldCharType="separate"/>
      </w:r>
      <w:r w:rsidR="004278E1">
        <w:rPr>
          <w:rFonts w:ascii="Times New Roman" w:hAnsi="Times New Roman" w:cs="Times New Roman"/>
          <w:noProof/>
          <w:sz w:val="22"/>
          <w:szCs w:val="22"/>
          <w:lang w:val="pt-PT"/>
        </w:rPr>
        <w:t>21</w:t>
      </w:r>
      <w:r w:rsidRPr="00466772">
        <w:rPr>
          <w:rFonts w:ascii="Times New Roman" w:hAnsi="Times New Roman" w:cs="Times New Roman"/>
          <w:sz w:val="22"/>
          <w:szCs w:val="22"/>
        </w:rPr>
        <w:fldChar w:fldCharType="end"/>
      </w:r>
      <w:r w:rsidRPr="00466772">
        <w:rPr>
          <w:rFonts w:ascii="Times New Roman" w:hAnsi="Times New Roman" w:cs="Times New Roman"/>
          <w:sz w:val="22"/>
          <w:szCs w:val="22"/>
          <w:lang w:val="pt-PT"/>
        </w:rPr>
        <w:t>: Esquema para o cálculo de barras traccionadas</w:t>
      </w:r>
      <w:bookmarkEnd w:id="52"/>
    </w:p>
    <w:p w14:paraId="74460C36" w14:textId="77777777" w:rsidR="006F5767" w:rsidRPr="00FA7163" w:rsidRDefault="00482ABD">
      <w:pPr>
        <w:jc w:val="center"/>
        <w:rPr>
          <w:rStyle w:val="fontstyle01"/>
          <w:rFonts w:ascii="Times New Roman" w:hAnsi="Times New Roman" w:cs="Times New Roman"/>
          <w:sz w:val="24"/>
          <w:szCs w:val="24"/>
          <w:lang w:val="pt-PT"/>
        </w:rPr>
      </w:pPr>
      <w:r w:rsidRPr="00FA7163">
        <w:rPr>
          <w:rFonts w:ascii="Times New Roman" w:hAnsi="Times New Roman" w:cs="Times New Roman"/>
          <w:noProof/>
        </w:rPr>
        <w:drawing>
          <wp:inline distT="0" distB="0" distL="0" distR="0" wp14:anchorId="2432DA24" wp14:editId="4DE74A54">
            <wp:extent cx="1543050" cy="133350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8"/>
                    <pic:cNvPicPr>
                      <a:picLocks noChangeAspect="1"/>
                    </pic:cNvPicPr>
                  </pic:nvPicPr>
                  <pic:blipFill>
                    <a:blip r:embed="rId131"/>
                    <a:stretch>
                      <a:fillRect/>
                    </a:stretch>
                  </pic:blipFill>
                  <pic:spPr>
                    <a:xfrm>
                      <a:off x="0" y="0"/>
                      <a:ext cx="1543050" cy="1333500"/>
                    </a:xfrm>
                    <a:prstGeom prst="rect">
                      <a:avLst/>
                    </a:prstGeom>
                  </pic:spPr>
                </pic:pic>
              </a:graphicData>
            </a:graphic>
          </wp:inline>
        </w:drawing>
      </w:r>
    </w:p>
    <w:p w14:paraId="3E4F68A8" w14:textId="77777777" w:rsidR="006F5767" w:rsidRPr="00FA7163" w:rsidRDefault="00482ABD">
      <w:pPr>
        <w:jc w:val="center"/>
        <w:rPr>
          <w:rStyle w:val="fontstyle01"/>
          <w:rFonts w:ascii="Times New Roman" w:hAnsi="Times New Roman" w:cs="Times New Roman"/>
          <w:color w:val="auto"/>
          <w:sz w:val="20"/>
          <w:szCs w:val="20"/>
          <w:lang w:val="pt-BR"/>
        </w:rPr>
      </w:pPr>
      <w:r w:rsidRPr="00FA7163">
        <w:rPr>
          <w:rFonts w:ascii="Times New Roman" w:hAnsi="Times New Roman" w:cs="Times New Roman"/>
          <w:sz w:val="20"/>
          <w:szCs w:val="20"/>
          <w:lang w:val="pt-PT"/>
        </w:rPr>
        <w:t xml:space="preserve">Fonte: Livro </w:t>
      </w:r>
      <w:r w:rsidRPr="00FA7163">
        <w:rPr>
          <w:rFonts w:ascii="Times New Roman" w:hAnsi="Times New Roman" w:cs="Times New Roman"/>
          <w:sz w:val="20"/>
          <w:szCs w:val="20"/>
          <w:lang w:val="pt-BR"/>
        </w:rPr>
        <w:t>“Cálculo de Concreto Armado” – Volume 2, Editora LMS Ltda, Ref. 12</w:t>
      </w:r>
    </w:p>
    <w:p w14:paraId="076EC462" w14:textId="77777777" w:rsidR="006F5767" w:rsidRPr="00FA7163" w:rsidRDefault="008B30B4">
      <w:pPr>
        <w:rPr>
          <w:rStyle w:val="fontstyle01"/>
          <w:rFonts w:ascii="Times New Roman" w:hAnsi="Times New Roman" w:cs="Times New Roman"/>
          <w:sz w:val="24"/>
          <w:szCs w:val="24"/>
          <w:lang w:val="pt-PT"/>
        </w:rPr>
      </w:pPr>
      <w:r>
        <w:rPr>
          <w:rFonts w:ascii="Times New Roman" w:hAnsi="Times New Roman" w:cs="Times New Roman"/>
        </w:rPr>
        <w:pict w14:anchorId="3D1B5BA5">
          <v:shape id="_x0000_i1074" type="#_x0000_t75" style="width:32.25pt;height:13.5pt">
            <v:imagedata r:id="rId132" o:title=""/>
          </v:shape>
        </w:pict>
      </w:r>
      <w:r w:rsidR="00CC2ED5" w:rsidRPr="00FA7163">
        <w:rPr>
          <w:rStyle w:val="fontstyle01"/>
          <w:rFonts w:ascii="Times New Roman" w:hAnsi="Times New Roman" w:cs="Times New Roman"/>
          <w:sz w:val="24"/>
          <w:szCs w:val="24"/>
          <w:lang w:val="pt-PT"/>
        </w:rPr>
        <w:t xml:space="preserve"> : </w:t>
      </w:r>
    </w:p>
    <w:p w14:paraId="3F70A4CA" w14:textId="6531693D" w:rsidR="006F5767" w:rsidRPr="00FA7163" w:rsidRDefault="00482ABD">
      <w:pP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Percentagem de armadura traccionada</w:t>
      </w:r>
    </w:p>
    <w:p w14:paraId="5F6EB445" w14:textId="77777777" w:rsidR="006F5767" w:rsidRPr="00FA7163" w:rsidRDefault="00482ABD">
      <w:pPr>
        <w:rPr>
          <w:rStyle w:val="fontstyle01"/>
          <w:rFonts w:ascii="Times New Roman" w:hAnsi="Times New Roman" w:cs="Times New Roman"/>
          <w:sz w:val="24"/>
          <w:szCs w:val="24"/>
          <w:lang w:val="pt-PT"/>
        </w:rPr>
      </w:pPr>
      <w:r w:rsidRPr="00FA7163">
        <w:rPr>
          <w:rFonts w:ascii="Times New Roman" w:hAnsi="Times New Roman" w:cs="Times New Roman"/>
          <w:position w:val="-24"/>
        </w:rPr>
        <w:object w:dxaOrig="1641" w:dyaOrig="653" w14:anchorId="5D97AEB1">
          <v:shape id="_x0000_i1075" type="#_x0000_t75" style="width:81.75pt;height:32.25pt" o:ole="">
            <v:imagedata r:id="rId133" o:title=""/>
          </v:shape>
          <o:OLEObject Type="Embed" ProgID="Equation.3" ShapeID="_x0000_i1075" DrawAspect="Content" ObjectID="_1813051069" r:id="rId134"/>
        </w:object>
      </w:r>
      <w:r w:rsidRPr="00FA7163">
        <w:rPr>
          <w:rFonts w:ascii="Times New Roman" w:hAnsi="Times New Roman" w:cs="Times New Roman"/>
          <w:lang w:val="pt-PT"/>
        </w:rPr>
        <w:t xml:space="preserve">                                                                                                                                             </w:t>
      </w:r>
      <w:r w:rsidRPr="00FA7163">
        <w:rPr>
          <w:rFonts w:ascii="Times New Roman" w:hAnsi="Times New Roman" w:cs="Times New Roman"/>
          <w:sz w:val="20"/>
          <w:szCs w:val="20"/>
          <w:lang w:val="pt-PT"/>
        </w:rPr>
        <w:t>(Eq. 25)</w:t>
      </w:r>
    </w:p>
    <w:p w14:paraId="3506A192" w14:textId="77777777" w:rsidR="006F5767" w:rsidRPr="00FA7163" w:rsidRDefault="00482ABD">
      <w:pPr>
        <w:spacing w:line="360" w:lineRule="auto"/>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Em que ɳ é o numero total de barras longitudinais existentes na estaca.</w:t>
      </w:r>
    </w:p>
    <w:p w14:paraId="5A712419" w14:textId="77777777" w:rsidR="006F5767" w:rsidRPr="00FA7163" w:rsidRDefault="00482ABD">
      <w:pPr>
        <w:spacing w:line="360" w:lineRule="auto"/>
        <w:rPr>
          <w:rStyle w:val="fontstyle01"/>
          <w:rFonts w:ascii="Times New Roman" w:hAnsi="Times New Roman" w:cs="Times New Roman"/>
          <w:sz w:val="24"/>
          <w:szCs w:val="24"/>
          <w:lang w:val="pt-PT"/>
        </w:rPr>
      </w:pPr>
      <w:proofErr w:type="gramStart"/>
      <w:r w:rsidRPr="00FA7163">
        <w:rPr>
          <w:rStyle w:val="fontstyle01"/>
          <w:rFonts w:ascii="Times New Roman" w:hAnsi="Times New Roman" w:cs="Times New Roman"/>
          <w:sz w:val="24"/>
          <w:szCs w:val="24"/>
          <w:lang w:val="pt-PT"/>
        </w:rPr>
        <w:t>6º)</w:t>
      </w:r>
      <w:proofErr w:type="gramEnd"/>
      <w:r w:rsidRPr="00FA7163">
        <w:rPr>
          <w:rStyle w:val="fontstyle01"/>
          <w:rFonts w:ascii="Times New Roman" w:hAnsi="Times New Roman" w:cs="Times New Roman"/>
          <w:sz w:val="24"/>
          <w:szCs w:val="24"/>
          <w:lang w:val="pt-PT"/>
        </w:rPr>
        <w:t xml:space="preserve"> Conhecida a percentagem ρ, o calculo é análogo ao exposto para a secção retangular, em que se calculam os valores de Г</w:t>
      </w:r>
      <w:r w:rsidRPr="00FA7163">
        <w:rPr>
          <w:rStyle w:val="fontstyle01"/>
          <w:rFonts w:ascii="Times New Roman" w:hAnsi="Times New Roman" w:cs="Times New Roman"/>
          <w:sz w:val="24"/>
          <w:szCs w:val="24"/>
          <w:vertAlign w:val="subscript"/>
          <w:lang w:val="pt-PT"/>
        </w:rPr>
        <w:t xml:space="preserve">e , </w:t>
      </w:r>
      <w:r w:rsidRPr="00FA7163">
        <w:rPr>
          <w:rStyle w:val="fontstyle01"/>
          <w:rFonts w:ascii="Times New Roman" w:hAnsi="Times New Roman" w:cs="Times New Roman"/>
          <w:sz w:val="24"/>
          <w:szCs w:val="24"/>
          <w:lang w:val="pt-PT"/>
        </w:rPr>
        <w:t>Г</w:t>
      </w:r>
      <w:r w:rsidRPr="00FA7163">
        <w:rPr>
          <w:rStyle w:val="fontstyle01"/>
          <w:rFonts w:ascii="Times New Roman" w:hAnsi="Times New Roman" w:cs="Times New Roman"/>
          <w:sz w:val="24"/>
          <w:szCs w:val="24"/>
          <w:vertAlign w:val="subscript"/>
          <w:lang w:val="pt-PT"/>
        </w:rPr>
        <w:t xml:space="preserve">d e </w:t>
      </w:r>
      <w:r w:rsidRPr="00FA7163">
        <w:rPr>
          <w:rStyle w:val="fontstyle01"/>
          <w:rFonts w:ascii="Times New Roman" w:hAnsi="Times New Roman" w:cs="Times New Roman"/>
          <w:sz w:val="24"/>
          <w:szCs w:val="24"/>
          <w:lang w:val="pt-PT"/>
        </w:rPr>
        <w:t>Г</w:t>
      </w:r>
      <w:r w:rsidRPr="00FA7163">
        <w:rPr>
          <w:rStyle w:val="fontstyle01"/>
          <w:rFonts w:ascii="Times New Roman" w:hAnsi="Times New Roman" w:cs="Times New Roman"/>
          <w:sz w:val="24"/>
          <w:szCs w:val="24"/>
          <w:vertAlign w:val="subscript"/>
          <w:lang w:val="pt-PT"/>
        </w:rPr>
        <w:t xml:space="preserve">sw/s , </w:t>
      </w:r>
      <w:r w:rsidRPr="00FA7163">
        <w:rPr>
          <w:rStyle w:val="fontstyle01"/>
          <w:rFonts w:ascii="Times New Roman" w:hAnsi="Times New Roman" w:cs="Times New Roman"/>
          <w:sz w:val="24"/>
          <w:szCs w:val="24"/>
          <w:lang w:val="pt-PT"/>
        </w:rPr>
        <w:t>com forme já exposto acima.</w:t>
      </w:r>
    </w:p>
    <w:p w14:paraId="4182A68D" w14:textId="77777777" w:rsidR="006F5767" w:rsidRPr="00FA7163" w:rsidRDefault="006F5767">
      <w:pPr>
        <w:rPr>
          <w:rStyle w:val="fontstyle01"/>
          <w:rFonts w:ascii="Times New Roman" w:hAnsi="Times New Roman" w:cs="Times New Roman"/>
          <w:sz w:val="24"/>
          <w:szCs w:val="24"/>
          <w:highlight w:val="yellow"/>
          <w:lang w:val="pt-PT"/>
        </w:rPr>
      </w:pPr>
    </w:p>
    <w:p w14:paraId="4C3C5666" w14:textId="77777777" w:rsidR="006F5767" w:rsidRPr="00FA7163" w:rsidRDefault="006F5767">
      <w:pPr>
        <w:rPr>
          <w:rStyle w:val="fontstyle01"/>
          <w:rFonts w:ascii="Times New Roman" w:hAnsi="Times New Roman" w:cs="Times New Roman"/>
          <w:sz w:val="24"/>
          <w:szCs w:val="24"/>
          <w:highlight w:val="yellow"/>
          <w:lang w:val="pt-PT"/>
        </w:rPr>
      </w:pPr>
    </w:p>
    <w:p w14:paraId="41CB6577" w14:textId="77777777" w:rsidR="006F5767" w:rsidRPr="00FA7163" w:rsidRDefault="006F5767">
      <w:pPr>
        <w:rPr>
          <w:rStyle w:val="fontstyle01"/>
          <w:rFonts w:ascii="Times New Roman" w:hAnsi="Times New Roman" w:cs="Times New Roman"/>
          <w:sz w:val="24"/>
          <w:szCs w:val="24"/>
          <w:highlight w:val="yellow"/>
          <w:lang w:val="pt-PT"/>
        </w:rPr>
      </w:pPr>
    </w:p>
    <w:p w14:paraId="33005AFA" w14:textId="77777777" w:rsidR="006F5767" w:rsidRPr="00FA7163" w:rsidRDefault="006F5767">
      <w:pPr>
        <w:rPr>
          <w:rStyle w:val="fontstyle01"/>
          <w:rFonts w:ascii="Times New Roman" w:hAnsi="Times New Roman" w:cs="Times New Roman"/>
          <w:sz w:val="24"/>
          <w:szCs w:val="24"/>
          <w:highlight w:val="yellow"/>
          <w:lang w:val="pt-PT"/>
        </w:rPr>
      </w:pPr>
    </w:p>
    <w:p w14:paraId="2FAEED02" w14:textId="77777777" w:rsidR="006F5767" w:rsidRPr="00FA7163" w:rsidRDefault="006F5767">
      <w:pPr>
        <w:rPr>
          <w:rStyle w:val="fontstyle01"/>
          <w:rFonts w:ascii="Times New Roman" w:hAnsi="Times New Roman" w:cs="Times New Roman"/>
          <w:sz w:val="24"/>
          <w:szCs w:val="24"/>
          <w:highlight w:val="yellow"/>
          <w:lang w:val="pt-PT"/>
        </w:rPr>
      </w:pPr>
    </w:p>
    <w:p w14:paraId="64C72471" w14:textId="77777777" w:rsidR="006F5767" w:rsidRPr="00FA7163" w:rsidRDefault="006F5767">
      <w:pPr>
        <w:rPr>
          <w:rStyle w:val="fontstyle01"/>
          <w:rFonts w:ascii="Times New Roman" w:hAnsi="Times New Roman" w:cs="Times New Roman"/>
          <w:sz w:val="24"/>
          <w:szCs w:val="24"/>
          <w:highlight w:val="yellow"/>
          <w:lang w:val="pt-PT"/>
        </w:rPr>
      </w:pPr>
    </w:p>
    <w:p w14:paraId="46CDDE2A" w14:textId="77777777" w:rsidR="006F5767" w:rsidRPr="00FA7163" w:rsidRDefault="006F5767">
      <w:pPr>
        <w:rPr>
          <w:rStyle w:val="fontstyle01"/>
          <w:rFonts w:ascii="Times New Roman" w:hAnsi="Times New Roman" w:cs="Times New Roman"/>
          <w:sz w:val="24"/>
          <w:szCs w:val="24"/>
          <w:highlight w:val="yellow"/>
          <w:lang w:val="pt-PT"/>
        </w:rPr>
      </w:pPr>
    </w:p>
    <w:p w14:paraId="62D0C64D" w14:textId="77777777" w:rsidR="006F5767" w:rsidRPr="00FA7163" w:rsidRDefault="006F5767">
      <w:pPr>
        <w:rPr>
          <w:rStyle w:val="fontstyle01"/>
          <w:rFonts w:ascii="Times New Roman" w:hAnsi="Times New Roman" w:cs="Times New Roman"/>
          <w:sz w:val="24"/>
          <w:szCs w:val="24"/>
          <w:highlight w:val="yellow"/>
          <w:lang w:val="pt-PT"/>
        </w:rPr>
      </w:pPr>
    </w:p>
    <w:p w14:paraId="7E545807" w14:textId="77777777" w:rsidR="006F5767" w:rsidRPr="00FA7163" w:rsidRDefault="006F5767">
      <w:pPr>
        <w:rPr>
          <w:rStyle w:val="fontstyle01"/>
          <w:rFonts w:ascii="Times New Roman" w:hAnsi="Times New Roman" w:cs="Times New Roman"/>
          <w:sz w:val="24"/>
          <w:szCs w:val="24"/>
          <w:highlight w:val="yellow"/>
          <w:lang w:val="pt-PT"/>
        </w:rPr>
      </w:pPr>
    </w:p>
    <w:p w14:paraId="04C1FF81" w14:textId="77777777" w:rsidR="006F5767" w:rsidRPr="00FA7163" w:rsidRDefault="006F5767">
      <w:pPr>
        <w:rPr>
          <w:rStyle w:val="fontstyle01"/>
          <w:rFonts w:ascii="Times New Roman" w:hAnsi="Times New Roman" w:cs="Times New Roman"/>
          <w:sz w:val="24"/>
          <w:szCs w:val="24"/>
          <w:highlight w:val="yellow"/>
          <w:lang w:val="pt-PT"/>
        </w:rPr>
      </w:pPr>
    </w:p>
    <w:p w14:paraId="2173AE30" w14:textId="77777777" w:rsidR="006F5767" w:rsidRPr="00FA7163" w:rsidRDefault="006F5767">
      <w:pPr>
        <w:rPr>
          <w:rStyle w:val="fontstyle01"/>
          <w:rFonts w:ascii="Times New Roman" w:hAnsi="Times New Roman" w:cs="Times New Roman"/>
          <w:sz w:val="24"/>
          <w:szCs w:val="24"/>
          <w:highlight w:val="yellow"/>
          <w:lang w:val="pt-PT"/>
        </w:rPr>
      </w:pPr>
    </w:p>
    <w:p w14:paraId="6DEE355C" w14:textId="77777777" w:rsidR="006F5767" w:rsidRPr="00FA7163" w:rsidRDefault="006F5767">
      <w:pPr>
        <w:rPr>
          <w:rStyle w:val="fontstyle01"/>
          <w:rFonts w:ascii="Times New Roman" w:hAnsi="Times New Roman" w:cs="Times New Roman"/>
          <w:sz w:val="24"/>
          <w:szCs w:val="24"/>
          <w:highlight w:val="yellow"/>
          <w:lang w:val="pt-PT"/>
        </w:rPr>
      </w:pPr>
    </w:p>
    <w:p w14:paraId="66820707" w14:textId="77777777" w:rsidR="006F5767" w:rsidRPr="00FA7163" w:rsidRDefault="006F5767">
      <w:pPr>
        <w:rPr>
          <w:rStyle w:val="fontstyle01"/>
          <w:rFonts w:ascii="Times New Roman" w:hAnsi="Times New Roman" w:cs="Times New Roman"/>
          <w:sz w:val="24"/>
          <w:szCs w:val="24"/>
          <w:highlight w:val="yellow"/>
          <w:lang w:val="pt-PT"/>
        </w:rPr>
      </w:pPr>
    </w:p>
    <w:p w14:paraId="33F6099E" w14:textId="2B3E5B3F" w:rsidR="006F5767" w:rsidRPr="00FA7163" w:rsidRDefault="006F5767">
      <w:pPr>
        <w:jc w:val="center"/>
        <w:rPr>
          <w:rStyle w:val="fontstyle01"/>
          <w:rFonts w:ascii="Times New Roman" w:eastAsia="Times New Roman" w:hAnsi="Times New Roman" w:cs="Times New Roman"/>
          <w:color w:val="auto"/>
          <w:sz w:val="20"/>
          <w:szCs w:val="20"/>
          <w:lang w:val="pt-PT"/>
        </w:rPr>
      </w:pPr>
    </w:p>
    <w:p w14:paraId="6C869588" w14:textId="7082BACF" w:rsidR="00046296" w:rsidRPr="00FA7163" w:rsidRDefault="00046296" w:rsidP="00046296">
      <w:pPr>
        <w:pStyle w:val="Legenda"/>
        <w:keepNext/>
        <w:jc w:val="center"/>
        <w:rPr>
          <w:rFonts w:ascii="Times New Roman" w:hAnsi="Times New Roman" w:cs="Times New Roman"/>
          <w:sz w:val="22"/>
          <w:szCs w:val="22"/>
          <w:lang w:val="pt-PT"/>
        </w:rPr>
      </w:pPr>
      <w:bookmarkStart w:id="53" w:name="_Toc200107426"/>
      <w:r w:rsidRPr="00FA7163">
        <w:rPr>
          <w:rFonts w:ascii="Times New Roman" w:hAnsi="Times New Roman" w:cs="Times New Roman"/>
          <w:sz w:val="22"/>
          <w:szCs w:val="22"/>
          <w:lang w:val="pt-PT"/>
        </w:rPr>
        <w:t xml:space="preserve">Tabela </w:t>
      </w:r>
      <w:r w:rsidRPr="00FA7163">
        <w:rPr>
          <w:rFonts w:ascii="Times New Roman" w:hAnsi="Times New Roman" w:cs="Times New Roman"/>
          <w:sz w:val="22"/>
          <w:szCs w:val="22"/>
        </w:rPr>
        <w:fldChar w:fldCharType="begin"/>
      </w:r>
      <w:r w:rsidRPr="00FA7163">
        <w:rPr>
          <w:rFonts w:ascii="Times New Roman" w:hAnsi="Times New Roman" w:cs="Times New Roman"/>
          <w:sz w:val="22"/>
          <w:szCs w:val="22"/>
          <w:lang w:val="pt-PT"/>
        </w:rPr>
        <w:instrText xml:space="preserve"> SEQ Tabela \* ARABIC </w:instrText>
      </w:r>
      <w:r w:rsidRPr="00FA7163">
        <w:rPr>
          <w:rFonts w:ascii="Times New Roman" w:hAnsi="Times New Roman" w:cs="Times New Roman"/>
          <w:sz w:val="22"/>
          <w:szCs w:val="22"/>
        </w:rPr>
        <w:fldChar w:fldCharType="separate"/>
      </w:r>
      <w:r w:rsidR="004278E1">
        <w:rPr>
          <w:rFonts w:ascii="Times New Roman" w:hAnsi="Times New Roman" w:cs="Times New Roman"/>
          <w:noProof/>
          <w:sz w:val="22"/>
          <w:szCs w:val="22"/>
          <w:lang w:val="pt-PT"/>
        </w:rPr>
        <w:t>5</w:t>
      </w:r>
      <w:r w:rsidRPr="00FA7163">
        <w:rPr>
          <w:rFonts w:ascii="Times New Roman" w:hAnsi="Times New Roman" w:cs="Times New Roman"/>
          <w:sz w:val="22"/>
          <w:szCs w:val="22"/>
        </w:rPr>
        <w:fldChar w:fldCharType="end"/>
      </w:r>
      <w:r w:rsidRPr="00FA7163">
        <w:rPr>
          <w:rFonts w:ascii="Times New Roman" w:hAnsi="Times New Roman" w:cs="Times New Roman"/>
          <w:sz w:val="22"/>
          <w:szCs w:val="22"/>
          <w:lang w:val="pt-PT"/>
        </w:rPr>
        <w:t>: Cálculo de armadura simples em peças retangulares</w:t>
      </w:r>
      <w:bookmarkEnd w:id="53"/>
    </w:p>
    <w:p w14:paraId="00DBD0E3" w14:textId="77777777" w:rsidR="006F5767" w:rsidRPr="00FA7163" w:rsidRDefault="00482ABD">
      <w:pPr>
        <w:jc w:val="center"/>
        <w:rPr>
          <w:rStyle w:val="fontstyle01"/>
          <w:rFonts w:ascii="Times New Roman" w:hAnsi="Times New Roman" w:cs="Times New Roman"/>
          <w:sz w:val="24"/>
          <w:szCs w:val="24"/>
          <w:lang w:val="pt-PT"/>
        </w:rPr>
      </w:pPr>
      <w:r w:rsidRPr="00FA7163">
        <w:rPr>
          <w:rFonts w:ascii="Times New Roman" w:hAnsi="Times New Roman" w:cs="Times New Roman"/>
          <w:noProof/>
        </w:rPr>
        <w:drawing>
          <wp:inline distT="0" distB="0" distL="0" distR="0" wp14:anchorId="1F15AFC5" wp14:editId="1E04C886">
            <wp:extent cx="5561965" cy="6791325"/>
            <wp:effectExtent l="0" t="0" r="635"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2"/>
                    <pic:cNvPicPr>
                      <a:picLocks noChangeAspect="1"/>
                    </pic:cNvPicPr>
                  </pic:nvPicPr>
                  <pic:blipFill>
                    <a:blip r:embed="rId135"/>
                    <a:stretch>
                      <a:fillRect/>
                    </a:stretch>
                  </pic:blipFill>
                  <pic:spPr>
                    <a:xfrm>
                      <a:off x="0" y="0"/>
                      <a:ext cx="5567033" cy="6796943"/>
                    </a:xfrm>
                    <a:prstGeom prst="rect">
                      <a:avLst/>
                    </a:prstGeom>
                  </pic:spPr>
                </pic:pic>
              </a:graphicData>
            </a:graphic>
          </wp:inline>
        </w:drawing>
      </w:r>
    </w:p>
    <w:p w14:paraId="0BE949D1" w14:textId="77777777" w:rsidR="006F5767" w:rsidRPr="00FA7163" w:rsidRDefault="00482ABD">
      <w:pPr>
        <w:jc w:val="center"/>
        <w:rPr>
          <w:rStyle w:val="fontstyle01"/>
          <w:rFonts w:ascii="Times New Roman" w:hAnsi="Times New Roman" w:cs="Times New Roman"/>
          <w:sz w:val="24"/>
          <w:szCs w:val="24"/>
          <w:lang w:val="pt-PT"/>
        </w:rPr>
      </w:pPr>
      <w:r w:rsidRPr="00FA7163">
        <w:rPr>
          <w:rFonts w:ascii="Times New Roman" w:hAnsi="Times New Roman" w:cs="Times New Roman"/>
          <w:sz w:val="20"/>
          <w:szCs w:val="20"/>
          <w:lang w:val="pt-PT"/>
        </w:rPr>
        <w:t xml:space="preserve">Fonte: Livro </w:t>
      </w:r>
      <w:r w:rsidRPr="00FA7163">
        <w:rPr>
          <w:rFonts w:ascii="Times New Roman" w:hAnsi="Times New Roman" w:cs="Times New Roman"/>
          <w:sz w:val="20"/>
          <w:szCs w:val="20"/>
          <w:lang w:val="pt-BR"/>
        </w:rPr>
        <w:t>“Cálculo de Concreto Armado” – Volume 2, Editora LMS Ltda, Ref. 12</w:t>
      </w:r>
    </w:p>
    <w:p w14:paraId="0FC196FE" w14:textId="77777777" w:rsidR="006F5767" w:rsidRPr="00FA7163" w:rsidRDefault="006F5767">
      <w:pPr>
        <w:rPr>
          <w:rStyle w:val="fontstyle01"/>
          <w:rFonts w:ascii="Times New Roman" w:hAnsi="Times New Roman" w:cs="Times New Roman"/>
          <w:sz w:val="24"/>
          <w:szCs w:val="24"/>
          <w:lang w:val="pt-PT"/>
        </w:rPr>
      </w:pPr>
    </w:p>
    <w:p w14:paraId="10CA58DE" w14:textId="77777777" w:rsidR="006F5767" w:rsidRPr="00FA7163" w:rsidRDefault="006F5767">
      <w:pPr>
        <w:jc w:val="right"/>
        <w:rPr>
          <w:rStyle w:val="fontstyle01"/>
          <w:rFonts w:ascii="Times New Roman" w:hAnsi="Times New Roman" w:cs="Times New Roman"/>
          <w:sz w:val="24"/>
          <w:szCs w:val="24"/>
          <w:lang w:val="pt-PT"/>
        </w:rPr>
      </w:pPr>
    </w:p>
    <w:p w14:paraId="3DBFFC86" w14:textId="1E88AAC3" w:rsidR="006F5767" w:rsidRPr="00FA7163" w:rsidRDefault="006F5767" w:rsidP="003F567E">
      <w:pPr>
        <w:jc w:val="center"/>
        <w:rPr>
          <w:rStyle w:val="fontstyle01"/>
          <w:rFonts w:ascii="Times New Roman" w:hAnsi="Times New Roman" w:cs="Times New Roman"/>
          <w:sz w:val="24"/>
          <w:szCs w:val="24"/>
          <w:lang w:val="pt-PT"/>
        </w:rPr>
      </w:pPr>
    </w:p>
    <w:p w14:paraId="094787E6" w14:textId="212471EF" w:rsidR="006F5767" w:rsidRPr="00FA7163" w:rsidRDefault="006F5767">
      <w:pPr>
        <w:spacing w:line="360" w:lineRule="auto"/>
        <w:jc w:val="center"/>
        <w:rPr>
          <w:rStyle w:val="fontstyle01"/>
          <w:rFonts w:ascii="Times New Roman" w:eastAsia="Times New Roman" w:hAnsi="Times New Roman" w:cs="Times New Roman"/>
          <w:color w:val="auto"/>
          <w:sz w:val="20"/>
          <w:szCs w:val="20"/>
          <w:lang w:val="pt-PT"/>
        </w:rPr>
      </w:pPr>
    </w:p>
    <w:p w14:paraId="43B60913" w14:textId="7C36CD89" w:rsidR="003F567E" w:rsidRPr="00FA7163" w:rsidRDefault="003F567E" w:rsidP="003F567E">
      <w:pPr>
        <w:pStyle w:val="Legenda"/>
        <w:keepNext/>
        <w:jc w:val="center"/>
        <w:rPr>
          <w:rFonts w:ascii="Times New Roman" w:hAnsi="Times New Roman" w:cs="Times New Roman"/>
          <w:sz w:val="22"/>
          <w:szCs w:val="22"/>
          <w:lang w:val="pt-PT"/>
        </w:rPr>
      </w:pPr>
      <w:bookmarkStart w:id="54" w:name="_Toc200107427"/>
      <w:r w:rsidRPr="00FA7163">
        <w:rPr>
          <w:rFonts w:ascii="Times New Roman" w:hAnsi="Times New Roman" w:cs="Times New Roman"/>
          <w:sz w:val="22"/>
          <w:szCs w:val="22"/>
          <w:lang w:val="pt-PT"/>
        </w:rPr>
        <w:t xml:space="preserve">Tabela </w:t>
      </w:r>
      <w:r w:rsidRPr="00FA7163">
        <w:rPr>
          <w:rFonts w:ascii="Times New Roman" w:hAnsi="Times New Roman" w:cs="Times New Roman"/>
          <w:sz w:val="22"/>
          <w:szCs w:val="22"/>
        </w:rPr>
        <w:fldChar w:fldCharType="begin"/>
      </w:r>
      <w:r w:rsidRPr="00FA7163">
        <w:rPr>
          <w:rFonts w:ascii="Times New Roman" w:hAnsi="Times New Roman" w:cs="Times New Roman"/>
          <w:sz w:val="22"/>
          <w:szCs w:val="22"/>
          <w:lang w:val="pt-PT"/>
        </w:rPr>
        <w:instrText xml:space="preserve"> SEQ Tabela \* ARABIC </w:instrText>
      </w:r>
      <w:r w:rsidRPr="00FA7163">
        <w:rPr>
          <w:rFonts w:ascii="Times New Roman" w:hAnsi="Times New Roman" w:cs="Times New Roman"/>
          <w:sz w:val="22"/>
          <w:szCs w:val="22"/>
        </w:rPr>
        <w:fldChar w:fldCharType="separate"/>
      </w:r>
      <w:r w:rsidR="004278E1">
        <w:rPr>
          <w:rFonts w:ascii="Times New Roman" w:hAnsi="Times New Roman" w:cs="Times New Roman"/>
          <w:noProof/>
          <w:sz w:val="22"/>
          <w:szCs w:val="22"/>
          <w:lang w:val="pt-PT"/>
        </w:rPr>
        <w:t>6</w:t>
      </w:r>
      <w:r w:rsidRPr="00FA7163">
        <w:rPr>
          <w:rFonts w:ascii="Times New Roman" w:hAnsi="Times New Roman" w:cs="Times New Roman"/>
          <w:sz w:val="22"/>
          <w:szCs w:val="22"/>
        </w:rPr>
        <w:fldChar w:fldCharType="end"/>
      </w:r>
      <w:r w:rsidRPr="00FA7163">
        <w:rPr>
          <w:rFonts w:ascii="Times New Roman" w:hAnsi="Times New Roman" w:cs="Times New Roman"/>
          <w:sz w:val="22"/>
          <w:szCs w:val="22"/>
          <w:lang w:val="pt-PT"/>
        </w:rPr>
        <w:t>: Valores de Asw em cm2/m para estribos de dois ramos.</w:t>
      </w:r>
      <w:bookmarkEnd w:id="54"/>
    </w:p>
    <w:p w14:paraId="18352ADE" w14:textId="77777777" w:rsidR="006F5767" w:rsidRPr="00FA7163" w:rsidRDefault="00482ABD">
      <w:pPr>
        <w:jc w:val="center"/>
        <w:rPr>
          <w:rStyle w:val="fontstyle01"/>
          <w:rFonts w:ascii="Times New Roman" w:hAnsi="Times New Roman" w:cs="Times New Roman"/>
          <w:sz w:val="24"/>
          <w:szCs w:val="24"/>
          <w:lang w:val="pt-PT"/>
        </w:rPr>
      </w:pPr>
      <w:r w:rsidRPr="00FA7163">
        <w:rPr>
          <w:rFonts w:ascii="Times New Roman" w:hAnsi="Times New Roman" w:cs="Times New Roman"/>
          <w:noProof/>
        </w:rPr>
        <w:drawing>
          <wp:inline distT="0" distB="0" distL="0" distR="0" wp14:anchorId="388D79BF" wp14:editId="26846FA7">
            <wp:extent cx="5457825" cy="6814820"/>
            <wp:effectExtent l="0" t="0" r="0" b="508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pic:cNvPicPr>
                      <a:picLocks noChangeAspect="1"/>
                    </pic:cNvPicPr>
                  </pic:nvPicPr>
                  <pic:blipFill>
                    <a:blip r:embed="rId136"/>
                    <a:stretch>
                      <a:fillRect/>
                    </a:stretch>
                  </pic:blipFill>
                  <pic:spPr>
                    <a:xfrm>
                      <a:off x="0" y="0"/>
                      <a:ext cx="5459506" cy="6817383"/>
                    </a:xfrm>
                    <a:prstGeom prst="rect">
                      <a:avLst/>
                    </a:prstGeom>
                  </pic:spPr>
                </pic:pic>
              </a:graphicData>
            </a:graphic>
          </wp:inline>
        </w:drawing>
      </w:r>
    </w:p>
    <w:p w14:paraId="5E9ADB8B" w14:textId="2D6AA63B" w:rsidR="006F5767" w:rsidRPr="00FA7163" w:rsidRDefault="00482ABD" w:rsidP="004A4ECA">
      <w:pPr>
        <w:spacing w:line="360" w:lineRule="auto"/>
        <w:jc w:val="center"/>
        <w:rPr>
          <w:rStyle w:val="fontstyle01"/>
          <w:rFonts w:ascii="Times New Roman" w:hAnsi="Times New Roman" w:cs="Times New Roman"/>
          <w:sz w:val="20"/>
          <w:szCs w:val="20"/>
          <w:highlight w:val="yellow"/>
          <w:lang w:val="pt-PT"/>
        </w:rPr>
      </w:pPr>
      <w:r w:rsidRPr="00FA7163">
        <w:rPr>
          <w:rFonts w:ascii="Times New Roman" w:hAnsi="Times New Roman" w:cs="Times New Roman"/>
          <w:sz w:val="20"/>
          <w:szCs w:val="20"/>
          <w:lang w:val="pt-PT"/>
        </w:rPr>
        <w:lastRenderedPageBreak/>
        <w:t xml:space="preserve">Fonte: Livro </w:t>
      </w:r>
      <w:r w:rsidRPr="00FA7163">
        <w:rPr>
          <w:rFonts w:ascii="Times New Roman" w:hAnsi="Times New Roman" w:cs="Times New Roman"/>
          <w:sz w:val="20"/>
          <w:szCs w:val="20"/>
          <w:lang w:val="pt-BR"/>
        </w:rPr>
        <w:t>“Cálculo de Concreto Armado” – Volume 2, Editora LMS Ltda, Ref. 12</w:t>
      </w:r>
    </w:p>
    <w:p w14:paraId="1930DE9A" w14:textId="6FE35574" w:rsidR="002438D4" w:rsidRPr="00FA7163" w:rsidRDefault="002438D4" w:rsidP="002438D4">
      <w:pPr>
        <w:pStyle w:val="Legenda"/>
        <w:keepNext/>
        <w:jc w:val="center"/>
        <w:rPr>
          <w:rFonts w:ascii="Times New Roman" w:hAnsi="Times New Roman" w:cs="Times New Roman"/>
          <w:sz w:val="22"/>
          <w:szCs w:val="22"/>
          <w:lang w:val="pt-PT"/>
        </w:rPr>
      </w:pPr>
      <w:bookmarkStart w:id="55" w:name="_Toc200107428"/>
      <w:r w:rsidRPr="00FA7163">
        <w:rPr>
          <w:rFonts w:ascii="Times New Roman" w:hAnsi="Times New Roman" w:cs="Times New Roman"/>
          <w:sz w:val="22"/>
          <w:szCs w:val="22"/>
          <w:lang w:val="pt-PT"/>
        </w:rPr>
        <w:t xml:space="preserve">Tabela </w:t>
      </w:r>
      <w:r w:rsidRPr="00FA7163">
        <w:rPr>
          <w:rFonts w:ascii="Times New Roman" w:hAnsi="Times New Roman" w:cs="Times New Roman"/>
          <w:sz w:val="22"/>
          <w:szCs w:val="22"/>
        </w:rPr>
        <w:fldChar w:fldCharType="begin"/>
      </w:r>
      <w:r w:rsidRPr="00FA7163">
        <w:rPr>
          <w:rFonts w:ascii="Times New Roman" w:hAnsi="Times New Roman" w:cs="Times New Roman"/>
          <w:sz w:val="22"/>
          <w:szCs w:val="22"/>
          <w:lang w:val="pt-PT"/>
        </w:rPr>
        <w:instrText xml:space="preserve"> SEQ Tabela \* ARABIC </w:instrText>
      </w:r>
      <w:r w:rsidRPr="00FA7163">
        <w:rPr>
          <w:rFonts w:ascii="Times New Roman" w:hAnsi="Times New Roman" w:cs="Times New Roman"/>
          <w:sz w:val="22"/>
          <w:szCs w:val="22"/>
        </w:rPr>
        <w:fldChar w:fldCharType="separate"/>
      </w:r>
      <w:r w:rsidR="004278E1">
        <w:rPr>
          <w:rFonts w:ascii="Times New Roman" w:hAnsi="Times New Roman" w:cs="Times New Roman"/>
          <w:noProof/>
          <w:sz w:val="22"/>
          <w:szCs w:val="22"/>
          <w:lang w:val="pt-PT"/>
        </w:rPr>
        <w:t>7</w:t>
      </w:r>
      <w:r w:rsidRPr="00FA7163">
        <w:rPr>
          <w:rFonts w:ascii="Times New Roman" w:hAnsi="Times New Roman" w:cs="Times New Roman"/>
          <w:sz w:val="22"/>
          <w:szCs w:val="22"/>
        </w:rPr>
        <w:fldChar w:fldCharType="end"/>
      </w:r>
      <w:r w:rsidRPr="00FA7163">
        <w:rPr>
          <w:rFonts w:ascii="Times New Roman" w:hAnsi="Times New Roman" w:cs="Times New Roman"/>
          <w:sz w:val="22"/>
          <w:szCs w:val="22"/>
          <w:lang w:val="pt-PT"/>
        </w:rPr>
        <w:t>: Valores de Asw em cm2/m para estribos de dois ramos.</w:t>
      </w:r>
      <w:bookmarkEnd w:id="55"/>
    </w:p>
    <w:p w14:paraId="75E5493F" w14:textId="77777777" w:rsidR="006F5767" w:rsidRPr="00FA7163" w:rsidRDefault="00482ABD">
      <w:pPr>
        <w:jc w:val="center"/>
        <w:rPr>
          <w:rStyle w:val="fontstyle01"/>
          <w:rFonts w:ascii="Times New Roman" w:hAnsi="Times New Roman" w:cs="Times New Roman"/>
          <w:sz w:val="24"/>
          <w:szCs w:val="24"/>
          <w:highlight w:val="yellow"/>
          <w:lang w:val="pt-PT"/>
        </w:rPr>
      </w:pPr>
      <w:r w:rsidRPr="00FA7163">
        <w:rPr>
          <w:rFonts w:ascii="Times New Roman" w:hAnsi="Times New Roman" w:cs="Times New Roman"/>
          <w:noProof/>
        </w:rPr>
        <w:drawing>
          <wp:inline distT="0" distB="0" distL="0" distR="0" wp14:anchorId="41BC1649" wp14:editId="67AFC655">
            <wp:extent cx="5676900" cy="7074535"/>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pic:cNvPicPr>
                      <a:picLocks noChangeAspect="1"/>
                    </pic:cNvPicPr>
                  </pic:nvPicPr>
                  <pic:blipFill>
                    <a:blip r:embed="rId137"/>
                    <a:stretch>
                      <a:fillRect/>
                    </a:stretch>
                  </pic:blipFill>
                  <pic:spPr>
                    <a:xfrm>
                      <a:off x="0" y="0"/>
                      <a:ext cx="5678097" cy="7076389"/>
                    </a:xfrm>
                    <a:prstGeom prst="rect">
                      <a:avLst/>
                    </a:prstGeom>
                  </pic:spPr>
                </pic:pic>
              </a:graphicData>
            </a:graphic>
          </wp:inline>
        </w:drawing>
      </w:r>
    </w:p>
    <w:p w14:paraId="7837E959" w14:textId="77777777" w:rsidR="006F5767" w:rsidRPr="00FA7163" w:rsidRDefault="00482ABD">
      <w:pPr>
        <w:jc w:val="center"/>
        <w:rPr>
          <w:rStyle w:val="fontstyle01"/>
          <w:rFonts w:ascii="Times New Roman" w:hAnsi="Times New Roman" w:cs="Times New Roman"/>
          <w:sz w:val="24"/>
          <w:szCs w:val="24"/>
          <w:highlight w:val="yellow"/>
          <w:lang w:val="pt-PT"/>
        </w:rPr>
      </w:pPr>
      <w:r w:rsidRPr="00FA7163">
        <w:rPr>
          <w:rFonts w:ascii="Times New Roman" w:hAnsi="Times New Roman" w:cs="Times New Roman"/>
          <w:sz w:val="20"/>
          <w:szCs w:val="20"/>
          <w:lang w:val="pt-PT"/>
        </w:rPr>
        <w:t xml:space="preserve">Fonte: Livro </w:t>
      </w:r>
      <w:r w:rsidRPr="00FA7163">
        <w:rPr>
          <w:rFonts w:ascii="Times New Roman" w:hAnsi="Times New Roman" w:cs="Times New Roman"/>
          <w:sz w:val="20"/>
          <w:szCs w:val="20"/>
          <w:lang w:val="pt-BR"/>
        </w:rPr>
        <w:t>“Cálculo de Concreto Armado” – Volume 2, Editora LMS Ltda, Ref. 12</w:t>
      </w:r>
    </w:p>
    <w:p w14:paraId="13FFF817" w14:textId="39046E21" w:rsidR="006F5767" w:rsidRPr="00FA7163" w:rsidRDefault="00482ABD">
      <w:pPr>
        <w:jc w:val="right"/>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lastRenderedPageBreak/>
        <w:t xml:space="preserve"> </w:t>
      </w:r>
    </w:p>
    <w:p w14:paraId="5DDD4E77" w14:textId="258D6107" w:rsidR="006F5767" w:rsidRPr="00FA7163" w:rsidRDefault="006F5767">
      <w:pPr>
        <w:jc w:val="center"/>
        <w:rPr>
          <w:rStyle w:val="fontstyle01"/>
          <w:rFonts w:ascii="Times New Roman" w:hAnsi="Times New Roman" w:cs="Times New Roman"/>
          <w:sz w:val="20"/>
          <w:szCs w:val="20"/>
          <w:lang w:val="pt-PT"/>
        </w:rPr>
      </w:pPr>
    </w:p>
    <w:p w14:paraId="30B82F71" w14:textId="63568F04" w:rsidR="00235259" w:rsidRPr="00FA7163" w:rsidRDefault="00235259" w:rsidP="00235259">
      <w:pPr>
        <w:pStyle w:val="Legenda"/>
        <w:keepNext/>
        <w:jc w:val="center"/>
        <w:rPr>
          <w:rFonts w:ascii="Times New Roman" w:hAnsi="Times New Roman" w:cs="Times New Roman"/>
          <w:sz w:val="22"/>
          <w:szCs w:val="22"/>
          <w:lang w:val="pt-PT"/>
        </w:rPr>
      </w:pPr>
      <w:bookmarkStart w:id="56" w:name="_Toc200107429"/>
      <w:r w:rsidRPr="00FA7163">
        <w:rPr>
          <w:rFonts w:ascii="Times New Roman" w:hAnsi="Times New Roman" w:cs="Times New Roman"/>
          <w:sz w:val="22"/>
          <w:szCs w:val="22"/>
          <w:lang w:val="pt-PT"/>
        </w:rPr>
        <w:t xml:space="preserve">Tabela </w:t>
      </w:r>
      <w:r w:rsidRPr="00FA7163">
        <w:rPr>
          <w:rFonts w:ascii="Times New Roman" w:hAnsi="Times New Roman" w:cs="Times New Roman"/>
          <w:sz w:val="22"/>
          <w:szCs w:val="22"/>
        </w:rPr>
        <w:fldChar w:fldCharType="begin"/>
      </w:r>
      <w:r w:rsidRPr="00FA7163">
        <w:rPr>
          <w:rFonts w:ascii="Times New Roman" w:hAnsi="Times New Roman" w:cs="Times New Roman"/>
          <w:sz w:val="22"/>
          <w:szCs w:val="22"/>
          <w:lang w:val="pt-PT"/>
        </w:rPr>
        <w:instrText xml:space="preserve"> SEQ Tabela \* ARABIC </w:instrText>
      </w:r>
      <w:r w:rsidRPr="00FA7163">
        <w:rPr>
          <w:rFonts w:ascii="Times New Roman" w:hAnsi="Times New Roman" w:cs="Times New Roman"/>
          <w:sz w:val="22"/>
          <w:szCs w:val="22"/>
        </w:rPr>
        <w:fldChar w:fldCharType="separate"/>
      </w:r>
      <w:r w:rsidR="004278E1">
        <w:rPr>
          <w:rFonts w:ascii="Times New Roman" w:hAnsi="Times New Roman" w:cs="Times New Roman"/>
          <w:noProof/>
          <w:sz w:val="22"/>
          <w:szCs w:val="22"/>
          <w:lang w:val="pt-PT"/>
        </w:rPr>
        <w:t>8</w:t>
      </w:r>
      <w:r w:rsidRPr="00FA7163">
        <w:rPr>
          <w:rFonts w:ascii="Times New Roman" w:hAnsi="Times New Roman" w:cs="Times New Roman"/>
          <w:sz w:val="22"/>
          <w:szCs w:val="22"/>
        </w:rPr>
        <w:fldChar w:fldCharType="end"/>
      </w:r>
      <w:r w:rsidRPr="00FA7163">
        <w:rPr>
          <w:rFonts w:ascii="Times New Roman" w:hAnsi="Times New Roman" w:cs="Times New Roman"/>
          <w:sz w:val="22"/>
          <w:szCs w:val="22"/>
          <w:lang w:val="pt-PT"/>
        </w:rPr>
        <w:t>: Área da secção de armadura A (Cm2)</w:t>
      </w:r>
      <w:bookmarkEnd w:id="56"/>
    </w:p>
    <w:p w14:paraId="0E180958" w14:textId="77777777" w:rsidR="006F5767" w:rsidRPr="00FA7163" w:rsidRDefault="00482ABD">
      <w:pPr>
        <w:jc w:val="center"/>
        <w:rPr>
          <w:rStyle w:val="fontstyle01"/>
          <w:rFonts w:ascii="Times New Roman" w:hAnsi="Times New Roman" w:cs="Times New Roman"/>
          <w:sz w:val="24"/>
          <w:szCs w:val="24"/>
          <w:highlight w:val="yellow"/>
          <w:lang w:val="pt-PT"/>
        </w:rPr>
      </w:pPr>
      <w:r w:rsidRPr="00FA7163">
        <w:rPr>
          <w:rFonts w:ascii="Times New Roman" w:hAnsi="Times New Roman" w:cs="Times New Roman"/>
          <w:noProof/>
        </w:rPr>
        <w:drawing>
          <wp:inline distT="0" distB="0" distL="0" distR="0" wp14:anchorId="5D58A696" wp14:editId="2CFB9E10">
            <wp:extent cx="3034030" cy="7305675"/>
            <wp:effectExtent l="0" t="0" r="0" b="952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pic:cNvPicPr>
                      <a:picLocks noChangeAspect="1"/>
                    </pic:cNvPicPr>
                  </pic:nvPicPr>
                  <pic:blipFill>
                    <a:blip r:embed="rId138"/>
                    <a:stretch>
                      <a:fillRect/>
                    </a:stretch>
                  </pic:blipFill>
                  <pic:spPr>
                    <a:xfrm>
                      <a:off x="0" y="0"/>
                      <a:ext cx="3034030" cy="7305675"/>
                    </a:xfrm>
                    <a:prstGeom prst="rect">
                      <a:avLst/>
                    </a:prstGeom>
                  </pic:spPr>
                </pic:pic>
              </a:graphicData>
            </a:graphic>
          </wp:inline>
        </w:drawing>
      </w:r>
    </w:p>
    <w:p w14:paraId="4B2B2DD7" w14:textId="77777777" w:rsidR="006F5767" w:rsidRPr="00FA7163" w:rsidRDefault="00482ABD">
      <w:pPr>
        <w:rPr>
          <w:rStyle w:val="fontstyle01"/>
          <w:rFonts w:ascii="Times New Roman" w:hAnsi="Times New Roman" w:cs="Times New Roman"/>
          <w:sz w:val="24"/>
          <w:szCs w:val="24"/>
          <w:highlight w:val="yellow"/>
          <w:lang w:val="pt-PT"/>
        </w:rPr>
      </w:pPr>
      <w:r w:rsidRPr="00FA7163">
        <w:rPr>
          <w:rFonts w:ascii="Times New Roman" w:hAnsi="Times New Roman" w:cs="Times New Roman"/>
          <w:sz w:val="20"/>
          <w:szCs w:val="20"/>
          <w:lang w:val="pt-PT"/>
        </w:rPr>
        <w:lastRenderedPageBreak/>
        <w:t xml:space="preserve">                            Fonte: Livro </w:t>
      </w:r>
      <w:r w:rsidRPr="00FA7163">
        <w:rPr>
          <w:rFonts w:ascii="Times New Roman" w:hAnsi="Times New Roman" w:cs="Times New Roman"/>
          <w:sz w:val="20"/>
          <w:szCs w:val="20"/>
          <w:lang w:val="pt-BR"/>
        </w:rPr>
        <w:t>“Cálculo de Concreto Armado” – Volume 2, Editora LMS Ltda, Ref. 12</w:t>
      </w:r>
    </w:p>
    <w:p w14:paraId="528A65C6" w14:textId="55CBB4F5" w:rsidR="006F5767" w:rsidRPr="00FA7163" w:rsidRDefault="006F5767">
      <w:pPr>
        <w:jc w:val="right"/>
        <w:rPr>
          <w:rStyle w:val="fontstyle01"/>
          <w:rFonts w:ascii="Times New Roman" w:hAnsi="Times New Roman" w:cs="Times New Roman"/>
          <w:sz w:val="24"/>
          <w:szCs w:val="24"/>
          <w:lang w:val="pt-PT"/>
        </w:rPr>
      </w:pPr>
    </w:p>
    <w:p w14:paraId="226F4083" w14:textId="77777777" w:rsidR="006F5767" w:rsidRPr="00FA7163" w:rsidRDefault="00482ABD" w:rsidP="00CF5852">
      <w:pPr>
        <w:pStyle w:val="Ttulo3"/>
        <w:rPr>
          <w:rStyle w:val="fontstyle01"/>
          <w:rFonts w:ascii="Times New Roman" w:hAnsi="Times New Roman" w:cs="Times New Roman"/>
          <w:b w:val="0"/>
          <w:sz w:val="24"/>
          <w:szCs w:val="24"/>
          <w:lang w:val="pt-PT"/>
        </w:rPr>
      </w:pPr>
      <w:bookmarkStart w:id="57" w:name="_Toc200025076"/>
      <w:r w:rsidRPr="00FA7163">
        <w:rPr>
          <w:rStyle w:val="fontstyle01"/>
          <w:rFonts w:ascii="Times New Roman" w:hAnsi="Times New Roman" w:cs="Times New Roman"/>
          <w:sz w:val="24"/>
          <w:szCs w:val="24"/>
          <w:lang w:val="pt-PT"/>
        </w:rPr>
        <w:t>2.4.6 Dimensionamento de Estacas em Planta</w:t>
      </w:r>
      <w:bookmarkEnd w:id="57"/>
    </w:p>
    <w:p w14:paraId="210AA46E" w14:textId="77777777" w:rsidR="006F5767" w:rsidRPr="00FA7163" w:rsidRDefault="00482ABD">
      <w:pPr>
        <w:pStyle w:val="PargrafodaLista"/>
        <w:numPr>
          <w:ilvl w:val="0"/>
          <w:numId w:val="3"/>
        </w:numPr>
        <w:rPr>
          <w:rStyle w:val="fontstyle01"/>
          <w:rFonts w:ascii="Times New Roman" w:hAnsi="Times New Roman" w:cs="Times New Roman"/>
          <w:bCs/>
          <w:sz w:val="20"/>
          <w:szCs w:val="20"/>
          <w:lang w:val="pt-PT"/>
        </w:rPr>
      </w:pPr>
      <w:r w:rsidRPr="00FA7163">
        <w:rPr>
          <w:rStyle w:val="fontstyle01"/>
          <w:rFonts w:ascii="Times New Roman" w:hAnsi="Times New Roman" w:cs="Times New Roman"/>
          <w:bCs/>
          <w:sz w:val="24"/>
          <w:szCs w:val="24"/>
          <w:lang w:val="pt-PT"/>
        </w:rPr>
        <w:t xml:space="preserve">Número de Estacas = Carga no Pilar/Pnominal                                                          </w:t>
      </w:r>
      <w:r w:rsidRPr="00FA7163">
        <w:rPr>
          <w:rFonts w:ascii="Times New Roman" w:hAnsi="Times New Roman" w:cs="Times New Roman"/>
          <w:sz w:val="20"/>
          <w:szCs w:val="20"/>
          <w:lang w:val="pt-PT"/>
        </w:rPr>
        <w:t>(Eq. 26)</w:t>
      </w:r>
    </w:p>
    <w:p w14:paraId="3052C456" w14:textId="77777777" w:rsidR="006F5767" w:rsidRPr="00FA7163" w:rsidRDefault="00482ABD">
      <w:pPr>
        <w:pStyle w:val="PargrafodaLista"/>
        <w:numPr>
          <w:ilvl w:val="0"/>
          <w:numId w:val="3"/>
        </w:numPr>
        <w:rPr>
          <w:rStyle w:val="fontstyle01"/>
          <w:rFonts w:ascii="Times New Roman" w:hAnsi="Times New Roman" w:cs="Times New Roman"/>
          <w:bCs/>
          <w:sz w:val="24"/>
          <w:szCs w:val="24"/>
          <w:lang w:val="pt-PT"/>
        </w:rPr>
      </w:pPr>
      <w:r w:rsidRPr="00FA7163">
        <w:rPr>
          <w:rStyle w:val="fontstyle01"/>
          <w:rFonts w:ascii="Times New Roman" w:hAnsi="Times New Roman" w:cs="Times New Roman"/>
          <w:bCs/>
          <w:sz w:val="24"/>
          <w:szCs w:val="24"/>
          <w:lang w:val="pt-PT"/>
        </w:rPr>
        <w:t>CC = CG</w:t>
      </w:r>
    </w:p>
    <w:p w14:paraId="7242EFCE" w14:textId="77777777" w:rsidR="006F5767" w:rsidRPr="00FA7163" w:rsidRDefault="00482ABD">
      <w:pPr>
        <w:pStyle w:val="PargrafodaLista"/>
        <w:numPr>
          <w:ilvl w:val="0"/>
          <w:numId w:val="3"/>
        </w:numPr>
        <w:rPr>
          <w:rStyle w:val="fontstyle01"/>
          <w:rFonts w:ascii="Times New Roman" w:hAnsi="Times New Roman" w:cs="Times New Roman"/>
          <w:bCs/>
          <w:sz w:val="24"/>
          <w:szCs w:val="24"/>
          <w:lang w:val="pt-PT"/>
        </w:rPr>
      </w:pPr>
      <w:r w:rsidRPr="00FA7163">
        <w:rPr>
          <w:rStyle w:val="fontstyle01"/>
          <w:rFonts w:ascii="Times New Roman" w:hAnsi="Times New Roman" w:cs="Times New Roman"/>
          <w:bCs/>
          <w:sz w:val="24"/>
          <w:szCs w:val="24"/>
          <w:lang w:val="pt-PT"/>
        </w:rPr>
        <w:t>Mesmo tipo e diâmetro em um bloco</w:t>
      </w:r>
    </w:p>
    <w:p w14:paraId="6D5E4F4B" w14:textId="77777777" w:rsidR="006F5767" w:rsidRPr="00FA7163" w:rsidRDefault="00482ABD" w:rsidP="00CF5852">
      <w:pPr>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Espaçamento:</w:t>
      </w:r>
    </w:p>
    <w:p w14:paraId="5614E56F" w14:textId="77777777" w:rsidR="006F5767" w:rsidRPr="00FA7163" w:rsidRDefault="00482ABD">
      <w:pPr>
        <w:ind w:left="360"/>
        <w:rPr>
          <w:rStyle w:val="fontstyle01"/>
          <w:rFonts w:ascii="Times New Roman" w:hAnsi="Times New Roman" w:cs="Times New Roman"/>
          <w:bCs/>
          <w:sz w:val="24"/>
          <w:szCs w:val="24"/>
          <w:lang w:val="pt-PT"/>
        </w:rPr>
      </w:pPr>
      <w:r w:rsidRPr="00FA7163">
        <w:rPr>
          <w:rStyle w:val="fontstyle01"/>
          <w:rFonts w:ascii="Times New Roman" w:hAnsi="Times New Roman" w:cs="Times New Roman"/>
          <w:bCs/>
          <w:sz w:val="24"/>
          <w:szCs w:val="24"/>
          <w:lang w:val="pt-PT"/>
        </w:rPr>
        <w:t xml:space="preserve">-     Pre-moldadas: dmin. = 2,5* diam.                                                                              </w:t>
      </w:r>
      <w:r w:rsidRPr="00FA7163">
        <w:rPr>
          <w:rFonts w:ascii="Times New Roman" w:hAnsi="Times New Roman" w:cs="Times New Roman"/>
          <w:sz w:val="20"/>
          <w:szCs w:val="20"/>
          <w:lang w:val="pt-PT"/>
        </w:rPr>
        <w:t>(Eq. 27)</w:t>
      </w:r>
      <w:r w:rsidRPr="00FA7163">
        <w:rPr>
          <w:rStyle w:val="fontstyle01"/>
          <w:rFonts w:ascii="Times New Roman" w:hAnsi="Times New Roman" w:cs="Times New Roman"/>
          <w:bCs/>
          <w:sz w:val="20"/>
          <w:szCs w:val="20"/>
          <w:lang w:val="pt-PT"/>
        </w:rPr>
        <w:t xml:space="preserve">  </w:t>
      </w:r>
      <w:r w:rsidRPr="00FA7163">
        <w:rPr>
          <w:rStyle w:val="fontstyle01"/>
          <w:rFonts w:ascii="Times New Roman" w:hAnsi="Times New Roman" w:cs="Times New Roman"/>
          <w:bCs/>
          <w:sz w:val="24"/>
          <w:szCs w:val="24"/>
          <w:lang w:val="pt-PT"/>
        </w:rPr>
        <w:t xml:space="preserve">                   </w:t>
      </w:r>
    </w:p>
    <w:p w14:paraId="7AB2B075" w14:textId="77777777" w:rsidR="006F5767" w:rsidRPr="00FA7163" w:rsidRDefault="00482ABD">
      <w:pPr>
        <w:ind w:left="360"/>
        <w:rPr>
          <w:rStyle w:val="fontstyle01"/>
          <w:rFonts w:ascii="Times New Roman" w:hAnsi="Times New Roman" w:cs="Times New Roman"/>
          <w:bCs/>
          <w:sz w:val="24"/>
          <w:szCs w:val="24"/>
          <w:lang w:val="pt-PT"/>
        </w:rPr>
      </w:pPr>
      <w:r w:rsidRPr="00FA7163">
        <w:rPr>
          <w:rStyle w:val="fontstyle01"/>
          <w:rFonts w:ascii="Times New Roman" w:hAnsi="Times New Roman" w:cs="Times New Roman"/>
          <w:bCs/>
          <w:sz w:val="24"/>
          <w:szCs w:val="24"/>
          <w:lang w:val="pt-PT"/>
        </w:rPr>
        <w:t xml:space="preserve">-     Moldadas in loco: dmin. = 3,0 * diam.                                                                       </w:t>
      </w:r>
      <w:r w:rsidRPr="00FA7163">
        <w:rPr>
          <w:rFonts w:ascii="Times New Roman" w:hAnsi="Times New Roman" w:cs="Times New Roman"/>
          <w:sz w:val="20"/>
          <w:szCs w:val="20"/>
          <w:lang w:val="pt-PT"/>
        </w:rPr>
        <w:t>(Eq. 28)</w:t>
      </w:r>
    </w:p>
    <w:p w14:paraId="3428703E" w14:textId="77777777" w:rsidR="006F5767" w:rsidRPr="00FA7163" w:rsidRDefault="006F5767">
      <w:pPr>
        <w:ind w:left="360"/>
        <w:rPr>
          <w:rStyle w:val="fontstyle01"/>
          <w:rFonts w:ascii="Times New Roman" w:hAnsi="Times New Roman" w:cs="Times New Roman"/>
          <w:sz w:val="20"/>
          <w:szCs w:val="20"/>
          <w:lang w:val="pt-PT"/>
        </w:rPr>
      </w:pPr>
    </w:p>
    <w:p w14:paraId="0E66B831" w14:textId="705CCF35" w:rsidR="006F5767" w:rsidRPr="00FA7163" w:rsidRDefault="006F5767">
      <w:pPr>
        <w:ind w:left="360"/>
        <w:jc w:val="center"/>
        <w:rPr>
          <w:rStyle w:val="fontstyle01"/>
          <w:rFonts w:ascii="Times New Roman" w:hAnsi="Times New Roman" w:cs="Times New Roman"/>
          <w:bCs/>
          <w:sz w:val="24"/>
          <w:szCs w:val="24"/>
          <w:lang w:val="pt-PT"/>
        </w:rPr>
      </w:pPr>
    </w:p>
    <w:p w14:paraId="1C9A08B5" w14:textId="5C47B622" w:rsidR="00CF5852" w:rsidRPr="00FA7163" w:rsidRDefault="00CF5852" w:rsidP="00CF5852">
      <w:pPr>
        <w:pStyle w:val="Legenda"/>
        <w:keepNext/>
        <w:jc w:val="center"/>
        <w:rPr>
          <w:rFonts w:ascii="Times New Roman" w:hAnsi="Times New Roman" w:cs="Times New Roman"/>
          <w:sz w:val="22"/>
          <w:szCs w:val="22"/>
          <w:lang w:val="pt-PT"/>
        </w:rPr>
      </w:pPr>
      <w:bookmarkStart w:id="58" w:name="_Toc200107720"/>
      <w:r w:rsidRPr="00FA7163">
        <w:rPr>
          <w:rFonts w:ascii="Times New Roman" w:hAnsi="Times New Roman" w:cs="Times New Roman"/>
          <w:sz w:val="22"/>
          <w:szCs w:val="22"/>
          <w:lang w:val="pt-PT"/>
        </w:rPr>
        <w:t xml:space="preserve">Figura </w:t>
      </w:r>
      <w:r w:rsidR="00AA4CB1">
        <w:rPr>
          <w:rFonts w:ascii="Times New Roman" w:hAnsi="Times New Roman" w:cs="Times New Roman"/>
          <w:sz w:val="22"/>
          <w:szCs w:val="22"/>
          <w:lang w:val="pt-PT"/>
        </w:rPr>
        <w:fldChar w:fldCharType="begin"/>
      </w:r>
      <w:r w:rsidR="00AA4CB1">
        <w:rPr>
          <w:rFonts w:ascii="Times New Roman" w:hAnsi="Times New Roman" w:cs="Times New Roman"/>
          <w:sz w:val="22"/>
          <w:szCs w:val="22"/>
          <w:lang w:val="pt-PT"/>
        </w:rPr>
        <w:instrText xml:space="preserve"> SEQ Figura \* ARABIC </w:instrText>
      </w:r>
      <w:r w:rsidR="00AA4CB1">
        <w:rPr>
          <w:rFonts w:ascii="Times New Roman" w:hAnsi="Times New Roman" w:cs="Times New Roman"/>
          <w:sz w:val="22"/>
          <w:szCs w:val="22"/>
          <w:lang w:val="pt-PT"/>
        </w:rPr>
        <w:fldChar w:fldCharType="separate"/>
      </w:r>
      <w:r w:rsidR="004278E1">
        <w:rPr>
          <w:rFonts w:ascii="Times New Roman" w:hAnsi="Times New Roman" w:cs="Times New Roman"/>
          <w:noProof/>
          <w:sz w:val="22"/>
          <w:szCs w:val="22"/>
          <w:lang w:val="pt-PT"/>
        </w:rPr>
        <w:t>22</w:t>
      </w:r>
      <w:r w:rsidR="00AA4CB1">
        <w:rPr>
          <w:rFonts w:ascii="Times New Roman" w:hAnsi="Times New Roman" w:cs="Times New Roman"/>
          <w:sz w:val="22"/>
          <w:szCs w:val="22"/>
          <w:lang w:val="pt-PT"/>
        </w:rPr>
        <w:fldChar w:fldCharType="end"/>
      </w:r>
      <w:r w:rsidRPr="00FA7163">
        <w:rPr>
          <w:rFonts w:ascii="Times New Roman" w:hAnsi="Times New Roman" w:cs="Times New Roman"/>
          <w:sz w:val="22"/>
          <w:szCs w:val="22"/>
          <w:lang w:val="pt-PT"/>
        </w:rPr>
        <w:t>: Distância mínima (espaçamento mínimo) entre o centro de gravidade das estacas</w:t>
      </w:r>
      <w:bookmarkEnd w:id="58"/>
    </w:p>
    <w:p w14:paraId="15B4F616" w14:textId="77777777" w:rsidR="006F5767" w:rsidRPr="00FA7163" w:rsidRDefault="00482ABD">
      <w:pPr>
        <w:ind w:left="360"/>
        <w:jc w:val="center"/>
        <w:rPr>
          <w:rStyle w:val="fontstyle01"/>
          <w:rFonts w:ascii="Times New Roman" w:hAnsi="Times New Roman" w:cs="Times New Roman"/>
          <w:bCs/>
          <w:sz w:val="24"/>
          <w:szCs w:val="24"/>
          <w:lang w:val="pt-PT"/>
        </w:rPr>
      </w:pPr>
      <w:r w:rsidRPr="00FA7163">
        <w:rPr>
          <w:rFonts w:ascii="Times New Roman" w:hAnsi="Times New Roman" w:cs="Times New Roman"/>
          <w:noProof/>
        </w:rPr>
        <w:drawing>
          <wp:inline distT="0" distB="0" distL="0" distR="0" wp14:anchorId="4BEB8FEC" wp14:editId="0810B4FF">
            <wp:extent cx="3163323" cy="1765300"/>
            <wp:effectExtent l="0" t="0" r="0" b="6350"/>
            <wp:docPr id="1845710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10694" name="Picture 1"/>
                    <pic:cNvPicPr>
                      <a:picLocks noChangeAspect="1"/>
                    </pic:cNvPicPr>
                  </pic:nvPicPr>
                  <pic:blipFill>
                    <a:blip r:embed="rId139"/>
                    <a:stretch>
                      <a:fillRect/>
                    </a:stretch>
                  </pic:blipFill>
                  <pic:spPr>
                    <a:xfrm>
                      <a:off x="0" y="0"/>
                      <a:ext cx="3175184" cy="1771919"/>
                    </a:xfrm>
                    <a:prstGeom prst="rect">
                      <a:avLst/>
                    </a:prstGeom>
                  </pic:spPr>
                </pic:pic>
              </a:graphicData>
            </a:graphic>
          </wp:inline>
        </w:drawing>
      </w:r>
    </w:p>
    <w:p w14:paraId="5A516C01" w14:textId="77777777" w:rsidR="006F5767" w:rsidRPr="00FA7163" w:rsidRDefault="00482ABD">
      <w:pPr>
        <w:spacing w:line="360" w:lineRule="auto"/>
        <w:jc w:val="center"/>
        <w:rPr>
          <w:rFonts w:ascii="Times New Roman" w:hAnsi="Times New Roman" w:cs="Times New Roman"/>
          <w:sz w:val="24"/>
          <w:szCs w:val="24"/>
          <w:lang w:val="pt-BR"/>
        </w:rPr>
      </w:pPr>
      <w:r w:rsidRPr="00FA7163">
        <w:rPr>
          <w:rFonts w:ascii="Times New Roman" w:hAnsi="Times New Roman" w:cs="Times New Roman"/>
          <w:sz w:val="20"/>
          <w:szCs w:val="20"/>
          <w:lang w:val="pt-PT"/>
        </w:rPr>
        <w:t>Fonte: EPUSP (PEF 3405 – Fundações)</w:t>
      </w:r>
    </w:p>
    <w:p w14:paraId="00A93D2E" w14:textId="77777777" w:rsidR="006F5767" w:rsidRPr="00FA7163" w:rsidRDefault="006F5767">
      <w:pPr>
        <w:ind w:left="360"/>
        <w:jc w:val="center"/>
        <w:rPr>
          <w:rStyle w:val="fontstyle01"/>
          <w:rFonts w:ascii="Times New Roman" w:hAnsi="Times New Roman" w:cs="Times New Roman"/>
          <w:bCs/>
          <w:sz w:val="24"/>
          <w:szCs w:val="24"/>
          <w:lang w:val="pt-PT"/>
        </w:rPr>
      </w:pPr>
    </w:p>
    <w:p w14:paraId="779CC6E1" w14:textId="77777777" w:rsidR="006F5767" w:rsidRPr="00FA7163" w:rsidRDefault="00482ABD" w:rsidP="00CF5852">
      <w:pPr>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Distancia à divisa:</w:t>
      </w:r>
    </w:p>
    <w:p w14:paraId="54869648" w14:textId="77777777" w:rsidR="006F5767" w:rsidRPr="00FA7163" w:rsidRDefault="00482ABD">
      <w:pPr>
        <w:ind w:left="360"/>
        <w:rPr>
          <w:rStyle w:val="fontstyle01"/>
          <w:rFonts w:ascii="Times New Roman" w:hAnsi="Times New Roman" w:cs="Times New Roman"/>
          <w:bCs/>
          <w:sz w:val="24"/>
          <w:szCs w:val="24"/>
          <w:lang w:val="pt-PT"/>
        </w:rPr>
      </w:pPr>
      <w:r w:rsidRPr="00FA7163">
        <w:rPr>
          <w:rStyle w:val="fontstyle01"/>
          <w:rFonts w:ascii="Times New Roman" w:hAnsi="Times New Roman" w:cs="Times New Roman"/>
          <w:bCs/>
          <w:sz w:val="24"/>
          <w:szCs w:val="24"/>
          <w:lang w:val="pt-PT"/>
        </w:rPr>
        <w:t xml:space="preserve">-     Pre-moldadas: dmin. = 2,5* diam.                                                                              </w:t>
      </w:r>
      <w:r w:rsidRPr="00FA7163">
        <w:rPr>
          <w:rFonts w:ascii="Times New Roman" w:hAnsi="Times New Roman" w:cs="Times New Roman"/>
          <w:sz w:val="20"/>
          <w:szCs w:val="20"/>
          <w:lang w:val="pt-PT"/>
        </w:rPr>
        <w:t>(Eq. 29)</w:t>
      </w:r>
    </w:p>
    <w:p w14:paraId="1A1CFD09" w14:textId="6D6D9358" w:rsidR="006F5767" w:rsidRPr="00FA7163" w:rsidRDefault="00482ABD">
      <w:pPr>
        <w:rPr>
          <w:rStyle w:val="fontstyle01"/>
          <w:rFonts w:ascii="Times New Roman" w:hAnsi="Times New Roman" w:cs="Times New Roman"/>
          <w:bCs/>
          <w:sz w:val="24"/>
          <w:szCs w:val="24"/>
          <w:lang w:val="pt-PT"/>
        </w:rPr>
      </w:pPr>
      <w:r w:rsidRPr="00FA7163">
        <w:rPr>
          <w:rStyle w:val="fontstyle01"/>
          <w:rFonts w:ascii="Times New Roman" w:hAnsi="Times New Roman" w:cs="Times New Roman"/>
          <w:bCs/>
          <w:sz w:val="24"/>
          <w:szCs w:val="24"/>
          <w:lang w:val="pt-PT"/>
        </w:rPr>
        <w:t xml:space="preserve">      -     Moldadas in loco: dmin. = 3,0 * diam.                                                                       </w:t>
      </w:r>
      <w:r w:rsidRPr="00FA7163">
        <w:rPr>
          <w:rFonts w:ascii="Times New Roman" w:hAnsi="Times New Roman" w:cs="Times New Roman"/>
          <w:sz w:val="20"/>
          <w:szCs w:val="20"/>
          <w:lang w:val="pt-PT"/>
        </w:rPr>
        <w:t>(Eq. 30)</w:t>
      </w:r>
    </w:p>
    <w:p w14:paraId="6523FA17" w14:textId="153BD828" w:rsidR="006F5767" w:rsidRPr="00FA7163" w:rsidRDefault="006F5767">
      <w:pPr>
        <w:jc w:val="center"/>
        <w:rPr>
          <w:rStyle w:val="fontstyle01"/>
          <w:rFonts w:ascii="Times New Roman" w:hAnsi="Times New Roman" w:cs="Times New Roman"/>
          <w:sz w:val="20"/>
          <w:szCs w:val="20"/>
          <w:lang w:val="pt-PT"/>
        </w:rPr>
      </w:pPr>
    </w:p>
    <w:p w14:paraId="71467E4C" w14:textId="2381F0B8" w:rsidR="00AE39E8" w:rsidRPr="00FA7163" w:rsidRDefault="00AE39E8" w:rsidP="00AE39E8">
      <w:pPr>
        <w:pStyle w:val="Legenda"/>
        <w:keepNext/>
        <w:jc w:val="center"/>
        <w:rPr>
          <w:rFonts w:ascii="Times New Roman" w:hAnsi="Times New Roman" w:cs="Times New Roman"/>
          <w:sz w:val="22"/>
          <w:szCs w:val="22"/>
        </w:rPr>
      </w:pPr>
      <w:bookmarkStart w:id="59" w:name="_Toc200107721"/>
      <w:proofErr w:type="spellStart"/>
      <w:r w:rsidRPr="00FA7163">
        <w:rPr>
          <w:rFonts w:ascii="Times New Roman" w:hAnsi="Times New Roman" w:cs="Times New Roman"/>
          <w:sz w:val="22"/>
          <w:szCs w:val="22"/>
        </w:rPr>
        <w:lastRenderedPageBreak/>
        <w:t>Figura</w:t>
      </w:r>
      <w:proofErr w:type="spellEnd"/>
      <w:r w:rsidRPr="00FA7163">
        <w:rPr>
          <w:rFonts w:ascii="Times New Roman" w:hAnsi="Times New Roman" w:cs="Times New Roman"/>
          <w:sz w:val="22"/>
          <w:szCs w:val="22"/>
        </w:rPr>
        <w:t xml:space="preserve"> </w:t>
      </w:r>
      <w:r w:rsidR="00AA4CB1">
        <w:rPr>
          <w:rFonts w:ascii="Times New Roman" w:hAnsi="Times New Roman" w:cs="Times New Roman"/>
          <w:sz w:val="22"/>
          <w:szCs w:val="22"/>
        </w:rPr>
        <w:fldChar w:fldCharType="begin"/>
      </w:r>
      <w:r w:rsidR="00AA4CB1">
        <w:rPr>
          <w:rFonts w:ascii="Times New Roman" w:hAnsi="Times New Roman" w:cs="Times New Roman"/>
          <w:sz w:val="22"/>
          <w:szCs w:val="22"/>
        </w:rPr>
        <w:instrText xml:space="preserve"> SEQ Figura \* ARABIC </w:instrText>
      </w:r>
      <w:r w:rsidR="00AA4CB1">
        <w:rPr>
          <w:rFonts w:ascii="Times New Roman" w:hAnsi="Times New Roman" w:cs="Times New Roman"/>
          <w:sz w:val="22"/>
          <w:szCs w:val="22"/>
        </w:rPr>
        <w:fldChar w:fldCharType="separate"/>
      </w:r>
      <w:r w:rsidR="004278E1">
        <w:rPr>
          <w:rFonts w:ascii="Times New Roman" w:hAnsi="Times New Roman" w:cs="Times New Roman"/>
          <w:noProof/>
          <w:sz w:val="22"/>
          <w:szCs w:val="22"/>
        </w:rPr>
        <w:t>23</w:t>
      </w:r>
      <w:r w:rsidR="00AA4CB1">
        <w:rPr>
          <w:rFonts w:ascii="Times New Roman" w:hAnsi="Times New Roman" w:cs="Times New Roman"/>
          <w:sz w:val="22"/>
          <w:szCs w:val="22"/>
        </w:rPr>
        <w:fldChar w:fldCharType="end"/>
      </w:r>
      <w:r w:rsidRPr="00FA7163">
        <w:rPr>
          <w:rFonts w:ascii="Times New Roman" w:hAnsi="Times New Roman" w:cs="Times New Roman"/>
          <w:sz w:val="22"/>
          <w:szCs w:val="22"/>
        </w:rPr>
        <w:t xml:space="preserve">: </w:t>
      </w:r>
      <w:proofErr w:type="spellStart"/>
      <w:r w:rsidRPr="00FA7163">
        <w:rPr>
          <w:rFonts w:ascii="Times New Roman" w:hAnsi="Times New Roman" w:cs="Times New Roman"/>
          <w:sz w:val="22"/>
          <w:szCs w:val="22"/>
        </w:rPr>
        <w:t>Distância</w:t>
      </w:r>
      <w:proofErr w:type="spellEnd"/>
      <w:r w:rsidRPr="00FA7163">
        <w:rPr>
          <w:rFonts w:ascii="Times New Roman" w:hAnsi="Times New Roman" w:cs="Times New Roman"/>
          <w:sz w:val="22"/>
          <w:szCs w:val="22"/>
        </w:rPr>
        <w:t xml:space="preserve"> à divisa</w:t>
      </w:r>
      <w:bookmarkEnd w:id="59"/>
    </w:p>
    <w:p w14:paraId="303E2A8F" w14:textId="77777777" w:rsidR="006F5767" w:rsidRPr="00FA7163" w:rsidRDefault="00482ABD">
      <w:pPr>
        <w:ind w:left="360"/>
        <w:jc w:val="center"/>
        <w:rPr>
          <w:rStyle w:val="fontstyle01"/>
          <w:rFonts w:ascii="Times New Roman" w:hAnsi="Times New Roman" w:cs="Times New Roman"/>
          <w:bCs/>
          <w:sz w:val="24"/>
          <w:szCs w:val="24"/>
          <w:lang w:val="pt-PT"/>
        </w:rPr>
      </w:pPr>
      <w:r w:rsidRPr="00FA7163">
        <w:rPr>
          <w:rFonts w:ascii="Times New Roman" w:hAnsi="Times New Roman" w:cs="Times New Roman"/>
          <w:noProof/>
        </w:rPr>
        <w:drawing>
          <wp:inline distT="0" distB="0" distL="0" distR="0" wp14:anchorId="59FAF3B4" wp14:editId="6B9DF4E5">
            <wp:extent cx="2530127" cy="1314450"/>
            <wp:effectExtent l="0" t="0" r="3810" b="0"/>
            <wp:docPr id="916244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44157" name="Picture 1"/>
                    <pic:cNvPicPr>
                      <a:picLocks noChangeAspect="1"/>
                    </pic:cNvPicPr>
                  </pic:nvPicPr>
                  <pic:blipFill>
                    <a:blip r:embed="rId140"/>
                    <a:stretch>
                      <a:fillRect/>
                    </a:stretch>
                  </pic:blipFill>
                  <pic:spPr>
                    <a:xfrm>
                      <a:off x="0" y="0"/>
                      <a:ext cx="2561375" cy="1330684"/>
                    </a:xfrm>
                    <a:prstGeom prst="rect">
                      <a:avLst/>
                    </a:prstGeom>
                  </pic:spPr>
                </pic:pic>
              </a:graphicData>
            </a:graphic>
          </wp:inline>
        </w:drawing>
      </w:r>
    </w:p>
    <w:p w14:paraId="5BF3807F" w14:textId="77777777" w:rsidR="006F5767" w:rsidRPr="00FA7163" w:rsidRDefault="00482ABD">
      <w:pPr>
        <w:spacing w:line="360" w:lineRule="auto"/>
        <w:jc w:val="center"/>
        <w:rPr>
          <w:rFonts w:ascii="Times New Roman" w:hAnsi="Times New Roman" w:cs="Times New Roman"/>
          <w:sz w:val="20"/>
          <w:szCs w:val="20"/>
          <w:lang w:val="pt-PT"/>
        </w:rPr>
      </w:pPr>
      <w:r w:rsidRPr="00FA7163">
        <w:rPr>
          <w:rFonts w:ascii="Times New Roman" w:hAnsi="Times New Roman" w:cs="Times New Roman"/>
          <w:sz w:val="20"/>
          <w:szCs w:val="20"/>
          <w:lang w:val="pt-PT"/>
        </w:rPr>
        <w:t>Fonte: EPUSP (PEF 3405 – Fundações)</w:t>
      </w:r>
    </w:p>
    <w:p w14:paraId="27956C18" w14:textId="2CCE8511" w:rsidR="006F5767" w:rsidRPr="00FA7163" w:rsidRDefault="006F5767" w:rsidP="00A94642">
      <w:pPr>
        <w:spacing w:line="360" w:lineRule="auto"/>
        <w:jc w:val="center"/>
        <w:rPr>
          <w:rStyle w:val="fontstyle01"/>
          <w:rFonts w:ascii="Times New Roman" w:hAnsi="Times New Roman" w:cs="Times New Roman"/>
          <w:color w:val="auto"/>
          <w:sz w:val="24"/>
          <w:szCs w:val="24"/>
          <w:lang w:val="pt-PT"/>
        </w:rPr>
      </w:pPr>
    </w:p>
    <w:p w14:paraId="36C6749D" w14:textId="0462C3B8" w:rsidR="006F5767" w:rsidRPr="00FA7163" w:rsidRDefault="00482ABD" w:rsidP="00AE39E8">
      <w:pPr>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Disposicções:</w:t>
      </w:r>
    </w:p>
    <w:p w14:paraId="51BF6524" w14:textId="20BAA2F2" w:rsidR="00AE39E8" w:rsidRPr="00FA7163" w:rsidRDefault="00AE39E8" w:rsidP="00AE39E8">
      <w:pPr>
        <w:pStyle w:val="Legenda"/>
        <w:keepNext/>
        <w:jc w:val="center"/>
        <w:rPr>
          <w:rFonts w:ascii="Times New Roman" w:hAnsi="Times New Roman" w:cs="Times New Roman"/>
          <w:sz w:val="22"/>
          <w:szCs w:val="22"/>
          <w:lang w:val="pt-PT"/>
        </w:rPr>
      </w:pPr>
      <w:bookmarkStart w:id="60" w:name="_Toc200107722"/>
      <w:r w:rsidRPr="00FA7163">
        <w:rPr>
          <w:rFonts w:ascii="Times New Roman" w:hAnsi="Times New Roman" w:cs="Times New Roman"/>
          <w:sz w:val="22"/>
          <w:szCs w:val="22"/>
          <w:lang w:val="pt-PT"/>
        </w:rPr>
        <w:t xml:space="preserve">Figura </w:t>
      </w:r>
      <w:r w:rsidR="00AA4CB1">
        <w:rPr>
          <w:rFonts w:ascii="Times New Roman" w:hAnsi="Times New Roman" w:cs="Times New Roman"/>
          <w:sz w:val="22"/>
          <w:szCs w:val="22"/>
          <w:lang w:val="pt-PT"/>
        </w:rPr>
        <w:fldChar w:fldCharType="begin"/>
      </w:r>
      <w:r w:rsidR="00AA4CB1">
        <w:rPr>
          <w:rFonts w:ascii="Times New Roman" w:hAnsi="Times New Roman" w:cs="Times New Roman"/>
          <w:sz w:val="22"/>
          <w:szCs w:val="22"/>
          <w:lang w:val="pt-PT"/>
        </w:rPr>
        <w:instrText xml:space="preserve"> SEQ Figura \* ARABIC </w:instrText>
      </w:r>
      <w:r w:rsidR="00AA4CB1">
        <w:rPr>
          <w:rFonts w:ascii="Times New Roman" w:hAnsi="Times New Roman" w:cs="Times New Roman"/>
          <w:sz w:val="22"/>
          <w:szCs w:val="22"/>
          <w:lang w:val="pt-PT"/>
        </w:rPr>
        <w:fldChar w:fldCharType="separate"/>
      </w:r>
      <w:r w:rsidR="004278E1">
        <w:rPr>
          <w:rFonts w:ascii="Times New Roman" w:hAnsi="Times New Roman" w:cs="Times New Roman"/>
          <w:noProof/>
          <w:sz w:val="22"/>
          <w:szCs w:val="22"/>
          <w:lang w:val="pt-PT"/>
        </w:rPr>
        <w:t>24</w:t>
      </w:r>
      <w:r w:rsidR="00AA4CB1">
        <w:rPr>
          <w:rFonts w:ascii="Times New Roman" w:hAnsi="Times New Roman" w:cs="Times New Roman"/>
          <w:sz w:val="22"/>
          <w:szCs w:val="22"/>
          <w:lang w:val="pt-PT"/>
        </w:rPr>
        <w:fldChar w:fldCharType="end"/>
      </w:r>
      <w:r w:rsidRPr="00FA7163">
        <w:rPr>
          <w:rFonts w:ascii="Times New Roman" w:hAnsi="Times New Roman" w:cs="Times New Roman"/>
          <w:sz w:val="22"/>
          <w:szCs w:val="22"/>
          <w:lang w:val="pt-PT"/>
        </w:rPr>
        <w:t>: Disposições (a, b, c, d)</w:t>
      </w:r>
      <w:bookmarkEnd w:id="60"/>
    </w:p>
    <w:p w14:paraId="767489D1" w14:textId="77777777" w:rsidR="006F5767" w:rsidRPr="00FA7163" w:rsidRDefault="00482ABD">
      <w:pPr>
        <w:ind w:left="360"/>
        <w:jc w:val="center"/>
        <w:rPr>
          <w:rStyle w:val="fontstyle01"/>
          <w:rFonts w:ascii="Times New Roman" w:hAnsi="Times New Roman" w:cs="Times New Roman"/>
          <w:bCs/>
          <w:sz w:val="24"/>
          <w:szCs w:val="24"/>
          <w:lang w:val="pt-PT"/>
        </w:rPr>
      </w:pPr>
      <w:r w:rsidRPr="00FA7163">
        <w:rPr>
          <w:rFonts w:ascii="Times New Roman" w:hAnsi="Times New Roman" w:cs="Times New Roman"/>
          <w:noProof/>
        </w:rPr>
        <w:drawing>
          <wp:inline distT="0" distB="0" distL="0" distR="0" wp14:anchorId="1988C408" wp14:editId="2ED529BE">
            <wp:extent cx="4514850" cy="2219325"/>
            <wp:effectExtent l="0" t="0" r="0" b="9525"/>
            <wp:docPr id="1853559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59360" name="Picture 1"/>
                    <pic:cNvPicPr>
                      <a:picLocks noChangeAspect="1"/>
                    </pic:cNvPicPr>
                  </pic:nvPicPr>
                  <pic:blipFill>
                    <a:blip r:embed="rId141"/>
                    <a:stretch>
                      <a:fillRect/>
                    </a:stretch>
                  </pic:blipFill>
                  <pic:spPr>
                    <a:xfrm>
                      <a:off x="0" y="0"/>
                      <a:ext cx="4514850" cy="2219325"/>
                    </a:xfrm>
                    <a:prstGeom prst="rect">
                      <a:avLst/>
                    </a:prstGeom>
                  </pic:spPr>
                </pic:pic>
              </a:graphicData>
            </a:graphic>
          </wp:inline>
        </w:drawing>
      </w:r>
    </w:p>
    <w:p w14:paraId="6FD80E82" w14:textId="77777777" w:rsidR="006F5767" w:rsidRPr="00FA7163" w:rsidRDefault="00482ABD">
      <w:pPr>
        <w:spacing w:line="360" w:lineRule="auto"/>
        <w:jc w:val="center"/>
        <w:rPr>
          <w:rFonts w:ascii="Times New Roman" w:hAnsi="Times New Roman" w:cs="Times New Roman"/>
          <w:sz w:val="24"/>
          <w:szCs w:val="24"/>
          <w:lang w:val="pt-BR"/>
        </w:rPr>
      </w:pPr>
      <w:r w:rsidRPr="00FA7163">
        <w:rPr>
          <w:rFonts w:ascii="Times New Roman" w:hAnsi="Times New Roman" w:cs="Times New Roman"/>
          <w:sz w:val="20"/>
          <w:szCs w:val="20"/>
          <w:lang w:val="pt-PT"/>
        </w:rPr>
        <w:t>Fonte: EPUSP (PEF 3405 – Fundações)</w:t>
      </w:r>
    </w:p>
    <w:p w14:paraId="4EB18D88" w14:textId="77777777" w:rsidR="006F5767" w:rsidRPr="00FA7163" w:rsidRDefault="006F5767">
      <w:pPr>
        <w:jc w:val="center"/>
        <w:rPr>
          <w:rStyle w:val="fontstyle01"/>
          <w:rFonts w:ascii="Times New Roman" w:hAnsi="Times New Roman" w:cs="Times New Roman"/>
          <w:bCs/>
          <w:sz w:val="20"/>
          <w:szCs w:val="20"/>
          <w:lang w:val="pt-PT"/>
        </w:rPr>
      </w:pPr>
    </w:p>
    <w:p w14:paraId="0C8F8170" w14:textId="77777777" w:rsidR="006F5767" w:rsidRPr="00FA7163" w:rsidRDefault="00482ABD">
      <w:pPr>
        <w:jc w:val="center"/>
        <w:rPr>
          <w:rStyle w:val="fontstyle01"/>
          <w:rFonts w:ascii="Times New Roman" w:hAnsi="Times New Roman" w:cs="Times New Roman"/>
          <w:bCs/>
          <w:sz w:val="20"/>
          <w:szCs w:val="20"/>
          <w:lang w:val="pt-PT"/>
        </w:rPr>
      </w:pPr>
      <w:r w:rsidRPr="00FA7163">
        <w:rPr>
          <w:rStyle w:val="fontstyle01"/>
          <w:rFonts w:ascii="Times New Roman" w:hAnsi="Times New Roman" w:cs="Times New Roman"/>
          <w:bCs/>
          <w:sz w:val="20"/>
          <w:szCs w:val="20"/>
          <w:lang w:val="pt-PT"/>
        </w:rPr>
        <w:t>(b)</w:t>
      </w:r>
    </w:p>
    <w:p w14:paraId="78654FCB" w14:textId="77777777" w:rsidR="006F5767" w:rsidRPr="00FA7163" w:rsidRDefault="00482ABD">
      <w:pPr>
        <w:rPr>
          <w:rStyle w:val="fontstyle01"/>
          <w:rFonts w:ascii="Times New Roman" w:hAnsi="Times New Roman" w:cs="Times New Roman"/>
          <w:bCs/>
          <w:sz w:val="24"/>
          <w:szCs w:val="24"/>
          <w:lang w:val="pt-PT"/>
        </w:rPr>
      </w:pPr>
      <w:r w:rsidRPr="00FA7163">
        <w:rPr>
          <w:rFonts w:ascii="Times New Roman" w:hAnsi="Times New Roman" w:cs="Times New Roman"/>
          <w:noProof/>
        </w:rPr>
        <w:drawing>
          <wp:inline distT="0" distB="0" distL="0" distR="0" wp14:anchorId="42AF38C3" wp14:editId="57216967">
            <wp:extent cx="5943600" cy="1838960"/>
            <wp:effectExtent l="0" t="0" r="0" b="8890"/>
            <wp:docPr id="1264717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17466" name="Picture 1"/>
                    <pic:cNvPicPr>
                      <a:picLocks noChangeAspect="1"/>
                    </pic:cNvPicPr>
                  </pic:nvPicPr>
                  <pic:blipFill>
                    <a:blip r:embed="rId142"/>
                    <a:stretch>
                      <a:fillRect/>
                    </a:stretch>
                  </pic:blipFill>
                  <pic:spPr>
                    <a:xfrm>
                      <a:off x="0" y="0"/>
                      <a:ext cx="5943600" cy="1838960"/>
                    </a:xfrm>
                    <a:prstGeom prst="rect">
                      <a:avLst/>
                    </a:prstGeom>
                  </pic:spPr>
                </pic:pic>
              </a:graphicData>
            </a:graphic>
          </wp:inline>
        </w:drawing>
      </w:r>
    </w:p>
    <w:p w14:paraId="61B32218" w14:textId="77777777" w:rsidR="006F5767" w:rsidRPr="00FA7163" w:rsidRDefault="00482ABD">
      <w:pPr>
        <w:spacing w:line="360" w:lineRule="auto"/>
        <w:jc w:val="center"/>
        <w:rPr>
          <w:rFonts w:ascii="Times New Roman" w:hAnsi="Times New Roman" w:cs="Times New Roman"/>
          <w:sz w:val="24"/>
          <w:szCs w:val="24"/>
          <w:lang w:val="pt-BR"/>
        </w:rPr>
      </w:pPr>
      <w:r w:rsidRPr="00FA7163">
        <w:rPr>
          <w:rFonts w:ascii="Times New Roman" w:hAnsi="Times New Roman" w:cs="Times New Roman"/>
          <w:sz w:val="20"/>
          <w:szCs w:val="20"/>
          <w:lang w:val="pt-PT"/>
        </w:rPr>
        <w:lastRenderedPageBreak/>
        <w:t>Fonte: EPUSP (PEF 3405 – Fundações)</w:t>
      </w:r>
    </w:p>
    <w:p w14:paraId="302FDC98" w14:textId="77777777" w:rsidR="006F5767" w:rsidRPr="00FA7163" w:rsidRDefault="006F5767">
      <w:pPr>
        <w:rPr>
          <w:rStyle w:val="fontstyle01"/>
          <w:rFonts w:ascii="Times New Roman" w:hAnsi="Times New Roman" w:cs="Times New Roman"/>
          <w:bCs/>
          <w:sz w:val="24"/>
          <w:szCs w:val="24"/>
          <w:lang w:val="pt-PT"/>
        </w:rPr>
      </w:pPr>
    </w:p>
    <w:p w14:paraId="372E7FF2" w14:textId="77777777" w:rsidR="006F5767" w:rsidRPr="00FA7163" w:rsidRDefault="006F5767">
      <w:pPr>
        <w:rPr>
          <w:rStyle w:val="fontstyle01"/>
          <w:rFonts w:ascii="Times New Roman" w:hAnsi="Times New Roman" w:cs="Times New Roman"/>
          <w:bCs/>
          <w:sz w:val="24"/>
          <w:szCs w:val="24"/>
          <w:lang w:val="pt-PT"/>
        </w:rPr>
      </w:pPr>
    </w:p>
    <w:p w14:paraId="0DEF40C2" w14:textId="77777777" w:rsidR="006F5767" w:rsidRPr="00FA7163" w:rsidRDefault="006F5767">
      <w:pPr>
        <w:rPr>
          <w:rStyle w:val="fontstyle01"/>
          <w:rFonts w:ascii="Times New Roman" w:hAnsi="Times New Roman" w:cs="Times New Roman"/>
          <w:bCs/>
          <w:sz w:val="24"/>
          <w:szCs w:val="24"/>
          <w:lang w:val="pt-PT"/>
        </w:rPr>
      </w:pPr>
    </w:p>
    <w:p w14:paraId="2E93FDC9" w14:textId="77777777" w:rsidR="006F5767" w:rsidRPr="00FA7163" w:rsidRDefault="006F5767">
      <w:pPr>
        <w:rPr>
          <w:rStyle w:val="fontstyle01"/>
          <w:rFonts w:ascii="Times New Roman" w:hAnsi="Times New Roman" w:cs="Times New Roman"/>
          <w:bCs/>
          <w:sz w:val="24"/>
          <w:szCs w:val="24"/>
          <w:lang w:val="pt-PT"/>
        </w:rPr>
      </w:pPr>
    </w:p>
    <w:p w14:paraId="7E7BE168" w14:textId="77777777" w:rsidR="006F5767" w:rsidRPr="00FA7163" w:rsidRDefault="006F5767">
      <w:pPr>
        <w:rPr>
          <w:rStyle w:val="fontstyle01"/>
          <w:rFonts w:ascii="Times New Roman" w:hAnsi="Times New Roman" w:cs="Times New Roman"/>
          <w:bCs/>
          <w:sz w:val="24"/>
          <w:szCs w:val="24"/>
          <w:lang w:val="pt-PT"/>
        </w:rPr>
      </w:pPr>
    </w:p>
    <w:p w14:paraId="7183475E" w14:textId="2E279497" w:rsidR="006F5767" w:rsidRPr="00FA7163" w:rsidRDefault="006F5767">
      <w:pPr>
        <w:jc w:val="right"/>
        <w:rPr>
          <w:rStyle w:val="fontstyle01"/>
          <w:rFonts w:ascii="Times New Roman" w:hAnsi="Times New Roman" w:cs="Times New Roman"/>
          <w:bCs/>
          <w:sz w:val="24"/>
          <w:szCs w:val="24"/>
          <w:lang w:val="pt-PT"/>
        </w:rPr>
      </w:pPr>
    </w:p>
    <w:p w14:paraId="5455D343" w14:textId="77777777" w:rsidR="006F5767" w:rsidRPr="00FA7163" w:rsidRDefault="00482ABD">
      <w:pPr>
        <w:jc w:val="center"/>
        <w:rPr>
          <w:rStyle w:val="fontstyle01"/>
          <w:rFonts w:ascii="Times New Roman" w:hAnsi="Times New Roman" w:cs="Times New Roman"/>
          <w:bCs/>
          <w:sz w:val="24"/>
          <w:szCs w:val="24"/>
          <w:lang w:val="pt-PT"/>
        </w:rPr>
      </w:pPr>
      <w:r w:rsidRPr="00FA7163">
        <w:rPr>
          <w:rStyle w:val="fontstyle01"/>
          <w:rFonts w:ascii="Times New Roman" w:hAnsi="Times New Roman" w:cs="Times New Roman"/>
          <w:bCs/>
          <w:sz w:val="24"/>
          <w:szCs w:val="24"/>
          <w:lang w:val="pt-PT"/>
        </w:rPr>
        <w:t>(c)</w:t>
      </w:r>
    </w:p>
    <w:p w14:paraId="7B96A3C1" w14:textId="77777777" w:rsidR="006F5767" w:rsidRPr="00FA7163" w:rsidRDefault="00482ABD">
      <w:pPr>
        <w:jc w:val="center"/>
        <w:rPr>
          <w:rStyle w:val="fontstyle01"/>
          <w:rFonts w:ascii="Times New Roman" w:hAnsi="Times New Roman" w:cs="Times New Roman"/>
          <w:bCs/>
          <w:sz w:val="24"/>
          <w:szCs w:val="24"/>
          <w:lang w:val="pt-PT"/>
        </w:rPr>
      </w:pPr>
      <w:r w:rsidRPr="00FA7163">
        <w:rPr>
          <w:rFonts w:ascii="Times New Roman" w:hAnsi="Times New Roman" w:cs="Times New Roman"/>
          <w:noProof/>
        </w:rPr>
        <w:drawing>
          <wp:inline distT="0" distB="0" distL="0" distR="0" wp14:anchorId="37D58915" wp14:editId="15F8BD5A">
            <wp:extent cx="5943600" cy="1685290"/>
            <wp:effectExtent l="0" t="0" r="0" b="0"/>
            <wp:docPr id="1193049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49909" name="Picture 1"/>
                    <pic:cNvPicPr>
                      <a:picLocks noChangeAspect="1"/>
                    </pic:cNvPicPr>
                  </pic:nvPicPr>
                  <pic:blipFill>
                    <a:blip r:embed="rId143"/>
                    <a:stretch>
                      <a:fillRect/>
                    </a:stretch>
                  </pic:blipFill>
                  <pic:spPr>
                    <a:xfrm>
                      <a:off x="0" y="0"/>
                      <a:ext cx="5943600" cy="1685290"/>
                    </a:xfrm>
                    <a:prstGeom prst="rect">
                      <a:avLst/>
                    </a:prstGeom>
                  </pic:spPr>
                </pic:pic>
              </a:graphicData>
            </a:graphic>
          </wp:inline>
        </w:drawing>
      </w:r>
    </w:p>
    <w:p w14:paraId="5D150AF6" w14:textId="77777777" w:rsidR="006F5767" w:rsidRPr="00FA7163" w:rsidRDefault="00482ABD">
      <w:pPr>
        <w:spacing w:line="360" w:lineRule="auto"/>
        <w:jc w:val="center"/>
        <w:rPr>
          <w:rFonts w:ascii="Times New Roman" w:hAnsi="Times New Roman" w:cs="Times New Roman"/>
          <w:sz w:val="24"/>
          <w:szCs w:val="24"/>
          <w:lang w:val="pt-BR"/>
        </w:rPr>
      </w:pPr>
      <w:r w:rsidRPr="00FA7163">
        <w:rPr>
          <w:rFonts w:ascii="Times New Roman" w:hAnsi="Times New Roman" w:cs="Times New Roman"/>
          <w:sz w:val="20"/>
          <w:szCs w:val="20"/>
          <w:lang w:val="pt-PT"/>
        </w:rPr>
        <w:t>Fonte: EPUSP (PEF 3405 – Fundações)</w:t>
      </w:r>
    </w:p>
    <w:p w14:paraId="0B527648" w14:textId="77777777" w:rsidR="006F5767" w:rsidRPr="00FA7163" w:rsidRDefault="006F5767">
      <w:pPr>
        <w:jc w:val="center"/>
        <w:rPr>
          <w:rStyle w:val="fontstyle01"/>
          <w:rFonts w:ascii="Times New Roman" w:hAnsi="Times New Roman" w:cs="Times New Roman"/>
          <w:bCs/>
          <w:sz w:val="24"/>
          <w:szCs w:val="24"/>
          <w:lang w:val="pt-PT"/>
        </w:rPr>
      </w:pPr>
    </w:p>
    <w:p w14:paraId="759065BF" w14:textId="77777777" w:rsidR="006F5767" w:rsidRPr="00FA7163" w:rsidRDefault="00482ABD">
      <w:pPr>
        <w:jc w:val="center"/>
        <w:rPr>
          <w:rStyle w:val="fontstyle01"/>
          <w:rFonts w:ascii="Times New Roman" w:hAnsi="Times New Roman" w:cs="Times New Roman"/>
          <w:bCs/>
          <w:sz w:val="24"/>
          <w:szCs w:val="24"/>
          <w:lang w:val="pt-PT"/>
        </w:rPr>
      </w:pPr>
      <w:r w:rsidRPr="00FA7163">
        <w:rPr>
          <w:rStyle w:val="fontstyle01"/>
          <w:rFonts w:ascii="Times New Roman" w:hAnsi="Times New Roman" w:cs="Times New Roman"/>
          <w:bCs/>
          <w:sz w:val="24"/>
          <w:szCs w:val="24"/>
          <w:lang w:val="pt-PT"/>
        </w:rPr>
        <w:t>(d)</w:t>
      </w:r>
    </w:p>
    <w:p w14:paraId="3F9C3611" w14:textId="77777777" w:rsidR="006F5767" w:rsidRPr="00FA7163" w:rsidRDefault="00482ABD">
      <w:pPr>
        <w:jc w:val="center"/>
        <w:rPr>
          <w:rStyle w:val="fontstyle01"/>
          <w:rFonts w:ascii="Times New Roman" w:hAnsi="Times New Roman" w:cs="Times New Roman"/>
          <w:bCs/>
          <w:sz w:val="24"/>
          <w:szCs w:val="24"/>
          <w:lang w:val="pt-PT"/>
        </w:rPr>
      </w:pPr>
      <w:r w:rsidRPr="00FA7163">
        <w:rPr>
          <w:rFonts w:ascii="Times New Roman" w:hAnsi="Times New Roman" w:cs="Times New Roman"/>
          <w:noProof/>
        </w:rPr>
        <w:drawing>
          <wp:inline distT="0" distB="0" distL="0" distR="0" wp14:anchorId="0284ED8E" wp14:editId="409A1B7B">
            <wp:extent cx="5715000" cy="2124075"/>
            <wp:effectExtent l="0" t="0" r="0" b="9525"/>
            <wp:docPr id="1317162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62433" name="Picture 1"/>
                    <pic:cNvPicPr>
                      <a:picLocks noChangeAspect="1"/>
                    </pic:cNvPicPr>
                  </pic:nvPicPr>
                  <pic:blipFill>
                    <a:blip r:embed="rId144"/>
                    <a:stretch>
                      <a:fillRect/>
                    </a:stretch>
                  </pic:blipFill>
                  <pic:spPr>
                    <a:xfrm>
                      <a:off x="0" y="0"/>
                      <a:ext cx="5715000" cy="2124075"/>
                    </a:xfrm>
                    <a:prstGeom prst="rect">
                      <a:avLst/>
                    </a:prstGeom>
                  </pic:spPr>
                </pic:pic>
              </a:graphicData>
            </a:graphic>
          </wp:inline>
        </w:drawing>
      </w:r>
    </w:p>
    <w:p w14:paraId="66D2F062" w14:textId="77777777" w:rsidR="006F5767" w:rsidRPr="00FA7163" w:rsidRDefault="00482ABD">
      <w:pPr>
        <w:spacing w:line="360" w:lineRule="auto"/>
        <w:jc w:val="center"/>
        <w:rPr>
          <w:rFonts w:ascii="Times New Roman" w:hAnsi="Times New Roman" w:cs="Times New Roman"/>
          <w:sz w:val="24"/>
          <w:szCs w:val="24"/>
          <w:lang w:val="pt-BR"/>
        </w:rPr>
      </w:pPr>
      <w:r w:rsidRPr="00FA7163">
        <w:rPr>
          <w:rFonts w:ascii="Times New Roman" w:hAnsi="Times New Roman" w:cs="Times New Roman"/>
          <w:sz w:val="20"/>
          <w:szCs w:val="20"/>
          <w:lang w:val="pt-PT"/>
        </w:rPr>
        <w:t>Fonte: EPUSP (PEF 3405 – Fundações)</w:t>
      </w:r>
    </w:p>
    <w:p w14:paraId="525F78A6" w14:textId="77777777" w:rsidR="006F5767" w:rsidRPr="00FA7163" w:rsidRDefault="00482ABD" w:rsidP="00933E0A">
      <w:pPr>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Pilares de divisa</w:t>
      </w:r>
    </w:p>
    <w:p w14:paraId="33A45B36" w14:textId="77777777" w:rsidR="006F5767" w:rsidRPr="00FA7163" w:rsidRDefault="006F5767">
      <w:pPr>
        <w:pStyle w:val="PargrafodaLista"/>
        <w:ind w:left="660"/>
        <w:jc w:val="center"/>
        <w:rPr>
          <w:rStyle w:val="fontstyle01"/>
          <w:rFonts w:ascii="Times New Roman" w:hAnsi="Times New Roman" w:cs="Times New Roman"/>
          <w:sz w:val="20"/>
          <w:szCs w:val="20"/>
          <w:lang w:val="pt-PT"/>
        </w:rPr>
      </w:pPr>
    </w:p>
    <w:p w14:paraId="546169B2" w14:textId="77777777" w:rsidR="006F5767" w:rsidRPr="00FA7163" w:rsidRDefault="006F5767">
      <w:pPr>
        <w:pStyle w:val="PargrafodaLista"/>
        <w:jc w:val="center"/>
        <w:rPr>
          <w:rStyle w:val="fontstyle01"/>
          <w:rFonts w:ascii="Times New Roman" w:hAnsi="Times New Roman" w:cs="Times New Roman"/>
          <w:bCs/>
          <w:sz w:val="24"/>
          <w:szCs w:val="24"/>
          <w:lang w:val="pt-PT"/>
        </w:rPr>
      </w:pPr>
    </w:p>
    <w:p w14:paraId="68D5F03E" w14:textId="1575863F" w:rsidR="00933E0A" w:rsidRPr="00FA7163" w:rsidRDefault="00933E0A" w:rsidP="00933E0A">
      <w:pPr>
        <w:pStyle w:val="Legenda"/>
        <w:keepNext/>
        <w:jc w:val="center"/>
        <w:rPr>
          <w:rFonts w:ascii="Times New Roman" w:hAnsi="Times New Roman" w:cs="Times New Roman"/>
          <w:sz w:val="22"/>
          <w:szCs w:val="22"/>
          <w:lang w:val="pt-PT"/>
        </w:rPr>
      </w:pPr>
      <w:bookmarkStart w:id="61" w:name="_Toc200107723"/>
      <w:r w:rsidRPr="00FA7163">
        <w:rPr>
          <w:rFonts w:ascii="Times New Roman" w:hAnsi="Times New Roman" w:cs="Times New Roman"/>
          <w:sz w:val="22"/>
          <w:szCs w:val="22"/>
          <w:lang w:val="pt-PT"/>
        </w:rPr>
        <w:t xml:space="preserve">Figura </w:t>
      </w:r>
      <w:r w:rsidR="00AA4CB1">
        <w:rPr>
          <w:rFonts w:ascii="Times New Roman" w:hAnsi="Times New Roman" w:cs="Times New Roman"/>
          <w:sz w:val="22"/>
          <w:szCs w:val="22"/>
          <w:lang w:val="pt-PT"/>
        </w:rPr>
        <w:fldChar w:fldCharType="begin"/>
      </w:r>
      <w:r w:rsidR="00AA4CB1">
        <w:rPr>
          <w:rFonts w:ascii="Times New Roman" w:hAnsi="Times New Roman" w:cs="Times New Roman"/>
          <w:sz w:val="22"/>
          <w:szCs w:val="22"/>
          <w:lang w:val="pt-PT"/>
        </w:rPr>
        <w:instrText xml:space="preserve"> SEQ Figura \* ARABIC </w:instrText>
      </w:r>
      <w:r w:rsidR="00AA4CB1">
        <w:rPr>
          <w:rFonts w:ascii="Times New Roman" w:hAnsi="Times New Roman" w:cs="Times New Roman"/>
          <w:sz w:val="22"/>
          <w:szCs w:val="22"/>
          <w:lang w:val="pt-PT"/>
        </w:rPr>
        <w:fldChar w:fldCharType="separate"/>
      </w:r>
      <w:r w:rsidR="004278E1">
        <w:rPr>
          <w:rFonts w:ascii="Times New Roman" w:hAnsi="Times New Roman" w:cs="Times New Roman"/>
          <w:noProof/>
          <w:sz w:val="22"/>
          <w:szCs w:val="22"/>
          <w:lang w:val="pt-PT"/>
        </w:rPr>
        <w:t>25</w:t>
      </w:r>
      <w:r w:rsidR="00AA4CB1">
        <w:rPr>
          <w:rFonts w:ascii="Times New Roman" w:hAnsi="Times New Roman" w:cs="Times New Roman"/>
          <w:sz w:val="22"/>
          <w:szCs w:val="22"/>
          <w:lang w:val="pt-PT"/>
        </w:rPr>
        <w:fldChar w:fldCharType="end"/>
      </w:r>
      <w:r w:rsidRPr="00FA7163">
        <w:rPr>
          <w:rFonts w:ascii="Times New Roman" w:hAnsi="Times New Roman" w:cs="Times New Roman"/>
          <w:sz w:val="22"/>
          <w:szCs w:val="22"/>
          <w:lang w:val="pt-PT"/>
        </w:rPr>
        <w:t>: Pilares de divisa</w:t>
      </w:r>
      <w:bookmarkEnd w:id="61"/>
    </w:p>
    <w:p w14:paraId="3820A6DC" w14:textId="77777777" w:rsidR="006F5767" w:rsidRPr="00FA7163" w:rsidRDefault="00482ABD">
      <w:pPr>
        <w:ind w:left="360"/>
        <w:jc w:val="center"/>
        <w:rPr>
          <w:rStyle w:val="fontstyle01"/>
          <w:rFonts w:ascii="Times New Roman" w:hAnsi="Times New Roman" w:cs="Times New Roman"/>
          <w:bCs/>
          <w:sz w:val="24"/>
          <w:szCs w:val="24"/>
          <w:lang w:val="pt-PT"/>
        </w:rPr>
      </w:pPr>
      <w:r w:rsidRPr="00FA7163">
        <w:rPr>
          <w:rFonts w:ascii="Times New Roman" w:hAnsi="Times New Roman" w:cs="Times New Roman"/>
          <w:noProof/>
        </w:rPr>
        <w:drawing>
          <wp:inline distT="0" distB="0" distL="0" distR="0" wp14:anchorId="731D0EAE" wp14:editId="3E691C53">
            <wp:extent cx="2873596" cy="2000250"/>
            <wp:effectExtent l="0" t="0" r="3175" b="0"/>
            <wp:docPr id="1696018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18567" name="Picture 1"/>
                    <pic:cNvPicPr>
                      <a:picLocks noChangeAspect="1"/>
                    </pic:cNvPicPr>
                  </pic:nvPicPr>
                  <pic:blipFill>
                    <a:blip r:embed="rId145"/>
                    <a:stretch>
                      <a:fillRect/>
                    </a:stretch>
                  </pic:blipFill>
                  <pic:spPr>
                    <a:xfrm>
                      <a:off x="0" y="0"/>
                      <a:ext cx="2914464" cy="2028697"/>
                    </a:xfrm>
                    <a:prstGeom prst="rect">
                      <a:avLst/>
                    </a:prstGeom>
                  </pic:spPr>
                </pic:pic>
              </a:graphicData>
            </a:graphic>
          </wp:inline>
        </w:drawing>
      </w:r>
    </w:p>
    <w:p w14:paraId="5749C396" w14:textId="67A1494D" w:rsidR="006F5767" w:rsidRPr="00FA7163" w:rsidRDefault="00482ABD" w:rsidP="00D31A68">
      <w:pPr>
        <w:spacing w:line="360" w:lineRule="auto"/>
        <w:jc w:val="center"/>
        <w:rPr>
          <w:rStyle w:val="fontstyle01"/>
          <w:rFonts w:ascii="Times New Roman" w:hAnsi="Times New Roman" w:cs="Times New Roman"/>
          <w:color w:val="auto"/>
          <w:sz w:val="24"/>
          <w:szCs w:val="24"/>
          <w:lang w:val="pt-BR"/>
        </w:rPr>
      </w:pPr>
      <w:r w:rsidRPr="00FA7163">
        <w:rPr>
          <w:rFonts w:ascii="Times New Roman" w:hAnsi="Times New Roman" w:cs="Times New Roman"/>
          <w:sz w:val="20"/>
          <w:szCs w:val="20"/>
          <w:lang w:val="pt-PT"/>
        </w:rPr>
        <w:t>Fonte: EPUSP (PEF 3405 – Fundações)</w:t>
      </w:r>
    </w:p>
    <w:p w14:paraId="3330AC0E" w14:textId="769E7ECF" w:rsidR="006F5767" w:rsidRPr="00FA7163" w:rsidRDefault="006F5767" w:rsidP="008D2326">
      <w:pPr>
        <w:rPr>
          <w:rStyle w:val="fontstyle01"/>
          <w:rFonts w:ascii="Times New Roman" w:hAnsi="Times New Roman" w:cs="Times New Roman"/>
          <w:bCs/>
          <w:sz w:val="20"/>
          <w:szCs w:val="20"/>
          <w:lang w:val="pt-PT"/>
        </w:rPr>
      </w:pPr>
    </w:p>
    <w:p w14:paraId="2A0E2A68" w14:textId="42743987" w:rsidR="008D2326" w:rsidRPr="00FA7163" w:rsidRDefault="008D2326" w:rsidP="008D2326">
      <w:pPr>
        <w:pStyle w:val="Legenda"/>
        <w:keepNext/>
        <w:jc w:val="center"/>
        <w:rPr>
          <w:rFonts w:ascii="Times New Roman" w:hAnsi="Times New Roman" w:cs="Times New Roman"/>
          <w:sz w:val="22"/>
          <w:szCs w:val="22"/>
          <w:lang w:val="pt-PT"/>
        </w:rPr>
      </w:pPr>
      <w:bookmarkStart w:id="62" w:name="_Toc200107724"/>
      <w:r w:rsidRPr="00FA7163">
        <w:rPr>
          <w:rFonts w:ascii="Times New Roman" w:hAnsi="Times New Roman" w:cs="Times New Roman"/>
          <w:sz w:val="22"/>
          <w:szCs w:val="22"/>
          <w:lang w:val="pt-PT"/>
        </w:rPr>
        <w:t xml:space="preserve">Figura </w:t>
      </w:r>
      <w:r w:rsidR="00AA4CB1">
        <w:rPr>
          <w:rFonts w:ascii="Times New Roman" w:hAnsi="Times New Roman" w:cs="Times New Roman"/>
          <w:sz w:val="22"/>
          <w:szCs w:val="22"/>
          <w:lang w:val="pt-PT"/>
        </w:rPr>
        <w:fldChar w:fldCharType="begin"/>
      </w:r>
      <w:r w:rsidR="00AA4CB1">
        <w:rPr>
          <w:rFonts w:ascii="Times New Roman" w:hAnsi="Times New Roman" w:cs="Times New Roman"/>
          <w:sz w:val="22"/>
          <w:szCs w:val="22"/>
          <w:lang w:val="pt-PT"/>
        </w:rPr>
        <w:instrText xml:space="preserve"> SEQ Figura \* ARABIC </w:instrText>
      </w:r>
      <w:r w:rsidR="00AA4CB1">
        <w:rPr>
          <w:rFonts w:ascii="Times New Roman" w:hAnsi="Times New Roman" w:cs="Times New Roman"/>
          <w:sz w:val="22"/>
          <w:szCs w:val="22"/>
          <w:lang w:val="pt-PT"/>
        </w:rPr>
        <w:fldChar w:fldCharType="separate"/>
      </w:r>
      <w:r w:rsidR="004278E1">
        <w:rPr>
          <w:rFonts w:ascii="Times New Roman" w:hAnsi="Times New Roman" w:cs="Times New Roman"/>
          <w:noProof/>
          <w:sz w:val="22"/>
          <w:szCs w:val="22"/>
          <w:lang w:val="pt-PT"/>
        </w:rPr>
        <w:t>26</w:t>
      </w:r>
      <w:r w:rsidR="00AA4CB1">
        <w:rPr>
          <w:rFonts w:ascii="Times New Roman" w:hAnsi="Times New Roman" w:cs="Times New Roman"/>
          <w:sz w:val="22"/>
          <w:szCs w:val="22"/>
          <w:lang w:val="pt-PT"/>
        </w:rPr>
        <w:fldChar w:fldCharType="end"/>
      </w:r>
      <w:r w:rsidRPr="00FA7163">
        <w:rPr>
          <w:rFonts w:ascii="Times New Roman" w:hAnsi="Times New Roman" w:cs="Times New Roman"/>
          <w:sz w:val="22"/>
          <w:szCs w:val="22"/>
          <w:lang w:val="pt-PT"/>
        </w:rPr>
        <w:t>: Distribuição das estacas em torno do centro de cara do pilar</w:t>
      </w:r>
      <w:bookmarkEnd w:id="62"/>
    </w:p>
    <w:p w14:paraId="1CB1A0C7" w14:textId="77777777" w:rsidR="006F5767" w:rsidRPr="00FA7163" w:rsidRDefault="00482ABD" w:rsidP="00D31A68">
      <w:pPr>
        <w:ind w:left="360"/>
        <w:jc w:val="center"/>
        <w:rPr>
          <w:rStyle w:val="fontstyle01"/>
          <w:rFonts w:ascii="Times New Roman" w:hAnsi="Times New Roman" w:cs="Times New Roman"/>
          <w:bCs/>
          <w:sz w:val="24"/>
          <w:szCs w:val="24"/>
          <w:lang w:val="pt-PT"/>
        </w:rPr>
      </w:pPr>
      <w:r w:rsidRPr="00FA7163">
        <w:rPr>
          <w:rFonts w:ascii="Times New Roman" w:hAnsi="Times New Roman" w:cs="Times New Roman"/>
          <w:noProof/>
        </w:rPr>
        <w:drawing>
          <wp:inline distT="0" distB="0" distL="0" distR="0" wp14:anchorId="0C019C5D" wp14:editId="6E3BDD45">
            <wp:extent cx="1965325" cy="2425479"/>
            <wp:effectExtent l="0" t="0" r="0" b="0"/>
            <wp:docPr id="557630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30667" name="Picture 1"/>
                    <pic:cNvPicPr>
                      <a:picLocks noChangeAspect="1"/>
                    </pic:cNvPicPr>
                  </pic:nvPicPr>
                  <pic:blipFill>
                    <a:blip r:embed="rId146"/>
                    <a:stretch>
                      <a:fillRect/>
                    </a:stretch>
                  </pic:blipFill>
                  <pic:spPr>
                    <a:xfrm>
                      <a:off x="0" y="0"/>
                      <a:ext cx="1997877" cy="2465653"/>
                    </a:xfrm>
                    <a:prstGeom prst="rect">
                      <a:avLst/>
                    </a:prstGeom>
                  </pic:spPr>
                </pic:pic>
              </a:graphicData>
            </a:graphic>
          </wp:inline>
        </w:drawing>
      </w:r>
      <w:r w:rsidRPr="00FA7163">
        <w:rPr>
          <w:rFonts w:ascii="Times New Roman" w:hAnsi="Times New Roman" w:cs="Times New Roman"/>
          <w:noProof/>
        </w:rPr>
        <w:drawing>
          <wp:inline distT="0" distB="0" distL="0" distR="0" wp14:anchorId="67F2BFB1" wp14:editId="18BEAA88">
            <wp:extent cx="1670050" cy="2394642"/>
            <wp:effectExtent l="0" t="0" r="6350" b="5715"/>
            <wp:docPr id="78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51" name="Picture 1"/>
                    <pic:cNvPicPr>
                      <a:picLocks noChangeAspect="1"/>
                    </pic:cNvPicPr>
                  </pic:nvPicPr>
                  <pic:blipFill>
                    <a:blip r:embed="rId147"/>
                    <a:stretch>
                      <a:fillRect/>
                    </a:stretch>
                  </pic:blipFill>
                  <pic:spPr>
                    <a:xfrm>
                      <a:off x="0" y="0"/>
                      <a:ext cx="1689013" cy="2421833"/>
                    </a:xfrm>
                    <a:prstGeom prst="rect">
                      <a:avLst/>
                    </a:prstGeom>
                  </pic:spPr>
                </pic:pic>
              </a:graphicData>
            </a:graphic>
          </wp:inline>
        </w:drawing>
      </w:r>
    </w:p>
    <w:p w14:paraId="6571C6BC" w14:textId="77777777" w:rsidR="006F5767" w:rsidRPr="00FA7163" w:rsidRDefault="00482ABD">
      <w:pPr>
        <w:spacing w:line="360" w:lineRule="auto"/>
        <w:jc w:val="center"/>
        <w:rPr>
          <w:rFonts w:ascii="Times New Roman" w:hAnsi="Times New Roman" w:cs="Times New Roman"/>
          <w:sz w:val="24"/>
          <w:szCs w:val="24"/>
          <w:lang w:val="pt-BR"/>
        </w:rPr>
      </w:pPr>
      <w:r w:rsidRPr="00FA7163">
        <w:rPr>
          <w:rFonts w:ascii="Times New Roman" w:hAnsi="Times New Roman" w:cs="Times New Roman"/>
          <w:sz w:val="20"/>
          <w:szCs w:val="20"/>
          <w:lang w:val="pt-PT"/>
        </w:rPr>
        <w:t>Fonte: EPUSP (PEF 3405 – Fundações)</w:t>
      </w:r>
    </w:p>
    <w:p w14:paraId="58E20F55" w14:textId="77777777" w:rsidR="006F5767" w:rsidRPr="00FA7163" w:rsidRDefault="006F5767">
      <w:pPr>
        <w:rPr>
          <w:rStyle w:val="fontstyle01"/>
          <w:rFonts w:ascii="Times New Roman" w:hAnsi="Times New Roman" w:cs="Times New Roman"/>
          <w:bCs/>
          <w:sz w:val="24"/>
          <w:szCs w:val="24"/>
          <w:lang w:val="pt-BR"/>
        </w:rPr>
      </w:pPr>
    </w:p>
    <w:p w14:paraId="73732570" w14:textId="77777777" w:rsidR="006F5767" w:rsidRPr="00FA7163" w:rsidRDefault="00482ABD">
      <w:pPr>
        <w:spacing w:line="360" w:lineRule="auto"/>
        <w:rPr>
          <w:rStyle w:val="fontstyle01"/>
          <w:rFonts w:ascii="Times New Roman" w:hAnsi="Times New Roman" w:cs="Times New Roman"/>
          <w:bCs/>
          <w:sz w:val="24"/>
          <w:szCs w:val="24"/>
          <w:lang w:val="pt-PT"/>
        </w:rPr>
      </w:pPr>
      <w:r w:rsidRPr="00FA7163">
        <w:rPr>
          <w:rStyle w:val="fontstyle01"/>
          <w:rFonts w:ascii="Times New Roman" w:hAnsi="Times New Roman" w:cs="Times New Roman"/>
          <w:b/>
          <w:sz w:val="24"/>
          <w:szCs w:val="24"/>
          <w:lang w:val="pt-PT"/>
        </w:rPr>
        <w:t>Obs:</w:t>
      </w:r>
      <w:r w:rsidRPr="00FA7163">
        <w:rPr>
          <w:rStyle w:val="fontstyle01"/>
          <w:rFonts w:ascii="Times New Roman" w:hAnsi="Times New Roman" w:cs="Times New Roman"/>
          <w:bCs/>
          <w:sz w:val="24"/>
          <w:szCs w:val="24"/>
          <w:lang w:val="pt-PT"/>
        </w:rPr>
        <w:t xml:space="preserve"> A distribuição das estacas em torno do centro de carga do pilar deve ser feita sempre que possível de acordo com os blocos padronizados.</w:t>
      </w:r>
    </w:p>
    <w:p w14:paraId="237039AB" w14:textId="77777777" w:rsidR="006F5767" w:rsidRPr="00FA7163" w:rsidRDefault="006F5767">
      <w:pPr>
        <w:spacing w:line="360" w:lineRule="auto"/>
        <w:rPr>
          <w:rStyle w:val="fontstyle01"/>
          <w:rFonts w:ascii="Times New Roman" w:hAnsi="Times New Roman" w:cs="Times New Roman"/>
          <w:bCs/>
          <w:sz w:val="24"/>
          <w:szCs w:val="24"/>
          <w:lang w:val="pt-PT"/>
        </w:rPr>
      </w:pPr>
    </w:p>
    <w:p w14:paraId="236111E4" w14:textId="77777777" w:rsidR="006F5767" w:rsidRPr="00FA7163" w:rsidRDefault="006F5767">
      <w:pPr>
        <w:rPr>
          <w:rStyle w:val="fontstyle01"/>
          <w:rFonts w:ascii="Times New Roman" w:hAnsi="Times New Roman" w:cs="Times New Roman"/>
          <w:bCs/>
          <w:sz w:val="24"/>
          <w:szCs w:val="24"/>
          <w:lang w:val="pt-PT"/>
        </w:rPr>
      </w:pPr>
    </w:p>
    <w:p w14:paraId="5DF81737" w14:textId="77777777" w:rsidR="006F5767" w:rsidRPr="00FA7163" w:rsidRDefault="006F5767">
      <w:pPr>
        <w:rPr>
          <w:rStyle w:val="fontstyle01"/>
          <w:rFonts w:ascii="Times New Roman" w:hAnsi="Times New Roman" w:cs="Times New Roman"/>
          <w:bCs/>
          <w:sz w:val="24"/>
          <w:szCs w:val="24"/>
          <w:lang w:val="pt-PT"/>
        </w:rPr>
      </w:pPr>
    </w:p>
    <w:p w14:paraId="55EEB007" w14:textId="77777777" w:rsidR="00D31A68" w:rsidRPr="00FA7163" w:rsidRDefault="00D31A68" w:rsidP="00D222FE">
      <w:pPr>
        <w:rPr>
          <w:rStyle w:val="fontstyle01"/>
          <w:rFonts w:ascii="Times New Roman" w:hAnsi="Times New Roman" w:cs="Times New Roman"/>
          <w:bCs/>
          <w:sz w:val="24"/>
          <w:szCs w:val="24"/>
          <w:lang w:val="pt-PT"/>
        </w:rPr>
      </w:pPr>
    </w:p>
    <w:p w14:paraId="3B0F6782" w14:textId="7432A4F1" w:rsidR="006F5767" w:rsidRPr="00FA7163" w:rsidRDefault="00482ABD" w:rsidP="00D222FE">
      <w:pPr>
        <w:rPr>
          <w:rStyle w:val="fontstyle01"/>
          <w:rFonts w:ascii="Times New Roman" w:hAnsi="Times New Roman" w:cs="Times New Roman"/>
          <w:bCs/>
          <w:sz w:val="24"/>
          <w:szCs w:val="24"/>
          <w:lang w:val="pt-PT"/>
        </w:rPr>
      </w:pPr>
      <w:r w:rsidRPr="00FA7163">
        <w:rPr>
          <w:rStyle w:val="fontstyle01"/>
          <w:rFonts w:ascii="Times New Roman" w:hAnsi="Times New Roman" w:cs="Times New Roman"/>
          <w:b/>
          <w:sz w:val="24"/>
          <w:szCs w:val="24"/>
          <w:lang w:val="pt-PT"/>
        </w:rPr>
        <w:t>Blocos com momento</w:t>
      </w:r>
    </w:p>
    <w:p w14:paraId="5902CA7B" w14:textId="77777777" w:rsidR="006F5767" w:rsidRPr="00FA7163" w:rsidRDefault="006F5767">
      <w:pPr>
        <w:pStyle w:val="PargrafodaLista"/>
        <w:jc w:val="center"/>
        <w:rPr>
          <w:rStyle w:val="fontstyle01"/>
          <w:rFonts w:ascii="Times New Roman" w:hAnsi="Times New Roman" w:cs="Times New Roman"/>
          <w:bCs/>
          <w:sz w:val="20"/>
          <w:szCs w:val="20"/>
          <w:lang w:val="pt-PT"/>
        </w:rPr>
      </w:pPr>
    </w:p>
    <w:p w14:paraId="50A8568A" w14:textId="0C96602C" w:rsidR="00D222FE" w:rsidRPr="00FA7163" w:rsidRDefault="00D222FE" w:rsidP="00D222FE">
      <w:pPr>
        <w:pStyle w:val="Legenda"/>
        <w:keepNext/>
        <w:jc w:val="center"/>
        <w:rPr>
          <w:rFonts w:ascii="Times New Roman" w:hAnsi="Times New Roman" w:cs="Times New Roman"/>
          <w:sz w:val="22"/>
          <w:szCs w:val="22"/>
          <w:lang w:val="pt-PT"/>
        </w:rPr>
      </w:pPr>
      <w:bookmarkStart w:id="63" w:name="_Toc200107725"/>
      <w:r w:rsidRPr="00FA7163">
        <w:rPr>
          <w:rFonts w:ascii="Times New Roman" w:hAnsi="Times New Roman" w:cs="Times New Roman"/>
          <w:sz w:val="22"/>
          <w:szCs w:val="22"/>
          <w:lang w:val="pt-PT"/>
        </w:rPr>
        <w:t xml:space="preserve">Figura </w:t>
      </w:r>
      <w:r w:rsidR="00AA4CB1">
        <w:rPr>
          <w:rFonts w:ascii="Times New Roman" w:hAnsi="Times New Roman" w:cs="Times New Roman"/>
          <w:sz w:val="22"/>
          <w:szCs w:val="22"/>
          <w:lang w:val="pt-PT"/>
        </w:rPr>
        <w:fldChar w:fldCharType="begin"/>
      </w:r>
      <w:r w:rsidR="00AA4CB1">
        <w:rPr>
          <w:rFonts w:ascii="Times New Roman" w:hAnsi="Times New Roman" w:cs="Times New Roman"/>
          <w:sz w:val="22"/>
          <w:szCs w:val="22"/>
          <w:lang w:val="pt-PT"/>
        </w:rPr>
        <w:instrText xml:space="preserve"> SEQ Figura \* ARABIC </w:instrText>
      </w:r>
      <w:r w:rsidR="00AA4CB1">
        <w:rPr>
          <w:rFonts w:ascii="Times New Roman" w:hAnsi="Times New Roman" w:cs="Times New Roman"/>
          <w:sz w:val="22"/>
          <w:szCs w:val="22"/>
          <w:lang w:val="pt-PT"/>
        </w:rPr>
        <w:fldChar w:fldCharType="separate"/>
      </w:r>
      <w:r w:rsidR="004278E1">
        <w:rPr>
          <w:rFonts w:ascii="Times New Roman" w:hAnsi="Times New Roman" w:cs="Times New Roman"/>
          <w:noProof/>
          <w:sz w:val="22"/>
          <w:szCs w:val="22"/>
          <w:lang w:val="pt-PT"/>
        </w:rPr>
        <w:t>27</w:t>
      </w:r>
      <w:r w:rsidR="00AA4CB1">
        <w:rPr>
          <w:rFonts w:ascii="Times New Roman" w:hAnsi="Times New Roman" w:cs="Times New Roman"/>
          <w:sz w:val="22"/>
          <w:szCs w:val="22"/>
          <w:lang w:val="pt-PT"/>
        </w:rPr>
        <w:fldChar w:fldCharType="end"/>
      </w:r>
      <w:r w:rsidRPr="00FA7163">
        <w:rPr>
          <w:rFonts w:ascii="Times New Roman" w:hAnsi="Times New Roman" w:cs="Times New Roman"/>
          <w:sz w:val="22"/>
          <w:szCs w:val="22"/>
          <w:lang w:val="pt-PT"/>
        </w:rPr>
        <w:t>: Blocos de momento</w:t>
      </w:r>
      <w:bookmarkEnd w:id="63"/>
    </w:p>
    <w:p w14:paraId="42B46606" w14:textId="77777777" w:rsidR="006F5767" w:rsidRPr="00FA7163" w:rsidRDefault="00482ABD">
      <w:pPr>
        <w:ind w:left="360"/>
        <w:jc w:val="center"/>
        <w:rPr>
          <w:rFonts w:ascii="Times New Roman" w:hAnsi="Times New Roman" w:cs="Times New Roman"/>
          <w:lang w:val="pt-PT"/>
        </w:rPr>
      </w:pPr>
      <w:r w:rsidRPr="00FA7163">
        <w:rPr>
          <w:rFonts w:ascii="Times New Roman" w:hAnsi="Times New Roman" w:cs="Times New Roman"/>
          <w:noProof/>
        </w:rPr>
        <w:drawing>
          <wp:inline distT="0" distB="0" distL="0" distR="0" wp14:anchorId="2B17B5C1" wp14:editId="47A472CC">
            <wp:extent cx="2613660" cy="3180080"/>
            <wp:effectExtent l="0" t="0" r="0" b="1270"/>
            <wp:docPr id="647522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22920" name="Picture 1"/>
                    <pic:cNvPicPr>
                      <a:picLocks noChangeAspect="1"/>
                    </pic:cNvPicPr>
                  </pic:nvPicPr>
                  <pic:blipFill>
                    <a:blip r:embed="rId148"/>
                    <a:stretch>
                      <a:fillRect/>
                    </a:stretch>
                  </pic:blipFill>
                  <pic:spPr>
                    <a:xfrm>
                      <a:off x="0" y="0"/>
                      <a:ext cx="2633069" cy="3203569"/>
                    </a:xfrm>
                    <a:prstGeom prst="rect">
                      <a:avLst/>
                    </a:prstGeom>
                  </pic:spPr>
                </pic:pic>
              </a:graphicData>
            </a:graphic>
          </wp:inline>
        </w:drawing>
      </w:r>
      <w:r w:rsidRPr="00FA7163">
        <w:rPr>
          <w:rFonts w:ascii="Times New Roman" w:hAnsi="Times New Roman" w:cs="Times New Roman"/>
          <w:lang w:val="pt-PT"/>
        </w:rPr>
        <w:t xml:space="preserve"> </w:t>
      </w:r>
      <w:r w:rsidRPr="00FA7163">
        <w:rPr>
          <w:rFonts w:ascii="Times New Roman" w:hAnsi="Times New Roman" w:cs="Times New Roman"/>
          <w:noProof/>
        </w:rPr>
        <w:drawing>
          <wp:inline distT="0" distB="0" distL="0" distR="0" wp14:anchorId="0AD4D31B" wp14:editId="21B361DE">
            <wp:extent cx="1263650" cy="2218055"/>
            <wp:effectExtent l="0" t="0" r="0" b="0"/>
            <wp:docPr id="1597730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30238" name="Picture 1"/>
                    <pic:cNvPicPr>
                      <a:picLocks noChangeAspect="1"/>
                    </pic:cNvPicPr>
                  </pic:nvPicPr>
                  <pic:blipFill>
                    <a:blip r:embed="rId149"/>
                    <a:stretch>
                      <a:fillRect/>
                    </a:stretch>
                  </pic:blipFill>
                  <pic:spPr>
                    <a:xfrm>
                      <a:off x="0" y="0"/>
                      <a:ext cx="1275053" cy="2237358"/>
                    </a:xfrm>
                    <a:prstGeom prst="rect">
                      <a:avLst/>
                    </a:prstGeom>
                  </pic:spPr>
                </pic:pic>
              </a:graphicData>
            </a:graphic>
          </wp:inline>
        </w:drawing>
      </w:r>
    </w:p>
    <w:p w14:paraId="1DBAD01E" w14:textId="77777777" w:rsidR="006F5767" w:rsidRPr="00FA7163" w:rsidRDefault="006F5767">
      <w:pPr>
        <w:ind w:left="360"/>
        <w:rPr>
          <w:rFonts w:ascii="Times New Roman" w:hAnsi="Times New Roman" w:cs="Times New Roman"/>
          <w:lang w:val="pt-PT"/>
        </w:rPr>
      </w:pPr>
    </w:p>
    <w:p w14:paraId="22CEE3DF" w14:textId="77777777" w:rsidR="006F5767" w:rsidRPr="00FA7163" w:rsidRDefault="00482ABD">
      <w:pPr>
        <w:ind w:left="360"/>
        <w:jc w:val="center"/>
        <w:rPr>
          <w:rStyle w:val="fontstyle01"/>
          <w:rFonts w:ascii="Times New Roman" w:hAnsi="Times New Roman" w:cs="Times New Roman"/>
          <w:bCs/>
          <w:sz w:val="20"/>
          <w:szCs w:val="20"/>
          <w:lang w:val="pt-PT"/>
        </w:rPr>
      </w:pPr>
      <w:r w:rsidRPr="00FA7163">
        <w:rPr>
          <w:rFonts w:ascii="Times New Roman" w:hAnsi="Times New Roman" w:cs="Times New Roman"/>
          <w:noProof/>
        </w:rPr>
        <w:drawing>
          <wp:inline distT="0" distB="0" distL="0" distR="0" wp14:anchorId="79BE37D2" wp14:editId="117059A5">
            <wp:extent cx="1645920" cy="633730"/>
            <wp:effectExtent l="0" t="0" r="0" b="0"/>
            <wp:docPr id="2063067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67113" name="Picture 1"/>
                    <pic:cNvPicPr>
                      <a:picLocks noChangeAspect="1"/>
                    </pic:cNvPicPr>
                  </pic:nvPicPr>
                  <pic:blipFill>
                    <a:blip r:embed="rId150"/>
                    <a:stretch>
                      <a:fillRect/>
                    </a:stretch>
                  </pic:blipFill>
                  <pic:spPr>
                    <a:xfrm>
                      <a:off x="0" y="0"/>
                      <a:ext cx="1686745" cy="649680"/>
                    </a:xfrm>
                    <a:prstGeom prst="rect">
                      <a:avLst/>
                    </a:prstGeom>
                  </pic:spPr>
                </pic:pic>
              </a:graphicData>
            </a:graphic>
          </wp:inline>
        </w:drawing>
      </w:r>
      <w:r w:rsidRPr="00FA7163">
        <w:rPr>
          <w:rStyle w:val="fontstyle01"/>
          <w:rFonts w:ascii="Times New Roman" w:hAnsi="Times New Roman" w:cs="Times New Roman"/>
          <w:bCs/>
          <w:sz w:val="24"/>
          <w:szCs w:val="24"/>
          <w:lang w:val="pt-PT"/>
        </w:rPr>
        <w:t xml:space="preserve">                                                                                             </w:t>
      </w:r>
      <w:r w:rsidRPr="00FA7163">
        <w:rPr>
          <w:rStyle w:val="fontstyle01"/>
          <w:rFonts w:ascii="Times New Roman" w:hAnsi="Times New Roman" w:cs="Times New Roman"/>
          <w:bCs/>
          <w:sz w:val="20"/>
          <w:szCs w:val="20"/>
          <w:lang w:val="pt-PT"/>
        </w:rPr>
        <w:t>(Eq. 31)</w:t>
      </w:r>
    </w:p>
    <w:p w14:paraId="760894BC" w14:textId="77777777" w:rsidR="006F5767" w:rsidRPr="00FA7163" w:rsidRDefault="00482ABD">
      <w:pPr>
        <w:spacing w:line="360" w:lineRule="auto"/>
        <w:jc w:val="center"/>
        <w:rPr>
          <w:rFonts w:ascii="Times New Roman" w:hAnsi="Times New Roman" w:cs="Times New Roman"/>
          <w:sz w:val="24"/>
          <w:szCs w:val="24"/>
          <w:lang w:val="pt-BR"/>
        </w:rPr>
      </w:pPr>
      <w:r w:rsidRPr="00FA7163">
        <w:rPr>
          <w:rFonts w:ascii="Times New Roman" w:hAnsi="Times New Roman" w:cs="Times New Roman"/>
          <w:sz w:val="20"/>
          <w:szCs w:val="20"/>
          <w:lang w:val="pt-PT"/>
        </w:rPr>
        <w:t>Fonte: EPUSP (PEF 3405 – Fundações)</w:t>
      </w:r>
    </w:p>
    <w:p w14:paraId="423EEF60" w14:textId="77777777" w:rsidR="006F5767" w:rsidRPr="00FA7163" w:rsidRDefault="00482ABD">
      <w:pPr>
        <w:rPr>
          <w:rStyle w:val="fontstyle01"/>
          <w:rFonts w:ascii="Times New Roman" w:hAnsi="Times New Roman" w:cs="Times New Roman"/>
          <w:bCs/>
          <w:sz w:val="24"/>
          <w:szCs w:val="24"/>
          <w:lang w:val="pt-PT"/>
        </w:rPr>
      </w:pPr>
      <w:r w:rsidRPr="00FA7163">
        <w:rPr>
          <w:rStyle w:val="fontstyle01"/>
          <w:rFonts w:ascii="Times New Roman" w:hAnsi="Times New Roman" w:cs="Times New Roman"/>
          <w:bCs/>
          <w:sz w:val="24"/>
          <w:szCs w:val="24"/>
          <w:lang w:val="pt-PT"/>
        </w:rPr>
        <w:t>Onde:</w:t>
      </w:r>
    </w:p>
    <w:p w14:paraId="0372121E" w14:textId="77777777" w:rsidR="006F5767" w:rsidRPr="00FA7163" w:rsidRDefault="00482ABD">
      <w:pPr>
        <w:rPr>
          <w:rStyle w:val="fontstyle01"/>
          <w:rFonts w:ascii="Times New Roman" w:hAnsi="Times New Roman" w:cs="Times New Roman"/>
          <w:bCs/>
          <w:sz w:val="24"/>
          <w:szCs w:val="24"/>
          <w:lang w:val="pt-PT"/>
        </w:rPr>
      </w:pPr>
      <w:r w:rsidRPr="00FA7163">
        <w:rPr>
          <w:rStyle w:val="fontstyle01"/>
          <w:rFonts w:ascii="Times New Roman" w:hAnsi="Times New Roman" w:cs="Times New Roman"/>
          <w:bCs/>
          <w:sz w:val="24"/>
          <w:szCs w:val="24"/>
          <w:lang w:val="pt-PT"/>
        </w:rPr>
        <w:t>P</w:t>
      </w:r>
      <w:r w:rsidRPr="00FA7163">
        <w:rPr>
          <w:rStyle w:val="fontstyle01"/>
          <w:rFonts w:ascii="Times New Roman" w:hAnsi="Times New Roman" w:cs="Times New Roman"/>
          <w:bCs/>
          <w:sz w:val="24"/>
          <w:szCs w:val="24"/>
          <w:vertAlign w:val="subscript"/>
          <w:lang w:val="pt-PT"/>
        </w:rPr>
        <w:t>i</w:t>
      </w:r>
      <w:r w:rsidRPr="00FA7163">
        <w:rPr>
          <w:rStyle w:val="fontstyle01"/>
          <w:rFonts w:ascii="Times New Roman" w:hAnsi="Times New Roman" w:cs="Times New Roman"/>
          <w:bCs/>
          <w:sz w:val="24"/>
          <w:szCs w:val="24"/>
          <w:lang w:val="pt-PT"/>
        </w:rPr>
        <w:t xml:space="preserve"> = Carga actuante em cada estaca do bloco</w:t>
      </w:r>
    </w:p>
    <w:p w14:paraId="4A2DAD03" w14:textId="77777777" w:rsidR="006F5767" w:rsidRPr="00FA7163" w:rsidRDefault="00482ABD">
      <w:pPr>
        <w:rPr>
          <w:rStyle w:val="fontstyle01"/>
          <w:rFonts w:ascii="Times New Roman" w:hAnsi="Times New Roman" w:cs="Times New Roman"/>
          <w:bCs/>
          <w:sz w:val="24"/>
          <w:szCs w:val="24"/>
          <w:lang w:val="pt-PT"/>
        </w:rPr>
      </w:pPr>
      <w:r w:rsidRPr="00FA7163">
        <w:rPr>
          <w:rStyle w:val="fontstyle01"/>
          <w:rFonts w:ascii="Times New Roman" w:hAnsi="Times New Roman" w:cs="Times New Roman"/>
          <w:bCs/>
          <w:sz w:val="24"/>
          <w:szCs w:val="24"/>
          <w:lang w:val="pt-PT"/>
        </w:rPr>
        <w:t>M</w:t>
      </w:r>
      <w:r w:rsidRPr="00FA7163">
        <w:rPr>
          <w:rStyle w:val="fontstyle01"/>
          <w:rFonts w:ascii="Times New Roman" w:hAnsi="Times New Roman" w:cs="Times New Roman"/>
          <w:bCs/>
          <w:sz w:val="24"/>
          <w:szCs w:val="24"/>
          <w:vertAlign w:val="subscript"/>
          <w:lang w:val="pt-PT"/>
        </w:rPr>
        <w:t>X</w:t>
      </w:r>
      <w:r w:rsidRPr="00FA7163">
        <w:rPr>
          <w:rStyle w:val="fontstyle01"/>
          <w:rFonts w:ascii="Times New Roman" w:hAnsi="Times New Roman" w:cs="Times New Roman"/>
          <w:bCs/>
          <w:sz w:val="24"/>
          <w:szCs w:val="24"/>
          <w:lang w:val="pt-PT"/>
        </w:rPr>
        <w:t xml:space="preserve"> = Momento em torno do eixo x.</w:t>
      </w:r>
    </w:p>
    <w:p w14:paraId="55533B0F" w14:textId="77777777" w:rsidR="006F5767" w:rsidRPr="00FA7163" w:rsidRDefault="00482ABD">
      <w:pPr>
        <w:rPr>
          <w:rStyle w:val="fontstyle01"/>
          <w:rFonts w:ascii="Times New Roman" w:hAnsi="Times New Roman" w:cs="Times New Roman"/>
          <w:bCs/>
          <w:sz w:val="24"/>
          <w:szCs w:val="24"/>
          <w:lang w:val="pt-PT"/>
        </w:rPr>
      </w:pPr>
      <w:r w:rsidRPr="00FA7163">
        <w:rPr>
          <w:rStyle w:val="fontstyle01"/>
          <w:rFonts w:ascii="Times New Roman" w:hAnsi="Times New Roman" w:cs="Times New Roman"/>
          <w:bCs/>
          <w:sz w:val="24"/>
          <w:szCs w:val="24"/>
          <w:lang w:val="pt-PT"/>
        </w:rPr>
        <w:t>M</w:t>
      </w:r>
      <w:r w:rsidRPr="00FA7163">
        <w:rPr>
          <w:rStyle w:val="fontstyle01"/>
          <w:rFonts w:ascii="Times New Roman" w:hAnsi="Times New Roman" w:cs="Times New Roman"/>
          <w:bCs/>
          <w:sz w:val="24"/>
          <w:szCs w:val="24"/>
          <w:vertAlign w:val="subscript"/>
          <w:lang w:val="pt-PT"/>
        </w:rPr>
        <w:t>y</w:t>
      </w:r>
      <w:r w:rsidRPr="00FA7163">
        <w:rPr>
          <w:rStyle w:val="fontstyle01"/>
          <w:rFonts w:ascii="Times New Roman" w:hAnsi="Times New Roman" w:cs="Times New Roman"/>
          <w:bCs/>
          <w:sz w:val="24"/>
          <w:szCs w:val="24"/>
          <w:lang w:val="pt-PT"/>
        </w:rPr>
        <w:t xml:space="preserve"> = Momento em torno do eixo y.</w:t>
      </w:r>
    </w:p>
    <w:p w14:paraId="750D88A9" w14:textId="77777777" w:rsidR="006F5767" w:rsidRPr="00FA7163" w:rsidRDefault="00482ABD">
      <w:pPr>
        <w:rPr>
          <w:rStyle w:val="fontstyle01"/>
          <w:rFonts w:ascii="Times New Roman" w:hAnsi="Times New Roman" w:cs="Times New Roman"/>
          <w:bCs/>
          <w:sz w:val="24"/>
          <w:szCs w:val="24"/>
          <w:lang w:val="pt-PT"/>
        </w:rPr>
      </w:pPr>
      <w:r w:rsidRPr="00FA7163">
        <w:rPr>
          <w:rStyle w:val="fontstyle01"/>
          <w:rFonts w:ascii="Times New Roman" w:hAnsi="Times New Roman" w:cs="Times New Roman"/>
          <w:bCs/>
          <w:sz w:val="24"/>
          <w:szCs w:val="24"/>
          <w:lang w:val="pt-PT"/>
        </w:rPr>
        <w:t>X</w:t>
      </w:r>
      <w:r w:rsidRPr="00FA7163">
        <w:rPr>
          <w:rStyle w:val="fontstyle01"/>
          <w:rFonts w:ascii="Times New Roman" w:hAnsi="Times New Roman" w:cs="Times New Roman"/>
          <w:bCs/>
          <w:sz w:val="24"/>
          <w:szCs w:val="24"/>
          <w:vertAlign w:val="subscript"/>
          <w:lang w:val="pt-PT"/>
        </w:rPr>
        <w:t>i</w:t>
      </w:r>
      <w:r w:rsidRPr="00FA7163">
        <w:rPr>
          <w:rStyle w:val="fontstyle01"/>
          <w:rFonts w:ascii="Times New Roman" w:hAnsi="Times New Roman" w:cs="Times New Roman"/>
          <w:bCs/>
          <w:sz w:val="24"/>
          <w:szCs w:val="24"/>
          <w:lang w:val="pt-PT"/>
        </w:rPr>
        <w:t xml:space="preserve"> = Braço do momento do eixo y</w:t>
      </w:r>
    </w:p>
    <w:p w14:paraId="2340AFE9" w14:textId="77777777" w:rsidR="006F5767" w:rsidRPr="00FA7163" w:rsidRDefault="00482ABD">
      <w:pPr>
        <w:rPr>
          <w:rStyle w:val="fontstyle01"/>
          <w:rFonts w:ascii="Times New Roman" w:hAnsi="Times New Roman" w:cs="Times New Roman"/>
          <w:bCs/>
          <w:sz w:val="24"/>
          <w:szCs w:val="24"/>
          <w:lang w:val="pt-PT"/>
        </w:rPr>
      </w:pPr>
      <w:r w:rsidRPr="00FA7163">
        <w:rPr>
          <w:rStyle w:val="fontstyle01"/>
          <w:rFonts w:ascii="Times New Roman" w:hAnsi="Times New Roman" w:cs="Times New Roman"/>
          <w:bCs/>
          <w:sz w:val="24"/>
          <w:szCs w:val="24"/>
          <w:lang w:val="pt-PT"/>
        </w:rPr>
        <w:t>y</w:t>
      </w:r>
      <w:r w:rsidRPr="00FA7163">
        <w:rPr>
          <w:rStyle w:val="fontstyle01"/>
          <w:rFonts w:ascii="Times New Roman" w:hAnsi="Times New Roman" w:cs="Times New Roman"/>
          <w:bCs/>
          <w:sz w:val="24"/>
          <w:szCs w:val="24"/>
          <w:vertAlign w:val="subscript"/>
          <w:lang w:val="pt-PT"/>
        </w:rPr>
        <w:t xml:space="preserve">i </w:t>
      </w:r>
      <w:r w:rsidRPr="00FA7163">
        <w:rPr>
          <w:rStyle w:val="fontstyle01"/>
          <w:rFonts w:ascii="Times New Roman" w:hAnsi="Times New Roman" w:cs="Times New Roman"/>
          <w:bCs/>
          <w:sz w:val="24"/>
          <w:szCs w:val="24"/>
          <w:lang w:val="pt-PT"/>
        </w:rPr>
        <w:t>= Braço do momento em torno do eixo X</w:t>
      </w:r>
    </w:p>
    <w:p w14:paraId="03A94282" w14:textId="77777777" w:rsidR="006F5767" w:rsidRPr="00FA7163" w:rsidRDefault="00482ABD">
      <w:pPr>
        <w:rPr>
          <w:rStyle w:val="fontstyle01"/>
          <w:rFonts w:ascii="Times New Roman" w:hAnsi="Times New Roman" w:cs="Times New Roman"/>
          <w:bCs/>
          <w:sz w:val="24"/>
          <w:szCs w:val="24"/>
          <w:lang w:val="pt-PT"/>
        </w:rPr>
      </w:pPr>
      <w:r w:rsidRPr="00FA7163">
        <w:rPr>
          <w:rStyle w:val="fontstyle01"/>
          <w:rFonts w:ascii="Times New Roman" w:hAnsi="Times New Roman" w:cs="Times New Roman"/>
          <w:bCs/>
          <w:sz w:val="24"/>
          <w:szCs w:val="24"/>
          <w:lang w:val="pt-PT"/>
        </w:rPr>
        <w:t>N = Esforço de compressão actuante na estaca</w:t>
      </w:r>
    </w:p>
    <w:p w14:paraId="0F6925EF" w14:textId="77777777" w:rsidR="006F5767" w:rsidRPr="00FA7163" w:rsidRDefault="006F5767">
      <w:pPr>
        <w:rPr>
          <w:rStyle w:val="fontstyle01"/>
          <w:rFonts w:ascii="Times New Roman" w:hAnsi="Times New Roman" w:cs="Times New Roman"/>
          <w:bCs/>
          <w:sz w:val="24"/>
          <w:szCs w:val="24"/>
          <w:lang w:val="pt-PT"/>
        </w:rPr>
      </w:pPr>
    </w:p>
    <w:p w14:paraId="04911840" w14:textId="032516EE" w:rsidR="006F5767" w:rsidRPr="00FA7163" w:rsidRDefault="006F5767" w:rsidP="00D31A68">
      <w:pPr>
        <w:rPr>
          <w:rStyle w:val="fontstyle01"/>
          <w:rFonts w:ascii="Times New Roman" w:hAnsi="Times New Roman" w:cs="Times New Roman"/>
          <w:bCs/>
          <w:sz w:val="24"/>
          <w:szCs w:val="24"/>
          <w:lang w:val="pt-PT"/>
        </w:rPr>
      </w:pPr>
    </w:p>
    <w:p w14:paraId="4D5C0F9D" w14:textId="77777777" w:rsidR="006F5767" w:rsidRPr="00FA7163" w:rsidRDefault="00482ABD" w:rsidP="00D222FE">
      <w:pPr>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Estemativa do comprimento e capacidade de carga das estacas</w:t>
      </w:r>
    </w:p>
    <w:p w14:paraId="5FCFD4FF" w14:textId="77777777" w:rsidR="006F5767" w:rsidRPr="00FA7163" w:rsidRDefault="00482ABD">
      <w:pPr>
        <w:pStyle w:val="PargrafodaLista"/>
        <w:numPr>
          <w:ilvl w:val="0"/>
          <w:numId w:val="7"/>
        </w:numPr>
        <w:spacing w:line="360" w:lineRule="auto"/>
        <w:rPr>
          <w:rStyle w:val="fontstyle01"/>
          <w:rFonts w:ascii="Times New Roman" w:hAnsi="Times New Roman" w:cs="Times New Roman"/>
          <w:bCs/>
          <w:sz w:val="24"/>
          <w:szCs w:val="24"/>
          <w:lang w:val="pt-PT"/>
        </w:rPr>
      </w:pPr>
      <w:r w:rsidRPr="00FA7163">
        <w:rPr>
          <w:rStyle w:val="fontstyle01"/>
          <w:rFonts w:ascii="Times New Roman" w:hAnsi="Times New Roman" w:cs="Times New Roman"/>
          <w:bCs/>
          <w:sz w:val="24"/>
          <w:szCs w:val="24"/>
          <w:lang w:val="pt-PT"/>
        </w:rPr>
        <w:t>Estemativa preliminar: Formulas de V. Mello:</w:t>
      </w:r>
    </w:p>
    <w:p w14:paraId="432B281B" w14:textId="77777777" w:rsidR="006F5767" w:rsidRPr="00FA7163" w:rsidRDefault="00482ABD">
      <w:pPr>
        <w:ind w:left="360"/>
        <w:rPr>
          <w:rStyle w:val="fontstyle01"/>
          <w:rFonts w:ascii="Times New Roman" w:hAnsi="Times New Roman" w:cs="Times New Roman"/>
          <w:bCs/>
          <w:sz w:val="24"/>
          <w:szCs w:val="24"/>
          <w:lang w:val="pt-PT"/>
        </w:rPr>
      </w:pPr>
      <w:r w:rsidRPr="00FA7163">
        <w:rPr>
          <w:rStyle w:val="fontstyle01"/>
          <w:rFonts w:ascii="Times New Roman" w:hAnsi="Times New Roman" w:cs="Times New Roman"/>
          <w:bCs/>
          <w:sz w:val="24"/>
          <w:szCs w:val="24"/>
          <w:lang w:val="pt-PT"/>
        </w:rPr>
        <w:t>- Estacas de ponta:</w:t>
      </w:r>
    </w:p>
    <w:p w14:paraId="69AE7C1B" w14:textId="77777777" w:rsidR="006F5767" w:rsidRPr="00FA7163" w:rsidRDefault="00482ABD">
      <w:pPr>
        <w:ind w:left="360"/>
        <w:rPr>
          <w:rStyle w:val="fontstyle01"/>
          <w:rFonts w:ascii="Times New Roman" w:hAnsi="Times New Roman" w:cs="Times New Roman"/>
          <w:bCs/>
          <w:sz w:val="24"/>
          <w:szCs w:val="24"/>
          <w:lang w:val="pt-PT"/>
        </w:rPr>
      </w:pPr>
      <w:r w:rsidRPr="00FA7163">
        <w:rPr>
          <w:rFonts w:ascii="Times New Roman" w:hAnsi="Times New Roman" w:cs="Times New Roman"/>
          <w:noProof/>
        </w:rPr>
        <w:drawing>
          <wp:inline distT="0" distB="0" distL="0" distR="0" wp14:anchorId="1E2BC737" wp14:editId="10864C45">
            <wp:extent cx="1853565" cy="349250"/>
            <wp:effectExtent l="0" t="0" r="0" b="0"/>
            <wp:docPr id="1554787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787593" name="Picture 1"/>
                    <pic:cNvPicPr>
                      <a:picLocks noChangeAspect="1"/>
                    </pic:cNvPicPr>
                  </pic:nvPicPr>
                  <pic:blipFill>
                    <a:blip r:embed="rId151"/>
                    <a:stretch>
                      <a:fillRect/>
                    </a:stretch>
                  </pic:blipFill>
                  <pic:spPr>
                    <a:xfrm>
                      <a:off x="0" y="0"/>
                      <a:ext cx="1927110" cy="363726"/>
                    </a:xfrm>
                    <a:prstGeom prst="rect">
                      <a:avLst/>
                    </a:prstGeom>
                  </pic:spPr>
                </pic:pic>
              </a:graphicData>
            </a:graphic>
          </wp:inline>
        </w:drawing>
      </w:r>
      <w:r w:rsidRPr="00FA7163">
        <w:rPr>
          <w:rStyle w:val="fontstyle01"/>
          <w:rFonts w:ascii="Times New Roman" w:hAnsi="Times New Roman" w:cs="Times New Roman"/>
          <w:bCs/>
          <w:sz w:val="24"/>
          <w:szCs w:val="24"/>
          <w:lang w:val="pt-PT"/>
        </w:rPr>
        <w:t xml:space="preserve">                                                                                       </w:t>
      </w:r>
      <w:r w:rsidRPr="00FA7163">
        <w:rPr>
          <w:rStyle w:val="fontstyle01"/>
          <w:rFonts w:ascii="Times New Roman" w:hAnsi="Times New Roman" w:cs="Times New Roman"/>
          <w:bCs/>
          <w:sz w:val="20"/>
          <w:szCs w:val="20"/>
          <w:lang w:val="pt-PT"/>
        </w:rPr>
        <w:t xml:space="preserve">    (Eq. 32)</w:t>
      </w:r>
    </w:p>
    <w:p w14:paraId="65DC1204" w14:textId="77777777" w:rsidR="006F5767" w:rsidRPr="00FA7163" w:rsidRDefault="00482ABD">
      <w:pPr>
        <w:ind w:left="360"/>
        <w:rPr>
          <w:rStyle w:val="fontstyle01"/>
          <w:rFonts w:ascii="Times New Roman" w:hAnsi="Times New Roman" w:cs="Times New Roman"/>
          <w:bCs/>
          <w:sz w:val="24"/>
          <w:szCs w:val="24"/>
          <w:lang w:val="pt-PT"/>
        </w:rPr>
      </w:pPr>
      <w:r w:rsidRPr="00FA7163">
        <w:rPr>
          <w:rStyle w:val="fontstyle01"/>
          <w:rFonts w:ascii="Times New Roman" w:hAnsi="Times New Roman" w:cs="Times New Roman"/>
          <w:bCs/>
          <w:sz w:val="24"/>
          <w:szCs w:val="24"/>
          <w:lang w:val="pt-PT"/>
        </w:rPr>
        <w:t>- Estacas de ponta e atrito lateral:</w:t>
      </w:r>
    </w:p>
    <w:p w14:paraId="46AC071C" w14:textId="77777777" w:rsidR="006F5767" w:rsidRPr="00FA7163" w:rsidRDefault="00482ABD">
      <w:pPr>
        <w:ind w:left="360"/>
        <w:rPr>
          <w:rStyle w:val="fontstyle01"/>
          <w:rFonts w:ascii="Times New Roman" w:hAnsi="Times New Roman" w:cs="Times New Roman"/>
          <w:bCs/>
          <w:sz w:val="20"/>
          <w:szCs w:val="20"/>
          <w:lang w:val="pt-PT"/>
        </w:rPr>
      </w:pPr>
      <w:r w:rsidRPr="00FA7163">
        <w:rPr>
          <w:rFonts w:ascii="Times New Roman" w:hAnsi="Times New Roman" w:cs="Times New Roman"/>
          <w:noProof/>
        </w:rPr>
        <w:drawing>
          <wp:inline distT="0" distB="0" distL="0" distR="0" wp14:anchorId="0B28AAE4" wp14:editId="3230ACAB">
            <wp:extent cx="1732915" cy="290830"/>
            <wp:effectExtent l="0" t="0" r="635" b="0"/>
            <wp:docPr id="1702199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99995" name="Picture 1"/>
                    <pic:cNvPicPr>
                      <a:picLocks noChangeAspect="1"/>
                    </pic:cNvPicPr>
                  </pic:nvPicPr>
                  <pic:blipFill>
                    <a:blip r:embed="rId152"/>
                    <a:stretch>
                      <a:fillRect/>
                    </a:stretch>
                  </pic:blipFill>
                  <pic:spPr>
                    <a:xfrm>
                      <a:off x="0" y="0"/>
                      <a:ext cx="1848456" cy="310622"/>
                    </a:xfrm>
                    <a:prstGeom prst="rect">
                      <a:avLst/>
                    </a:prstGeom>
                  </pic:spPr>
                </pic:pic>
              </a:graphicData>
            </a:graphic>
          </wp:inline>
        </w:drawing>
      </w:r>
      <w:r w:rsidRPr="00FA7163">
        <w:rPr>
          <w:rStyle w:val="fontstyle01"/>
          <w:rFonts w:ascii="Times New Roman" w:hAnsi="Times New Roman" w:cs="Times New Roman"/>
          <w:bCs/>
          <w:sz w:val="24"/>
          <w:szCs w:val="24"/>
          <w:lang w:val="pt-PT"/>
        </w:rPr>
        <w:t xml:space="preserve">                                                                                          </w:t>
      </w:r>
      <w:r w:rsidRPr="00FA7163">
        <w:rPr>
          <w:rStyle w:val="fontstyle01"/>
          <w:rFonts w:ascii="Times New Roman" w:hAnsi="Times New Roman" w:cs="Times New Roman"/>
          <w:bCs/>
          <w:sz w:val="20"/>
          <w:szCs w:val="20"/>
          <w:lang w:val="pt-PT"/>
        </w:rPr>
        <w:t xml:space="preserve">    (Eq. 33)</w:t>
      </w:r>
    </w:p>
    <w:p w14:paraId="509986FA" w14:textId="77777777" w:rsidR="006F5767" w:rsidRPr="00FA7163" w:rsidRDefault="00482ABD">
      <w:pPr>
        <w:ind w:left="360"/>
        <w:rPr>
          <w:rStyle w:val="fontstyle01"/>
          <w:rFonts w:ascii="Times New Roman" w:hAnsi="Times New Roman" w:cs="Times New Roman"/>
          <w:bCs/>
          <w:sz w:val="24"/>
          <w:szCs w:val="24"/>
          <w:lang w:val="pt-PT"/>
        </w:rPr>
      </w:pPr>
      <w:r w:rsidRPr="00FA7163">
        <w:rPr>
          <w:rFonts w:ascii="Times New Roman" w:hAnsi="Times New Roman" w:cs="Times New Roman"/>
          <w:noProof/>
        </w:rPr>
        <w:drawing>
          <wp:inline distT="0" distB="0" distL="0" distR="0" wp14:anchorId="105CECAC" wp14:editId="57F04013">
            <wp:extent cx="2297430" cy="354965"/>
            <wp:effectExtent l="0" t="0" r="7620" b="6985"/>
            <wp:docPr id="1571542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42250" name="Picture 1"/>
                    <pic:cNvPicPr>
                      <a:picLocks noChangeAspect="1"/>
                    </pic:cNvPicPr>
                  </pic:nvPicPr>
                  <pic:blipFill>
                    <a:blip r:embed="rId153"/>
                    <a:stretch>
                      <a:fillRect/>
                    </a:stretch>
                  </pic:blipFill>
                  <pic:spPr>
                    <a:xfrm>
                      <a:off x="0" y="0"/>
                      <a:ext cx="2418007" cy="373734"/>
                    </a:xfrm>
                    <a:prstGeom prst="rect">
                      <a:avLst/>
                    </a:prstGeom>
                  </pic:spPr>
                </pic:pic>
              </a:graphicData>
            </a:graphic>
          </wp:inline>
        </w:drawing>
      </w:r>
    </w:p>
    <w:p w14:paraId="2CDBFB70" w14:textId="77777777" w:rsidR="006F5767" w:rsidRPr="00FA7163" w:rsidRDefault="006F5767">
      <w:pPr>
        <w:ind w:left="360"/>
        <w:rPr>
          <w:rStyle w:val="fontstyle01"/>
          <w:rFonts w:ascii="Times New Roman" w:hAnsi="Times New Roman" w:cs="Times New Roman"/>
          <w:bCs/>
          <w:sz w:val="24"/>
          <w:szCs w:val="24"/>
          <w:lang w:val="pt-PT"/>
        </w:rPr>
      </w:pPr>
    </w:p>
    <w:p w14:paraId="0E49D0A1" w14:textId="77777777" w:rsidR="006F5767" w:rsidRPr="00FA7163" w:rsidRDefault="006F5767">
      <w:pPr>
        <w:ind w:left="360"/>
        <w:jc w:val="right"/>
        <w:rPr>
          <w:rStyle w:val="fontstyle01"/>
          <w:rFonts w:ascii="Times New Roman" w:hAnsi="Times New Roman" w:cs="Times New Roman"/>
          <w:bCs/>
          <w:sz w:val="24"/>
          <w:szCs w:val="24"/>
          <w:lang w:val="pt-PT"/>
        </w:rPr>
      </w:pPr>
    </w:p>
    <w:p w14:paraId="40D57B44" w14:textId="77777777" w:rsidR="006F5767" w:rsidRPr="00FA7163" w:rsidRDefault="00482ABD" w:rsidP="00D222FE">
      <w:pPr>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Prova de carga</w:t>
      </w:r>
    </w:p>
    <w:p w14:paraId="1988F01C" w14:textId="7A2DC8FA" w:rsidR="006F5767" w:rsidRPr="00FA7163" w:rsidRDefault="006F5767" w:rsidP="00D222FE">
      <w:pPr>
        <w:rPr>
          <w:rStyle w:val="fontstyle01"/>
          <w:rFonts w:ascii="Times New Roman" w:hAnsi="Times New Roman" w:cs="Times New Roman"/>
          <w:b/>
          <w:sz w:val="24"/>
          <w:szCs w:val="24"/>
          <w:lang w:val="pt-PT"/>
        </w:rPr>
      </w:pPr>
    </w:p>
    <w:p w14:paraId="3E93784D" w14:textId="394DEBAD" w:rsidR="00D222FE" w:rsidRPr="00FA7163" w:rsidRDefault="00D222FE" w:rsidP="00D222FE">
      <w:pPr>
        <w:pStyle w:val="Legenda"/>
        <w:keepNext/>
        <w:jc w:val="center"/>
        <w:rPr>
          <w:rFonts w:ascii="Times New Roman" w:hAnsi="Times New Roman" w:cs="Times New Roman"/>
          <w:sz w:val="22"/>
          <w:szCs w:val="22"/>
          <w:lang w:val="pt-PT"/>
        </w:rPr>
      </w:pPr>
      <w:bookmarkStart w:id="64" w:name="_Toc200107726"/>
      <w:r w:rsidRPr="00FA7163">
        <w:rPr>
          <w:rFonts w:ascii="Times New Roman" w:hAnsi="Times New Roman" w:cs="Times New Roman"/>
          <w:sz w:val="22"/>
          <w:szCs w:val="22"/>
          <w:lang w:val="pt-PT"/>
        </w:rPr>
        <w:t xml:space="preserve">Figura </w:t>
      </w:r>
      <w:r w:rsidR="00AA4CB1">
        <w:rPr>
          <w:rFonts w:ascii="Times New Roman" w:hAnsi="Times New Roman" w:cs="Times New Roman"/>
          <w:sz w:val="22"/>
          <w:szCs w:val="22"/>
          <w:lang w:val="pt-PT"/>
        </w:rPr>
        <w:fldChar w:fldCharType="begin"/>
      </w:r>
      <w:r w:rsidR="00AA4CB1">
        <w:rPr>
          <w:rFonts w:ascii="Times New Roman" w:hAnsi="Times New Roman" w:cs="Times New Roman"/>
          <w:sz w:val="22"/>
          <w:szCs w:val="22"/>
          <w:lang w:val="pt-PT"/>
        </w:rPr>
        <w:instrText xml:space="preserve"> SEQ Figura \* ARABIC </w:instrText>
      </w:r>
      <w:r w:rsidR="00AA4CB1">
        <w:rPr>
          <w:rFonts w:ascii="Times New Roman" w:hAnsi="Times New Roman" w:cs="Times New Roman"/>
          <w:sz w:val="22"/>
          <w:szCs w:val="22"/>
          <w:lang w:val="pt-PT"/>
        </w:rPr>
        <w:fldChar w:fldCharType="separate"/>
      </w:r>
      <w:r w:rsidR="004278E1">
        <w:rPr>
          <w:rFonts w:ascii="Times New Roman" w:hAnsi="Times New Roman" w:cs="Times New Roman"/>
          <w:noProof/>
          <w:sz w:val="22"/>
          <w:szCs w:val="22"/>
          <w:lang w:val="pt-PT"/>
        </w:rPr>
        <w:t>28</w:t>
      </w:r>
      <w:r w:rsidR="00AA4CB1">
        <w:rPr>
          <w:rFonts w:ascii="Times New Roman" w:hAnsi="Times New Roman" w:cs="Times New Roman"/>
          <w:sz w:val="22"/>
          <w:szCs w:val="22"/>
          <w:lang w:val="pt-PT"/>
        </w:rPr>
        <w:fldChar w:fldCharType="end"/>
      </w:r>
      <w:r w:rsidRPr="00FA7163">
        <w:rPr>
          <w:rFonts w:ascii="Times New Roman" w:hAnsi="Times New Roman" w:cs="Times New Roman"/>
          <w:sz w:val="22"/>
          <w:szCs w:val="22"/>
          <w:lang w:val="pt-PT"/>
        </w:rPr>
        <w:t>: Prova de carga</w:t>
      </w:r>
      <w:bookmarkEnd w:id="64"/>
    </w:p>
    <w:p w14:paraId="35702C94" w14:textId="77777777" w:rsidR="006F5767" w:rsidRPr="00FA7163" w:rsidRDefault="00482ABD">
      <w:pPr>
        <w:ind w:left="360"/>
        <w:jc w:val="center"/>
        <w:rPr>
          <w:rStyle w:val="fontstyle01"/>
          <w:rFonts w:ascii="Times New Roman" w:hAnsi="Times New Roman" w:cs="Times New Roman"/>
          <w:bCs/>
          <w:sz w:val="24"/>
          <w:szCs w:val="24"/>
          <w:lang w:val="pt-PT"/>
        </w:rPr>
      </w:pPr>
      <w:r w:rsidRPr="00FA7163">
        <w:rPr>
          <w:rFonts w:ascii="Times New Roman" w:hAnsi="Times New Roman" w:cs="Times New Roman"/>
          <w:noProof/>
        </w:rPr>
        <w:drawing>
          <wp:inline distT="0" distB="0" distL="0" distR="0" wp14:anchorId="36D6FE95" wp14:editId="70F16042">
            <wp:extent cx="4802505" cy="2739390"/>
            <wp:effectExtent l="0" t="0" r="0" b="3810"/>
            <wp:docPr id="1294347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47908" name="Picture 1"/>
                    <pic:cNvPicPr>
                      <a:picLocks noChangeAspect="1"/>
                    </pic:cNvPicPr>
                  </pic:nvPicPr>
                  <pic:blipFill>
                    <a:blip r:embed="rId154"/>
                    <a:stretch>
                      <a:fillRect/>
                    </a:stretch>
                  </pic:blipFill>
                  <pic:spPr>
                    <a:xfrm>
                      <a:off x="0" y="0"/>
                      <a:ext cx="4823047" cy="2751610"/>
                    </a:xfrm>
                    <a:prstGeom prst="rect">
                      <a:avLst/>
                    </a:prstGeom>
                  </pic:spPr>
                </pic:pic>
              </a:graphicData>
            </a:graphic>
          </wp:inline>
        </w:drawing>
      </w:r>
    </w:p>
    <w:p w14:paraId="2B6AEB68" w14:textId="77777777" w:rsidR="006F5767" w:rsidRPr="00FA7163" w:rsidRDefault="00482ABD">
      <w:pPr>
        <w:spacing w:line="360" w:lineRule="auto"/>
        <w:jc w:val="center"/>
        <w:rPr>
          <w:rStyle w:val="fontstyle01"/>
          <w:rFonts w:ascii="Times New Roman" w:hAnsi="Times New Roman" w:cs="Times New Roman"/>
          <w:color w:val="auto"/>
          <w:sz w:val="24"/>
          <w:szCs w:val="24"/>
          <w:lang w:val="pt-BR"/>
        </w:rPr>
      </w:pPr>
      <w:r w:rsidRPr="00FA7163">
        <w:rPr>
          <w:rFonts w:ascii="Times New Roman" w:hAnsi="Times New Roman" w:cs="Times New Roman"/>
          <w:sz w:val="20"/>
          <w:szCs w:val="20"/>
          <w:lang w:val="pt-PT"/>
        </w:rPr>
        <w:t>Fonte: EPUSP (PEF 3405 – Fundações)</w:t>
      </w:r>
    </w:p>
    <w:p w14:paraId="3FD5ACC1" w14:textId="77777777" w:rsidR="006F5767" w:rsidRPr="00FA7163" w:rsidRDefault="006F5767">
      <w:pPr>
        <w:ind w:left="360"/>
        <w:jc w:val="center"/>
        <w:rPr>
          <w:rStyle w:val="fontstyle01"/>
          <w:rFonts w:ascii="Times New Roman" w:hAnsi="Times New Roman" w:cs="Times New Roman"/>
          <w:bCs/>
          <w:sz w:val="24"/>
          <w:szCs w:val="24"/>
          <w:lang w:val="pt-PT"/>
        </w:rPr>
      </w:pPr>
    </w:p>
    <w:p w14:paraId="1B67CBBA" w14:textId="704B12BF" w:rsidR="006F5767" w:rsidRPr="00FA7163" w:rsidRDefault="006F5767" w:rsidP="00D222FE">
      <w:pPr>
        <w:rPr>
          <w:rStyle w:val="fontstyle01"/>
          <w:rFonts w:ascii="Times New Roman" w:hAnsi="Times New Roman" w:cs="Times New Roman"/>
          <w:bCs/>
          <w:sz w:val="20"/>
          <w:szCs w:val="20"/>
          <w:lang w:val="pt-PT"/>
        </w:rPr>
      </w:pPr>
    </w:p>
    <w:p w14:paraId="2520B3F6" w14:textId="7A940268" w:rsidR="00D222FE" w:rsidRPr="00FA7163" w:rsidRDefault="00D222FE" w:rsidP="00D222FE">
      <w:pPr>
        <w:pStyle w:val="Legenda"/>
        <w:keepNext/>
        <w:jc w:val="center"/>
        <w:rPr>
          <w:rFonts w:ascii="Times New Roman" w:hAnsi="Times New Roman" w:cs="Times New Roman"/>
          <w:sz w:val="22"/>
          <w:szCs w:val="22"/>
          <w:lang w:val="pt-PT"/>
        </w:rPr>
      </w:pPr>
      <w:bookmarkStart w:id="65" w:name="_Toc200107727"/>
      <w:r w:rsidRPr="00FA7163">
        <w:rPr>
          <w:rFonts w:ascii="Times New Roman" w:hAnsi="Times New Roman" w:cs="Times New Roman"/>
          <w:sz w:val="22"/>
          <w:szCs w:val="22"/>
          <w:lang w:val="pt-PT"/>
        </w:rPr>
        <w:lastRenderedPageBreak/>
        <w:t xml:space="preserve">Figura </w:t>
      </w:r>
      <w:r w:rsidR="00AA4CB1">
        <w:rPr>
          <w:rFonts w:ascii="Times New Roman" w:hAnsi="Times New Roman" w:cs="Times New Roman"/>
          <w:sz w:val="22"/>
          <w:szCs w:val="22"/>
          <w:lang w:val="pt-PT"/>
        </w:rPr>
        <w:fldChar w:fldCharType="begin"/>
      </w:r>
      <w:r w:rsidR="00AA4CB1">
        <w:rPr>
          <w:rFonts w:ascii="Times New Roman" w:hAnsi="Times New Roman" w:cs="Times New Roman"/>
          <w:sz w:val="22"/>
          <w:szCs w:val="22"/>
          <w:lang w:val="pt-PT"/>
        </w:rPr>
        <w:instrText xml:space="preserve"> SEQ Figura \* ARABIC </w:instrText>
      </w:r>
      <w:r w:rsidR="00AA4CB1">
        <w:rPr>
          <w:rFonts w:ascii="Times New Roman" w:hAnsi="Times New Roman" w:cs="Times New Roman"/>
          <w:sz w:val="22"/>
          <w:szCs w:val="22"/>
          <w:lang w:val="pt-PT"/>
        </w:rPr>
        <w:fldChar w:fldCharType="separate"/>
      </w:r>
      <w:r w:rsidR="004278E1">
        <w:rPr>
          <w:rFonts w:ascii="Times New Roman" w:hAnsi="Times New Roman" w:cs="Times New Roman"/>
          <w:noProof/>
          <w:sz w:val="22"/>
          <w:szCs w:val="22"/>
          <w:lang w:val="pt-PT"/>
        </w:rPr>
        <w:t>29</w:t>
      </w:r>
      <w:r w:rsidR="00AA4CB1">
        <w:rPr>
          <w:rFonts w:ascii="Times New Roman" w:hAnsi="Times New Roman" w:cs="Times New Roman"/>
          <w:sz w:val="22"/>
          <w:szCs w:val="22"/>
          <w:lang w:val="pt-PT"/>
        </w:rPr>
        <w:fldChar w:fldCharType="end"/>
      </w:r>
      <w:r w:rsidRPr="00FA7163">
        <w:rPr>
          <w:rFonts w:ascii="Times New Roman" w:hAnsi="Times New Roman" w:cs="Times New Roman"/>
          <w:sz w:val="22"/>
          <w:szCs w:val="22"/>
          <w:lang w:val="pt-PT"/>
        </w:rPr>
        <w:t>: Prova de carga</w:t>
      </w:r>
      <w:bookmarkEnd w:id="65"/>
    </w:p>
    <w:p w14:paraId="77FF58C9" w14:textId="77777777" w:rsidR="006F5767" w:rsidRPr="00FA7163" w:rsidRDefault="00482ABD">
      <w:pPr>
        <w:ind w:left="360"/>
        <w:jc w:val="center"/>
        <w:rPr>
          <w:rStyle w:val="fontstyle01"/>
          <w:rFonts w:ascii="Times New Roman" w:hAnsi="Times New Roman" w:cs="Times New Roman"/>
          <w:bCs/>
          <w:sz w:val="24"/>
          <w:szCs w:val="24"/>
          <w:lang w:val="pt-PT"/>
        </w:rPr>
      </w:pPr>
      <w:r w:rsidRPr="00FA7163">
        <w:rPr>
          <w:rFonts w:ascii="Times New Roman" w:hAnsi="Times New Roman" w:cs="Times New Roman"/>
          <w:noProof/>
        </w:rPr>
        <w:drawing>
          <wp:inline distT="0" distB="0" distL="0" distR="0" wp14:anchorId="7706C4C6" wp14:editId="59B7E96C">
            <wp:extent cx="5943600" cy="4177030"/>
            <wp:effectExtent l="0" t="0" r="0" b="0"/>
            <wp:docPr id="186537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74275" name="Picture 1"/>
                    <pic:cNvPicPr>
                      <a:picLocks noChangeAspect="1"/>
                    </pic:cNvPicPr>
                  </pic:nvPicPr>
                  <pic:blipFill>
                    <a:blip r:embed="rId155"/>
                    <a:stretch>
                      <a:fillRect/>
                    </a:stretch>
                  </pic:blipFill>
                  <pic:spPr>
                    <a:xfrm>
                      <a:off x="0" y="0"/>
                      <a:ext cx="5943600" cy="4177030"/>
                    </a:xfrm>
                    <a:prstGeom prst="rect">
                      <a:avLst/>
                    </a:prstGeom>
                  </pic:spPr>
                </pic:pic>
              </a:graphicData>
            </a:graphic>
          </wp:inline>
        </w:drawing>
      </w:r>
    </w:p>
    <w:p w14:paraId="19FE1C65" w14:textId="77777777" w:rsidR="006F5767" w:rsidRPr="00FA7163" w:rsidRDefault="00482ABD">
      <w:pPr>
        <w:spacing w:line="360" w:lineRule="auto"/>
        <w:jc w:val="center"/>
        <w:rPr>
          <w:rFonts w:ascii="Times New Roman" w:hAnsi="Times New Roman" w:cs="Times New Roman"/>
          <w:sz w:val="24"/>
          <w:szCs w:val="24"/>
          <w:lang w:val="pt-BR"/>
        </w:rPr>
      </w:pPr>
      <w:r w:rsidRPr="00FA7163">
        <w:rPr>
          <w:rFonts w:ascii="Times New Roman" w:hAnsi="Times New Roman" w:cs="Times New Roman"/>
          <w:sz w:val="20"/>
          <w:szCs w:val="20"/>
          <w:lang w:val="pt-PT"/>
        </w:rPr>
        <w:t>Fonte: EPUSP (PEF 3405 – Fundações)</w:t>
      </w:r>
    </w:p>
    <w:p w14:paraId="44940E75" w14:textId="77777777" w:rsidR="006F5767" w:rsidRPr="00FA7163" w:rsidRDefault="006F5767">
      <w:pPr>
        <w:ind w:left="360"/>
        <w:jc w:val="center"/>
        <w:rPr>
          <w:rStyle w:val="fontstyle01"/>
          <w:rFonts w:ascii="Times New Roman" w:hAnsi="Times New Roman" w:cs="Times New Roman"/>
          <w:bCs/>
          <w:sz w:val="24"/>
          <w:szCs w:val="24"/>
          <w:lang w:val="pt-PT"/>
        </w:rPr>
      </w:pPr>
    </w:p>
    <w:p w14:paraId="7EFB6814" w14:textId="77777777" w:rsidR="006F5767" w:rsidRPr="00FA7163" w:rsidRDefault="006F5767">
      <w:pPr>
        <w:ind w:left="360"/>
        <w:jc w:val="right"/>
        <w:rPr>
          <w:rStyle w:val="fontstyle01"/>
          <w:rFonts w:ascii="Times New Roman" w:hAnsi="Times New Roman" w:cs="Times New Roman"/>
          <w:bCs/>
          <w:sz w:val="24"/>
          <w:szCs w:val="24"/>
          <w:lang w:val="pt-PT"/>
        </w:rPr>
      </w:pPr>
    </w:p>
    <w:p w14:paraId="0DD4D5B5" w14:textId="77777777" w:rsidR="006F5767" w:rsidRPr="00FA7163" w:rsidRDefault="006F5767">
      <w:pPr>
        <w:ind w:left="360"/>
        <w:jc w:val="right"/>
        <w:rPr>
          <w:rStyle w:val="fontstyle01"/>
          <w:rFonts w:ascii="Times New Roman" w:hAnsi="Times New Roman" w:cs="Times New Roman"/>
          <w:bCs/>
          <w:sz w:val="24"/>
          <w:szCs w:val="24"/>
          <w:lang w:val="pt-PT"/>
        </w:rPr>
      </w:pPr>
    </w:p>
    <w:p w14:paraId="39173FC5" w14:textId="77777777" w:rsidR="006F5767" w:rsidRPr="00FA7163" w:rsidRDefault="006F5767">
      <w:pPr>
        <w:ind w:left="360"/>
        <w:jc w:val="right"/>
        <w:rPr>
          <w:rStyle w:val="fontstyle01"/>
          <w:rFonts w:ascii="Times New Roman" w:hAnsi="Times New Roman" w:cs="Times New Roman"/>
          <w:bCs/>
          <w:sz w:val="24"/>
          <w:szCs w:val="24"/>
          <w:lang w:val="pt-PT"/>
        </w:rPr>
      </w:pPr>
    </w:p>
    <w:p w14:paraId="4BF63930" w14:textId="77777777" w:rsidR="006F5767" w:rsidRPr="00FA7163" w:rsidRDefault="006F5767">
      <w:pPr>
        <w:ind w:left="360"/>
        <w:jc w:val="right"/>
        <w:rPr>
          <w:rStyle w:val="fontstyle01"/>
          <w:rFonts w:ascii="Times New Roman" w:hAnsi="Times New Roman" w:cs="Times New Roman"/>
          <w:bCs/>
          <w:sz w:val="24"/>
          <w:szCs w:val="24"/>
          <w:lang w:val="pt-PT"/>
        </w:rPr>
      </w:pPr>
    </w:p>
    <w:p w14:paraId="3FFCD15C" w14:textId="77777777" w:rsidR="006F5767" w:rsidRPr="00FA7163" w:rsidRDefault="006F5767">
      <w:pPr>
        <w:ind w:left="360"/>
        <w:jc w:val="right"/>
        <w:rPr>
          <w:rStyle w:val="fontstyle01"/>
          <w:rFonts w:ascii="Times New Roman" w:hAnsi="Times New Roman" w:cs="Times New Roman"/>
          <w:bCs/>
          <w:sz w:val="24"/>
          <w:szCs w:val="24"/>
          <w:lang w:val="pt-PT"/>
        </w:rPr>
      </w:pPr>
    </w:p>
    <w:p w14:paraId="60F897FA" w14:textId="77777777" w:rsidR="006F5767" w:rsidRPr="00FA7163" w:rsidRDefault="006F5767">
      <w:pPr>
        <w:ind w:left="360"/>
        <w:jc w:val="right"/>
        <w:rPr>
          <w:rStyle w:val="fontstyle01"/>
          <w:rFonts w:ascii="Times New Roman" w:hAnsi="Times New Roman" w:cs="Times New Roman"/>
          <w:bCs/>
          <w:sz w:val="24"/>
          <w:szCs w:val="24"/>
          <w:lang w:val="pt-PT"/>
        </w:rPr>
      </w:pPr>
    </w:p>
    <w:p w14:paraId="3BEB3EB1" w14:textId="77777777" w:rsidR="006F5767" w:rsidRPr="00FA7163" w:rsidRDefault="006F5767">
      <w:pPr>
        <w:ind w:left="360"/>
        <w:jc w:val="right"/>
        <w:rPr>
          <w:rStyle w:val="fontstyle01"/>
          <w:rFonts w:ascii="Times New Roman" w:hAnsi="Times New Roman" w:cs="Times New Roman"/>
          <w:bCs/>
          <w:sz w:val="24"/>
          <w:szCs w:val="24"/>
          <w:lang w:val="pt-PT"/>
        </w:rPr>
      </w:pPr>
    </w:p>
    <w:p w14:paraId="4AD0E338" w14:textId="77777777" w:rsidR="006F5767" w:rsidRPr="00FA7163" w:rsidRDefault="006F5767">
      <w:pPr>
        <w:ind w:left="360"/>
        <w:jc w:val="right"/>
        <w:rPr>
          <w:rStyle w:val="fontstyle01"/>
          <w:rFonts w:ascii="Times New Roman" w:hAnsi="Times New Roman" w:cs="Times New Roman"/>
          <w:bCs/>
          <w:sz w:val="24"/>
          <w:szCs w:val="24"/>
          <w:lang w:val="pt-PT"/>
        </w:rPr>
      </w:pPr>
    </w:p>
    <w:p w14:paraId="4AA9A9CB" w14:textId="77777777" w:rsidR="006F5767" w:rsidRPr="00FA7163" w:rsidRDefault="006F5767">
      <w:pPr>
        <w:ind w:left="360"/>
        <w:jc w:val="right"/>
        <w:rPr>
          <w:rStyle w:val="fontstyle01"/>
          <w:rFonts w:ascii="Times New Roman" w:hAnsi="Times New Roman" w:cs="Times New Roman"/>
          <w:bCs/>
          <w:sz w:val="24"/>
          <w:szCs w:val="24"/>
          <w:lang w:val="pt-PT"/>
        </w:rPr>
      </w:pPr>
    </w:p>
    <w:p w14:paraId="69E3B167" w14:textId="1A6968D7" w:rsidR="006F5767" w:rsidRPr="00FA7163" w:rsidRDefault="006F5767">
      <w:pPr>
        <w:ind w:left="360"/>
        <w:jc w:val="right"/>
        <w:rPr>
          <w:rStyle w:val="fontstyle01"/>
          <w:rFonts w:ascii="Times New Roman" w:hAnsi="Times New Roman" w:cs="Times New Roman"/>
          <w:bCs/>
          <w:sz w:val="24"/>
          <w:szCs w:val="24"/>
          <w:lang w:val="pt-PT"/>
        </w:rPr>
      </w:pPr>
    </w:p>
    <w:p w14:paraId="6C1BEEB9" w14:textId="06B66B93" w:rsidR="002531ED" w:rsidRPr="00FA7163" w:rsidRDefault="002531ED" w:rsidP="002531ED">
      <w:pPr>
        <w:pStyle w:val="Legenda"/>
        <w:keepNext/>
        <w:jc w:val="center"/>
        <w:rPr>
          <w:rFonts w:ascii="Times New Roman" w:hAnsi="Times New Roman" w:cs="Times New Roman"/>
          <w:sz w:val="22"/>
          <w:szCs w:val="22"/>
          <w:lang w:val="pt-PT"/>
        </w:rPr>
      </w:pPr>
      <w:bookmarkStart w:id="66" w:name="_Toc200107728"/>
      <w:r w:rsidRPr="00FA7163">
        <w:rPr>
          <w:rFonts w:ascii="Times New Roman" w:hAnsi="Times New Roman" w:cs="Times New Roman"/>
          <w:sz w:val="22"/>
          <w:szCs w:val="22"/>
          <w:lang w:val="pt-PT"/>
        </w:rPr>
        <w:lastRenderedPageBreak/>
        <w:t xml:space="preserve">Figura </w:t>
      </w:r>
      <w:r w:rsidR="00AA4CB1">
        <w:rPr>
          <w:rFonts w:ascii="Times New Roman" w:hAnsi="Times New Roman" w:cs="Times New Roman"/>
          <w:sz w:val="22"/>
          <w:szCs w:val="22"/>
          <w:lang w:val="pt-PT"/>
        </w:rPr>
        <w:fldChar w:fldCharType="begin"/>
      </w:r>
      <w:r w:rsidR="00AA4CB1">
        <w:rPr>
          <w:rFonts w:ascii="Times New Roman" w:hAnsi="Times New Roman" w:cs="Times New Roman"/>
          <w:sz w:val="22"/>
          <w:szCs w:val="22"/>
          <w:lang w:val="pt-PT"/>
        </w:rPr>
        <w:instrText xml:space="preserve"> SEQ Figura \* ARABIC </w:instrText>
      </w:r>
      <w:r w:rsidR="00AA4CB1">
        <w:rPr>
          <w:rFonts w:ascii="Times New Roman" w:hAnsi="Times New Roman" w:cs="Times New Roman"/>
          <w:sz w:val="22"/>
          <w:szCs w:val="22"/>
          <w:lang w:val="pt-PT"/>
        </w:rPr>
        <w:fldChar w:fldCharType="separate"/>
      </w:r>
      <w:r w:rsidR="004278E1">
        <w:rPr>
          <w:rFonts w:ascii="Times New Roman" w:hAnsi="Times New Roman" w:cs="Times New Roman"/>
          <w:noProof/>
          <w:sz w:val="22"/>
          <w:szCs w:val="22"/>
          <w:lang w:val="pt-PT"/>
        </w:rPr>
        <w:t>30</w:t>
      </w:r>
      <w:r w:rsidR="00AA4CB1">
        <w:rPr>
          <w:rFonts w:ascii="Times New Roman" w:hAnsi="Times New Roman" w:cs="Times New Roman"/>
          <w:sz w:val="22"/>
          <w:szCs w:val="22"/>
          <w:lang w:val="pt-PT"/>
        </w:rPr>
        <w:fldChar w:fldCharType="end"/>
      </w:r>
      <w:r w:rsidRPr="00FA7163">
        <w:rPr>
          <w:rFonts w:ascii="Times New Roman" w:hAnsi="Times New Roman" w:cs="Times New Roman"/>
          <w:sz w:val="22"/>
          <w:szCs w:val="22"/>
          <w:lang w:val="pt-PT"/>
        </w:rPr>
        <w:t>:Teste padrão de penetração (SPT)</w:t>
      </w:r>
      <w:bookmarkEnd w:id="66"/>
    </w:p>
    <w:p w14:paraId="7577DEB2" w14:textId="77777777" w:rsidR="006F5767" w:rsidRPr="00FA7163" w:rsidRDefault="00482ABD">
      <w:pPr>
        <w:ind w:left="360"/>
        <w:jc w:val="center"/>
        <w:rPr>
          <w:rStyle w:val="fontstyle01"/>
          <w:rFonts w:ascii="Times New Roman" w:hAnsi="Times New Roman" w:cs="Times New Roman"/>
          <w:bCs/>
          <w:sz w:val="24"/>
          <w:szCs w:val="24"/>
          <w:lang w:val="pt-PT"/>
        </w:rPr>
      </w:pPr>
      <w:r w:rsidRPr="00FA7163">
        <w:rPr>
          <w:rFonts w:ascii="Times New Roman" w:hAnsi="Times New Roman" w:cs="Times New Roman"/>
          <w:noProof/>
        </w:rPr>
        <w:drawing>
          <wp:inline distT="0" distB="0" distL="0" distR="0" wp14:anchorId="7F82BA0F" wp14:editId="5528CBE2">
            <wp:extent cx="5390515" cy="4018280"/>
            <wp:effectExtent l="0" t="0" r="635" b="1270"/>
            <wp:docPr id="304313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13675" name="Picture 1"/>
                    <pic:cNvPicPr>
                      <a:picLocks noChangeAspect="1"/>
                    </pic:cNvPicPr>
                  </pic:nvPicPr>
                  <pic:blipFill>
                    <a:blip r:embed="rId156"/>
                    <a:stretch>
                      <a:fillRect/>
                    </a:stretch>
                  </pic:blipFill>
                  <pic:spPr>
                    <a:xfrm>
                      <a:off x="0" y="0"/>
                      <a:ext cx="5403344" cy="4027685"/>
                    </a:xfrm>
                    <a:prstGeom prst="rect">
                      <a:avLst/>
                    </a:prstGeom>
                  </pic:spPr>
                </pic:pic>
              </a:graphicData>
            </a:graphic>
          </wp:inline>
        </w:drawing>
      </w:r>
    </w:p>
    <w:p w14:paraId="12A742FC" w14:textId="77777777" w:rsidR="006F5767" w:rsidRPr="00FA7163" w:rsidRDefault="006F5767">
      <w:pPr>
        <w:rPr>
          <w:rStyle w:val="fontstyle01"/>
          <w:rFonts w:ascii="Times New Roman" w:hAnsi="Times New Roman" w:cs="Times New Roman"/>
          <w:bCs/>
          <w:sz w:val="24"/>
          <w:szCs w:val="24"/>
          <w:lang w:val="pt-PT"/>
        </w:rPr>
      </w:pPr>
    </w:p>
    <w:p w14:paraId="35C17BD0" w14:textId="77777777" w:rsidR="006F5767" w:rsidRPr="00FA7163" w:rsidRDefault="00482ABD" w:rsidP="002531ED">
      <w:pPr>
        <w:pStyle w:val="Ttulo3"/>
        <w:rPr>
          <w:rStyle w:val="fontstyle01"/>
          <w:rFonts w:ascii="Times New Roman" w:hAnsi="Times New Roman" w:cs="Times New Roman"/>
          <w:b w:val="0"/>
          <w:sz w:val="24"/>
          <w:szCs w:val="24"/>
          <w:lang w:val="pt-PT"/>
        </w:rPr>
      </w:pPr>
      <w:bookmarkStart w:id="67" w:name="_Toc200025077"/>
      <w:r w:rsidRPr="00FA7163">
        <w:rPr>
          <w:rStyle w:val="fontstyle01"/>
          <w:rFonts w:ascii="Times New Roman" w:hAnsi="Times New Roman" w:cs="Times New Roman"/>
          <w:sz w:val="24"/>
          <w:szCs w:val="24"/>
          <w:lang w:val="pt-PT"/>
        </w:rPr>
        <w:t>2.4.7 Dimensionamento Geotécnico (Resistência do Solo que dará Suporte a Estaca)</w:t>
      </w:r>
      <w:bookmarkEnd w:id="67"/>
      <w:r w:rsidRPr="00FA7163">
        <w:rPr>
          <w:rStyle w:val="fontstyle01"/>
          <w:rFonts w:ascii="Times New Roman" w:hAnsi="Times New Roman" w:cs="Times New Roman"/>
          <w:sz w:val="24"/>
          <w:szCs w:val="24"/>
          <w:lang w:val="pt-PT"/>
        </w:rPr>
        <w:t xml:space="preserve"> </w:t>
      </w:r>
    </w:p>
    <w:p w14:paraId="5AB7B23A" w14:textId="77777777" w:rsidR="006F5767" w:rsidRPr="00FA7163" w:rsidRDefault="00482ABD">
      <w:pPr>
        <w:spacing w:line="360" w:lineRule="auto"/>
        <w:jc w:val="both"/>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Para a determinação da resistência do solo que dará suporte as estacas, serão usados os métodos de cálculo de transferência de carga, propostos por Aoki-Velloso, e Décourt-Quaresma.</w:t>
      </w:r>
    </w:p>
    <w:p w14:paraId="543D48D7" w14:textId="0001895A" w:rsidR="006F5767" w:rsidRPr="00FA7163" w:rsidRDefault="00482ABD">
      <w:pPr>
        <w:spacing w:line="360" w:lineRule="auto"/>
        <w:jc w:val="both"/>
        <w:rPr>
          <w:rStyle w:val="fontstyle01"/>
          <w:rFonts w:ascii="Times New Roman" w:hAnsi="Times New Roman" w:cs="Times New Roman"/>
          <w:b/>
          <w:bCs/>
          <w:sz w:val="24"/>
          <w:szCs w:val="24"/>
          <w:lang w:val="pt-PT"/>
        </w:rPr>
      </w:pPr>
      <w:r w:rsidRPr="00FA7163">
        <w:rPr>
          <w:rStyle w:val="fontstyle01"/>
          <w:rFonts w:ascii="Times New Roman" w:hAnsi="Times New Roman" w:cs="Times New Roman"/>
          <w:b/>
          <w:bCs/>
          <w:sz w:val="24"/>
          <w:szCs w:val="24"/>
          <w:lang w:val="pt-PT"/>
        </w:rPr>
        <w:t>Método de Aoki-Veloso</w:t>
      </w:r>
    </w:p>
    <w:p w14:paraId="4E203DEA" w14:textId="77777777" w:rsidR="006F5767" w:rsidRPr="00FA7163" w:rsidRDefault="00482ABD">
      <w:pPr>
        <w:spacing w:line="360" w:lineRule="auto"/>
        <w:jc w:val="both"/>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 xml:space="preserve">O método de Aoki-Veloso (1975), foi desenvolvido a partir de um estudo comparativo entre resultados de provas de carga em estacas e ensaio SPT. Permite determinar a capacidade de carga das estacas (resistência lateral e resistência de ponta), sua formulação é: </w:t>
      </w:r>
    </w:p>
    <w:p w14:paraId="45F423BB" w14:textId="77777777" w:rsidR="006F5767" w:rsidRPr="00FA7163" w:rsidRDefault="00482ABD">
      <w:pPr>
        <w:spacing w:line="36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 xml:space="preserve">                         </w:t>
      </w:r>
      <w:r w:rsidRPr="00FA7163">
        <w:rPr>
          <w:rStyle w:val="fontstyle01"/>
          <w:rFonts w:ascii="Times New Roman" w:hAnsi="Times New Roman" w:cs="Times New Roman"/>
          <w:sz w:val="24"/>
          <w:szCs w:val="24"/>
        </w:rPr>
        <w:object w:dxaOrig="3751" w:dyaOrig="620" w14:anchorId="19226F73">
          <v:shape id="_x0000_i1076" type="#_x0000_t75" style="width:187.5pt;height:30.75pt" o:ole="">
            <v:imagedata r:id="rId157" o:title=""/>
          </v:shape>
          <o:OLEObject Type="Embed" ProgID="Equation.3" ShapeID="_x0000_i1076" DrawAspect="Content" ObjectID="_1813051070" r:id="rId158"/>
        </w:object>
      </w:r>
      <w:r w:rsidRPr="00FA7163">
        <w:rPr>
          <w:rStyle w:val="fontstyle01"/>
          <w:rFonts w:ascii="Times New Roman" w:hAnsi="Times New Roman" w:cs="Times New Roman"/>
          <w:sz w:val="24"/>
          <w:szCs w:val="24"/>
          <w:lang w:val="pt-PT"/>
        </w:rPr>
        <w:t xml:space="preserve">                                                         </w:t>
      </w:r>
      <w:r w:rsidRPr="00FA7163">
        <w:rPr>
          <w:rStyle w:val="fontstyle01"/>
          <w:rFonts w:ascii="Times New Roman" w:hAnsi="Times New Roman" w:cs="Times New Roman"/>
          <w:sz w:val="20"/>
          <w:szCs w:val="20"/>
          <w:lang w:val="pt-PT"/>
        </w:rPr>
        <w:t>(Eq. 34)</w:t>
      </w:r>
    </w:p>
    <w:p w14:paraId="420BA216" w14:textId="77777777" w:rsidR="006F5767" w:rsidRPr="00FA7163" w:rsidRDefault="006F5767">
      <w:pPr>
        <w:rPr>
          <w:rStyle w:val="fontstyle01"/>
          <w:rFonts w:ascii="Times New Roman" w:hAnsi="Times New Roman" w:cs="Times New Roman"/>
          <w:sz w:val="24"/>
          <w:szCs w:val="24"/>
          <w:lang w:val="pt-PT"/>
        </w:rPr>
      </w:pPr>
    </w:p>
    <w:p w14:paraId="53560813" w14:textId="77777777" w:rsidR="006F5767" w:rsidRPr="00FA7163" w:rsidRDefault="006F5767">
      <w:pPr>
        <w:jc w:val="right"/>
        <w:rPr>
          <w:rStyle w:val="fontstyle01"/>
          <w:rFonts w:ascii="Times New Roman" w:hAnsi="Times New Roman" w:cs="Times New Roman"/>
          <w:sz w:val="24"/>
          <w:szCs w:val="24"/>
          <w:lang w:val="pt-PT"/>
        </w:rPr>
      </w:pPr>
    </w:p>
    <w:p w14:paraId="268091D4" w14:textId="2FF6B755" w:rsidR="006F5767" w:rsidRPr="00FA7163" w:rsidRDefault="006F5767">
      <w:pPr>
        <w:jc w:val="right"/>
        <w:rPr>
          <w:rStyle w:val="fontstyle01"/>
          <w:rFonts w:ascii="Times New Roman" w:hAnsi="Times New Roman" w:cs="Times New Roman"/>
          <w:sz w:val="24"/>
          <w:szCs w:val="24"/>
          <w:lang w:val="pt-PT"/>
        </w:rPr>
      </w:pPr>
    </w:p>
    <w:p w14:paraId="2D672C16" w14:textId="77777777" w:rsidR="006F5767" w:rsidRPr="00FA7163" w:rsidRDefault="00482ABD">
      <w:pP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lastRenderedPageBreak/>
        <w:t>Onde:</w:t>
      </w:r>
    </w:p>
    <w:p w14:paraId="6A131910" w14:textId="77777777" w:rsidR="006F5767" w:rsidRPr="00FA7163" w:rsidRDefault="00482ABD">
      <w:pPr>
        <w:rPr>
          <w:rStyle w:val="fontstyle01"/>
          <w:rFonts w:ascii="Times New Roman" w:hAnsi="Times New Roman" w:cs="Times New Roman"/>
          <w:sz w:val="24"/>
          <w:szCs w:val="24"/>
          <w:lang w:val="pt-PT"/>
        </w:rPr>
      </w:pPr>
      <w:r w:rsidRPr="00FA7163">
        <w:rPr>
          <w:rStyle w:val="fontstyle01"/>
          <w:rFonts w:ascii="Times New Roman" w:hAnsi="Times New Roman" w:cs="Times New Roman"/>
          <w:i/>
          <w:iCs/>
          <w:sz w:val="24"/>
          <w:szCs w:val="24"/>
          <w:lang w:val="pt-PT"/>
        </w:rPr>
        <w:t>Qult.</w:t>
      </w:r>
      <w:r w:rsidRPr="00FA7163">
        <w:rPr>
          <w:rStyle w:val="fontstyle01"/>
          <w:rFonts w:ascii="Times New Roman" w:hAnsi="Times New Roman" w:cs="Times New Roman"/>
          <w:sz w:val="24"/>
          <w:szCs w:val="24"/>
          <w:lang w:val="pt-PT"/>
        </w:rPr>
        <w:t xml:space="preserve"> = Capacidade de carga da estaca</w:t>
      </w:r>
    </w:p>
    <w:p w14:paraId="79B5692E" w14:textId="77777777" w:rsidR="006F5767" w:rsidRPr="00FA7163" w:rsidRDefault="00482ABD">
      <w:pP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Ap = Área de ponta;</w:t>
      </w:r>
    </w:p>
    <w:p w14:paraId="3F90F8E8" w14:textId="5C6951BA" w:rsidR="006F5767" w:rsidRPr="00FA7163" w:rsidRDefault="00482ABD">
      <w:pP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 xml:space="preserve">K = Coeficiente </w:t>
      </w:r>
    </w:p>
    <w:p w14:paraId="37A9A50A" w14:textId="584A3188" w:rsidR="006F5767" w:rsidRPr="00FA7163" w:rsidRDefault="00482ABD">
      <w:pP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α = Razão de atrito</w:t>
      </w:r>
    </w:p>
    <w:p w14:paraId="022D326D" w14:textId="0841CA1F" w:rsidR="006F5767" w:rsidRPr="00FA7163" w:rsidRDefault="00482ABD">
      <w:pP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 xml:space="preserve">F1 e F2 – Factores de correcção </w:t>
      </w:r>
    </w:p>
    <w:p w14:paraId="1AF41F25" w14:textId="77777777" w:rsidR="006F5767" w:rsidRPr="00FA7163" w:rsidRDefault="00482ABD">
      <w:pP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U = Perímetro da estaca</w:t>
      </w:r>
    </w:p>
    <w:p w14:paraId="225B93FB" w14:textId="77777777" w:rsidR="006F5767" w:rsidRPr="00FA7163" w:rsidRDefault="00482ABD">
      <w:pP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ΔL = Comprimento da estaca</w:t>
      </w:r>
    </w:p>
    <w:p w14:paraId="2E48BDE1" w14:textId="77777777" w:rsidR="006F5767" w:rsidRPr="00FA7163" w:rsidRDefault="00482ABD">
      <w:pP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N = Numero de golpes Nspt da camada de solo analisada (Valor limitado a 50).</w:t>
      </w:r>
    </w:p>
    <w:p w14:paraId="37A93555" w14:textId="77777777" w:rsidR="006F5767" w:rsidRPr="00FA7163" w:rsidRDefault="006F5767">
      <w:pPr>
        <w:rPr>
          <w:rStyle w:val="fontstyle01"/>
          <w:rFonts w:ascii="Times New Roman" w:hAnsi="Times New Roman" w:cs="Times New Roman"/>
          <w:sz w:val="24"/>
          <w:szCs w:val="24"/>
          <w:lang w:val="pt-PT"/>
        </w:rPr>
      </w:pPr>
    </w:p>
    <w:p w14:paraId="716FDA7D" w14:textId="77777777" w:rsidR="006F5767" w:rsidRPr="00FA7163" w:rsidRDefault="00482ABD">
      <w:pP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Alem disso, pode-se observar que a formulação separa a capacidade de carga gerada pelo atrito lateral e as tensões de ponta:</w:t>
      </w:r>
    </w:p>
    <w:p w14:paraId="6B1DDABA" w14:textId="77777777" w:rsidR="006F5767" w:rsidRPr="00FA7163" w:rsidRDefault="006F5767">
      <w:pPr>
        <w:rPr>
          <w:rStyle w:val="fontstyle01"/>
          <w:rFonts w:ascii="Times New Roman" w:hAnsi="Times New Roman" w:cs="Times New Roman"/>
          <w:sz w:val="24"/>
          <w:szCs w:val="24"/>
          <w:lang w:val="pt-PT"/>
        </w:rPr>
      </w:pPr>
    </w:p>
    <w:p w14:paraId="735D125F" w14:textId="77777777" w:rsidR="006F5767" w:rsidRPr="00FA7163" w:rsidRDefault="00482ABD">
      <w:pPr>
        <w:rPr>
          <w:rStyle w:val="fontstyle01"/>
          <w:rFonts w:ascii="Times New Roman" w:hAnsi="Times New Roman" w:cs="Times New Roman"/>
          <w:sz w:val="20"/>
          <w:szCs w:val="20"/>
          <w:lang w:val="pt-PT"/>
        </w:rPr>
      </w:pPr>
      <w:r w:rsidRPr="00FA7163">
        <w:rPr>
          <w:rStyle w:val="fontstyle01"/>
          <w:rFonts w:ascii="Times New Roman" w:hAnsi="Times New Roman" w:cs="Times New Roman"/>
          <w:sz w:val="24"/>
          <w:szCs w:val="24"/>
        </w:rPr>
        <w:object w:dxaOrig="2880" w:dyaOrig="670" w14:anchorId="591A5A27">
          <v:shape id="_x0000_i1077" type="#_x0000_t75" style="width:2in;height:33.75pt" o:ole="">
            <v:imagedata r:id="rId159" o:title=""/>
          </v:shape>
          <o:OLEObject Type="Embed" ProgID="Equation.3" ShapeID="_x0000_i1077" DrawAspect="Content" ObjectID="_1813051071" r:id="rId160"/>
        </w:object>
      </w:r>
      <w:r w:rsidRPr="00FA7163">
        <w:rPr>
          <w:rStyle w:val="fontstyle01"/>
          <w:rFonts w:ascii="Times New Roman" w:hAnsi="Times New Roman" w:cs="Times New Roman"/>
          <w:sz w:val="24"/>
          <w:szCs w:val="24"/>
          <w:lang w:val="pt-PT"/>
        </w:rPr>
        <w:t xml:space="preserve">Resistência lateral                                                                   </w:t>
      </w:r>
      <w:r w:rsidRPr="00FA7163">
        <w:rPr>
          <w:rStyle w:val="fontstyle01"/>
          <w:rFonts w:ascii="Times New Roman" w:hAnsi="Times New Roman" w:cs="Times New Roman"/>
          <w:sz w:val="20"/>
          <w:szCs w:val="20"/>
          <w:lang w:val="pt-PT"/>
        </w:rPr>
        <w:t>(Eq. 35)</w:t>
      </w:r>
    </w:p>
    <w:p w14:paraId="5496A9A4" w14:textId="77777777" w:rsidR="006F5767" w:rsidRPr="00FA7163" w:rsidRDefault="00482ABD">
      <w:pPr>
        <w:rPr>
          <w:rStyle w:val="fontstyle01"/>
          <w:rFonts w:ascii="Times New Roman" w:hAnsi="Times New Roman" w:cs="Times New Roman"/>
          <w:sz w:val="20"/>
          <w:szCs w:val="20"/>
          <w:lang w:val="pt-PT"/>
        </w:rPr>
      </w:pPr>
      <w:r w:rsidRPr="00FA7163">
        <w:rPr>
          <w:rStyle w:val="fontstyle01"/>
          <w:rFonts w:ascii="Times New Roman" w:hAnsi="Times New Roman" w:cs="Times New Roman"/>
          <w:sz w:val="24"/>
          <w:szCs w:val="24"/>
        </w:rPr>
        <w:object w:dxaOrig="1942" w:dyaOrig="670" w14:anchorId="63018007">
          <v:shape id="_x0000_i1078" type="#_x0000_t75" style="width:96.75pt;height:33.75pt" o:ole="">
            <v:imagedata r:id="rId161" o:title=""/>
          </v:shape>
          <o:OLEObject Type="Embed" ProgID="Equation.3" ShapeID="_x0000_i1078" DrawAspect="Content" ObjectID="_1813051072" r:id="rId162"/>
        </w:object>
      </w:r>
      <w:r w:rsidRPr="00FA7163">
        <w:rPr>
          <w:rStyle w:val="fontstyle01"/>
          <w:rFonts w:ascii="Times New Roman" w:hAnsi="Times New Roman" w:cs="Times New Roman"/>
          <w:sz w:val="24"/>
          <w:szCs w:val="24"/>
          <w:lang w:val="pt-PT"/>
        </w:rPr>
        <w:t xml:space="preserve">                  Resistência de ponta                                                           </w:t>
      </w:r>
      <w:r w:rsidRPr="00FA7163">
        <w:rPr>
          <w:rStyle w:val="fontstyle01"/>
          <w:rFonts w:ascii="Times New Roman" w:hAnsi="Times New Roman" w:cs="Times New Roman"/>
          <w:sz w:val="20"/>
          <w:szCs w:val="20"/>
          <w:lang w:val="pt-PT"/>
        </w:rPr>
        <w:t xml:space="preserve">   (Eq. 36)</w:t>
      </w:r>
    </w:p>
    <w:p w14:paraId="32F6DE68" w14:textId="77777777" w:rsidR="006F5767" w:rsidRPr="00FA7163" w:rsidRDefault="006F5767">
      <w:pPr>
        <w:rPr>
          <w:rStyle w:val="fontstyle01"/>
          <w:rFonts w:ascii="Times New Roman" w:hAnsi="Times New Roman" w:cs="Times New Roman"/>
          <w:sz w:val="24"/>
          <w:szCs w:val="24"/>
          <w:lang w:val="pt-PT"/>
        </w:rPr>
      </w:pPr>
    </w:p>
    <w:p w14:paraId="43BF0FDA" w14:textId="77777777" w:rsidR="006F5767" w:rsidRPr="00FA7163" w:rsidRDefault="006F5767">
      <w:pPr>
        <w:rPr>
          <w:rStyle w:val="fontstyle01"/>
          <w:rFonts w:ascii="Times New Roman" w:hAnsi="Times New Roman" w:cs="Times New Roman"/>
          <w:sz w:val="24"/>
          <w:szCs w:val="24"/>
          <w:lang w:val="pt-PT"/>
        </w:rPr>
      </w:pPr>
    </w:p>
    <w:p w14:paraId="13CFF065" w14:textId="77777777" w:rsidR="006F5767" w:rsidRPr="00FA7163" w:rsidRDefault="006F5767">
      <w:pPr>
        <w:rPr>
          <w:rStyle w:val="fontstyle01"/>
          <w:rFonts w:ascii="Times New Roman" w:hAnsi="Times New Roman" w:cs="Times New Roman"/>
          <w:sz w:val="24"/>
          <w:szCs w:val="24"/>
          <w:lang w:val="pt-PT"/>
        </w:rPr>
      </w:pPr>
    </w:p>
    <w:p w14:paraId="2B461022" w14:textId="77777777" w:rsidR="006F5767" w:rsidRPr="00FA7163" w:rsidRDefault="006F5767">
      <w:pPr>
        <w:jc w:val="right"/>
        <w:rPr>
          <w:rStyle w:val="fontstyle01"/>
          <w:rFonts w:ascii="Times New Roman" w:hAnsi="Times New Roman" w:cs="Times New Roman"/>
          <w:sz w:val="24"/>
          <w:szCs w:val="24"/>
          <w:lang w:val="pt-PT"/>
        </w:rPr>
      </w:pPr>
    </w:p>
    <w:p w14:paraId="39E5C018" w14:textId="77777777" w:rsidR="006F5767" w:rsidRPr="00FA7163" w:rsidRDefault="006F5767">
      <w:pPr>
        <w:jc w:val="right"/>
        <w:rPr>
          <w:rStyle w:val="fontstyle01"/>
          <w:rFonts w:ascii="Times New Roman" w:hAnsi="Times New Roman" w:cs="Times New Roman"/>
          <w:sz w:val="24"/>
          <w:szCs w:val="24"/>
          <w:lang w:val="pt-PT"/>
        </w:rPr>
      </w:pPr>
    </w:p>
    <w:p w14:paraId="3E072718" w14:textId="77777777" w:rsidR="006F5767" w:rsidRPr="00FA7163" w:rsidRDefault="006F5767">
      <w:pPr>
        <w:jc w:val="right"/>
        <w:rPr>
          <w:rStyle w:val="fontstyle01"/>
          <w:rFonts w:ascii="Times New Roman" w:hAnsi="Times New Roman" w:cs="Times New Roman"/>
          <w:sz w:val="24"/>
          <w:szCs w:val="24"/>
          <w:lang w:val="pt-PT"/>
        </w:rPr>
      </w:pPr>
    </w:p>
    <w:p w14:paraId="33739D69" w14:textId="77777777" w:rsidR="006F5767" w:rsidRPr="00FA7163" w:rsidRDefault="006F5767">
      <w:pPr>
        <w:jc w:val="right"/>
        <w:rPr>
          <w:rStyle w:val="fontstyle01"/>
          <w:rFonts w:ascii="Times New Roman" w:hAnsi="Times New Roman" w:cs="Times New Roman"/>
          <w:sz w:val="24"/>
          <w:szCs w:val="24"/>
          <w:lang w:val="pt-PT"/>
        </w:rPr>
      </w:pPr>
    </w:p>
    <w:p w14:paraId="756A88E0" w14:textId="77777777" w:rsidR="006F5767" w:rsidRPr="00FA7163" w:rsidRDefault="006F5767">
      <w:pPr>
        <w:jc w:val="right"/>
        <w:rPr>
          <w:rStyle w:val="fontstyle01"/>
          <w:rFonts w:ascii="Times New Roman" w:hAnsi="Times New Roman" w:cs="Times New Roman"/>
          <w:sz w:val="24"/>
          <w:szCs w:val="24"/>
          <w:lang w:val="pt-PT"/>
        </w:rPr>
      </w:pPr>
    </w:p>
    <w:p w14:paraId="1312015F" w14:textId="77777777" w:rsidR="006F5767" w:rsidRPr="00FA7163" w:rsidRDefault="006F5767">
      <w:pPr>
        <w:jc w:val="right"/>
        <w:rPr>
          <w:rStyle w:val="fontstyle01"/>
          <w:rFonts w:ascii="Times New Roman" w:hAnsi="Times New Roman" w:cs="Times New Roman"/>
          <w:sz w:val="24"/>
          <w:szCs w:val="24"/>
          <w:lang w:val="pt-PT"/>
        </w:rPr>
      </w:pPr>
    </w:p>
    <w:p w14:paraId="34CB6710" w14:textId="77777777" w:rsidR="006F5767" w:rsidRPr="00FA7163" w:rsidRDefault="006F5767">
      <w:pPr>
        <w:jc w:val="right"/>
        <w:rPr>
          <w:rStyle w:val="fontstyle01"/>
          <w:rFonts w:ascii="Times New Roman" w:hAnsi="Times New Roman" w:cs="Times New Roman"/>
          <w:sz w:val="24"/>
          <w:szCs w:val="24"/>
          <w:lang w:val="pt-PT"/>
        </w:rPr>
      </w:pPr>
    </w:p>
    <w:p w14:paraId="44096F08" w14:textId="1B4C596B" w:rsidR="00E72263" w:rsidRPr="00FA7163" w:rsidRDefault="00E72263" w:rsidP="00947400">
      <w:pPr>
        <w:pStyle w:val="Legenda"/>
        <w:keepNext/>
        <w:rPr>
          <w:rFonts w:ascii="Times New Roman" w:hAnsi="Times New Roman" w:cs="Times New Roman"/>
          <w:sz w:val="22"/>
          <w:szCs w:val="22"/>
          <w:lang w:val="pt-PT"/>
        </w:rPr>
      </w:pPr>
    </w:p>
    <w:p w14:paraId="5EB25435" w14:textId="77777777" w:rsidR="00947400" w:rsidRPr="00FA7163" w:rsidRDefault="00947400" w:rsidP="00947400">
      <w:pPr>
        <w:rPr>
          <w:rFonts w:ascii="Times New Roman" w:hAnsi="Times New Roman" w:cs="Times New Roman"/>
          <w:lang w:val="pt-PT"/>
        </w:rPr>
      </w:pPr>
    </w:p>
    <w:p w14:paraId="1DE10DAE" w14:textId="43D6B40A" w:rsidR="00947400" w:rsidRPr="00FA7163" w:rsidRDefault="00947400" w:rsidP="00947400">
      <w:pPr>
        <w:pStyle w:val="Legenda"/>
        <w:keepNext/>
        <w:jc w:val="center"/>
        <w:rPr>
          <w:rFonts w:ascii="Times New Roman" w:hAnsi="Times New Roman" w:cs="Times New Roman"/>
          <w:sz w:val="24"/>
          <w:szCs w:val="24"/>
        </w:rPr>
      </w:pPr>
      <w:bookmarkStart w:id="68" w:name="_Toc200107430"/>
      <w:proofErr w:type="spellStart"/>
      <w:r w:rsidRPr="00FA7163">
        <w:rPr>
          <w:rFonts w:ascii="Times New Roman" w:hAnsi="Times New Roman" w:cs="Times New Roman"/>
          <w:sz w:val="24"/>
          <w:szCs w:val="24"/>
        </w:rPr>
        <w:lastRenderedPageBreak/>
        <w:t>Tabela</w:t>
      </w:r>
      <w:proofErr w:type="spellEnd"/>
      <w:r w:rsidRPr="00FA7163">
        <w:rPr>
          <w:rFonts w:ascii="Times New Roman" w:hAnsi="Times New Roman" w:cs="Times New Roman"/>
          <w:sz w:val="24"/>
          <w:szCs w:val="24"/>
        </w:rPr>
        <w:t xml:space="preserve"> </w:t>
      </w:r>
      <w:r w:rsidRPr="00FA7163">
        <w:rPr>
          <w:rFonts w:ascii="Times New Roman" w:hAnsi="Times New Roman" w:cs="Times New Roman"/>
          <w:sz w:val="24"/>
          <w:szCs w:val="24"/>
        </w:rPr>
        <w:fldChar w:fldCharType="begin"/>
      </w:r>
      <w:r w:rsidRPr="00FA7163">
        <w:rPr>
          <w:rFonts w:ascii="Times New Roman" w:hAnsi="Times New Roman" w:cs="Times New Roman"/>
          <w:sz w:val="24"/>
          <w:szCs w:val="24"/>
        </w:rPr>
        <w:instrText xml:space="preserve"> SEQ Tabela \* ARABIC </w:instrText>
      </w:r>
      <w:r w:rsidRPr="00FA7163">
        <w:rPr>
          <w:rFonts w:ascii="Times New Roman" w:hAnsi="Times New Roman" w:cs="Times New Roman"/>
          <w:sz w:val="24"/>
          <w:szCs w:val="24"/>
        </w:rPr>
        <w:fldChar w:fldCharType="separate"/>
      </w:r>
      <w:r w:rsidR="004278E1">
        <w:rPr>
          <w:rFonts w:ascii="Times New Roman" w:hAnsi="Times New Roman" w:cs="Times New Roman"/>
          <w:noProof/>
          <w:sz w:val="24"/>
          <w:szCs w:val="24"/>
        </w:rPr>
        <w:t>9</w:t>
      </w:r>
      <w:r w:rsidRPr="00FA7163">
        <w:rPr>
          <w:rFonts w:ascii="Times New Roman" w:hAnsi="Times New Roman" w:cs="Times New Roman"/>
          <w:sz w:val="24"/>
          <w:szCs w:val="24"/>
        </w:rPr>
        <w:fldChar w:fldCharType="end"/>
      </w:r>
      <w:r w:rsidRPr="00FA7163">
        <w:rPr>
          <w:rFonts w:ascii="Times New Roman" w:hAnsi="Times New Roman" w:cs="Times New Roman"/>
          <w:sz w:val="24"/>
          <w:szCs w:val="24"/>
        </w:rPr>
        <w:t xml:space="preserve">: </w:t>
      </w:r>
      <w:proofErr w:type="spellStart"/>
      <w:r w:rsidRPr="00FA7163">
        <w:rPr>
          <w:rFonts w:ascii="Times New Roman" w:hAnsi="Times New Roman" w:cs="Times New Roman"/>
          <w:sz w:val="24"/>
          <w:szCs w:val="24"/>
        </w:rPr>
        <w:t>Coeficiente</w:t>
      </w:r>
      <w:proofErr w:type="spellEnd"/>
      <w:r w:rsidRPr="00FA7163">
        <w:rPr>
          <w:rFonts w:ascii="Times New Roman" w:hAnsi="Times New Roman" w:cs="Times New Roman"/>
          <w:sz w:val="24"/>
          <w:szCs w:val="24"/>
        </w:rPr>
        <w:t xml:space="preserve"> Aoki - </w:t>
      </w:r>
      <w:proofErr w:type="spellStart"/>
      <w:r w:rsidRPr="00FA7163">
        <w:rPr>
          <w:rFonts w:ascii="Times New Roman" w:hAnsi="Times New Roman" w:cs="Times New Roman"/>
          <w:sz w:val="24"/>
          <w:szCs w:val="24"/>
        </w:rPr>
        <w:t>Velloso</w:t>
      </w:r>
      <w:bookmarkEnd w:id="68"/>
      <w:proofErr w:type="spellEnd"/>
    </w:p>
    <w:tbl>
      <w:tblPr>
        <w:tblStyle w:val="Tabelacomgrade"/>
        <w:tblW w:w="0" w:type="auto"/>
        <w:tblLook w:val="04A0" w:firstRow="1" w:lastRow="0" w:firstColumn="1" w:lastColumn="0" w:noHBand="0" w:noVBand="1"/>
      </w:tblPr>
      <w:tblGrid>
        <w:gridCol w:w="3116"/>
        <w:gridCol w:w="3117"/>
        <w:gridCol w:w="3117"/>
      </w:tblGrid>
      <w:tr w:rsidR="006F5767" w:rsidRPr="00FA7163" w14:paraId="745B648E" w14:textId="77777777">
        <w:tc>
          <w:tcPr>
            <w:tcW w:w="9350" w:type="dxa"/>
            <w:gridSpan w:val="3"/>
          </w:tcPr>
          <w:p w14:paraId="5F0F9887" w14:textId="77777777" w:rsidR="006F5767" w:rsidRPr="00FA7163" w:rsidRDefault="00482ABD">
            <w:pPr>
              <w:spacing w:after="0" w:line="240" w:lineRule="auto"/>
              <w:jc w:val="center"/>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MÉTODO AOKI-VELLOSO</w:t>
            </w:r>
          </w:p>
        </w:tc>
      </w:tr>
      <w:tr w:rsidR="006F5767" w:rsidRPr="00FA7163" w14:paraId="78850BE7" w14:textId="77777777">
        <w:tc>
          <w:tcPr>
            <w:tcW w:w="3116" w:type="dxa"/>
          </w:tcPr>
          <w:p w14:paraId="712DA2E7" w14:textId="77777777" w:rsidR="006F5767" w:rsidRPr="00FA7163" w:rsidRDefault="00482ABD">
            <w:pPr>
              <w:spacing w:after="0" w:line="240" w:lineRule="auto"/>
              <w:jc w:val="center"/>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Valores de K e α</w:t>
            </w:r>
          </w:p>
        </w:tc>
        <w:tc>
          <w:tcPr>
            <w:tcW w:w="6234" w:type="dxa"/>
            <w:gridSpan w:val="2"/>
          </w:tcPr>
          <w:p w14:paraId="7ECF79EA" w14:textId="77777777" w:rsidR="006F5767" w:rsidRPr="00FA7163" w:rsidRDefault="00482ABD">
            <w:pPr>
              <w:spacing w:after="0" w:line="240" w:lineRule="auto"/>
              <w:jc w:val="center"/>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AOKI-VELLOSO</w:t>
            </w:r>
          </w:p>
        </w:tc>
      </w:tr>
      <w:tr w:rsidR="006F5767" w:rsidRPr="00FA7163" w14:paraId="6580C4EB" w14:textId="77777777">
        <w:tc>
          <w:tcPr>
            <w:tcW w:w="3116" w:type="dxa"/>
          </w:tcPr>
          <w:p w14:paraId="23268D8A" w14:textId="77777777" w:rsidR="006F5767" w:rsidRPr="00FA7163" w:rsidRDefault="00482ABD">
            <w:pPr>
              <w:spacing w:after="0" w:line="240" w:lineRule="auto"/>
              <w:jc w:val="center"/>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TIPO DE SOLO</w:t>
            </w:r>
          </w:p>
        </w:tc>
        <w:tc>
          <w:tcPr>
            <w:tcW w:w="3117" w:type="dxa"/>
          </w:tcPr>
          <w:p w14:paraId="19109AE9" w14:textId="77777777" w:rsidR="006F5767" w:rsidRPr="00FA7163" w:rsidRDefault="00482ABD">
            <w:pPr>
              <w:spacing w:after="0" w:line="240" w:lineRule="auto"/>
              <w:jc w:val="center"/>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K (kg/cm</w:t>
            </w:r>
            <w:r w:rsidRPr="00FA7163">
              <w:rPr>
                <w:rStyle w:val="fontstyle01"/>
                <w:rFonts w:ascii="Times New Roman" w:hAnsi="Times New Roman" w:cs="Times New Roman"/>
                <w:b/>
                <w:sz w:val="24"/>
                <w:szCs w:val="24"/>
                <w:vertAlign w:val="superscript"/>
                <w:lang w:val="pt-PT"/>
              </w:rPr>
              <w:t>2</w:t>
            </w:r>
            <w:r w:rsidRPr="00FA7163">
              <w:rPr>
                <w:rStyle w:val="fontstyle01"/>
                <w:rFonts w:ascii="Times New Roman" w:hAnsi="Times New Roman" w:cs="Times New Roman"/>
                <w:b/>
                <w:sz w:val="24"/>
                <w:szCs w:val="24"/>
                <w:lang w:val="pt-PT"/>
              </w:rPr>
              <w:t>)</w:t>
            </w:r>
          </w:p>
        </w:tc>
        <w:tc>
          <w:tcPr>
            <w:tcW w:w="3117" w:type="dxa"/>
          </w:tcPr>
          <w:p w14:paraId="2D13A3D4" w14:textId="77777777" w:rsidR="006F5767" w:rsidRPr="00FA7163" w:rsidRDefault="00482ABD">
            <w:pPr>
              <w:spacing w:after="0" w:line="240" w:lineRule="auto"/>
              <w:jc w:val="center"/>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α (em %)</w:t>
            </w:r>
          </w:p>
        </w:tc>
      </w:tr>
      <w:tr w:rsidR="006F5767" w:rsidRPr="00FA7163" w14:paraId="2B6FE219" w14:textId="77777777">
        <w:tc>
          <w:tcPr>
            <w:tcW w:w="3116" w:type="dxa"/>
          </w:tcPr>
          <w:p w14:paraId="180F6176"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Areia</w:t>
            </w:r>
          </w:p>
        </w:tc>
        <w:tc>
          <w:tcPr>
            <w:tcW w:w="3117" w:type="dxa"/>
          </w:tcPr>
          <w:p w14:paraId="211AA989"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10</w:t>
            </w:r>
          </w:p>
        </w:tc>
        <w:tc>
          <w:tcPr>
            <w:tcW w:w="3117" w:type="dxa"/>
          </w:tcPr>
          <w:p w14:paraId="16E6B30E"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1.4</w:t>
            </w:r>
          </w:p>
        </w:tc>
      </w:tr>
      <w:tr w:rsidR="006F5767" w:rsidRPr="00FA7163" w14:paraId="54A50CB7" w14:textId="77777777">
        <w:tc>
          <w:tcPr>
            <w:tcW w:w="3116" w:type="dxa"/>
          </w:tcPr>
          <w:p w14:paraId="7E41B3E4"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Areia siltosa</w:t>
            </w:r>
          </w:p>
        </w:tc>
        <w:tc>
          <w:tcPr>
            <w:tcW w:w="3117" w:type="dxa"/>
          </w:tcPr>
          <w:p w14:paraId="399F37BA"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8</w:t>
            </w:r>
          </w:p>
        </w:tc>
        <w:tc>
          <w:tcPr>
            <w:tcW w:w="3117" w:type="dxa"/>
          </w:tcPr>
          <w:p w14:paraId="2C29A4D3"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2</w:t>
            </w:r>
          </w:p>
        </w:tc>
      </w:tr>
      <w:tr w:rsidR="006F5767" w:rsidRPr="00FA7163" w14:paraId="55BCB9AC" w14:textId="77777777">
        <w:tc>
          <w:tcPr>
            <w:tcW w:w="3116" w:type="dxa"/>
          </w:tcPr>
          <w:p w14:paraId="5AE5AF0E"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Areia siltoargilosa</w:t>
            </w:r>
          </w:p>
        </w:tc>
        <w:tc>
          <w:tcPr>
            <w:tcW w:w="3117" w:type="dxa"/>
          </w:tcPr>
          <w:p w14:paraId="38799F7A"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7</w:t>
            </w:r>
          </w:p>
        </w:tc>
        <w:tc>
          <w:tcPr>
            <w:tcW w:w="3117" w:type="dxa"/>
          </w:tcPr>
          <w:p w14:paraId="2CE7DAAC"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2.4</w:t>
            </w:r>
          </w:p>
        </w:tc>
      </w:tr>
      <w:tr w:rsidR="006F5767" w:rsidRPr="00FA7163" w14:paraId="4F46A10F" w14:textId="77777777">
        <w:tc>
          <w:tcPr>
            <w:tcW w:w="3116" w:type="dxa"/>
          </w:tcPr>
          <w:p w14:paraId="442BD65F"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Areia siltoargilosa</w:t>
            </w:r>
          </w:p>
        </w:tc>
        <w:tc>
          <w:tcPr>
            <w:tcW w:w="3117" w:type="dxa"/>
          </w:tcPr>
          <w:p w14:paraId="60CBE103"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5</w:t>
            </w:r>
          </w:p>
        </w:tc>
        <w:tc>
          <w:tcPr>
            <w:tcW w:w="3117" w:type="dxa"/>
          </w:tcPr>
          <w:p w14:paraId="08841C84"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2.8</w:t>
            </w:r>
          </w:p>
        </w:tc>
      </w:tr>
      <w:tr w:rsidR="006F5767" w:rsidRPr="00FA7163" w14:paraId="07B8BF24" w14:textId="77777777">
        <w:tc>
          <w:tcPr>
            <w:tcW w:w="3116" w:type="dxa"/>
          </w:tcPr>
          <w:p w14:paraId="639DA3A0"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Areia argilosa</w:t>
            </w:r>
          </w:p>
        </w:tc>
        <w:tc>
          <w:tcPr>
            <w:tcW w:w="3117" w:type="dxa"/>
          </w:tcPr>
          <w:p w14:paraId="319B0F89"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6</w:t>
            </w:r>
          </w:p>
        </w:tc>
        <w:tc>
          <w:tcPr>
            <w:tcW w:w="3117" w:type="dxa"/>
          </w:tcPr>
          <w:p w14:paraId="24AFCF84"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3</w:t>
            </w:r>
          </w:p>
        </w:tc>
      </w:tr>
      <w:tr w:rsidR="006F5767" w:rsidRPr="00FA7163" w14:paraId="572493CA" w14:textId="77777777">
        <w:tc>
          <w:tcPr>
            <w:tcW w:w="3116" w:type="dxa"/>
          </w:tcPr>
          <w:p w14:paraId="558986CB"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Silte arenoso</w:t>
            </w:r>
          </w:p>
        </w:tc>
        <w:tc>
          <w:tcPr>
            <w:tcW w:w="3117" w:type="dxa"/>
          </w:tcPr>
          <w:p w14:paraId="1804F4DD"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5.5</w:t>
            </w:r>
          </w:p>
        </w:tc>
        <w:tc>
          <w:tcPr>
            <w:tcW w:w="3117" w:type="dxa"/>
          </w:tcPr>
          <w:p w14:paraId="113270F8"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2.2</w:t>
            </w:r>
          </w:p>
        </w:tc>
      </w:tr>
      <w:tr w:rsidR="006F5767" w:rsidRPr="00FA7163" w14:paraId="4B877498" w14:textId="77777777">
        <w:tc>
          <w:tcPr>
            <w:tcW w:w="3116" w:type="dxa"/>
          </w:tcPr>
          <w:p w14:paraId="314680FA"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Silte arenoargiloso</w:t>
            </w:r>
          </w:p>
        </w:tc>
        <w:tc>
          <w:tcPr>
            <w:tcW w:w="3117" w:type="dxa"/>
          </w:tcPr>
          <w:p w14:paraId="78CED36E"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4.5</w:t>
            </w:r>
          </w:p>
        </w:tc>
        <w:tc>
          <w:tcPr>
            <w:tcW w:w="3117" w:type="dxa"/>
          </w:tcPr>
          <w:p w14:paraId="31921048"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2.8</w:t>
            </w:r>
          </w:p>
        </w:tc>
      </w:tr>
      <w:tr w:rsidR="006F5767" w:rsidRPr="00FA7163" w14:paraId="65FC55D5" w14:textId="77777777">
        <w:tc>
          <w:tcPr>
            <w:tcW w:w="3116" w:type="dxa"/>
          </w:tcPr>
          <w:p w14:paraId="2690CE47"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Silte</w:t>
            </w:r>
          </w:p>
        </w:tc>
        <w:tc>
          <w:tcPr>
            <w:tcW w:w="3117" w:type="dxa"/>
          </w:tcPr>
          <w:p w14:paraId="1C463237"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4</w:t>
            </w:r>
          </w:p>
        </w:tc>
        <w:tc>
          <w:tcPr>
            <w:tcW w:w="3117" w:type="dxa"/>
          </w:tcPr>
          <w:p w14:paraId="4C013934"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3</w:t>
            </w:r>
          </w:p>
        </w:tc>
      </w:tr>
      <w:tr w:rsidR="006F5767" w:rsidRPr="00FA7163" w14:paraId="2FA80E2E" w14:textId="77777777">
        <w:tc>
          <w:tcPr>
            <w:tcW w:w="3116" w:type="dxa"/>
          </w:tcPr>
          <w:p w14:paraId="1C75B355"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Silte argiloarenoso</w:t>
            </w:r>
          </w:p>
        </w:tc>
        <w:tc>
          <w:tcPr>
            <w:tcW w:w="3117" w:type="dxa"/>
          </w:tcPr>
          <w:p w14:paraId="6A6D8D62"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2,5</w:t>
            </w:r>
          </w:p>
        </w:tc>
        <w:tc>
          <w:tcPr>
            <w:tcW w:w="3117" w:type="dxa"/>
          </w:tcPr>
          <w:p w14:paraId="07D5C9B6"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3</w:t>
            </w:r>
          </w:p>
        </w:tc>
      </w:tr>
      <w:tr w:rsidR="006F5767" w:rsidRPr="00FA7163" w14:paraId="61994D8A" w14:textId="77777777">
        <w:tc>
          <w:tcPr>
            <w:tcW w:w="3116" w:type="dxa"/>
          </w:tcPr>
          <w:p w14:paraId="5D34C3FD"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Silte argiloso</w:t>
            </w:r>
          </w:p>
        </w:tc>
        <w:tc>
          <w:tcPr>
            <w:tcW w:w="3117" w:type="dxa"/>
          </w:tcPr>
          <w:p w14:paraId="4C4FB37A"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2.3</w:t>
            </w:r>
          </w:p>
        </w:tc>
        <w:tc>
          <w:tcPr>
            <w:tcW w:w="3117" w:type="dxa"/>
          </w:tcPr>
          <w:p w14:paraId="28A51EBF"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3.4</w:t>
            </w:r>
          </w:p>
        </w:tc>
      </w:tr>
      <w:tr w:rsidR="006F5767" w:rsidRPr="00FA7163" w14:paraId="5BD4D7F7" w14:textId="77777777">
        <w:tc>
          <w:tcPr>
            <w:tcW w:w="3116" w:type="dxa"/>
          </w:tcPr>
          <w:p w14:paraId="5140A443"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Argila arenosa</w:t>
            </w:r>
          </w:p>
        </w:tc>
        <w:tc>
          <w:tcPr>
            <w:tcW w:w="3117" w:type="dxa"/>
          </w:tcPr>
          <w:p w14:paraId="37EA8538"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3.5</w:t>
            </w:r>
          </w:p>
        </w:tc>
        <w:tc>
          <w:tcPr>
            <w:tcW w:w="3117" w:type="dxa"/>
          </w:tcPr>
          <w:p w14:paraId="3B0577E1"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2.4</w:t>
            </w:r>
          </w:p>
        </w:tc>
      </w:tr>
      <w:tr w:rsidR="006F5767" w:rsidRPr="00FA7163" w14:paraId="635EBF9D" w14:textId="77777777">
        <w:tc>
          <w:tcPr>
            <w:tcW w:w="3116" w:type="dxa"/>
          </w:tcPr>
          <w:p w14:paraId="0F6E07C9"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Argila arenosiltosa</w:t>
            </w:r>
          </w:p>
        </w:tc>
        <w:tc>
          <w:tcPr>
            <w:tcW w:w="3117" w:type="dxa"/>
          </w:tcPr>
          <w:p w14:paraId="0B2D5076"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3</w:t>
            </w:r>
          </w:p>
        </w:tc>
        <w:tc>
          <w:tcPr>
            <w:tcW w:w="3117" w:type="dxa"/>
          </w:tcPr>
          <w:p w14:paraId="6474794F"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2.8</w:t>
            </w:r>
          </w:p>
        </w:tc>
      </w:tr>
      <w:tr w:rsidR="006F5767" w:rsidRPr="00FA7163" w14:paraId="3E18BEC6" w14:textId="77777777">
        <w:tc>
          <w:tcPr>
            <w:tcW w:w="3116" w:type="dxa"/>
          </w:tcPr>
          <w:p w14:paraId="44E9C3CD"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Argila siltoarenosa</w:t>
            </w:r>
          </w:p>
        </w:tc>
        <w:tc>
          <w:tcPr>
            <w:tcW w:w="3117" w:type="dxa"/>
          </w:tcPr>
          <w:p w14:paraId="57095A2D"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3.3</w:t>
            </w:r>
          </w:p>
        </w:tc>
        <w:tc>
          <w:tcPr>
            <w:tcW w:w="3117" w:type="dxa"/>
          </w:tcPr>
          <w:p w14:paraId="1CD54DDC"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3</w:t>
            </w:r>
          </w:p>
        </w:tc>
      </w:tr>
      <w:tr w:rsidR="006F5767" w:rsidRPr="00FA7163" w14:paraId="297FB1DC" w14:textId="77777777">
        <w:tc>
          <w:tcPr>
            <w:tcW w:w="3116" w:type="dxa"/>
          </w:tcPr>
          <w:p w14:paraId="565B8134"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Argila siltosa</w:t>
            </w:r>
          </w:p>
        </w:tc>
        <w:tc>
          <w:tcPr>
            <w:tcW w:w="3117" w:type="dxa"/>
          </w:tcPr>
          <w:p w14:paraId="0F78887A"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2.2</w:t>
            </w:r>
          </w:p>
        </w:tc>
        <w:tc>
          <w:tcPr>
            <w:tcW w:w="3117" w:type="dxa"/>
          </w:tcPr>
          <w:p w14:paraId="1E1868F8"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4</w:t>
            </w:r>
          </w:p>
        </w:tc>
      </w:tr>
      <w:tr w:rsidR="006F5767" w:rsidRPr="00FA7163" w14:paraId="47723169" w14:textId="77777777">
        <w:tc>
          <w:tcPr>
            <w:tcW w:w="3116" w:type="dxa"/>
          </w:tcPr>
          <w:p w14:paraId="22D70E81"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Argila</w:t>
            </w:r>
          </w:p>
        </w:tc>
        <w:tc>
          <w:tcPr>
            <w:tcW w:w="3117" w:type="dxa"/>
          </w:tcPr>
          <w:p w14:paraId="2F542C94"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2</w:t>
            </w:r>
          </w:p>
        </w:tc>
        <w:tc>
          <w:tcPr>
            <w:tcW w:w="3117" w:type="dxa"/>
          </w:tcPr>
          <w:p w14:paraId="4B3EE8B4"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6</w:t>
            </w:r>
          </w:p>
        </w:tc>
      </w:tr>
    </w:tbl>
    <w:p w14:paraId="02DE51D4" w14:textId="77777777" w:rsidR="006F5767" w:rsidRPr="00FA7163" w:rsidRDefault="006F5767">
      <w:pPr>
        <w:rPr>
          <w:rFonts w:ascii="Times New Roman" w:hAnsi="Times New Roman" w:cs="Times New Roman"/>
          <w:sz w:val="20"/>
          <w:szCs w:val="20"/>
          <w:lang w:val="pt-PT"/>
        </w:rPr>
      </w:pPr>
    </w:p>
    <w:p w14:paraId="3EA88B2E" w14:textId="113B5771" w:rsidR="00E72263" w:rsidRPr="00FA7163" w:rsidRDefault="00482ABD" w:rsidP="00947400">
      <w:pPr>
        <w:spacing w:line="360" w:lineRule="auto"/>
        <w:jc w:val="center"/>
        <w:rPr>
          <w:rFonts w:ascii="Times New Roman" w:hAnsi="Times New Roman" w:cs="Times New Roman"/>
          <w:sz w:val="24"/>
          <w:szCs w:val="24"/>
          <w:lang w:val="pt-BR"/>
        </w:rPr>
      </w:pPr>
      <w:r w:rsidRPr="00FA7163">
        <w:rPr>
          <w:rFonts w:ascii="Times New Roman" w:hAnsi="Times New Roman" w:cs="Times New Roman"/>
          <w:sz w:val="20"/>
          <w:szCs w:val="20"/>
          <w:lang w:val="pt-PT"/>
        </w:rPr>
        <w:t>Fonte: EPUSP (PEF 3405 – Fundações)</w:t>
      </w:r>
    </w:p>
    <w:p w14:paraId="6E363A84" w14:textId="310FDC02" w:rsidR="00947400" w:rsidRPr="00FA7163" w:rsidRDefault="00947400" w:rsidP="00947400">
      <w:pPr>
        <w:pStyle w:val="Legenda"/>
        <w:keepNext/>
        <w:jc w:val="center"/>
        <w:rPr>
          <w:rFonts w:ascii="Times New Roman" w:hAnsi="Times New Roman" w:cs="Times New Roman"/>
          <w:sz w:val="22"/>
          <w:szCs w:val="22"/>
        </w:rPr>
      </w:pPr>
      <w:bookmarkStart w:id="69" w:name="_Toc200107431"/>
      <w:proofErr w:type="spellStart"/>
      <w:r w:rsidRPr="00FA7163">
        <w:rPr>
          <w:rFonts w:ascii="Times New Roman" w:hAnsi="Times New Roman" w:cs="Times New Roman"/>
          <w:sz w:val="22"/>
          <w:szCs w:val="22"/>
        </w:rPr>
        <w:t>Tabela</w:t>
      </w:r>
      <w:proofErr w:type="spellEnd"/>
      <w:r w:rsidRPr="00FA7163">
        <w:rPr>
          <w:rFonts w:ascii="Times New Roman" w:hAnsi="Times New Roman" w:cs="Times New Roman"/>
          <w:sz w:val="22"/>
          <w:szCs w:val="22"/>
        </w:rPr>
        <w:t xml:space="preserve"> </w:t>
      </w:r>
      <w:r w:rsidRPr="00FA7163">
        <w:rPr>
          <w:rFonts w:ascii="Times New Roman" w:hAnsi="Times New Roman" w:cs="Times New Roman"/>
          <w:sz w:val="22"/>
          <w:szCs w:val="22"/>
        </w:rPr>
        <w:fldChar w:fldCharType="begin"/>
      </w:r>
      <w:r w:rsidRPr="00FA7163">
        <w:rPr>
          <w:rFonts w:ascii="Times New Roman" w:hAnsi="Times New Roman" w:cs="Times New Roman"/>
          <w:sz w:val="22"/>
          <w:szCs w:val="22"/>
        </w:rPr>
        <w:instrText xml:space="preserve"> SEQ Tabela \* ARABIC </w:instrText>
      </w:r>
      <w:r w:rsidRPr="00FA7163">
        <w:rPr>
          <w:rFonts w:ascii="Times New Roman" w:hAnsi="Times New Roman" w:cs="Times New Roman"/>
          <w:sz w:val="22"/>
          <w:szCs w:val="22"/>
        </w:rPr>
        <w:fldChar w:fldCharType="separate"/>
      </w:r>
      <w:r w:rsidR="004278E1">
        <w:rPr>
          <w:rFonts w:ascii="Times New Roman" w:hAnsi="Times New Roman" w:cs="Times New Roman"/>
          <w:noProof/>
          <w:sz w:val="22"/>
          <w:szCs w:val="22"/>
        </w:rPr>
        <w:t>10</w:t>
      </w:r>
      <w:r w:rsidRPr="00FA7163">
        <w:rPr>
          <w:rFonts w:ascii="Times New Roman" w:hAnsi="Times New Roman" w:cs="Times New Roman"/>
          <w:sz w:val="22"/>
          <w:szCs w:val="22"/>
        </w:rPr>
        <w:fldChar w:fldCharType="end"/>
      </w:r>
      <w:r w:rsidRPr="00FA7163">
        <w:rPr>
          <w:rFonts w:ascii="Times New Roman" w:hAnsi="Times New Roman" w:cs="Times New Roman"/>
          <w:sz w:val="22"/>
          <w:szCs w:val="22"/>
        </w:rPr>
        <w:t xml:space="preserve">: </w:t>
      </w:r>
      <w:proofErr w:type="spellStart"/>
      <w:r w:rsidRPr="00FA7163">
        <w:rPr>
          <w:rFonts w:ascii="Times New Roman" w:hAnsi="Times New Roman" w:cs="Times New Roman"/>
          <w:sz w:val="22"/>
          <w:szCs w:val="22"/>
        </w:rPr>
        <w:t>Coeficiente</w:t>
      </w:r>
      <w:proofErr w:type="spellEnd"/>
      <w:r w:rsidRPr="00FA7163">
        <w:rPr>
          <w:rFonts w:ascii="Times New Roman" w:hAnsi="Times New Roman" w:cs="Times New Roman"/>
          <w:sz w:val="22"/>
          <w:szCs w:val="22"/>
        </w:rPr>
        <w:t xml:space="preserve"> Aoki-</w:t>
      </w:r>
      <w:proofErr w:type="spellStart"/>
      <w:r w:rsidRPr="00FA7163">
        <w:rPr>
          <w:rFonts w:ascii="Times New Roman" w:hAnsi="Times New Roman" w:cs="Times New Roman"/>
          <w:sz w:val="22"/>
          <w:szCs w:val="22"/>
        </w:rPr>
        <w:t>Velloso</w:t>
      </w:r>
      <w:bookmarkEnd w:id="69"/>
      <w:proofErr w:type="spellEnd"/>
    </w:p>
    <w:tbl>
      <w:tblPr>
        <w:tblStyle w:val="Tabelacomgrade"/>
        <w:tblW w:w="0" w:type="auto"/>
        <w:tblLook w:val="04A0" w:firstRow="1" w:lastRow="0" w:firstColumn="1" w:lastColumn="0" w:noHBand="0" w:noVBand="1"/>
      </w:tblPr>
      <w:tblGrid>
        <w:gridCol w:w="3116"/>
        <w:gridCol w:w="3117"/>
        <w:gridCol w:w="3117"/>
      </w:tblGrid>
      <w:tr w:rsidR="006F5767" w:rsidRPr="00FA7163" w14:paraId="142DCB2A" w14:textId="77777777">
        <w:tc>
          <w:tcPr>
            <w:tcW w:w="9350" w:type="dxa"/>
            <w:gridSpan w:val="3"/>
          </w:tcPr>
          <w:p w14:paraId="04C8533C" w14:textId="77777777" w:rsidR="006F5767" w:rsidRPr="00FA7163" w:rsidRDefault="00482ABD">
            <w:pPr>
              <w:spacing w:after="0" w:line="240" w:lineRule="auto"/>
              <w:jc w:val="center"/>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MÉTODO AOKI-VELLOSO</w:t>
            </w:r>
          </w:p>
        </w:tc>
      </w:tr>
      <w:tr w:rsidR="006F5767" w:rsidRPr="00352437" w14:paraId="5E96A6F8" w14:textId="77777777">
        <w:tc>
          <w:tcPr>
            <w:tcW w:w="9350" w:type="dxa"/>
            <w:gridSpan w:val="3"/>
          </w:tcPr>
          <w:p w14:paraId="3BD7BDBC" w14:textId="77777777" w:rsidR="006F5767" w:rsidRPr="00FA7163" w:rsidRDefault="00482ABD">
            <w:pPr>
              <w:spacing w:after="0" w:line="240" w:lineRule="auto"/>
              <w:jc w:val="center"/>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DADOS F1 e F2 (AOKI-VELLOSO)</w:t>
            </w:r>
          </w:p>
        </w:tc>
      </w:tr>
      <w:tr w:rsidR="006F5767" w:rsidRPr="00FA7163" w14:paraId="6534AC0D" w14:textId="77777777">
        <w:tc>
          <w:tcPr>
            <w:tcW w:w="3116" w:type="dxa"/>
          </w:tcPr>
          <w:p w14:paraId="5490517B" w14:textId="77777777" w:rsidR="006F5767" w:rsidRPr="00FA7163" w:rsidRDefault="00482ABD">
            <w:pPr>
              <w:spacing w:after="0" w:line="240" w:lineRule="auto"/>
              <w:jc w:val="center"/>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TIPO DE ESTACA</w:t>
            </w:r>
          </w:p>
        </w:tc>
        <w:tc>
          <w:tcPr>
            <w:tcW w:w="3117" w:type="dxa"/>
          </w:tcPr>
          <w:p w14:paraId="3F92D046" w14:textId="77777777" w:rsidR="006F5767" w:rsidRPr="00FA7163" w:rsidRDefault="00482ABD">
            <w:pPr>
              <w:spacing w:after="0" w:line="240" w:lineRule="auto"/>
              <w:jc w:val="center"/>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F1</w:t>
            </w:r>
          </w:p>
        </w:tc>
        <w:tc>
          <w:tcPr>
            <w:tcW w:w="3117" w:type="dxa"/>
          </w:tcPr>
          <w:p w14:paraId="7E4CD92E" w14:textId="77777777" w:rsidR="006F5767" w:rsidRPr="00FA7163" w:rsidRDefault="00482ABD">
            <w:pPr>
              <w:spacing w:after="0" w:line="240" w:lineRule="auto"/>
              <w:jc w:val="center"/>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F2</w:t>
            </w:r>
          </w:p>
        </w:tc>
      </w:tr>
      <w:tr w:rsidR="006F5767" w:rsidRPr="00FA7163" w14:paraId="55CA39E1" w14:textId="77777777">
        <w:tc>
          <w:tcPr>
            <w:tcW w:w="3116" w:type="dxa"/>
          </w:tcPr>
          <w:p w14:paraId="30B94FC2"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Franki</w:t>
            </w:r>
          </w:p>
        </w:tc>
        <w:tc>
          <w:tcPr>
            <w:tcW w:w="3117" w:type="dxa"/>
          </w:tcPr>
          <w:p w14:paraId="50358192"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2,50</w:t>
            </w:r>
          </w:p>
        </w:tc>
        <w:tc>
          <w:tcPr>
            <w:tcW w:w="3117" w:type="dxa"/>
          </w:tcPr>
          <w:p w14:paraId="2FB88B71"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2F1</w:t>
            </w:r>
          </w:p>
        </w:tc>
      </w:tr>
      <w:tr w:rsidR="006F5767" w:rsidRPr="00FA7163" w14:paraId="046869D7" w14:textId="77777777">
        <w:tc>
          <w:tcPr>
            <w:tcW w:w="3116" w:type="dxa"/>
          </w:tcPr>
          <w:p w14:paraId="4A1B3FAF"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Metálica</w:t>
            </w:r>
          </w:p>
        </w:tc>
        <w:tc>
          <w:tcPr>
            <w:tcW w:w="3117" w:type="dxa"/>
          </w:tcPr>
          <w:p w14:paraId="1266F957"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1,75</w:t>
            </w:r>
          </w:p>
        </w:tc>
        <w:tc>
          <w:tcPr>
            <w:tcW w:w="3117" w:type="dxa"/>
          </w:tcPr>
          <w:p w14:paraId="13782D24" w14:textId="77777777" w:rsidR="006F5767" w:rsidRPr="00FA7163" w:rsidRDefault="00482ABD">
            <w:pPr>
              <w:spacing w:after="0" w:line="240" w:lineRule="auto"/>
              <w:jc w:val="center"/>
              <w:rPr>
                <w:rFonts w:ascii="Times New Roman" w:hAnsi="Times New Roman" w:cs="Times New Roman"/>
                <w:sz w:val="24"/>
                <w:szCs w:val="24"/>
              </w:rPr>
            </w:pPr>
            <w:r w:rsidRPr="00FA7163">
              <w:rPr>
                <w:rStyle w:val="fontstyle01"/>
                <w:rFonts w:ascii="Times New Roman" w:hAnsi="Times New Roman" w:cs="Times New Roman"/>
                <w:sz w:val="24"/>
                <w:szCs w:val="24"/>
                <w:lang w:val="pt-PT"/>
              </w:rPr>
              <w:t>2F1</w:t>
            </w:r>
          </w:p>
        </w:tc>
      </w:tr>
      <w:tr w:rsidR="006F5767" w:rsidRPr="00FA7163" w14:paraId="5D527E9F" w14:textId="77777777">
        <w:tc>
          <w:tcPr>
            <w:tcW w:w="3116" w:type="dxa"/>
          </w:tcPr>
          <w:p w14:paraId="34B11394"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Pré-moldada</w:t>
            </w:r>
          </w:p>
        </w:tc>
        <w:tc>
          <w:tcPr>
            <w:tcW w:w="3117" w:type="dxa"/>
          </w:tcPr>
          <w:p w14:paraId="0848F0A2"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1+D/0,8</w:t>
            </w:r>
          </w:p>
        </w:tc>
        <w:tc>
          <w:tcPr>
            <w:tcW w:w="3117" w:type="dxa"/>
          </w:tcPr>
          <w:p w14:paraId="71441E7C" w14:textId="77777777" w:rsidR="006F5767" w:rsidRPr="00FA7163" w:rsidRDefault="00482ABD">
            <w:pPr>
              <w:spacing w:after="0" w:line="240" w:lineRule="auto"/>
              <w:jc w:val="center"/>
              <w:rPr>
                <w:rFonts w:ascii="Times New Roman" w:hAnsi="Times New Roman" w:cs="Times New Roman"/>
                <w:sz w:val="24"/>
                <w:szCs w:val="24"/>
              </w:rPr>
            </w:pPr>
            <w:r w:rsidRPr="00FA7163">
              <w:rPr>
                <w:rStyle w:val="fontstyle01"/>
                <w:rFonts w:ascii="Times New Roman" w:hAnsi="Times New Roman" w:cs="Times New Roman"/>
                <w:sz w:val="24"/>
                <w:szCs w:val="24"/>
                <w:lang w:val="pt-PT"/>
              </w:rPr>
              <w:t>2F1</w:t>
            </w:r>
          </w:p>
        </w:tc>
      </w:tr>
      <w:tr w:rsidR="006F5767" w:rsidRPr="00FA7163" w14:paraId="3287898E" w14:textId="77777777">
        <w:tc>
          <w:tcPr>
            <w:tcW w:w="3116" w:type="dxa"/>
          </w:tcPr>
          <w:p w14:paraId="40D0721A"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Cravada</w:t>
            </w:r>
          </w:p>
        </w:tc>
        <w:tc>
          <w:tcPr>
            <w:tcW w:w="3117" w:type="dxa"/>
          </w:tcPr>
          <w:p w14:paraId="17B62F35"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3</w:t>
            </w:r>
          </w:p>
        </w:tc>
        <w:tc>
          <w:tcPr>
            <w:tcW w:w="3117" w:type="dxa"/>
          </w:tcPr>
          <w:p w14:paraId="433DBCFA" w14:textId="77777777" w:rsidR="006F5767" w:rsidRPr="00FA7163" w:rsidRDefault="00482ABD">
            <w:pPr>
              <w:spacing w:after="0" w:line="240" w:lineRule="auto"/>
              <w:jc w:val="center"/>
              <w:rPr>
                <w:rFonts w:ascii="Times New Roman" w:hAnsi="Times New Roman" w:cs="Times New Roman"/>
                <w:sz w:val="24"/>
                <w:szCs w:val="24"/>
              </w:rPr>
            </w:pPr>
            <w:r w:rsidRPr="00FA7163">
              <w:rPr>
                <w:rStyle w:val="fontstyle01"/>
                <w:rFonts w:ascii="Times New Roman" w:hAnsi="Times New Roman" w:cs="Times New Roman"/>
                <w:sz w:val="24"/>
                <w:szCs w:val="24"/>
                <w:lang w:val="pt-PT"/>
              </w:rPr>
              <w:t>2F1</w:t>
            </w:r>
          </w:p>
        </w:tc>
      </w:tr>
      <w:tr w:rsidR="006F5767" w:rsidRPr="00FA7163" w14:paraId="187CACA7" w14:textId="77777777">
        <w:tc>
          <w:tcPr>
            <w:tcW w:w="3116" w:type="dxa"/>
          </w:tcPr>
          <w:p w14:paraId="14B4D20C"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Raiz/Hélice</w:t>
            </w:r>
          </w:p>
        </w:tc>
        <w:tc>
          <w:tcPr>
            <w:tcW w:w="3117" w:type="dxa"/>
          </w:tcPr>
          <w:p w14:paraId="77EAD871"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2</w:t>
            </w:r>
          </w:p>
        </w:tc>
        <w:tc>
          <w:tcPr>
            <w:tcW w:w="3117" w:type="dxa"/>
          </w:tcPr>
          <w:p w14:paraId="077E6F33" w14:textId="77777777" w:rsidR="006F5767" w:rsidRPr="00FA7163" w:rsidRDefault="00482ABD">
            <w:pPr>
              <w:spacing w:after="0" w:line="240" w:lineRule="auto"/>
              <w:jc w:val="center"/>
              <w:rPr>
                <w:rFonts w:ascii="Times New Roman" w:hAnsi="Times New Roman" w:cs="Times New Roman"/>
                <w:sz w:val="24"/>
                <w:szCs w:val="24"/>
              </w:rPr>
            </w:pPr>
            <w:r w:rsidRPr="00FA7163">
              <w:rPr>
                <w:rStyle w:val="fontstyle01"/>
                <w:rFonts w:ascii="Times New Roman" w:hAnsi="Times New Roman" w:cs="Times New Roman"/>
                <w:sz w:val="24"/>
                <w:szCs w:val="24"/>
                <w:lang w:val="pt-PT"/>
              </w:rPr>
              <w:t>2F1</w:t>
            </w:r>
          </w:p>
        </w:tc>
      </w:tr>
    </w:tbl>
    <w:p w14:paraId="01F85432" w14:textId="77777777" w:rsidR="006F5767" w:rsidRPr="00FA7163" w:rsidRDefault="006F5767">
      <w:pPr>
        <w:rPr>
          <w:rStyle w:val="fontstyle01"/>
          <w:rFonts w:ascii="Times New Roman" w:hAnsi="Times New Roman" w:cs="Times New Roman"/>
          <w:sz w:val="24"/>
          <w:szCs w:val="24"/>
          <w:lang w:val="pt-PT"/>
        </w:rPr>
      </w:pPr>
    </w:p>
    <w:p w14:paraId="2EC2A741" w14:textId="77777777" w:rsidR="006F5767" w:rsidRPr="00FA7163" w:rsidRDefault="00482ABD">
      <w:pPr>
        <w:spacing w:line="360" w:lineRule="auto"/>
        <w:jc w:val="center"/>
        <w:rPr>
          <w:rStyle w:val="fontstyle01"/>
          <w:rFonts w:ascii="Times New Roman" w:hAnsi="Times New Roman" w:cs="Times New Roman"/>
          <w:color w:val="auto"/>
          <w:sz w:val="24"/>
          <w:szCs w:val="24"/>
          <w:lang w:val="pt-BR"/>
        </w:rPr>
      </w:pPr>
      <w:r w:rsidRPr="00FA7163">
        <w:rPr>
          <w:rFonts w:ascii="Times New Roman" w:hAnsi="Times New Roman" w:cs="Times New Roman"/>
          <w:sz w:val="20"/>
          <w:szCs w:val="20"/>
          <w:lang w:val="pt-PT"/>
        </w:rPr>
        <w:t>Fonte: EPUSP (PEF 3405 – Fundações)</w:t>
      </w:r>
    </w:p>
    <w:p w14:paraId="7C973F14" w14:textId="77777777" w:rsidR="006F5767" w:rsidRPr="00FA7163" w:rsidRDefault="00482ABD">
      <w:pP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Onde:</w:t>
      </w:r>
    </w:p>
    <w:p w14:paraId="515BEAA2" w14:textId="77777777" w:rsidR="006F5767" w:rsidRPr="00FA7163" w:rsidRDefault="00482ABD">
      <w:pP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D - Refere-se ao diâmetro ou lado da secção transversal do fuste da estaca.</w:t>
      </w:r>
    </w:p>
    <w:p w14:paraId="4E45392B" w14:textId="77777777" w:rsidR="006F5767" w:rsidRPr="00FA7163" w:rsidRDefault="006F5767">
      <w:pPr>
        <w:rPr>
          <w:rStyle w:val="fontstyle01"/>
          <w:rFonts w:ascii="Times New Roman" w:hAnsi="Times New Roman" w:cs="Times New Roman"/>
          <w:sz w:val="24"/>
          <w:szCs w:val="24"/>
          <w:lang w:val="pt-PT"/>
        </w:rPr>
      </w:pPr>
    </w:p>
    <w:p w14:paraId="50AF0B2D" w14:textId="77777777" w:rsidR="006F5767" w:rsidRPr="00FA7163" w:rsidRDefault="006F5767">
      <w:pPr>
        <w:rPr>
          <w:rStyle w:val="fontstyle01"/>
          <w:rFonts w:ascii="Times New Roman" w:hAnsi="Times New Roman" w:cs="Times New Roman"/>
          <w:sz w:val="24"/>
          <w:szCs w:val="24"/>
          <w:lang w:val="pt-PT"/>
        </w:rPr>
      </w:pPr>
    </w:p>
    <w:p w14:paraId="6DC95A77" w14:textId="77777777" w:rsidR="00947400" w:rsidRPr="00FA7163" w:rsidRDefault="00947400">
      <w:pPr>
        <w:rPr>
          <w:rStyle w:val="fontstyle01"/>
          <w:rFonts w:ascii="Times New Roman" w:hAnsi="Times New Roman" w:cs="Times New Roman"/>
          <w:sz w:val="24"/>
          <w:szCs w:val="24"/>
          <w:lang w:val="pt-PT"/>
        </w:rPr>
      </w:pPr>
    </w:p>
    <w:p w14:paraId="664C8E0B" w14:textId="4E67EFB4" w:rsidR="006F5767" w:rsidRPr="00FA7163" w:rsidRDefault="006F5767">
      <w:pPr>
        <w:jc w:val="right"/>
        <w:rPr>
          <w:rStyle w:val="fontstyle01"/>
          <w:rFonts w:ascii="Times New Roman" w:hAnsi="Times New Roman" w:cs="Times New Roman"/>
          <w:sz w:val="24"/>
          <w:szCs w:val="24"/>
          <w:lang w:val="pt-PT"/>
        </w:rPr>
      </w:pPr>
    </w:p>
    <w:p w14:paraId="21F22DE4" w14:textId="1A763770" w:rsidR="006F5767" w:rsidRPr="00FA7163" w:rsidRDefault="00482ABD">
      <w:pPr>
        <w:spacing w:line="360" w:lineRule="auto"/>
        <w:jc w:val="both"/>
        <w:rPr>
          <w:rStyle w:val="fontstyle01"/>
          <w:rFonts w:ascii="Times New Roman" w:hAnsi="Times New Roman" w:cs="Times New Roman"/>
          <w:b/>
          <w:bCs/>
          <w:sz w:val="24"/>
          <w:szCs w:val="24"/>
          <w:lang w:val="pt-PT"/>
        </w:rPr>
      </w:pPr>
      <w:r w:rsidRPr="00FA7163">
        <w:rPr>
          <w:rStyle w:val="fontstyle01"/>
          <w:rFonts w:ascii="Times New Roman" w:hAnsi="Times New Roman" w:cs="Times New Roman"/>
          <w:b/>
          <w:bCs/>
          <w:sz w:val="24"/>
          <w:szCs w:val="24"/>
          <w:lang w:val="pt-PT"/>
        </w:rPr>
        <w:lastRenderedPageBreak/>
        <w:t>Método de Décourt-Quaresma</w:t>
      </w:r>
    </w:p>
    <w:p w14:paraId="62D73AE6" w14:textId="77777777" w:rsidR="006F5767" w:rsidRPr="00FA7163" w:rsidRDefault="00482ABD">
      <w:pPr>
        <w:spacing w:line="360" w:lineRule="auto"/>
        <w:jc w:val="both"/>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 xml:space="preserve">O método apresentado por Luciano Decourt e Arthur R. Quaresma (Decourt e Quaresma-1978), para a capacidade de carga das estacas, também se baseia no resultado SPT, sua formulação é: </w:t>
      </w:r>
    </w:p>
    <w:p w14:paraId="75FB76CC" w14:textId="0CB9B3C2" w:rsidR="006F5767" w:rsidRPr="00FA7163" w:rsidRDefault="00482ABD">
      <w:pPr>
        <w:spacing w:line="360" w:lineRule="auto"/>
        <w:jc w:val="both"/>
        <w:rPr>
          <w:rFonts w:ascii="Times New Roman" w:eastAsia="Calibri" w:hAnsi="Times New Roman" w:cs="Times New Roman"/>
          <w:sz w:val="20"/>
          <w:szCs w:val="20"/>
          <w:lang w:val="pt-PT" w:eastAsia="zh-CN" w:bidi="ar"/>
        </w:rPr>
      </w:pPr>
      <w:r w:rsidRPr="00FA7163">
        <w:rPr>
          <w:rFonts w:ascii="Times New Roman" w:eastAsia="Calibri" w:hAnsi="Times New Roman" w:cs="Times New Roman"/>
          <w:lang w:val="pt" w:eastAsia="zh-CN" w:bidi="ar"/>
        </w:rPr>
        <w:object w:dxaOrig="1507" w:dyaOrig="1658" w14:anchorId="4B998208">
          <v:shape id="_x0000_i1079" type="#_x0000_t75" style="width:75.75pt;height:83.25pt" o:ole="">
            <v:imagedata r:id="rId163" o:title=""/>
          </v:shape>
          <o:OLEObject Type="Embed" ProgID="Equation.3" ShapeID="_x0000_i1079" DrawAspect="Content" ObjectID="_1813051073" r:id="rId164"/>
        </w:object>
      </w:r>
      <w:r w:rsidRPr="00FA7163">
        <w:rPr>
          <w:rFonts w:ascii="Times New Roman" w:eastAsia="Calibri" w:hAnsi="Times New Roman" w:cs="Times New Roman"/>
          <w:lang w:val="pt-PT" w:eastAsia="zh-CN" w:bidi="ar"/>
        </w:rPr>
        <w:t xml:space="preserve">                                     </w:t>
      </w:r>
      <w:r w:rsidR="00DD6598">
        <w:rPr>
          <w:rFonts w:ascii="Times New Roman" w:eastAsia="Calibri" w:hAnsi="Times New Roman" w:cs="Times New Roman"/>
          <w:lang w:val="pt-PT" w:eastAsia="zh-CN" w:bidi="ar"/>
        </w:rPr>
        <w:t xml:space="preserve">                                                               </w:t>
      </w:r>
      <w:r w:rsidRPr="00FA7163">
        <w:rPr>
          <w:rFonts w:ascii="Times New Roman" w:eastAsia="Calibri" w:hAnsi="Times New Roman" w:cs="Times New Roman"/>
          <w:lang w:val="pt-PT" w:eastAsia="zh-CN" w:bidi="ar"/>
        </w:rPr>
        <w:t xml:space="preserve">                         </w:t>
      </w:r>
      <w:r w:rsidRPr="00FA7163">
        <w:rPr>
          <w:rFonts w:ascii="Times New Roman" w:hAnsi="Times New Roman" w:cs="Times New Roman"/>
          <w:sz w:val="20"/>
          <w:szCs w:val="20"/>
          <w:lang w:val="pt-PT"/>
        </w:rPr>
        <w:t xml:space="preserve">(Eq. 37 e 38) </w:t>
      </w:r>
    </w:p>
    <w:p w14:paraId="4B0969DE" w14:textId="77777777" w:rsidR="006F5767" w:rsidRPr="00FA7163" w:rsidRDefault="00482ABD">
      <w:pPr>
        <w:spacing w:line="256" w:lineRule="auto"/>
        <w:rPr>
          <w:rFonts w:ascii="Times New Roman" w:eastAsia="Calibri" w:hAnsi="Times New Roman" w:cs="Times New Roman"/>
          <w:sz w:val="24"/>
          <w:szCs w:val="24"/>
          <w:lang w:val="pt"/>
        </w:rPr>
      </w:pPr>
      <w:r w:rsidRPr="00FA7163">
        <w:rPr>
          <w:rFonts w:ascii="Times New Roman" w:eastAsia="Calibri" w:hAnsi="Times New Roman" w:cs="Times New Roman"/>
          <w:sz w:val="24"/>
          <w:szCs w:val="24"/>
          <w:lang w:val="pt" w:eastAsia="zh-CN" w:bidi="ar"/>
        </w:rPr>
        <w:t>Onde:</w:t>
      </w:r>
    </w:p>
    <w:p w14:paraId="432F49EE" w14:textId="55A66F8F" w:rsidR="006F5767" w:rsidRPr="00FA7163" w:rsidRDefault="00482ABD">
      <w:pPr>
        <w:spacing w:line="256" w:lineRule="auto"/>
        <w:rPr>
          <w:rFonts w:ascii="Times New Roman" w:eastAsia="Calibri" w:hAnsi="Times New Roman" w:cs="Times New Roman"/>
          <w:lang w:val="pt-PT"/>
        </w:rPr>
      </w:pPr>
      <w:r w:rsidRPr="00FA7163">
        <w:rPr>
          <w:rFonts w:ascii="Times New Roman" w:eastAsia="Calibri" w:hAnsi="Times New Roman" w:cs="Times New Roman"/>
          <w:lang w:val="pt" w:eastAsia="zh-CN" w:bidi="ar"/>
        </w:rPr>
        <w:object w:dxaOrig="2947" w:dyaOrig="670" w14:anchorId="5B1E3F8D">
          <v:shape id="_x0000_i1080" type="#_x0000_t75" style="width:147.75pt;height:33.75pt" o:ole="">
            <v:imagedata r:id="rId165" o:title=""/>
          </v:shape>
          <o:OLEObject Type="Embed" ProgID="Equation.3" ShapeID="_x0000_i1080" DrawAspect="Content" ObjectID="_1813051074" r:id="rId166"/>
        </w:object>
      </w:r>
      <w:r w:rsidRPr="00FA7163">
        <w:rPr>
          <w:rFonts w:ascii="Times New Roman" w:eastAsia="Calibri" w:hAnsi="Times New Roman" w:cs="Times New Roman"/>
          <w:lang w:val="pt-PT" w:eastAsia="zh-CN" w:bidi="ar"/>
        </w:rPr>
        <w:t xml:space="preserve">                                                   </w:t>
      </w:r>
      <w:r w:rsidR="00D31A68" w:rsidRPr="00FA7163">
        <w:rPr>
          <w:rFonts w:ascii="Times New Roman" w:eastAsia="Calibri" w:hAnsi="Times New Roman" w:cs="Times New Roman"/>
          <w:lang w:val="pt-PT" w:eastAsia="zh-CN" w:bidi="ar"/>
        </w:rPr>
        <w:t xml:space="preserve"> </w:t>
      </w:r>
      <w:r w:rsidR="00DD6598">
        <w:rPr>
          <w:rFonts w:ascii="Times New Roman" w:eastAsia="Calibri" w:hAnsi="Times New Roman" w:cs="Times New Roman"/>
          <w:lang w:val="pt-PT" w:eastAsia="zh-CN" w:bidi="ar"/>
        </w:rPr>
        <w:t xml:space="preserve">                                                    </w:t>
      </w:r>
      <w:r w:rsidRPr="00FA7163">
        <w:rPr>
          <w:rFonts w:ascii="Times New Roman" w:hAnsi="Times New Roman" w:cs="Times New Roman"/>
          <w:sz w:val="20"/>
          <w:szCs w:val="20"/>
          <w:lang w:val="pt-PT"/>
        </w:rPr>
        <w:t>(Eq. 39)</w:t>
      </w:r>
    </w:p>
    <w:p w14:paraId="083418F7" w14:textId="2FE4AD56" w:rsidR="006F5767" w:rsidRPr="00FA7163" w:rsidRDefault="00482ABD">
      <w:pPr>
        <w:spacing w:line="256" w:lineRule="auto"/>
        <w:rPr>
          <w:rFonts w:ascii="Times New Roman" w:eastAsia="Calibri" w:hAnsi="Times New Roman" w:cs="Times New Roman"/>
          <w:lang w:val="pt-PT"/>
        </w:rPr>
      </w:pPr>
      <w:r w:rsidRPr="00FA7163">
        <w:rPr>
          <w:rFonts w:ascii="Times New Roman" w:eastAsia="Calibri" w:hAnsi="Times New Roman" w:cs="Times New Roman"/>
          <w:position w:val="-10"/>
          <w:lang w:val="pt" w:eastAsia="zh-CN" w:bidi="ar"/>
        </w:rPr>
        <w:object w:dxaOrig="2679" w:dyaOrig="368" w14:anchorId="3278EB7A">
          <v:shape id="_x0000_i1081" type="#_x0000_t75" style="width:134.25pt;height:18.75pt" o:ole="">
            <v:imagedata r:id="rId167" o:title=""/>
          </v:shape>
          <o:OLEObject Type="Embed" ProgID="Equation.3" ShapeID="_x0000_i1081" DrawAspect="Content" ObjectID="_1813051075" r:id="rId168"/>
        </w:object>
      </w:r>
      <w:r w:rsidRPr="00FA7163">
        <w:rPr>
          <w:rFonts w:ascii="Times New Roman" w:eastAsia="Calibri" w:hAnsi="Times New Roman" w:cs="Times New Roman"/>
          <w:position w:val="-10"/>
          <w:lang w:val="pt-PT" w:eastAsia="zh-CN" w:bidi="ar"/>
        </w:rPr>
        <w:t xml:space="preserve">                                                      </w:t>
      </w:r>
      <w:r w:rsidR="00DD6598">
        <w:rPr>
          <w:rFonts w:ascii="Times New Roman" w:eastAsia="Calibri" w:hAnsi="Times New Roman" w:cs="Times New Roman"/>
          <w:position w:val="-10"/>
          <w:lang w:val="pt-PT" w:eastAsia="zh-CN" w:bidi="ar"/>
        </w:rPr>
        <w:t xml:space="preserve">                                                       </w:t>
      </w:r>
      <w:r w:rsidRPr="00FA7163">
        <w:rPr>
          <w:rFonts w:ascii="Times New Roman" w:hAnsi="Times New Roman" w:cs="Times New Roman"/>
          <w:sz w:val="20"/>
          <w:szCs w:val="20"/>
          <w:lang w:val="pt-PT"/>
        </w:rPr>
        <w:t>(Eq. 40)</w:t>
      </w:r>
    </w:p>
    <w:p w14:paraId="51AE659D" w14:textId="77777777" w:rsidR="006F5767" w:rsidRPr="00FA7163" w:rsidRDefault="00482ABD">
      <w:pP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 xml:space="preserve">                                                                      </w:t>
      </w:r>
    </w:p>
    <w:p w14:paraId="2A7D267B" w14:textId="77777777" w:rsidR="006F5767" w:rsidRPr="00FA7163" w:rsidRDefault="00482ABD">
      <w:pP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Onde:</w:t>
      </w:r>
    </w:p>
    <w:p w14:paraId="1E3A0C7C" w14:textId="77777777" w:rsidR="006F5767" w:rsidRPr="00FA7163" w:rsidRDefault="00482ABD">
      <w:pPr>
        <w:spacing w:line="360" w:lineRule="auto"/>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RT = Capacidade de Carga total admissível na estaca (</w:t>
      </w:r>
      <w:r w:rsidRPr="00FA7163">
        <w:rPr>
          <w:rFonts w:ascii="Times New Roman" w:eastAsia="Calibri" w:hAnsi="Times New Roman" w:cs="Times New Roman"/>
          <w:sz w:val="24"/>
          <w:szCs w:val="24"/>
          <w:lang w:val="pt" w:eastAsia="zh-CN" w:bidi="ar"/>
        </w:rPr>
        <w:t>devera ser o menor valor entre os os dois valores encontrados nas duas equações anteriores de RT</w:t>
      </w:r>
      <w:r w:rsidRPr="00FA7163">
        <w:rPr>
          <w:rFonts w:ascii="Times New Roman" w:eastAsia="Calibri" w:hAnsi="Times New Roman" w:cs="Times New Roman"/>
          <w:sz w:val="24"/>
          <w:szCs w:val="24"/>
          <w:lang w:val="pt-PT" w:eastAsia="zh-CN" w:bidi="ar"/>
        </w:rPr>
        <w:t>).</w:t>
      </w:r>
    </w:p>
    <w:p w14:paraId="33FDB5AF" w14:textId="77777777" w:rsidR="006F5767" w:rsidRPr="00FA7163" w:rsidRDefault="00482ABD">
      <w:pP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α = Factor de correção – Tabela_2.13</w:t>
      </w:r>
    </w:p>
    <w:p w14:paraId="272FBCBD" w14:textId="77777777" w:rsidR="006F5767" w:rsidRPr="00FA7163" w:rsidRDefault="00482ABD">
      <w:pP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C = Coeficiente característico do solo Tabela_2.12</w:t>
      </w:r>
    </w:p>
    <w:p w14:paraId="6D68610B" w14:textId="77777777" w:rsidR="006F5767" w:rsidRPr="00FA7163" w:rsidRDefault="00482ABD">
      <w:pP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Ø = Diâmetro da estaca</w:t>
      </w:r>
    </w:p>
    <w:p w14:paraId="585FE0A6" w14:textId="77777777" w:rsidR="006F5767" w:rsidRPr="00FA7163" w:rsidRDefault="00482ABD">
      <w:pP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N</w:t>
      </w:r>
      <w:r w:rsidRPr="00FA7163">
        <w:rPr>
          <w:rStyle w:val="fontstyle01"/>
          <w:rFonts w:ascii="Times New Roman" w:hAnsi="Times New Roman" w:cs="Times New Roman"/>
          <w:sz w:val="24"/>
          <w:szCs w:val="24"/>
          <w:vertAlign w:val="subscript"/>
          <w:lang w:val="pt-PT"/>
        </w:rPr>
        <w:t>p</w:t>
      </w:r>
      <w:r w:rsidRPr="00FA7163">
        <w:rPr>
          <w:rStyle w:val="fontstyle01"/>
          <w:rFonts w:ascii="Times New Roman" w:hAnsi="Times New Roman" w:cs="Times New Roman"/>
          <w:sz w:val="24"/>
          <w:szCs w:val="24"/>
          <w:lang w:val="pt-PT"/>
        </w:rPr>
        <w:t xml:space="preserve"> = N</w:t>
      </w:r>
      <w:r w:rsidRPr="00FA7163">
        <w:rPr>
          <w:rStyle w:val="fontstyle01"/>
          <w:rFonts w:ascii="Times New Roman" w:hAnsi="Times New Roman" w:cs="Times New Roman"/>
          <w:sz w:val="24"/>
          <w:szCs w:val="24"/>
          <w:vertAlign w:val="subscript"/>
          <w:lang w:val="pt-PT"/>
        </w:rPr>
        <w:t xml:space="preserve">spt médio </w:t>
      </w:r>
      <w:r w:rsidRPr="00FA7163">
        <w:rPr>
          <w:rStyle w:val="fontstyle01"/>
          <w:rFonts w:ascii="Times New Roman" w:hAnsi="Times New Roman" w:cs="Times New Roman"/>
          <w:sz w:val="24"/>
          <w:szCs w:val="24"/>
          <w:lang w:val="pt-PT"/>
        </w:rPr>
        <w:t>na ponta da estaca</w:t>
      </w:r>
    </w:p>
    <w:p w14:paraId="713A31AB" w14:textId="77777777" w:rsidR="006F5767" w:rsidRPr="00FA7163" w:rsidRDefault="00482ABD">
      <w:pP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ß = Factor de correção – Tabela_2.14</w:t>
      </w:r>
    </w:p>
    <w:p w14:paraId="60906681" w14:textId="77777777" w:rsidR="006F5767" w:rsidRPr="00FA7163" w:rsidRDefault="00482ABD">
      <w:pP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N</w:t>
      </w:r>
      <w:r w:rsidRPr="00FA7163">
        <w:rPr>
          <w:rStyle w:val="fontstyle01"/>
          <w:rFonts w:ascii="Times New Roman" w:hAnsi="Times New Roman" w:cs="Times New Roman"/>
          <w:sz w:val="24"/>
          <w:szCs w:val="24"/>
          <w:vertAlign w:val="subscript"/>
          <w:lang w:val="pt-PT"/>
        </w:rPr>
        <w:t>L</w:t>
      </w:r>
      <w:r w:rsidRPr="00FA7163">
        <w:rPr>
          <w:rStyle w:val="fontstyle01"/>
          <w:rFonts w:ascii="Times New Roman" w:hAnsi="Times New Roman" w:cs="Times New Roman"/>
          <w:sz w:val="24"/>
          <w:szCs w:val="24"/>
          <w:lang w:val="pt-PT"/>
        </w:rPr>
        <w:t xml:space="preserve"> = N</w:t>
      </w:r>
      <w:r w:rsidRPr="00FA7163">
        <w:rPr>
          <w:rStyle w:val="fontstyle01"/>
          <w:rFonts w:ascii="Times New Roman" w:hAnsi="Times New Roman" w:cs="Times New Roman"/>
          <w:sz w:val="24"/>
          <w:szCs w:val="24"/>
          <w:vertAlign w:val="subscript"/>
          <w:lang w:val="pt-PT"/>
        </w:rPr>
        <w:t>spt médio</w:t>
      </w:r>
      <w:r w:rsidRPr="00FA7163">
        <w:rPr>
          <w:rStyle w:val="fontstyle01"/>
          <w:rFonts w:ascii="Times New Roman" w:hAnsi="Times New Roman" w:cs="Times New Roman"/>
          <w:sz w:val="24"/>
          <w:szCs w:val="24"/>
          <w:lang w:val="pt-PT"/>
        </w:rPr>
        <w:t xml:space="preserve"> lateral (fuste da estaca) </w:t>
      </w:r>
    </w:p>
    <w:p w14:paraId="1EB94698" w14:textId="77777777" w:rsidR="006F5767" w:rsidRPr="00FA7163" w:rsidRDefault="00482ABD">
      <w:pP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L = Comprimento da estaca</w:t>
      </w:r>
    </w:p>
    <w:p w14:paraId="44D605FE" w14:textId="77777777" w:rsidR="006F5767" w:rsidRPr="00FA7163" w:rsidRDefault="00482ABD">
      <w:pP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RL = Resistencia lateral</w:t>
      </w:r>
    </w:p>
    <w:p w14:paraId="61B0B3C5" w14:textId="77777777" w:rsidR="006F5767" w:rsidRPr="00FA7163" w:rsidRDefault="00482ABD">
      <w:pP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RP = Resistencia de ponta</w:t>
      </w:r>
    </w:p>
    <w:p w14:paraId="52ED65E1" w14:textId="77777777" w:rsidR="006F5767" w:rsidRPr="00FA7163" w:rsidRDefault="00482ABD">
      <w:pPr>
        <w:spacing w:line="256" w:lineRule="auto"/>
        <w:rPr>
          <w:rFonts w:ascii="Times New Roman" w:eastAsia="Calibri" w:hAnsi="Times New Roman" w:cs="Times New Roman"/>
          <w:sz w:val="24"/>
          <w:szCs w:val="24"/>
          <w:lang w:val="pt-PT"/>
        </w:rPr>
      </w:pPr>
      <w:r w:rsidRPr="00FA7163">
        <w:rPr>
          <w:rFonts w:ascii="Times New Roman" w:eastAsia="Calibri" w:hAnsi="Times New Roman" w:cs="Times New Roman"/>
          <w:sz w:val="24"/>
          <w:szCs w:val="24"/>
          <w:lang w:val="pt" w:eastAsia="zh-CN" w:bidi="ar"/>
        </w:rPr>
        <w:t>De acordo com a</w:t>
      </w:r>
      <w:r w:rsidRPr="00FA7163">
        <w:rPr>
          <w:rFonts w:ascii="Times New Roman" w:eastAsia="Calibri" w:hAnsi="Times New Roman" w:cs="Times New Roman"/>
          <w:sz w:val="24"/>
          <w:szCs w:val="24"/>
          <w:lang w:val="pt-PT" w:eastAsia="zh-CN" w:bidi="ar"/>
        </w:rPr>
        <w:t xml:space="preserve"> NBR</w:t>
      </w:r>
      <w:r w:rsidRPr="00FA7163">
        <w:rPr>
          <w:rFonts w:ascii="Times New Roman" w:eastAsia="Calibri" w:hAnsi="Times New Roman" w:cs="Times New Roman"/>
          <w:sz w:val="24"/>
          <w:szCs w:val="24"/>
          <w:lang w:val="pt" w:eastAsia="zh-CN" w:bidi="ar"/>
        </w:rPr>
        <w:t xml:space="preserve"> temos que:</w:t>
      </w:r>
      <w:r w:rsidRPr="00FA7163">
        <w:rPr>
          <w:rFonts w:ascii="Times New Roman" w:eastAsia="Calibri" w:hAnsi="Times New Roman" w:cs="Times New Roman"/>
          <w:sz w:val="24"/>
          <w:szCs w:val="24"/>
          <w:lang w:val="pt-PT" w:eastAsia="zh-CN" w:bidi="ar"/>
        </w:rPr>
        <w:t xml:space="preserve"> </w:t>
      </w:r>
      <w:r w:rsidRPr="00FA7163">
        <w:rPr>
          <w:rFonts w:ascii="Times New Roman" w:eastAsia="Calibri" w:hAnsi="Times New Roman" w:cs="Times New Roman"/>
          <w:sz w:val="24"/>
          <w:szCs w:val="24"/>
          <w:lang w:val="pt" w:eastAsia="zh-CN" w:bidi="ar"/>
        </w:rPr>
        <w:object w:dxaOrig="1088" w:dyaOrig="268" w14:anchorId="63EE6655">
          <v:shape id="_x0000_i1082" type="#_x0000_t75" style="width:54.75pt;height:13.5pt" o:ole="">
            <v:imagedata r:id="rId169" o:title=""/>
          </v:shape>
          <o:OLEObject Type="Embed" ProgID="Equation.3" ShapeID="_x0000_i1082" DrawAspect="Content" ObjectID="_1813051076" r:id="rId170"/>
        </w:object>
      </w:r>
    </w:p>
    <w:p w14:paraId="786A565B" w14:textId="77777777" w:rsidR="006F5767" w:rsidRPr="00FA7163" w:rsidRDefault="00482ABD">
      <w:pP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 xml:space="preserve">                                        </w:t>
      </w:r>
    </w:p>
    <w:p w14:paraId="227FD74C" w14:textId="45A6BF33" w:rsidR="006F5767" w:rsidRPr="00FA7163" w:rsidRDefault="00482ABD">
      <w:pPr>
        <w:jc w:val="right"/>
        <w:rPr>
          <w:rStyle w:val="fontstyle01"/>
          <w:rFonts w:ascii="Times New Roman" w:hAnsi="Times New Roman" w:cs="Times New Roman"/>
          <w:sz w:val="20"/>
          <w:szCs w:val="20"/>
          <w:lang w:val="pt-PT"/>
        </w:rPr>
      </w:pPr>
      <w:r w:rsidRPr="00FA7163">
        <w:rPr>
          <w:rStyle w:val="fontstyle01"/>
          <w:rFonts w:ascii="Times New Roman" w:hAnsi="Times New Roman" w:cs="Times New Roman"/>
          <w:lang w:val="pt-BR"/>
        </w:rPr>
        <w:lastRenderedPageBreak/>
        <w:t xml:space="preserve">                                              </w:t>
      </w:r>
      <w:r w:rsidRPr="00FA7163">
        <w:rPr>
          <w:rStyle w:val="fontstyle01"/>
          <w:rFonts w:ascii="Times New Roman" w:hAnsi="Times New Roman" w:cs="Times New Roman"/>
          <w:sz w:val="24"/>
          <w:szCs w:val="24"/>
          <w:lang w:val="pt-BR"/>
        </w:rPr>
        <w:t xml:space="preserve"> </w:t>
      </w:r>
    </w:p>
    <w:p w14:paraId="1D734A5D" w14:textId="1DFD343C" w:rsidR="006F5767" w:rsidRPr="00FA7163" w:rsidRDefault="006F5767">
      <w:pPr>
        <w:jc w:val="center"/>
        <w:rPr>
          <w:rStyle w:val="fontstyle01"/>
          <w:rFonts w:ascii="Times New Roman" w:hAnsi="Times New Roman" w:cs="Times New Roman"/>
          <w:sz w:val="20"/>
          <w:szCs w:val="20"/>
          <w:lang w:val="pt-PT"/>
        </w:rPr>
      </w:pPr>
    </w:p>
    <w:p w14:paraId="69C46654" w14:textId="6C41BF9B" w:rsidR="00947400" w:rsidRPr="00FA7163" w:rsidRDefault="00947400" w:rsidP="00947400">
      <w:pPr>
        <w:pStyle w:val="Legenda"/>
        <w:keepNext/>
        <w:jc w:val="center"/>
        <w:rPr>
          <w:rFonts w:ascii="Times New Roman" w:hAnsi="Times New Roman" w:cs="Times New Roman"/>
          <w:sz w:val="22"/>
          <w:szCs w:val="22"/>
          <w:lang w:val="pt-PT"/>
        </w:rPr>
      </w:pPr>
      <w:bookmarkStart w:id="70" w:name="_Toc200107432"/>
      <w:r w:rsidRPr="00FA7163">
        <w:rPr>
          <w:rFonts w:ascii="Times New Roman" w:hAnsi="Times New Roman" w:cs="Times New Roman"/>
          <w:sz w:val="22"/>
          <w:szCs w:val="22"/>
          <w:lang w:val="pt-PT"/>
        </w:rPr>
        <w:t xml:space="preserve">Tabela </w:t>
      </w:r>
      <w:r w:rsidRPr="00FA7163">
        <w:rPr>
          <w:rFonts w:ascii="Times New Roman" w:hAnsi="Times New Roman" w:cs="Times New Roman"/>
          <w:sz w:val="22"/>
          <w:szCs w:val="22"/>
        </w:rPr>
        <w:fldChar w:fldCharType="begin"/>
      </w:r>
      <w:r w:rsidRPr="00FA7163">
        <w:rPr>
          <w:rFonts w:ascii="Times New Roman" w:hAnsi="Times New Roman" w:cs="Times New Roman"/>
          <w:sz w:val="22"/>
          <w:szCs w:val="22"/>
          <w:lang w:val="pt-PT"/>
        </w:rPr>
        <w:instrText xml:space="preserve"> SEQ Tabela \* ARABIC </w:instrText>
      </w:r>
      <w:r w:rsidRPr="00FA7163">
        <w:rPr>
          <w:rFonts w:ascii="Times New Roman" w:hAnsi="Times New Roman" w:cs="Times New Roman"/>
          <w:sz w:val="22"/>
          <w:szCs w:val="22"/>
        </w:rPr>
        <w:fldChar w:fldCharType="separate"/>
      </w:r>
      <w:r w:rsidR="004278E1">
        <w:rPr>
          <w:rFonts w:ascii="Times New Roman" w:hAnsi="Times New Roman" w:cs="Times New Roman"/>
          <w:noProof/>
          <w:sz w:val="22"/>
          <w:szCs w:val="22"/>
          <w:lang w:val="pt-PT"/>
        </w:rPr>
        <w:t>11</w:t>
      </w:r>
      <w:r w:rsidRPr="00FA7163">
        <w:rPr>
          <w:rFonts w:ascii="Times New Roman" w:hAnsi="Times New Roman" w:cs="Times New Roman"/>
          <w:sz w:val="22"/>
          <w:szCs w:val="22"/>
        </w:rPr>
        <w:fldChar w:fldCharType="end"/>
      </w:r>
      <w:r w:rsidRPr="00FA7163">
        <w:rPr>
          <w:rFonts w:ascii="Times New Roman" w:hAnsi="Times New Roman" w:cs="Times New Roman"/>
          <w:sz w:val="22"/>
          <w:szCs w:val="22"/>
          <w:lang w:val="pt-PT"/>
        </w:rPr>
        <w:t>: Coeficiente Decourt - Quaresma (Valores de C)</w:t>
      </w:r>
      <w:bookmarkEnd w:id="70"/>
    </w:p>
    <w:tbl>
      <w:tblPr>
        <w:tblStyle w:val="Tabelacomgrade"/>
        <w:tblpPr w:leftFromText="180" w:rightFromText="180" w:vertAnchor="text" w:tblpXSpec="center" w:tblpY="1"/>
        <w:tblOverlap w:val="never"/>
        <w:tblW w:w="0" w:type="auto"/>
        <w:tblLook w:val="04A0" w:firstRow="1" w:lastRow="0" w:firstColumn="1" w:lastColumn="0" w:noHBand="0" w:noVBand="1"/>
      </w:tblPr>
      <w:tblGrid>
        <w:gridCol w:w="1980"/>
        <w:gridCol w:w="2551"/>
        <w:gridCol w:w="1985"/>
      </w:tblGrid>
      <w:tr w:rsidR="006F5767" w:rsidRPr="00352437" w14:paraId="45DA8016" w14:textId="77777777">
        <w:trPr>
          <w:trHeight w:val="347"/>
        </w:trPr>
        <w:tc>
          <w:tcPr>
            <w:tcW w:w="1980" w:type="dxa"/>
          </w:tcPr>
          <w:p w14:paraId="6AF89DC3" w14:textId="77777777" w:rsidR="006F5767" w:rsidRPr="00FA7163" w:rsidRDefault="006F5767">
            <w:pPr>
              <w:jc w:val="center"/>
              <w:rPr>
                <w:rStyle w:val="fontstyle01"/>
                <w:rFonts w:ascii="Times New Roman" w:hAnsi="Times New Roman" w:cs="Times New Roman"/>
                <w:sz w:val="24"/>
                <w:szCs w:val="24"/>
                <w:lang w:val="pt-PT"/>
              </w:rPr>
            </w:pPr>
          </w:p>
        </w:tc>
        <w:tc>
          <w:tcPr>
            <w:tcW w:w="2551" w:type="dxa"/>
          </w:tcPr>
          <w:p w14:paraId="5EC922B8" w14:textId="77777777" w:rsidR="006F5767" w:rsidRPr="00FA7163" w:rsidRDefault="00482ABD">
            <w:pPr>
              <w:jc w:val="center"/>
              <w:rPr>
                <w:rStyle w:val="fontstyle01"/>
                <w:rFonts w:ascii="Times New Roman" w:hAnsi="Times New Roman" w:cs="Times New Roman"/>
                <w:b/>
                <w:bCs/>
                <w:sz w:val="24"/>
                <w:szCs w:val="24"/>
                <w:lang w:val="pt-PT"/>
              </w:rPr>
            </w:pPr>
            <w:r w:rsidRPr="00FA7163">
              <w:rPr>
                <w:rStyle w:val="fontstyle01"/>
                <w:rFonts w:ascii="Times New Roman" w:hAnsi="Times New Roman" w:cs="Times New Roman"/>
                <w:b/>
                <w:bCs/>
                <w:sz w:val="24"/>
                <w:szCs w:val="24"/>
                <w:lang w:val="pt-PT"/>
              </w:rPr>
              <w:t>Estacas pré-moldadas de concreto, metálicas, Strauss, Franki, Raiz</w:t>
            </w:r>
          </w:p>
        </w:tc>
        <w:tc>
          <w:tcPr>
            <w:tcW w:w="1985" w:type="dxa"/>
          </w:tcPr>
          <w:p w14:paraId="6545E7CD" w14:textId="77777777" w:rsidR="006F5767" w:rsidRPr="00FA7163" w:rsidRDefault="00482ABD">
            <w:pPr>
              <w:jc w:val="center"/>
              <w:rPr>
                <w:rStyle w:val="fontstyle01"/>
                <w:rFonts w:ascii="Times New Roman" w:hAnsi="Times New Roman" w:cs="Times New Roman"/>
                <w:b/>
                <w:bCs/>
                <w:sz w:val="24"/>
                <w:szCs w:val="24"/>
                <w:lang w:val="pt-PT"/>
              </w:rPr>
            </w:pPr>
            <w:r w:rsidRPr="00FA7163">
              <w:rPr>
                <w:rStyle w:val="fontstyle01"/>
                <w:rFonts w:ascii="Times New Roman" w:hAnsi="Times New Roman" w:cs="Times New Roman"/>
                <w:b/>
                <w:bCs/>
                <w:sz w:val="24"/>
                <w:szCs w:val="24"/>
                <w:lang w:val="pt-PT"/>
              </w:rPr>
              <w:t>Estacas escavadas com lama bentonitica</w:t>
            </w:r>
          </w:p>
        </w:tc>
      </w:tr>
      <w:tr w:rsidR="006F5767" w:rsidRPr="00FA7163" w14:paraId="575EEDBD" w14:textId="77777777">
        <w:trPr>
          <w:trHeight w:val="347"/>
        </w:trPr>
        <w:tc>
          <w:tcPr>
            <w:tcW w:w="1980" w:type="dxa"/>
          </w:tcPr>
          <w:p w14:paraId="6A7092F2" w14:textId="77777777" w:rsidR="006F5767" w:rsidRPr="00FA7163" w:rsidRDefault="00482ABD">
            <w:pPr>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TIPO DE SOLO</w:t>
            </w:r>
          </w:p>
        </w:tc>
        <w:tc>
          <w:tcPr>
            <w:tcW w:w="2551" w:type="dxa"/>
          </w:tcPr>
          <w:p w14:paraId="7BC24EA3" w14:textId="77777777" w:rsidR="006F5767" w:rsidRPr="00FA7163" w:rsidRDefault="00482ABD">
            <w:pPr>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C (tf/m</w:t>
            </w:r>
            <w:r w:rsidRPr="00FA7163">
              <w:rPr>
                <w:rStyle w:val="fontstyle01"/>
                <w:rFonts w:ascii="Times New Roman" w:hAnsi="Times New Roman" w:cs="Times New Roman"/>
                <w:sz w:val="24"/>
                <w:szCs w:val="24"/>
                <w:vertAlign w:val="superscript"/>
                <w:lang w:val="pt-PT"/>
              </w:rPr>
              <w:t>2</w:t>
            </w:r>
            <w:r w:rsidRPr="00FA7163">
              <w:rPr>
                <w:rStyle w:val="fontstyle01"/>
                <w:rFonts w:ascii="Times New Roman" w:hAnsi="Times New Roman" w:cs="Times New Roman"/>
                <w:sz w:val="24"/>
                <w:szCs w:val="24"/>
                <w:lang w:val="pt-PT"/>
              </w:rPr>
              <w:t>)</w:t>
            </w:r>
          </w:p>
        </w:tc>
        <w:tc>
          <w:tcPr>
            <w:tcW w:w="1985" w:type="dxa"/>
          </w:tcPr>
          <w:p w14:paraId="684FC5AA" w14:textId="77777777" w:rsidR="006F5767" w:rsidRPr="00FA7163" w:rsidRDefault="00482ABD">
            <w:pPr>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C (tf/m</w:t>
            </w:r>
            <w:r w:rsidRPr="00FA7163">
              <w:rPr>
                <w:rStyle w:val="fontstyle01"/>
                <w:rFonts w:ascii="Times New Roman" w:hAnsi="Times New Roman" w:cs="Times New Roman"/>
                <w:sz w:val="24"/>
                <w:szCs w:val="24"/>
                <w:vertAlign w:val="superscript"/>
                <w:lang w:val="pt-PT"/>
              </w:rPr>
              <w:t>2</w:t>
            </w:r>
            <w:r w:rsidRPr="00FA7163">
              <w:rPr>
                <w:rStyle w:val="fontstyle01"/>
                <w:rFonts w:ascii="Times New Roman" w:hAnsi="Times New Roman" w:cs="Times New Roman"/>
                <w:sz w:val="24"/>
                <w:szCs w:val="24"/>
                <w:lang w:val="pt-PT"/>
              </w:rPr>
              <w:t>)</w:t>
            </w:r>
          </w:p>
        </w:tc>
      </w:tr>
      <w:tr w:rsidR="006F5767" w:rsidRPr="00FA7163" w14:paraId="03100180" w14:textId="77777777">
        <w:trPr>
          <w:trHeight w:val="347"/>
        </w:trPr>
        <w:tc>
          <w:tcPr>
            <w:tcW w:w="1980" w:type="dxa"/>
          </w:tcPr>
          <w:p w14:paraId="6FD34379" w14:textId="77777777" w:rsidR="006F5767" w:rsidRPr="00FA7163" w:rsidRDefault="00482ABD">
            <w:pPr>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Argilas</w:t>
            </w:r>
          </w:p>
        </w:tc>
        <w:tc>
          <w:tcPr>
            <w:tcW w:w="2551" w:type="dxa"/>
          </w:tcPr>
          <w:p w14:paraId="16D074AB" w14:textId="77777777" w:rsidR="006F5767" w:rsidRPr="00FA7163" w:rsidRDefault="00482ABD">
            <w:pPr>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12</w:t>
            </w:r>
          </w:p>
        </w:tc>
        <w:tc>
          <w:tcPr>
            <w:tcW w:w="1985" w:type="dxa"/>
          </w:tcPr>
          <w:p w14:paraId="56187366" w14:textId="77777777" w:rsidR="006F5767" w:rsidRPr="00FA7163" w:rsidRDefault="00482ABD">
            <w:pPr>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10</w:t>
            </w:r>
          </w:p>
        </w:tc>
      </w:tr>
      <w:tr w:rsidR="006F5767" w:rsidRPr="00FA7163" w14:paraId="59E8DF2F" w14:textId="77777777">
        <w:trPr>
          <w:trHeight w:val="347"/>
        </w:trPr>
        <w:tc>
          <w:tcPr>
            <w:tcW w:w="1980" w:type="dxa"/>
          </w:tcPr>
          <w:p w14:paraId="18163F21" w14:textId="77777777" w:rsidR="006F5767" w:rsidRPr="00FA7163" w:rsidRDefault="00482ABD">
            <w:pPr>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Siltes argilosos</w:t>
            </w:r>
          </w:p>
        </w:tc>
        <w:tc>
          <w:tcPr>
            <w:tcW w:w="2551" w:type="dxa"/>
          </w:tcPr>
          <w:p w14:paraId="28808E3D" w14:textId="77777777" w:rsidR="006F5767" w:rsidRPr="00FA7163" w:rsidRDefault="00482ABD">
            <w:pPr>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20</w:t>
            </w:r>
          </w:p>
        </w:tc>
        <w:tc>
          <w:tcPr>
            <w:tcW w:w="1985" w:type="dxa"/>
          </w:tcPr>
          <w:p w14:paraId="66DD7BF2" w14:textId="77777777" w:rsidR="006F5767" w:rsidRPr="00FA7163" w:rsidRDefault="00482ABD">
            <w:pPr>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12</w:t>
            </w:r>
          </w:p>
        </w:tc>
      </w:tr>
      <w:tr w:rsidR="006F5767" w:rsidRPr="00FA7163" w14:paraId="20F4140A" w14:textId="77777777">
        <w:trPr>
          <w:trHeight w:val="347"/>
        </w:trPr>
        <w:tc>
          <w:tcPr>
            <w:tcW w:w="1980" w:type="dxa"/>
          </w:tcPr>
          <w:p w14:paraId="55C6F9F8" w14:textId="77777777" w:rsidR="006F5767" w:rsidRPr="00FA7163" w:rsidRDefault="00482ABD">
            <w:pPr>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Siltes arenosos</w:t>
            </w:r>
          </w:p>
        </w:tc>
        <w:tc>
          <w:tcPr>
            <w:tcW w:w="2551" w:type="dxa"/>
          </w:tcPr>
          <w:p w14:paraId="4D708E83" w14:textId="77777777" w:rsidR="006F5767" w:rsidRPr="00FA7163" w:rsidRDefault="00482ABD">
            <w:pPr>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25</w:t>
            </w:r>
          </w:p>
        </w:tc>
        <w:tc>
          <w:tcPr>
            <w:tcW w:w="1985" w:type="dxa"/>
          </w:tcPr>
          <w:p w14:paraId="7218153F" w14:textId="77777777" w:rsidR="006F5767" w:rsidRPr="00FA7163" w:rsidRDefault="00482ABD">
            <w:pPr>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14</w:t>
            </w:r>
          </w:p>
        </w:tc>
      </w:tr>
      <w:tr w:rsidR="006F5767" w:rsidRPr="00FA7163" w14:paraId="60E08445" w14:textId="77777777">
        <w:trPr>
          <w:trHeight w:val="347"/>
        </w:trPr>
        <w:tc>
          <w:tcPr>
            <w:tcW w:w="1980" w:type="dxa"/>
          </w:tcPr>
          <w:p w14:paraId="4EB18ABD" w14:textId="77777777" w:rsidR="006F5767" w:rsidRPr="00FA7163" w:rsidRDefault="00482ABD">
            <w:pPr>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Areias</w:t>
            </w:r>
          </w:p>
        </w:tc>
        <w:tc>
          <w:tcPr>
            <w:tcW w:w="2551" w:type="dxa"/>
          </w:tcPr>
          <w:p w14:paraId="0C245CF7" w14:textId="77777777" w:rsidR="006F5767" w:rsidRPr="00FA7163" w:rsidRDefault="00482ABD">
            <w:pPr>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40</w:t>
            </w:r>
          </w:p>
        </w:tc>
        <w:tc>
          <w:tcPr>
            <w:tcW w:w="1985" w:type="dxa"/>
          </w:tcPr>
          <w:p w14:paraId="6A0F1D36" w14:textId="77777777" w:rsidR="006F5767" w:rsidRPr="00FA7163" w:rsidRDefault="00482ABD">
            <w:pPr>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20</w:t>
            </w:r>
          </w:p>
        </w:tc>
      </w:tr>
    </w:tbl>
    <w:p w14:paraId="203F3B3C" w14:textId="77777777" w:rsidR="006F5767" w:rsidRPr="00FA7163" w:rsidRDefault="00482ABD">
      <w:pPr>
        <w:spacing w:line="360" w:lineRule="auto"/>
        <w:jc w:val="center"/>
        <w:rPr>
          <w:rFonts w:ascii="Times New Roman" w:hAnsi="Times New Roman" w:cs="Times New Roman"/>
          <w:sz w:val="20"/>
          <w:szCs w:val="20"/>
          <w:lang w:val="pt-PT"/>
        </w:rPr>
      </w:pPr>
      <w:r w:rsidRPr="00FA7163">
        <w:rPr>
          <w:rFonts w:ascii="Times New Roman" w:hAnsi="Times New Roman" w:cs="Times New Roman"/>
          <w:sz w:val="20"/>
          <w:szCs w:val="20"/>
          <w:lang w:val="pt-PT"/>
        </w:rPr>
        <w:br w:type="textWrapping" w:clear="all"/>
      </w:r>
    </w:p>
    <w:p w14:paraId="34D0436A" w14:textId="77777777" w:rsidR="006F5767" w:rsidRPr="00FA7163" w:rsidRDefault="00482ABD">
      <w:pPr>
        <w:spacing w:line="360" w:lineRule="auto"/>
        <w:jc w:val="center"/>
        <w:rPr>
          <w:rFonts w:ascii="Times New Roman" w:hAnsi="Times New Roman" w:cs="Times New Roman"/>
          <w:sz w:val="24"/>
          <w:szCs w:val="24"/>
          <w:lang w:val="pt-BR"/>
        </w:rPr>
      </w:pPr>
      <w:r w:rsidRPr="00FA7163">
        <w:rPr>
          <w:rFonts w:ascii="Times New Roman" w:hAnsi="Times New Roman" w:cs="Times New Roman"/>
          <w:sz w:val="20"/>
          <w:szCs w:val="20"/>
          <w:lang w:val="pt-PT"/>
        </w:rPr>
        <w:t>Fonte: EPUSP (PEF 3405 – Fundações)</w:t>
      </w:r>
    </w:p>
    <w:p w14:paraId="6E4B908E" w14:textId="7149BA58" w:rsidR="006F5767" w:rsidRPr="00FA7163" w:rsidRDefault="006F5767" w:rsidP="00947400">
      <w:pPr>
        <w:rPr>
          <w:rStyle w:val="fontstyle01"/>
          <w:rFonts w:ascii="Times New Roman" w:hAnsi="Times New Roman" w:cs="Times New Roman"/>
          <w:sz w:val="20"/>
          <w:szCs w:val="20"/>
          <w:lang w:val="pt-PT"/>
        </w:rPr>
      </w:pPr>
    </w:p>
    <w:p w14:paraId="4EE02DA2" w14:textId="012B32DA" w:rsidR="00947400" w:rsidRPr="00FA7163" w:rsidRDefault="00947400" w:rsidP="00947400">
      <w:pPr>
        <w:pStyle w:val="Legenda"/>
        <w:keepNext/>
        <w:jc w:val="center"/>
        <w:rPr>
          <w:rFonts w:ascii="Times New Roman" w:hAnsi="Times New Roman" w:cs="Times New Roman"/>
          <w:sz w:val="22"/>
          <w:szCs w:val="22"/>
        </w:rPr>
      </w:pPr>
      <w:bookmarkStart w:id="71" w:name="_Toc200107433"/>
      <w:proofErr w:type="spellStart"/>
      <w:r w:rsidRPr="00FA7163">
        <w:rPr>
          <w:rFonts w:ascii="Times New Roman" w:hAnsi="Times New Roman" w:cs="Times New Roman"/>
          <w:sz w:val="22"/>
          <w:szCs w:val="22"/>
        </w:rPr>
        <w:t>Tabela</w:t>
      </w:r>
      <w:proofErr w:type="spellEnd"/>
      <w:r w:rsidRPr="00FA7163">
        <w:rPr>
          <w:rFonts w:ascii="Times New Roman" w:hAnsi="Times New Roman" w:cs="Times New Roman"/>
          <w:sz w:val="22"/>
          <w:szCs w:val="22"/>
        </w:rPr>
        <w:t xml:space="preserve"> </w:t>
      </w:r>
      <w:r w:rsidRPr="00FA7163">
        <w:rPr>
          <w:rFonts w:ascii="Times New Roman" w:hAnsi="Times New Roman" w:cs="Times New Roman"/>
          <w:sz w:val="22"/>
          <w:szCs w:val="22"/>
        </w:rPr>
        <w:fldChar w:fldCharType="begin"/>
      </w:r>
      <w:r w:rsidRPr="00FA7163">
        <w:rPr>
          <w:rFonts w:ascii="Times New Roman" w:hAnsi="Times New Roman" w:cs="Times New Roman"/>
          <w:sz w:val="22"/>
          <w:szCs w:val="22"/>
        </w:rPr>
        <w:instrText xml:space="preserve"> SEQ Tabela \* ARABIC </w:instrText>
      </w:r>
      <w:r w:rsidRPr="00FA7163">
        <w:rPr>
          <w:rFonts w:ascii="Times New Roman" w:hAnsi="Times New Roman" w:cs="Times New Roman"/>
          <w:sz w:val="22"/>
          <w:szCs w:val="22"/>
        </w:rPr>
        <w:fldChar w:fldCharType="separate"/>
      </w:r>
      <w:r w:rsidR="004278E1">
        <w:rPr>
          <w:rFonts w:ascii="Times New Roman" w:hAnsi="Times New Roman" w:cs="Times New Roman"/>
          <w:noProof/>
          <w:sz w:val="22"/>
          <w:szCs w:val="22"/>
        </w:rPr>
        <w:t>12</w:t>
      </w:r>
      <w:r w:rsidRPr="00FA7163">
        <w:rPr>
          <w:rFonts w:ascii="Times New Roman" w:hAnsi="Times New Roman" w:cs="Times New Roman"/>
          <w:sz w:val="22"/>
          <w:szCs w:val="22"/>
        </w:rPr>
        <w:fldChar w:fldCharType="end"/>
      </w:r>
      <w:r w:rsidRPr="00FA7163">
        <w:rPr>
          <w:rFonts w:ascii="Times New Roman" w:hAnsi="Times New Roman" w:cs="Times New Roman"/>
          <w:sz w:val="22"/>
          <w:szCs w:val="22"/>
        </w:rPr>
        <w:t xml:space="preserve">: </w:t>
      </w:r>
      <w:proofErr w:type="spellStart"/>
      <w:r w:rsidRPr="00FA7163">
        <w:rPr>
          <w:rFonts w:ascii="Times New Roman" w:hAnsi="Times New Roman" w:cs="Times New Roman"/>
          <w:sz w:val="22"/>
          <w:szCs w:val="22"/>
        </w:rPr>
        <w:t>Coeficiente</w:t>
      </w:r>
      <w:proofErr w:type="spellEnd"/>
      <w:r w:rsidRPr="00FA7163">
        <w:rPr>
          <w:rFonts w:ascii="Times New Roman" w:hAnsi="Times New Roman" w:cs="Times New Roman"/>
          <w:sz w:val="22"/>
          <w:szCs w:val="22"/>
        </w:rPr>
        <w:t xml:space="preserve"> – </w:t>
      </w:r>
      <w:proofErr w:type="spellStart"/>
      <w:r w:rsidRPr="00FA7163">
        <w:rPr>
          <w:rFonts w:ascii="Times New Roman" w:hAnsi="Times New Roman" w:cs="Times New Roman"/>
          <w:sz w:val="22"/>
          <w:szCs w:val="22"/>
        </w:rPr>
        <w:t>Décourt-Quaresma</w:t>
      </w:r>
      <w:bookmarkEnd w:id="71"/>
      <w:proofErr w:type="spellEnd"/>
    </w:p>
    <w:tbl>
      <w:tblPr>
        <w:tblStyle w:val="Tabelacomgrade"/>
        <w:tblW w:w="0" w:type="auto"/>
        <w:tblLook w:val="04A0" w:firstRow="1" w:lastRow="0" w:firstColumn="1" w:lastColumn="0" w:noHBand="0" w:noVBand="1"/>
      </w:tblPr>
      <w:tblGrid>
        <w:gridCol w:w="1604"/>
        <w:gridCol w:w="1310"/>
        <w:gridCol w:w="1325"/>
        <w:gridCol w:w="1290"/>
        <w:gridCol w:w="1229"/>
        <w:gridCol w:w="1300"/>
        <w:gridCol w:w="1292"/>
      </w:tblGrid>
      <w:tr w:rsidR="006F5767" w:rsidRPr="00FA7163" w14:paraId="5BA561FB" w14:textId="77777777">
        <w:tc>
          <w:tcPr>
            <w:tcW w:w="9350" w:type="dxa"/>
            <w:gridSpan w:val="7"/>
          </w:tcPr>
          <w:p w14:paraId="63F57C10" w14:textId="77777777" w:rsidR="006F5767" w:rsidRPr="00FA7163" w:rsidRDefault="00482ABD">
            <w:pPr>
              <w:spacing w:after="0" w:line="240" w:lineRule="auto"/>
              <w:jc w:val="center"/>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Valores do coeficiente α</w:t>
            </w:r>
          </w:p>
        </w:tc>
      </w:tr>
      <w:tr w:rsidR="006F5767" w:rsidRPr="00FA7163" w14:paraId="48FC8A5C" w14:textId="77777777" w:rsidTr="00947400">
        <w:tc>
          <w:tcPr>
            <w:tcW w:w="1604" w:type="dxa"/>
          </w:tcPr>
          <w:p w14:paraId="72ACB0CC" w14:textId="77777777" w:rsidR="006F5767" w:rsidRPr="00FA7163" w:rsidRDefault="006F5767">
            <w:pPr>
              <w:spacing w:after="0" w:line="240" w:lineRule="auto"/>
              <w:rPr>
                <w:rStyle w:val="fontstyle01"/>
                <w:rFonts w:ascii="Times New Roman" w:hAnsi="Times New Roman" w:cs="Times New Roman"/>
                <w:sz w:val="24"/>
                <w:szCs w:val="24"/>
                <w:lang w:val="pt-PT"/>
              </w:rPr>
            </w:pPr>
          </w:p>
        </w:tc>
        <w:tc>
          <w:tcPr>
            <w:tcW w:w="7746" w:type="dxa"/>
            <w:gridSpan w:val="6"/>
          </w:tcPr>
          <w:p w14:paraId="66078169" w14:textId="77777777" w:rsidR="006F5767" w:rsidRPr="00FA7163" w:rsidRDefault="00482ABD">
            <w:pPr>
              <w:spacing w:after="0" w:line="240" w:lineRule="auto"/>
              <w:jc w:val="center"/>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Tipo de estaca</w:t>
            </w:r>
          </w:p>
        </w:tc>
      </w:tr>
      <w:tr w:rsidR="006F5767" w:rsidRPr="00FA7163" w14:paraId="1D88221D" w14:textId="77777777" w:rsidTr="00947400">
        <w:tc>
          <w:tcPr>
            <w:tcW w:w="1604" w:type="dxa"/>
          </w:tcPr>
          <w:p w14:paraId="1B54D6DF" w14:textId="77777777" w:rsidR="006F5767" w:rsidRPr="00FA7163" w:rsidRDefault="00482ABD">
            <w:pPr>
              <w:spacing w:after="0" w:line="240" w:lineRule="auto"/>
              <w:rPr>
                <w:rStyle w:val="fontstyle01"/>
                <w:rFonts w:ascii="Times New Roman" w:hAnsi="Times New Roman" w:cs="Times New Roman"/>
                <w:bCs/>
                <w:sz w:val="24"/>
                <w:szCs w:val="24"/>
                <w:lang w:val="pt-PT"/>
              </w:rPr>
            </w:pPr>
            <w:r w:rsidRPr="00FA7163">
              <w:rPr>
                <w:rStyle w:val="fontstyle01"/>
                <w:rFonts w:ascii="Times New Roman" w:hAnsi="Times New Roman" w:cs="Times New Roman"/>
                <w:bCs/>
                <w:sz w:val="24"/>
                <w:szCs w:val="24"/>
                <w:lang w:val="pt-PT"/>
              </w:rPr>
              <w:t>Tipo de solo</w:t>
            </w:r>
          </w:p>
        </w:tc>
        <w:tc>
          <w:tcPr>
            <w:tcW w:w="1310" w:type="dxa"/>
          </w:tcPr>
          <w:p w14:paraId="20C3EE9F" w14:textId="77777777" w:rsidR="006F5767" w:rsidRPr="00FA7163" w:rsidRDefault="00482ABD">
            <w:pPr>
              <w:spacing w:after="0" w:line="240" w:lineRule="auto"/>
              <w:rPr>
                <w:rStyle w:val="fontstyle01"/>
                <w:rFonts w:ascii="Times New Roman" w:hAnsi="Times New Roman" w:cs="Times New Roman"/>
                <w:bCs/>
                <w:sz w:val="24"/>
                <w:szCs w:val="24"/>
                <w:lang w:val="pt-PT"/>
              </w:rPr>
            </w:pPr>
            <w:r w:rsidRPr="00FA7163">
              <w:rPr>
                <w:rStyle w:val="fontstyle01"/>
                <w:rFonts w:ascii="Times New Roman" w:hAnsi="Times New Roman" w:cs="Times New Roman"/>
                <w:bCs/>
                <w:sz w:val="24"/>
                <w:szCs w:val="24"/>
                <w:lang w:val="pt-PT"/>
              </w:rPr>
              <w:t>Escavada em geral</w:t>
            </w:r>
          </w:p>
        </w:tc>
        <w:tc>
          <w:tcPr>
            <w:tcW w:w="1325" w:type="dxa"/>
          </w:tcPr>
          <w:p w14:paraId="17A619CA" w14:textId="77777777" w:rsidR="006F5767" w:rsidRPr="00FA7163" w:rsidRDefault="00482ABD">
            <w:pPr>
              <w:spacing w:after="0" w:line="240" w:lineRule="auto"/>
              <w:rPr>
                <w:rStyle w:val="fontstyle01"/>
                <w:rFonts w:ascii="Times New Roman" w:hAnsi="Times New Roman" w:cs="Times New Roman"/>
                <w:bCs/>
                <w:sz w:val="24"/>
                <w:szCs w:val="24"/>
                <w:lang w:val="pt-PT"/>
              </w:rPr>
            </w:pPr>
            <w:r w:rsidRPr="00FA7163">
              <w:rPr>
                <w:rStyle w:val="fontstyle01"/>
                <w:rFonts w:ascii="Times New Roman" w:hAnsi="Times New Roman" w:cs="Times New Roman"/>
                <w:bCs/>
                <w:sz w:val="24"/>
                <w:szCs w:val="24"/>
                <w:lang w:val="pt-PT"/>
              </w:rPr>
              <w:t>Escavada (bentonita)</w:t>
            </w:r>
          </w:p>
        </w:tc>
        <w:tc>
          <w:tcPr>
            <w:tcW w:w="1290" w:type="dxa"/>
          </w:tcPr>
          <w:p w14:paraId="5A380D8F" w14:textId="77777777" w:rsidR="006F5767" w:rsidRPr="00FA7163" w:rsidRDefault="00482ABD">
            <w:pPr>
              <w:spacing w:after="0" w:line="240" w:lineRule="auto"/>
              <w:rPr>
                <w:rStyle w:val="fontstyle01"/>
                <w:rFonts w:ascii="Times New Roman" w:hAnsi="Times New Roman" w:cs="Times New Roman"/>
                <w:bCs/>
                <w:sz w:val="24"/>
                <w:szCs w:val="24"/>
                <w:lang w:val="pt-PT"/>
              </w:rPr>
            </w:pPr>
            <w:r w:rsidRPr="00FA7163">
              <w:rPr>
                <w:rStyle w:val="fontstyle01"/>
                <w:rFonts w:ascii="Times New Roman" w:hAnsi="Times New Roman" w:cs="Times New Roman"/>
                <w:bCs/>
                <w:sz w:val="24"/>
                <w:szCs w:val="24"/>
                <w:lang w:val="pt-PT"/>
              </w:rPr>
              <w:t>Hélice continua</w:t>
            </w:r>
          </w:p>
        </w:tc>
        <w:tc>
          <w:tcPr>
            <w:tcW w:w="1229" w:type="dxa"/>
          </w:tcPr>
          <w:p w14:paraId="336D031D" w14:textId="77777777" w:rsidR="006F5767" w:rsidRPr="00FA7163" w:rsidRDefault="00482ABD">
            <w:pPr>
              <w:spacing w:after="0" w:line="240" w:lineRule="auto"/>
              <w:rPr>
                <w:rStyle w:val="fontstyle01"/>
                <w:rFonts w:ascii="Times New Roman" w:hAnsi="Times New Roman" w:cs="Times New Roman"/>
                <w:bCs/>
                <w:sz w:val="24"/>
                <w:szCs w:val="24"/>
                <w:lang w:val="pt-PT"/>
              </w:rPr>
            </w:pPr>
            <w:r w:rsidRPr="00FA7163">
              <w:rPr>
                <w:rStyle w:val="fontstyle01"/>
                <w:rFonts w:ascii="Times New Roman" w:hAnsi="Times New Roman" w:cs="Times New Roman"/>
                <w:bCs/>
                <w:sz w:val="24"/>
                <w:szCs w:val="24"/>
                <w:lang w:val="pt-PT"/>
              </w:rPr>
              <w:t>Raiz</w:t>
            </w:r>
          </w:p>
        </w:tc>
        <w:tc>
          <w:tcPr>
            <w:tcW w:w="1300" w:type="dxa"/>
          </w:tcPr>
          <w:p w14:paraId="781D330B" w14:textId="77777777" w:rsidR="006F5767" w:rsidRPr="00FA7163" w:rsidRDefault="00482ABD">
            <w:pPr>
              <w:spacing w:after="0" w:line="240" w:lineRule="auto"/>
              <w:rPr>
                <w:rStyle w:val="fontstyle01"/>
                <w:rFonts w:ascii="Times New Roman" w:hAnsi="Times New Roman" w:cs="Times New Roman"/>
                <w:bCs/>
                <w:sz w:val="24"/>
                <w:szCs w:val="24"/>
                <w:lang w:val="pt-PT"/>
              </w:rPr>
            </w:pPr>
            <w:r w:rsidRPr="00FA7163">
              <w:rPr>
                <w:rStyle w:val="fontstyle01"/>
                <w:rFonts w:ascii="Times New Roman" w:hAnsi="Times New Roman" w:cs="Times New Roman"/>
                <w:bCs/>
                <w:sz w:val="24"/>
                <w:szCs w:val="24"/>
                <w:lang w:val="pt-PT"/>
              </w:rPr>
              <w:t>Injectada</w:t>
            </w:r>
          </w:p>
        </w:tc>
        <w:tc>
          <w:tcPr>
            <w:tcW w:w="1292" w:type="dxa"/>
          </w:tcPr>
          <w:p w14:paraId="133C2017" w14:textId="77777777" w:rsidR="006F5767" w:rsidRPr="00FA7163" w:rsidRDefault="00482ABD">
            <w:pPr>
              <w:spacing w:after="0" w:line="240" w:lineRule="auto"/>
              <w:rPr>
                <w:rStyle w:val="fontstyle01"/>
                <w:rFonts w:ascii="Times New Roman" w:hAnsi="Times New Roman" w:cs="Times New Roman"/>
                <w:bCs/>
                <w:sz w:val="24"/>
                <w:szCs w:val="24"/>
                <w:lang w:val="pt-PT"/>
              </w:rPr>
            </w:pPr>
            <w:r w:rsidRPr="00FA7163">
              <w:rPr>
                <w:rStyle w:val="fontstyle01"/>
                <w:rFonts w:ascii="Times New Roman" w:hAnsi="Times New Roman" w:cs="Times New Roman"/>
                <w:bCs/>
                <w:sz w:val="24"/>
                <w:szCs w:val="24"/>
                <w:lang w:val="pt-PT"/>
              </w:rPr>
              <w:t>Pré-moldada</w:t>
            </w:r>
          </w:p>
          <w:p w14:paraId="04A7C5D6" w14:textId="77777777" w:rsidR="006F5767" w:rsidRPr="00FA7163" w:rsidRDefault="00482ABD">
            <w:pPr>
              <w:spacing w:after="0" w:line="240" w:lineRule="auto"/>
              <w:rPr>
                <w:rStyle w:val="fontstyle01"/>
                <w:rFonts w:ascii="Times New Roman" w:hAnsi="Times New Roman" w:cs="Times New Roman"/>
                <w:bCs/>
                <w:sz w:val="24"/>
                <w:szCs w:val="24"/>
                <w:lang w:val="pt-PT"/>
              </w:rPr>
            </w:pPr>
            <w:r w:rsidRPr="00FA7163">
              <w:rPr>
                <w:rStyle w:val="fontstyle01"/>
                <w:rFonts w:ascii="Times New Roman" w:hAnsi="Times New Roman" w:cs="Times New Roman"/>
                <w:bCs/>
                <w:sz w:val="24"/>
                <w:szCs w:val="24"/>
                <w:lang w:val="pt-PT"/>
              </w:rPr>
              <w:t>Metálica</w:t>
            </w:r>
          </w:p>
          <w:p w14:paraId="335D4E0D" w14:textId="77777777" w:rsidR="006F5767" w:rsidRPr="00FA7163" w:rsidRDefault="00482ABD">
            <w:pPr>
              <w:spacing w:after="0" w:line="240" w:lineRule="auto"/>
              <w:rPr>
                <w:rStyle w:val="fontstyle01"/>
                <w:rFonts w:ascii="Times New Roman" w:hAnsi="Times New Roman" w:cs="Times New Roman"/>
                <w:bCs/>
                <w:sz w:val="24"/>
                <w:szCs w:val="24"/>
                <w:lang w:val="pt-PT"/>
              </w:rPr>
            </w:pPr>
            <w:r w:rsidRPr="00FA7163">
              <w:rPr>
                <w:rStyle w:val="fontstyle01"/>
                <w:rFonts w:ascii="Times New Roman" w:hAnsi="Times New Roman" w:cs="Times New Roman"/>
                <w:bCs/>
                <w:sz w:val="24"/>
                <w:szCs w:val="24"/>
                <w:lang w:val="pt-PT"/>
              </w:rPr>
              <w:t>Franki</w:t>
            </w:r>
          </w:p>
        </w:tc>
      </w:tr>
      <w:tr w:rsidR="006F5767" w:rsidRPr="00FA7163" w14:paraId="3147584B" w14:textId="77777777" w:rsidTr="00947400">
        <w:tc>
          <w:tcPr>
            <w:tcW w:w="1604" w:type="dxa"/>
          </w:tcPr>
          <w:p w14:paraId="0A9180C4" w14:textId="77777777" w:rsidR="006F5767" w:rsidRPr="00FA7163" w:rsidRDefault="00482ABD">
            <w:pPr>
              <w:spacing w:after="0" w:line="240" w:lineRule="auto"/>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Argilas</w:t>
            </w:r>
          </w:p>
        </w:tc>
        <w:tc>
          <w:tcPr>
            <w:tcW w:w="1310" w:type="dxa"/>
          </w:tcPr>
          <w:p w14:paraId="0B058499"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0,85</w:t>
            </w:r>
          </w:p>
        </w:tc>
        <w:tc>
          <w:tcPr>
            <w:tcW w:w="1325" w:type="dxa"/>
          </w:tcPr>
          <w:p w14:paraId="6DBC8732"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0,85</w:t>
            </w:r>
          </w:p>
        </w:tc>
        <w:tc>
          <w:tcPr>
            <w:tcW w:w="1290" w:type="dxa"/>
          </w:tcPr>
          <w:p w14:paraId="749B6A0B"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0,30*</w:t>
            </w:r>
          </w:p>
        </w:tc>
        <w:tc>
          <w:tcPr>
            <w:tcW w:w="1229" w:type="dxa"/>
          </w:tcPr>
          <w:p w14:paraId="094022F5"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0,85*</w:t>
            </w:r>
          </w:p>
        </w:tc>
        <w:tc>
          <w:tcPr>
            <w:tcW w:w="1300" w:type="dxa"/>
          </w:tcPr>
          <w:p w14:paraId="7C89C753"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1*</w:t>
            </w:r>
          </w:p>
        </w:tc>
        <w:tc>
          <w:tcPr>
            <w:tcW w:w="1292" w:type="dxa"/>
          </w:tcPr>
          <w:p w14:paraId="4CB0AF71"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1</w:t>
            </w:r>
          </w:p>
        </w:tc>
      </w:tr>
      <w:tr w:rsidR="006F5767" w:rsidRPr="00FA7163" w14:paraId="1E4CD886" w14:textId="77777777" w:rsidTr="00947400">
        <w:tc>
          <w:tcPr>
            <w:tcW w:w="1604" w:type="dxa"/>
          </w:tcPr>
          <w:p w14:paraId="191311B6" w14:textId="77777777" w:rsidR="006F5767" w:rsidRPr="00FA7163" w:rsidRDefault="00482ABD">
            <w:pPr>
              <w:spacing w:after="0" w:line="240" w:lineRule="auto"/>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Solos intermediários</w:t>
            </w:r>
          </w:p>
        </w:tc>
        <w:tc>
          <w:tcPr>
            <w:tcW w:w="1310" w:type="dxa"/>
          </w:tcPr>
          <w:p w14:paraId="0B9B2C24"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0,60</w:t>
            </w:r>
          </w:p>
        </w:tc>
        <w:tc>
          <w:tcPr>
            <w:tcW w:w="1325" w:type="dxa"/>
          </w:tcPr>
          <w:p w14:paraId="5AF91D52"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0,60</w:t>
            </w:r>
          </w:p>
        </w:tc>
        <w:tc>
          <w:tcPr>
            <w:tcW w:w="1290" w:type="dxa"/>
          </w:tcPr>
          <w:p w14:paraId="21E6AE21"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0,30*</w:t>
            </w:r>
          </w:p>
        </w:tc>
        <w:tc>
          <w:tcPr>
            <w:tcW w:w="1229" w:type="dxa"/>
          </w:tcPr>
          <w:p w14:paraId="29B2EB93"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0,60*</w:t>
            </w:r>
          </w:p>
        </w:tc>
        <w:tc>
          <w:tcPr>
            <w:tcW w:w="1300" w:type="dxa"/>
          </w:tcPr>
          <w:p w14:paraId="50043A19"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1*</w:t>
            </w:r>
          </w:p>
        </w:tc>
        <w:tc>
          <w:tcPr>
            <w:tcW w:w="1292" w:type="dxa"/>
          </w:tcPr>
          <w:p w14:paraId="4D35A6CD"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1</w:t>
            </w:r>
          </w:p>
        </w:tc>
      </w:tr>
      <w:tr w:rsidR="006F5767" w:rsidRPr="00FA7163" w14:paraId="1855EACA" w14:textId="77777777" w:rsidTr="00947400">
        <w:tc>
          <w:tcPr>
            <w:tcW w:w="1604" w:type="dxa"/>
          </w:tcPr>
          <w:p w14:paraId="051B3C30" w14:textId="77777777" w:rsidR="006F5767" w:rsidRPr="00FA7163" w:rsidRDefault="00482ABD">
            <w:pPr>
              <w:spacing w:after="0" w:line="240" w:lineRule="auto"/>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Areias</w:t>
            </w:r>
          </w:p>
        </w:tc>
        <w:tc>
          <w:tcPr>
            <w:tcW w:w="1310" w:type="dxa"/>
          </w:tcPr>
          <w:p w14:paraId="00E0B710"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0,50</w:t>
            </w:r>
          </w:p>
        </w:tc>
        <w:tc>
          <w:tcPr>
            <w:tcW w:w="1325" w:type="dxa"/>
          </w:tcPr>
          <w:p w14:paraId="47DB8813"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0,50</w:t>
            </w:r>
          </w:p>
        </w:tc>
        <w:tc>
          <w:tcPr>
            <w:tcW w:w="1290" w:type="dxa"/>
          </w:tcPr>
          <w:p w14:paraId="4C0021A3"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0,30*</w:t>
            </w:r>
          </w:p>
        </w:tc>
        <w:tc>
          <w:tcPr>
            <w:tcW w:w="1229" w:type="dxa"/>
          </w:tcPr>
          <w:p w14:paraId="3C173C43"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0,50*</w:t>
            </w:r>
          </w:p>
        </w:tc>
        <w:tc>
          <w:tcPr>
            <w:tcW w:w="1300" w:type="dxa"/>
          </w:tcPr>
          <w:p w14:paraId="626FAC35"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1*</w:t>
            </w:r>
          </w:p>
        </w:tc>
        <w:tc>
          <w:tcPr>
            <w:tcW w:w="1292" w:type="dxa"/>
          </w:tcPr>
          <w:p w14:paraId="712E4D3C"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1</w:t>
            </w:r>
          </w:p>
        </w:tc>
      </w:tr>
    </w:tbl>
    <w:p w14:paraId="331D01C1" w14:textId="77777777" w:rsidR="006F5767" w:rsidRPr="00FA7163" w:rsidRDefault="00482ABD">
      <w:pP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 Valores apenas orientativos diante do reduzido numero de dados disponíveis.</w:t>
      </w:r>
    </w:p>
    <w:p w14:paraId="7AD90FB1" w14:textId="77777777" w:rsidR="006F5767" w:rsidRPr="00FA7163" w:rsidRDefault="00482ABD">
      <w:pPr>
        <w:spacing w:line="360" w:lineRule="auto"/>
        <w:jc w:val="center"/>
        <w:rPr>
          <w:rStyle w:val="fontstyle01"/>
          <w:rFonts w:ascii="Times New Roman" w:hAnsi="Times New Roman" w:cs="Times New Roman"/>
          <w:color w:val="auto"/>
          <w:sz w:val="24"/>
          <w:szCs w:val="24"/>
          <w:lang w:val="pt-BR"/>
        </w:rPr>
      </w:pPr>
      <w:r w:rsidRPr="00FA7163">
        <w:rPr>
          <w:rFonts w:ascii="Times New Roman" w:hAnsi="Times New Roman" w:cs="Times New Roman"/>
          <w:sz w:val="20"/>
          <w:szCs w:val="20"/>
          <w:lang w:val="pt-PT"/>
        </w:rPr>
        <w:t>Fonte: EPUSP (PEF 3405 – Fundações)</w:t>
      </w:r>
    </w:p>
    <w:p w14:paraId="743BFD8C" w14:textId="77777777" w:rsidR="006F5767" w:rsidRPr="00FA7163" w:rsidRDefault="006F5767">
      <w:pPr>
        <w:rPr>
          <w:rStyle w:val="fontstyle01"/>
          <w:rFonts w:ascii="Times New Roman" w:hAnsi="Times New Roman" w:cs="Times New Roman"/>
          <w:sz w:val="24"/>
          <w:szCs w:val="24"/>
          <w:lang w:val="pt-PT"/>
        </w:rPr>
      </w:pPr>
    </w:p>
    <w:p w14:paraId="3C7AD4A1" w14:textId="77777777" w:rsidR="006F5767" w:rsidRPr="00FA7163" w:rsidRDefault="006F5767">
      <w:pPr>
        <w:jc w:val="center"/>
        <w:rPr>
          <w:rStyle w:val="fontstyle01"/>
          <w:rFonts w:ascii="Times New Roman" w:hAnsi="Times New Roman" w:cs="Times New Roman"/>
          <w:sz w:val="20"/>
          <w:szCs w:val="20"/>
          <w:lang w:val="pt-PT"/>
        </w:rPr>
      </w:pPr>
    </w:p>
    <w:p w14:paraId="4F3BE633" w14:textId="77777777" w:rsidR="006F5767" w:rsidRPr="00FA7163" w:rsidRDefault="006F5767">
      <w:pPr>
        <w:jc w:val="center"/>
        <w:rPr>
          <w:rStyle w:val="fontstyle01"/>
          <w:rFonts w:ascii="Times New Roman" w:hAnsi="Times New Roman" w:cs="Times New Roman"/>
          <w:sz w:val="20"/>
          <w:szCs w:val="20"/>
          <w:lang w:val="pt-PT"/>
        </w:rPr>
      </w:pPr>
    </w:p>
    <w:p w14:paraId="47FB17D5" w14:textId="77777777" w:rsidR="006F5767" w:rsidRPr="00FA7163" w:rsidRDefault="006F5767">
      <w:pPr>
        <w:jc w:val="center"/>
        <w:rPr>
          <w:rStyle w:val="fontstyle01"/>
          <w:rFonts w:ascii="Times New Roman" w:hAnsi="Times New Roman" w:cs="Times New Roman"/>
          <w:sz w:val="20"/>
          <w:szCs w:val="20"/>
          <w:lang w:val="pt-PT"/>
        </w:rPr>
      </w:pPr>
    </w:p>
    <w:p w14:paraId="06CE100A" w14:textId="77777777" w:rsidR="006F5767" w:rsidRPr="00FA7163" w:rsidRDefault="006F5767">
      <w:pPr>
        <w:rPr>
          <w:rStyle w:val="fontstyle01"/>
          <w:rFonts w:ascii="Times New Roman" w:hAnsi="Times New Roman" w:cs="Times New Roman"/>
          <w:sz w:val="20"/>
          <w:szCs w:val="20"/>
          <w:lang w:val="pt-PT"/>
        </w:rPr>
      </w:pPr>
    </w:p>
    <w:p w14:paraId="2A49F1F4" w14:textId="77777777" w:rsidR="006F5767" w:rsidRPr="00FA7163" w:rsidRDefault="006F5767">
      <w:pPr>
        <w:jc w:val="center"/>
        <w:rPr>
          <w:rStyle w:val="fontstyle01"/>
          <w:rFonts w:ascii="Times New Roman" w:hAnsi="Times New Roman" w:cs="Times New Roman"/>
          <w:sz w:val="20"/>
          <w:szCs w:val="20"/>
          <w:lang w:val="pt-PT"/>
        </w:rPr>
      </w:pPr>
    </w:p>
    <w:p w14:paraId="68DD6CB6" w14:textId="34B665C5" w:rsidR="006F5767" w:rsidRPr="00FA7163" w:rsidRDefault="006F5767" w:rsidP="00085C06">
      <w:pPr>
        <w:rPr>
          <w:rStyle w:val="fontstyle01"/>
          <w:rFonts w:ascii="Times New Roman" w:hAnsi="Times New Roman" w:cs="Times New Roman"/>
          <w:lang w:val="pt-PT"/>
        </w:rPr>
      </w:pPr>
    </w:p>
    <w:p w14:paraId="534F0BEA" w14:textId="2BAA0CF6" w:rsidR="00085C06" w:rsidRPr="00FA7163" w:rsidRDefault="00085C06" w:rsidP="00085C06">
      <w:pPr>
        <w:pStyle w:val="Legenda"/>
        <w:keepNext/>
        <w:jc w:val="center"/>
        <w:rPr>
          <w:rFonts w:ascii="Times New Roman" w:hAnsi="Times New Roman" w:cs="Times New Roman"/>
          <w:sz w:val="22"/>
          <w:szCs w:val="22"/>
          <w:lang w:val="pt-PT"/>
        </w:rPr>
      </w:pPr>
      <w:bookmarkStart w:id="72" w:name="_Toc200107434"/>
      <w:r w:rsidRPr="00FA7163">
        <w:rPr>
          <w:rFonts w:ascii="Times New Roman" w:hAnsi="Times New Roman" w:cs="Times New Roman"/>
          <w:sz w:val="22"/>
          <w:szCs w:val="22"/>
          <w:lang w:val="pt-PT"/>
        </w:rPr>
        <w:t xml:space="preserve">Tabela </w:t>
      </w:r>
      <w:r w:rsidRPr="00FA7163">
        <w:rPr>
          <w:rFonts w:ascii="Times New Roman" w:hAnsi="Times New Roman" w:cs="Times New Roman"/>
          <w:sz w:val="22"/>
          <w:szCs w:val="22"/>
        </w:rPr>
        <w:fldChar w:fldCharType="begin"/>
      </w:r>
      <w:r w:rsidRPr="00FA7163">
        <w:rPr>
          <w:rFonts w:ascii="Times New Roman" w:hAnsi="Times New Roman" w:cs="Times New Roman"/>
          <w:sz w:val="22"/>
          <w:szCs w:val="22"/>
          <w:lang w:val="pt-PT"/>
        </w:rPr>
        <w:instrText xml:space="preserve"> SEQ Tabela \* ARABIC </w:instrText>
      </w:r>
      <w:r w:rsidRPr="00FA7163">
        <w:rPr>
          <w:rFonts w:ascii="Times New Roman" w:hAnsi="Times New Roman" w:cs="Times New Roman"/>
          <w:sz w:val="22"/>
          <w:szCs w:val="22"/>
        </w:rPr>
        <w:fldChar w:fldCharType="separate"/>
      </w:r>
      <w:r w:rsidR="004278E1">
        <w:rPr>
          <w:rFonts w:ascii="Times New Roman" w:hAnsi="Times New Roman" w:cs="Times New Roman"/>
          <w:noProof/>
          <w:sz w:val="22"/>
          <w:szCs w:val="22"/>
          <w:lang w:val="pt-PT"/>
        </w:rPr>
        <w:t>13</w:t>
      </w:r>
      <w:r w:rsidRPr="00FA7163">
        <w:rPr>
          <w:rFonts w:ascii="Times New Roman" w:hAnsi="Times New Roman" w:cs="Times New Roman"/>
          <w:sz w:val="22"/>
          <w:szCs w:val="22"/>
        </w:rPr>
        <w:fldChar w:fldCharType="end"/>
      </w:r>
      <w:r w:rsidRPr="00FA7163">
        <w:rPr>
          <w:rFonts w:ascii="Times New Roman" w:hAnsi="Times New Roman" w:cs="Times New Roman"/>
          <w:sz w:val="22"/>
          <w:szCs w:val="22"/>
          <w:lang w:val="pt-PT"/>
        </w:rPr>
        <w:t>: Coeficiente – Décourt-Quaresma</w:t>
      </w:r>
      <w:bookmarkEnd w:id="72"/>
    </w:p>
    <w:tbl>
      <w:tblPr>
        <w:tblStyle w:val="Tabelacomgrade"/>
        <w:tblW w:w="0" w:type="auto"/>
        <w:tblLook w:val="04A0" w:firstRow="1" w:lastRow="0" w:firstColumn="1" w:lastColumn="0" w:noHBand="0" w:noVBand="1"/>
      </w:tblPr>
      <w:tblGrid>
        <w:gridCol w:w="1603"/>
        <w:gridCol w:w="1308"/>
        <w:gridCol w:w="1350"/>
        <w:gridCol w:w="1286"/>
        <w:gridCol w:w="1217"/>
        <w:gridCol w:w="1298"/>
        <w:gridCol w:w="1288"/>
      </w:tblGrid>
      <w:tr w:rsidR="006F5767" w:rsidRPr="00FA7163" w14:paraId="53B78C5A" w14:textId="77777777">
        <w:tc>
          <w:tcPr>
            <w:tcW w:w="9350" w:type="dxa"/>
            <w:gridSpan w:val="7"/>
          </w:tcPr>
          <w:p w14:paraId="11A0750F" w14:textId="77777777" w:rsidR="006F5767" w:rsidRPr="00FA7163" w:rsidRDefault="00482ABD">
            <w:pPr>
              <w:spacing w:after="0" w:line="240" w:lineRule="auto"/>
              <w:jc w:val="center"/>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Valores do coeficiente ß</w:t>
            </w:r>
          </w:p>
        </w:tc>
      </w:tr>
      <w:tr w:rsidR="006F5767" w:rsidRPr="00FA7163" w14:paraId="26D8C955" w14:textId="77777777" w:rsidTr="00085C06">
        <w:tc>
          <w:tcPr>
            <w:tcW w:w="1603" w:type="dxa"/>
          </w:tcPr>
          <w:p w14:paraId="4390329C" w14:textId="77777777" w:rsidR="006F5767" w:rsidRPr="00FA7163" w:rsidRDefault="006F5767">
            <w:pPr>
              <w:spacing w:after="0" w:line="240" w:lineRule="auto"/>
              <w:rPr>
                <w:rStyle w:val="fontstyle01"/>
                <w:rFonts w:ascii="Times New Roman" w:hAnsi="Times New Roman" w:cs="Times New Roman"/>
                <w:sz w:val="24"/>
                <w:szCs w:val="24"/>
                <w:lang w:val="pt-PT"/>
              </w:rPr>
            </w:pPr>
          </w:p>
        </w:tc>
        <w:tc>
          <w:tcPr>
            <w:tcW w:w="7747" w:type="dxa"/>
            <w:gridSpan w:val="6"/>
          </w:tcPr>
          <w:p w14:paraId="0DF26351" w14:textId="77777777" w:rsidR="006F5767" w:rsidRPr="00FA7163" w:rsidRDefault="00482ABD">
            <w:pPr>
              <w:spacing w:after="0" w:line="240" w:lineRule="auto"/>
              <w:jc w:val="center"/>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Tipo de estaca</w:t>
            </w:r>
          </w:p>
        </w:tc>
      </w:tr>
      <w:tr w:rsidR="006F5767" w:rsidRPr="00FA7163" w14:paraId="21EDD9B6" w14:textId="77777777" w:rsidTr="00085C06">
        <w:tc>
          <w:tcPr>
            <w:tcW w:w="1603" w:type="dxa"/>
          </w:tcPr>
          <w:p w14:paraId="65B0907A" w14:textId="77777777" w:rsidR="006F5767" w:rsidRPr="00FA7163" w:rsidRDefault="00482ABD">
            <w:pPr>
              <w:spacing w:after="0" w:line="240" w:lineRule="auto"/>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Tipo de solo</w:t>
            </w:r>
          </w:p>
        </w:tc>
        <w:tc>
          <w:tcPr>
            <w:tcW w:w="1308" w:type="dxa"/>
          </w:tcPr>
          <w:p w14:paraId="41A386EA" w14:textId="77777777" w:rsidR="006F5767" w:rsidRPr="00FA7163" w:rsidRDefault="00482ABD">
            <w:pPr>
              <w:spacing w:after="0" w:line="240" w:lineRule="auto"/>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Escavada em geral</w:t>
            </w:r>
          </w:p>
        </w:tc>
        <w:tc>
          <w:tcPr>
            <w:tcW w:w="1350" w:type="dxa"/>
          </w:tcPr>
          <w:p w14:paraId="397B9CBE" w14:textId="77777777" w:rsidR="006F5767" w:rsidRPr="00FA7163" w:rsidRDefault="00482ABD">
            <w:pPr>
              <w:spacing w:after="0" w:line="240" w:lineRule="auto"/>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Escavada (bentonita)</w:t>
            </w:r>
          </w:p>
        </w:tc>
        <w:tc>
          <w:tcPr>
            <w:tcW w:w="1286" w:type="dxa"/>
          </w:tcPr>
          <w:p w14:paraId="563907C7" w14:textId="77777777" w:rsidR="006F5767" w:rsidRPr="00FA7163" w:rsidRDefault="00482ABD">
            <w:pPr>
              <w:spacing w:after="0" w:line="240" w:lineRule="auto"/>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Hélice continua</w:t>
            </w:r>
          </w:p>
        </w:tc>
        <w:tc>
          <w:tcPr>
            <w:tcW w:w="1217" w:type="dxa"/>
          </w:tcPr>
          <w:p w14:paraId="64EC4691" w14:textId="77777777" w:rsidR="006F5767" w:rsidRPr="00FA7163" w:rsidRDefault="00482ABD">
            <w:pPr>
              <w:spacing w:after="0" w:line="240" w:lineRule="auto"/>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Raiz</w:t>
            </w:r>
          </w:p>
        </w:tc>
        <w:tc>
          <w:tcPr>
            <w:tcW w:w="1298" w:type="dxa"/>
          </w:tcPr>
          <w:p w14:paraId="575C0A62" w14:textId="77777777" w:rsidR="006F5767" w:rsidRPr="00FA7163" w:rsidRDefault="00482ABD">
            <w:pPr>
              <w:spacing w:after="0" w:line="240" w:lineRule="auto"/>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Injectada</w:t>
            </w:r>
          </w:p>
        </w:tc>
        <w:tc>
          <w:tcPr>
            <w:tcW w:w="1288" w:type="dxa"/>
          </w:tcPr>
          <w:p w14:paraId="0107260D" w14:textId="77777777" w:rsidR="006F5767" w:rsidRPr="00FA7163" w:rsidRDefault="00482ABD">
            <w:pPr>
              <w:spacing w:after="0" w:line="240" w:lineRule="auto"/>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Pré-moldada</w:t>
            </w:r>
          </w:p>
          <w:p w14:paraId="0A4B690A" w14:textId="77777777" w:rsidR="006F5767" w:rsidRPr="00FA7163" w:rsidRDefault="00482ABD">
            <w:pPr>
              <w:spacing w:after="0" w:line="240" w:lineRule="auto"/>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Metálica</w:t>
            </w:r>
          </w:p>
          <w:p w14:paraId="0A094D79" w14:textId="77777777" w:rsidR="006F5767" w:rsidRPr="00FA7163" w:rsidRDefault="00482ABD">
            <w:pPr>
              <w:spacing w:after="0" w:line="240" w:lineRule="auto"/>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Franki</w:t>
            </w:r>
          </w:p>
        </w:tc>
      </w:tr>
      <w:tr w:rsidR="006F5767" w:rsidRPr="00FA7163" w14:paraId="4EC8375A" w14:textId="77777777" w:rsidTr="00085C06">
        <w:tc>
          <w:tcPr>
            <w:tcW w:w="1603" w:type="dxa"/>
          </w:tcPr>
          <w:p w14:paraId="3CC5E688" w14:textId="77777777" w:rsidR="006F5767" w:rsidRPr="00FA7163" w:rsidRDefault="00482ABD">
            <w:pPr>
              <w:spacing w:after="0" w:line="240" w:lineRule="auto"/>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Argilas</w:t>
            </w:r>
          </w:p>
        </w:tc>
        <w:tc>
          <w:tcPr>
            <w:tcW w:w="1308" w:type="dxa"/>
          </w:tcPr>
          <w:p w14:paraId="0F29D593"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0,80*</w:t>
            </w:r>
          </w:p>
        </w:tc>
        <w:tc>
          <w:tcPr>
            <w:tcW w:w="1350" w:type="dxa"/>
          </w:tcPr>
          <w:p w14:paraId="52F3223F"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0,90*</w:t>
            </w:r>
          </w:p>
        </w:tc>
        <w:tc>
          <w:tcPr>
            <w:tcW w:w="1286" w:type="dxa"/>
          </w:tcPr>
          <w:p w14:paraId="5475AD6B"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1,0*</w:t>
            </w:r>
          </w:p>
        </w:tc>
        <w:tc>
          <w:tcPr>
            <w:tcW w:w="1217" w:type="dxa"/>
          </w:tcPr>
          <w:p w14:paraId="418AB63E"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1,50*</w:t>
            </w:r>
          </w:p>
        </w:tc>
        <w:tc>
          <w:tcPr>
            <w:tcW w:w="1298" w:type="dxa"/>
          </w:tcPr>
          <w:p w14:paraId="017E303C"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3,00*</w:t>
            </w:r>
          </w:p>
        </w:tc>
        <w:tc>
          <w:tcPr>
            <w:tcW w:w="1288" w:type="dxa"/>
          </w:tcPr>
          <w:p w14:paraId="610D1AC1"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1</w:t>
            </w:r>
          </w:p>
        </w:tc>
      </w:tr>
      <w:tr w:rsidR="006F5767" w:rsidRPr="00FA7163" w14:paraId="1343859F" w14:textId="77777777" w:rsidTr="00085C06">
        <w:tc>
          <w:tcPr>
            <w:tcW w:w="1603" w:type="dxa"/>
          </w:tcPr>
          <w:p w14:paraId="720069CF" w14:textId="77777777" w:rsidR="006F5767" w:rsidRPr="00FA7163" w:rsidRDefault="00482ABD">
            <w:pPr>
              <w:spacing w:after="0" w:line="240" w:lineRule="auto"/>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Solos intermediários</w:t>
            </w:r>
          </w:p>
        </w:tc>
        <w:tc>
          <w:tcPr>
            <w:tcW w:w="1308" w:type="dxa"/>
          </w:tcPr>
          <w:p w14:paraId="14E81C8B"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0,65*</w:t>
            </w:r>
          </w:p>
        </w:tc>
        <w:tc>
          <w:tcPr>
            <w:tcW w:w="1350" w:type="dxa"/>
          </w:tcPr>
          <w:p w14:paraId="279BBB2B"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0,73*</w:t>
            </w:r>
          </w:p>
        </w:tc>
        <w:tc>
          <w:tcPr>
            <w:tcW w:w="1286" w:type="dxa"/>
          </w:tcPr>
          <w:p w14:paraId="1C681CB7"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1,0*</w:t>
            </w:r>
          </w:p>
        </w:tc>
        <w:tc>
          <w:tcPr>
            <w:tcW w:w="1217" w:type="dxa"/>
          </w:tcPr>
          <w:p w14:paraId="612265E1"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1,50*</w:t>
            </w:r>
          </w:p>
        </w:tc>
        <w:tc>
          <w:tcPr>
            <w:tcW w:w="1298" w:type="dxa"/>
          </w:tcPr>
          <w:p w14:paraId="7FAB5AED"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3,00*</w:t>
            </w:r>
          </w:p>
        </w:tc>
        <w:tc>
          <w:tcPr>
            <w:tcW w:w="1288" w:type="dxa"/>
          </w:tcPr>
          <w:p w14:paraId="6BCC2F67"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1</w:t>
            </w:r>
          </w:p>
        </w:tc>
      </w:tr>
      <w:tr w:rsidR="006F5767" w:rsidRPr="00FA7163" w14:paraId="4590A755" w14:textId="77777777" w:rsidTr="00085C06">
        <w:tc>
          <w:tcPr>
            <w:tcW w:w="1603" w:type="dxa"/>
          </w:tcPr>
          <w:p w14:paraId="2069DA56" w14:textId="77777777" w:rsidR="006F5767" w:rsidRPr="00FA7163" w:rsidRDefault="00482ABD">
            <w:pPr>
              <w:spacing w:after="0" w:line="240" w:lineRule="auto"/>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Areias</w:t>
            </w:r>
          </w:p>
        </w:tc>
        <w:tc>
          <w:tcPr>
            <w:tcW w:w="1308" w:type="dxa"/>
          </w:tcPr>
          <w:p w14:paraId="17E9EA37"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0,50*</w:t>
            </w:r>
          </w:p>
        </w:tc>
        <w:tc>
          <w:tcPr>
            <w:tcW w:w="1350" w:type="dxa"/>
          </w:tcPr>
          <w:p w14:paraId="03CAF2B6"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0,60*</w:t>
            </w:r>
          </w:p>
        </w:tc>
        <w:tc>
          <w:tcPr>
            <w:tcW w:w="1286" w:type="dxa"/>
          </w:tcPr>
          <w:p w14:paraId="1BCDE279"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1,0*</w:t>
            </w:r>
          </w:p>
        </w:tc>
        <w:tc>
          <w:tcPr>
            <w:tcW w:w="1217" w:type="dxa"/>
          </w:tcPr>
          <w:p w14:paraId="4475F1D5"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1,50*</w:t>
            </w:r>
          </w:p>
        </w:tc>
        <w:tc>
          <w:tcPr>
            <w:tcW w:w="1298" w:type="dxa"/>
          </w:tcPr>
          <w:p w14:paraId="7BCB42DB"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3,00*</w:t>
            </w:r>
          </w:p>
        </w:tc>
        <w:tc>
          <w:tcPr>
            <w:tcW w:w="1288" w:type="dxa"/>
          </w:tcPr>
          <w:p w14:paraId="3FD0BA87"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1</w:t>
            </w:r>
          </w:p>
        </w:tc>
      </w:tr>
    </w:tbl>
    <w:p w14:paraId="59703CFF" w14:textId="77777777" w:rsidR="006F5767" w:rsidRPr="00FA7163" w:rsidRDefault="00482ABD">
      <w:pP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 Valores apenas orientativos diante do reduzido numero de dados disponíveis.</w:t>
      </w:r>
    </w:p>
    <w:p w14:paraId="00D5FDC0" w14:textId="4825DCC3" w:rsidR="006F5767" w:rsidRPr="00FA7163" w:rsidRDefault="00482ABD" w:rsidP="004B0359">
      <w:pPr>
        <w:spacing w:line="360" w:lineRule="auto"/>
        <w:jc w:val="center"/>
        <w:rPr>
          <w:rStyle w:val="fontstyle01"/>
          <w:rFonts w:ascii="Times New Roman" w:hAnsi="Times New Roman" w:cs="Times New Roman"/>
          <w:color w:val="auto"/>
          <w:sz w:val="24"/>
          <w:szCs w:val="24"/>
          <w:lang w:val="pt-BR"/>
        </w:rPr>
      </w:pPr>
      <w:r w:rsidRPr="00FA7163">
        <w:rPr>
          <w:rFonts w:ascii="Times New Roman" w:hAnsi="Times New Roman" w:cs="Times New Roman"/>
          <w:sz w:val="20"/>
          <w:szCs w:val="20"/>
          <w:lang w:val="pt-PT"/>
        </w:rPr>
        <w:t>Fonte: EPUSP (PEF 3405 – Fundações)</w:t>
      </w:r>
    </w:p>
    <w:p w14:paraId="1CBC857D" w14:textId="763C1E24" w:rsidR="003C22FE" w:rsidRPr="00FA7163" w:rsidRDefault="003C22FE" w:rsidP="003C22FE">
      <w:pPr>
        <w:pStyle w:val="Legenda"/>
        <w:keepNext/>
        <w:jc w:val="center"/>
        <w:rPr>
          <w:rFonts w:ascii="Times New Roman" w:hAnsi="Times New Roman" w:cs="Times New Roman"/>
          <w:sz w:val="22"/>
          <w:szCs w:val="22"/>
          <w:lang w:val="pt-PT"/>
        </w:rPr>
      </w:pPr>
      <w:bookmarkStart w:id="73" w:name="_Toc200107435"/>
      <w:r w:rsidRPr="00FA7163">
        <w:rPr>
          <w:rFonts w:ascii="Times New Roman" w:hAnsi="Times New Roman" w:cs="Times New Roman"/>
          <w:sz w:val="22"/>
          <w:szCs w:val="22"/>
          <w:lang w:val="pt-PT"/>
        </w:rPr>
        <w:t xml:space="preserve">Tabela </w:t>
      </w:r>
      <w:r w:rsidRPr="00FA7163">
        <w:rPr>
          <w:rFonts w:ascii="Times New Roman" w:hAnsi="Times New Roman" w:cs="Times New Roman"/>
          <w:sz w:val="22"/>
          <w:szCs w:val="22"/>
        </w:rPr>
        <w:fldChar w:fldCharType="begin"/>
      </w:r>
      <w:r w:rsidRPr="00FA7163">
        <w:rPr>
          <w:rFonts w:ascii="Times New Roman" w:hAnsi="Times New Roman" w:cs="Times New Roman"/>
          <w:sz w:val="22"/>
          <w:szCs w:val="22"/>
          <w:lang w:val="pt-PT"/>
        </w:rPr>
        <w:instrText xml:space="preserve"> SEQ Tabela \* ARABIC </w:instrText>
      </w:r>
      <w:r w:rsidRPr="00FA7163">
        <w:rPr>
          <w:rFonts w:ascii="Times New Roman" w:hAnsi="Times New Roman" w:cs="Times New Roman"/>
          <w:sz w:val="22"/>
          <w:szCs w:val="22"/>
        </w:rPr>
        <w:fldChar w:fldCharType="separate"/>
      </w:r>
      <w:r w:rsidR="004278E1">
        <w:rPr>
          <w:rFonts w:ascii="Times New Roman" w:hAnsi="Times New Roman" w:cs="Times New Roman"/>
          <w:noProof/>
          <w:sz w:val="22"/>
          <w:szCs w:val="22"/>
          <w:lang w:val="pt-PT"/>
        </w:rPr>
        <w:t>14</w:t>
      </w:r>
      <w:r w:rsidRPr="00FA7163">
        <w:rPr>
          <w:rFonts w:ascii="Times New Roman" w:hAnsi="Times New Roman" w:cs="Times New Roman"/>
          <w:sz w:val="22"/>
          <w:szCs w:val="22"/>
        </w:rPr>
        <w:fldChar w:fldCharType="end"/>
      </w:r>
      <w:r w:rsidRPr="00FA7163">
        <w:rPr>
          <w:rFonts w:ascii="Times New Roman" w:hAnsi="Times New Roman" w:cs="Times New Roman"/>
          <w:sz w:val="22"/>
          <w:szCs w:val="22"/>
          <w:lang w:val="pt-PT"/>
        </w:rPr>
        <w:t>: Valores de atrito médio</w:t>
      </w:r>
      <w:bookmarkEnd w:id="73"/>
    </w:p>
    <w:tbl>
      <w:tblPr>
        <w:tblStyle w:val="Tabelacomgrade"/>
        <w:tblW w:w="0" w:type="auto"/>
        <w:tblLook w:val="04A0" w:firstRow="1" w:lastRow="0" w:firstColumn="1" w:lastColumn="0" w:noHBand="0" w:noVBand="1"/>
      </w:tblPr>
      <w:tblGrid>
        <w:gridCol w:w="4675"/>
        <w:gridCol w:w="4675"/>
      </w:tblGrid>
      <w:tr w:rsidR="006F5767" w:rsidRPr="00FA7163" w14:paraId="05F21361" w14:textId="77777777">
        <w:tc>
          <w:tcPr>
            <w:tcW w:w="9350" w:type="dxa"/>
            <w:gridSpan w:val="2"/>
          </w:tcPr>
          <w:p w14:paraId="2C74551D" w14:textId="77777777" w:rsidR="006F5767" w:rsidRPr="00FA7163" w:rsidRDefault="00482ABD">
            <w:pPr>
              <w:spacing w:after="0" w:line="240" w:lineRule="auto"/>
              <w:jc w:val="center"/>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Valor de atrito medio</w:t>
            </w:r>
          </w:p>
        </w:tc>
      </w:tr>
      <w:tr w:rsidR="006F5767" w:rsidRPr="00FA7163" w14:paraId="2A631AB2" w14:textId="77777777">
        <w:tc>
          <w:tcPr>
            <w:tcW w:w="4675" w:type="dxa"/>
          </w:tcPr>
          <w:p w14:paraId="32DE270D" w14:textId="77777777" w:rsidR="006F5767" w:rsidRPr="00FA7163" w:rsidRDefault="00482ABD">
            <w:pPr>
              <w:spacing w:after="0" w:line="240" w:lineRule="auto"/>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N (medio ao longo do fuste)</w:t>
            </w:r>
          </w:p>
        </w:tc>
        <w:tc>
          <w:tcPr>
            <w:tcW w:w="4675" w:type="dxa"/>
          </w:tcPr>
          <w:p w14:paraId="0F8CDF67" w14:textId="77777777" w:rsidR="006F5767" w:rsidRPr="00FA7163" w:rsidRDefault="00482ABD">
            <w:pPr>
              <w:spacing w:after="0" w:line="240" w:lineRule="auto"/>
              <w:jc w:val="center"/>
              <w:rPr>
                <w:rStyle w:val="fontstyle01"/>
                <w:rFonts w:ascii="Times New Roman" w:hAnsi="Times New Roman" w:cs="Times New Roman"/>
                <w:b/>
                <w:sz w:val="24"/>
                <w:szCs w:val="24"/>
                <w:lang w:val="pt-PT"/>
              </w:rPr>
            </w:pPr>
            <w:r w:rsidRPr="00FA7163">
              <w:rPr>
                <w:rStyle w:val="fontstyle01"/>
                <w:rFonts w:ascii="Times New Roman" w:hAnsi="Times New Roman" w:cs="Times New Roman"/>
                <w:b/>
                <w:sz w:val="24"/>
                <w:szCs w:val="24"/>
                <w:lang w:val="pt-PT"/>
              </w:rPr>
              <w:t>Rl (tf/m</w:t>
            </w:r>
            <w:r w:rsidRPr="00FA7163">
              <w:rPr>
                <w:rStyle w:val="fontstyle01"/>
                <w:rFonts w:ascii="Times New Roman" w:hAnsi="Times New Roman" w:cs="Times New Roman"/>
                <w:b/>
                <w:sz w:val="24"/>
                <w:szCs w:val="24"/>
                <w:vertAlign w:val="superscript"/>
                <w:lang w:val="pt-PT"/>
              </w:rPr>
              <w:t>2</w:t>
            </w:r>
            <w:r w:rsidRPr="00FA7163">
              <w:rPr>
                <w:rStyle w:val="fontstyle01"/>
                <w:rFonts w:ascii="Times New Roman" w:hAnsi="Times New Roman" w:cs="Times New Roman"/>
                <w:b/>
                <w:sz w:val="24"/>
                <w:szCs w:val="24"/>
                <w:lang w:val="pt-PT"/>
              </w:rPr>
              <w:t>)</w:t>
            </w:r>
          </w:p>
        </w:tc>
      </w:tr>
      <w:tr w:rsidR="006F5767" w:rsidRPr="00FA7163" w14:paraId="6A660AB8" w14:textId="77777777">
        <w:tc>
          <w:tcPr>
            <w:tcW w:w="4675" w:type="dxa"/>
          </w:tcPr>
          <w:p w14:paraId="3703D733"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 3</w:t>
            </w:r>
          </w:p>
        </w:tc>
        <w:tc>
          <w:tcPr>
            <w:tcW w:w="4675" w:type="dxa"/>
          </w:tcPr>
          <w:p w14:paraId="29638806"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2</w:t>
            </w:r>
          </w:p>
        </w:tc>
      </w:tr>
      <w:tr w:rsidR="006F5767" w:rsidRPr="00FA7163" w14:paraId="68006C6A" w14:textId="77777777">
        <w:tc>
          <w:tcPr>
            <w:tcW w:w="4675" w:type="dxa"/>
          </w:tcPr>
          <w:p w14:paraId="67B62C0D"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6</w:t>
            </w:r>
          </w:p>
        </w:tc>
        <w:tc>
          <w:tcPr>
            <w:tcW w:w="4675" w:type="dxa"/>
          </w:tcPr>
          <w:p w14:paraId="52C4EE8D"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3</w:t>
            </w:r>
          </w:p>
        </w:tc>
      </w:tr>
      <w:tr w:rsidR="006F5767" w:rsidRPr="00FA7163" w14:paraId="5A38846A" w14:textId="77777777">
        <w:tc>
          <w:tcPr>
            <w:tcW w:w="4675" w:type="dxa"/>
          </w:tcPr>
          <w:p w14:paraId="734C0C80"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9</w:t>
            </w:r>
          </w:p>
        </w:tc>
        <w:tc>
          <w:tcPr>
            <w:tcW w:w="4675" w:type="dxa"/>
          </w:tcPr>
          <w:p w14:paraId="47887D37"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4</w:t>
            </w:r>
          </w:p>
        </w:tc>
      </w:tr>
      <w:tr w:rsidR="006F5767" w:rsidRPr="00FA7163" w14:paraId="6150D96F" w14:textId="77777777">
        <w:tc>
          <w:tcPr>
            <w:tcW w:w="4675" w:type="dxa"/>
          </w:tcPr>
          <w:p w14:paraId="453CC3C1"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12</w:t>
            </w:r>
          </w:p>
        </w:tc>
        <w:tc>
          <w:tcPr>
            <w:tcW w:w="4675" w:type="dxa"/>
          </w:tcPr>
          <w:p w14:paraId="472E9682"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5</w:t>
            </w:r>
          </w:p>
        </w:tc>
      </w:tr>
      <w:tr w:rsidR="006F5767" w:rsidRPr="00FA7163" w14:paraId="3D004451" w14:textId="77777777">
        <w:tc>
          <w:tcPr>
            <w:tcW w:w="4675" w:type="dxa"/>
          </w:tcPr>
          <w:p w14:paraId="75B259DA"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 15</w:t>
            </w:r>
          </w:p>
        </w:tc>
        <w:tc>
          <w:tcPr>
            <w:tcW w:w="4675" w:type="dxa"/>
          </w:tcPr>
          <w:p w14:paraId="562DFAED" w14:textId="77777777" w:rsidR="006F5767" w:rsidRPr="00FA7163" w:rsidRDefault="00482ABD">
            <w:pPr>
              <w:spacing w:after="0" w:line="240" w:lineRule="auto"/>
              <w:jc w:val="center"/>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t>6</w:t>
            </w:r>
          </w:p>
        </w:tc>
      </w:tr>
    </w:tbl>
    <w:p w14:paraId="4E49B8AF" w14:textId="77777777" w:rsidR="006F5767" w:rsidRPr="00FA7163" w:rsidRDefault="006F5767">
      <w:pPr>
        <w:rPr>
          <w:rFonts w:ascii="Times New Roman" w:hAnsi="Times New Roman" w:cs="Times New Roman"/>
          <w:sz w:val="20"/>
          <w:szCs w:val="20"/>
          <w:lang w:val="pt-PT"/>
        </w:rPr>
      </w:pPr>
    </w:p>
    <w:p w14:paraId="7D3EE291" w14:textId="77777777" w:rsidR="006F5767" w:rsidRPr="00FA7163" w:rsidRDefault="00482ABD">
      <w:pPr>
        <w:spacing w:line="360" w:lineRule="auto"/>
        <w:jc w:val="center"/>
        <w:rPr>
          <w:rStyle w:val="fontstyle01"/>
          <w:rFonts w:ascii="Times New Roman" w:hAnsi="Times New Roman" w:cs="Times New Roman"/>
          <w:color w:val="auto"/>
          <w:sz w:val="24"/>
          <w:szCs w:val="24"/>
          <w:lang w:val="pt-BR"/>
        </w:rPr>
      </w:pPr>
      <w:r w:rsidRPr="00FA7163">
        <w:rPr>
          <w:rFonts w:ascii="Times New Roman" w:hAnsi="Times New Roman" w:cs="Times New Roman"/>
          <w:sz w:val="20"/>
          <w:szCs w:val="20"/>
          <w:lang w:val="pt-PT"/>
        </w:rPr>
        <w:t>Fonte: EPUSP (PEF 3405 – Fundações)</w:t>
      </w:r>
    </w:p>
    <w:p w14:paraId="7086E270" w14:textId="77777777" w:rsidR="006F5767" w:rsidRPr="00FA7163" w:rsidRDefault="006F5767">
      <w:pPr>
        <w:rPr>
          <w:rStyle w:val="fontstyle01"/>
          <w:rFonts w:ascii="Times New Roman" w:hAnsi="Times New Roman" w:cs="Times New Roman"/>
          <w:sz w:val="24"/>
          <w:szCs w:val="24"/>
          <w:lang w:val="pt-PT"/>
        </w:rPr>
      </w:pPr>
    </w:p>
    <w:p w14:paraId="01A9D602" w14:textId="77777777" w:rsidR="006F5767" w:rsidRPr="00FA7163" w:rsidRDefault="006F5767">
      <w:pPr>
        <w:jc w:val="right"/>
        <w:rPr>
          <w:rFonts w:ascii="Times New Roman" w:hAnsi="Times New Roman" w:cs="Times New Roman"/>
          <w:bCs/>
          <w:sz w:val="24"/>
          <w:szCs w:val="24"/>
          <w:lang w:val="pt-PT"/>
        </w:rPr>
      </w:pPr>
    </w:p>
    <w:p w14:paraId="6B83ACD1" w14:textId="77777777" w:rsidR="006F5767" w:rsidRPr="00FA7163" w:rsidRDefault="006F5767">
      <w:pPr>
        <w:jc w:val="right"/>
        <w:rPr>
          <w:rFonts w:ascii="Times New Roman" w:hAnsi="Times New Roman" w:cs="Times New Roman"/>
          <w:bCs/>
          <w:sz w:val="24"/>
          <w:szCs w:val="24"/>
          <w:lang w:val="pt-PT"/>
        </w:rPr>
      </w:pPr>
    </w:p>
    <w:p w14:paraId="3589C091" w14:textId="77777777" w:rsidR="006F5767" w:rsidRPr="00FA7163" w:rsidRDefault="006F5767">
      <w:pPr>
        <w:jc w:val="right"/>
        <w:rPr>
          <w:rFonts w:ascii="Times New Roman" w:hAnsi="Times New Roman" w:cs="Times New Roman"/>
          <w:bCs/>
          <w:sz w:val="24"/>
          <w:szCs w:val="24"/>
          <w:lang w:val="pt-PT"/>
        </w:rPr>
      </w:pPr>
    </w:p>
    <w:p w14:paraId="00AD5C9C" w14:textId="77777777" w:rsidR="006F5767" w:rsidRPr="00FA7163" w:rsidRDefault="006F5767">
      <w:pPr>
        <w:jc w:val="right"/>
        <w:rPr>
          <w:rFonts w:ascii="Times New Roman" w:hAnsi="Times New Roman" w:cs="Times New Roman"/>
          <w:bCs/>
          <w:sz w:val="24"/>
          <w:szCs w:val="24"/>
          <w:lang w:val="pt-PT"/>
        </w:rPr>
      </w:pPr>
    </w:p>
    <w:p w14:paraId="15C68FA9" w14:textId="77777777" w:rsidR="006F5767" w:rsidRPr="00FA7163" w:rsidRDefault="006F5767">
      <w:pPr>
        <w:jc w:val="right"/>
        <w:rPr>
          <w:rFonts w:ascii="Times New Roman" w:hAnsi="Times New Roman" w:cs="Times New Roman"/>
          <w:bCs/>
          <w:sz w:val="24"/>
          <w:szCs w:val="24"/>
          <w:lang w:val="pt-PT"/>
        </w:rPr>
      </w:pPr>
    </w:p>
    <w:p w14:paraId="7D8208B4" w14:textId="77777777" w:rsidR="006F5767" w:rsidRPr="00FA7163" w:rsidRDefault="006F5767">
      <w:pPr>
        <w:jc w:val="right"/>
        <w:rPr>
          <w:rFonts w:ascii="Times New Roman" w:hAnsi="Times New Roman" w:cs="Times New Roman"/>
          <w:bCs/>
          <w:sz w:val="24"/>
          <w:szCs w:val="24"/>
          <w:lang w:val="pt-PT"/>
        </w:rPr>
      </w:pPr>
    </w:p>
    <w:p w14:paraId="0094E395" w14:textId="77777777" w:rsidR="006F5767" w:rsidRPr="00FA7163" w:rsidRDefault="006F5767">
      <w:pPr>
        <w:jc w:val="right"/>
        <w:rPr>
          <w:rFonts w:ascii="Times New Roman" w:hAnsi="Times New Roman" w:cs="Times New Roman"/>
          <w:bCs/>
          <w:sz w:val="24"/>
          <w:szCs w:val="24"/>
          <w:lang w:val="pt-PT"/>
        </w:rPr>
      </w:pPr>
    </w:p>
    <w:p w14:paraId="6AEB8280" w14:textId="77777777" w:rsidR="006F5767" w:rsidRPr="00FA7163" w:rsidRDefault="006F5767">
      <w:pPr>
        <w:rPr>
          <w:rFonts w:ascii="Times New Roman" w:hAnsi="Times New Roman" w:cs="Times New Roman"/>
          <w:bCs/>
          <w:sz w:val="24"/>
          <w:szCs w:val="24"/>
          <w:lang w:val="pt-PT"/>
        </w:rPr>
      </w:pPr>
    </w:p>
    <w:p w14:paraId="67FA4B41" w14:textId="76499EFB" w:rsidR="006F5767" w:rsidRPr="00FA7163" w:rsidRDefault="006F5767">
      <w:pPr>
        <w:jc w:val="right"/>
        <w:rPr>
          <w:rFonts w:ascii="Times New Roman" w:hAnsi="Times New Roman" w:cs="Times New Roman"/>
          <w:bCs/>
          <w:sz w:val="24"/>
          <w:szCs w:val="24"/>
          <w:lang w:val="pt-PT"/>
        </w:rPr>
      </w:pPr>
    </w:p>
    <w:p w14:paraId="1BE0B779" w14:textId="77777777" w:rsidR="004B0359" w:rsidRPr="00FA7163" w:rsidRDefault="004B0359">
      <w:pPr>
        <w:jc w:val="right"/>
        <w:rPr>
          <w:rFonts w:ascii="Times New Roman" w:hAnsi="Times New Roman" w:cs="Times New Roman"/>
          <w:bCs/>
          <w:sz w:val="24"/>
          <w:szCs w:val="24"/>
          <w:lang w:val="pt-PT"/>
        </w:rPr>
      </w:pPr>
    </w:p>
    <w:p w14:paraId="5D5CA548" w14:textId="77777777" w:rsidR="004B0359" w:rsidRPr="00FA7163" w:rsidRDefault="004B0359">
      <w:pPr>
        <w:jc w:val="right"/>
        <w:rPr>
          <w:rFonts w:ascii="Times New Roman" w:hAnsi="Times New Roman" w:cs="Times New Roman"/>
          <w:bCs/>
          <w:sz w:val="24"/>
          <w:szCs w:val="24"/>
          <w:lang w:val="pt-PT"/>
        </w:rPr>
      </w:pPr>
    </w:p>
    <w:p w14:paraId="0825F16E" w14:textId="0B676679" w:rsidR="006F5767" w:rsidRPr="00FA7163" w:rsidRDefault="00482ABD">
      <w:pPr>
        <w:rPr>
          <w:rFonts w:ascii="Times New Roman" w:hAnsi="Times New Roman" w:cs="Times New Roman"/>
          <w:b/>
          <w:sz w:val="24"/>
          <w:szCs w:val="24"/>
          <w:lang w:val="pt-PT"/>
        </w:rPr>
      </w:pPr>
      <w:r w:rsidRPr="00FA7163">
        <w:rPr>
          <w:rFonts w:ascii="Times New Roman" w:hAnsi="Times New Roman" w:cs="Times New Roman"/>
          <w:b/>
          <w:sz w:val="24"/>
          <w:szCs w:val="24"/>
          <w:lang w:val="pt-PT"/>
        </w:rPr>
        <w:t>Factor de Segurança</w:t>
      </w:r>
    </w:p>
    <w:p w14:paraId="32ABC342" w14:textId="77777777" w:rsidR="006F5767" w:rsidRPr="00FA7163" w:rsidRDefault="006F5767">
      <w:pPr>
        <w:jc w:val="center"/>
        <w:rPr>
          <w:rFonts w:ascii="Times New Roman" w:hAnsi="Times New Roman" w:cs="Times New Roman"/>
          <w:b/>
          <w:sz w:val="24"/>
          <w:szCs w:val="24"/>
          <w:highlight w:val="yellow"/>
          <w:lang w:val="pt-PT"/>
        </w:rPr>
      </w:pPr>
    </w:p>
    <w:p w14:paraId="026E7A98" w14:textId="77777777" w:rsidR="006F5767" w:rsidRPr="00FA7163" w:rsidRDefault="00482ABD">
      <w:pPr>
        <w:numPr>
          <w:ilvl w:val="0"/>
          <w:numId w:val="8"/>
        </w:num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Pequeno diâmetro (d ≤ 50 cm): Global</w:t>
      </w:r>
    </w:p>
    <w:p w14:paraId="6361D4DC"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 xml:space="preserve">                                                             Padm. = Pr/FS                                                            </w:t>
      </w:r>
      <w:r w:rsidRPr="00FA7163">
        <w:rPr>
          <w:rFonts w:ascii="Times New Roman" w:hAnsi="Times New Roman" w:cs="Times New Roman"/>
          <w:sz w:val="20"/>
          <w:szCs w:val="20"/>
          <w:lang w:val="pt-PT"/>
        </w:rPr>
        <w:t>(Eq. 41)</w:t>
      </w:r>
    </w:p>
    <w:p w14:paraId="3B2FEC3E"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Onde:</w:t>
      </w:r>
    </w:p>
    <w:p w14:paraId="3886DBB8"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2 ≤ FS ≤ 3</w:t>
      </w:r>
    </w:p>
    <w:p w14:paraId="28A7E97A" w14:textId="77777777" w:rsidR="006F5767" w:rsidRPr="00FA7163" w:rsidRDefault="00482ABD">
      <w:pPr>
        <w:numPr>
          <w:ilvl w:val="0"/>
          <w:numId w:val="8"/>
        </w:num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Grande diâmetro ( d &gt; 50 cm): Parciais</w:t>
      </w:r>
    </w:p>
    <w:p w14:paraId="4CB4B9AC"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 xml:space="preserve">                                                           Padm. = Pp/FSp+RI/FSI                                              </w:t>
      </w:r>
      <w:r w:rsidRPr="00FA7163">
        <w:rPr>
          <w:rFonts w:ascii="Times New Roman" w:hAnsi="Times New Roman" w:cs="Times New Roman"/>
          <w:sz w:val="20"/>
          <w:szCs w:val="20"/>
          <w:lang w:val="pt-PT"/>
        </w:rPr>
        <w:t>(Eq. 42)</w:t>
      </w:r>
    </w:p>
    <w:p w14:paraId="4C43D8D8"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Onde:</w:t>
      </w:r>
    </w:p>
    <w:p w14:paraId="61E2BCBE"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 xml:space="preserve">4 ≤ FSp ≤ 5 </w:t>
      </w:r>
    </w:p>
    <w:p w14:paraId="526FC2E7"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E</w:t>
      </w:r>
    </w:p>
    <w:p w14:paraId="2494F7C1"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1,3 ≤ FSI ≤ 1,5</w:t>
      </w:r>
    </w:p>
    <w:p w14:paraId="01F166CE" w14:textId="77777777" w:rsidR="006F5767" w:rsidRPr="00FA7163" w:rsidRDefault="006F5767">
      <w:pPr>
        <w:jc w:val="center"/>
        <w:rPr>
          <w:rFonts w:ascii="Times New Roman" w:hAnsi="Times New Roman" w:cs="Times New Roman"/>
          <w:b/>
          <w:sz w:val="24"/>
          <w:szCs w:val="24"/>
          <w:lang w:val="pt-PT"/>
        </w:rPr>
      </w:pPr>
    </w:p>
    <w:p w14:paraId="2501AF73" w14:textId="77777777" w:rsidR="006F5767" w:rsidRPr="00FA7163" w:rsidRDefault="00482ABD">
      <w:pPr>
        <w:rPr>
          <w:rFonts w:ascii="Times New Roman" w:hAnsi="Times New Roman" w:cs="Times New Roman"/>
          <w:b/>
          <w:sz w:val="24"/>
          <w:szCs w:val="24"/>
          <w:lang w:val="pt-PT"/>
        </w:rPr>
      </w:pPr>
      <w:r w:rsidRPr="00FA7163">
        <w:rPr>
          <w:rFonts w:ascii="Times New Roman" w:hAnsi="Times New Roman" w:cs="Times New Roman"/>
          <w:b/>
          <w:sz w:val="24"/>
          <w:szCs w:val="24"/>
          <w:lang w:val="pt-PT"/>
        </w:rPr>
        <w:t xml:space="preserve">Onde: </w:t>
      </w:r>
    </w:p>
    <w:p w14:paraId="4CB4949D" w14:textId="77777777" w:rsidR="006F5767" w:rsidRPr="00FA7163" w:rsidRDefault="00482ABD">
      <w:pPr>
        <w:rPr>
          <w:rFonts w:ascii="Times New Roman" w:hAnsi="Times New Roman" w:cs="Times New Roman"/>
          <w:bCs/>
          <w:sz w:val="24"/>
          <w:szCs w:val="24"/>
          <w:lang w:val="pt-PT"/>
        </w:rPr>
      </w:pPr>
      <w:r w:rsidRPr="00FA7163">
        <w:rPr>
          <w:rFonts w:ascii="Times New Roman" w:hAnsi="Times New Roman" w:cs="Times New Roman"/>
          <w:bCs/>
          <w:sz w:val="24"/>
          <w:szCs w:val="24"/>
          <w:lang w:val="pt-PT"/>
        </w:rPr>
        <w:t>Padm = Carga admissivel</w:t>
      </w:r>
    </w:p>
    <w:p w14:paraId="46B6209A" w14:textId="77777777" w:rsidR="006F5767" w:rsidRPr="00FA7163" w:rsidRDefault="00482ABD">
      <w:pPr>
        <w:rPr>
          <w:rFonts w:ascii="Times New Roman" w:hAnsi="Times New Roman" w:cs="Times New Roman"/>
          <w:bCs/>
          <w:sz w:val="24"/>
          <w:szCs w:val="24"/>
          <w:lang w:val="pt-PT"/>
        </w:rPr>
      </w:pPr>
      <w:r w:rsidRPr="00FA7163">
        <w:rPr>
          <w:rFonts w:ascii="Times New Roman" w:hAnsi="Times New Roman" w:cs="Times New Roman"/>
          <w:bCs/>
          <w:sz w:val="24"/>
          <w:szCs w:val="24"/>
          <w:lang w:val="pt-PT"/>
        </w:rPr>
        <w:t>Pr = Carga de roptura estrutural ou do solo</w:t>
      </w:r>
    </w:p>
    <w:p w14:paraId="540D9E6B" w14:textId="77777777" w:rsidR="006F5767" w:rsidRPr="00FA7163" w:rsidRDefault="00482ABD">
      <w:pPr>
        <w:rPr>
          <w:rFonts w:ascii="Times New Roman" w:hAnsi="Times New Roman" w:cs="Times New Roman"/>
          <w:bCs/>
          <w:sz w:val="24"/>
          <w:szCs w:val="24"/>
          <w:lang w:val="pt-PT"/>
        </w:rPr>
      </w:pPr>
      <w:r w:rsidRPr="00FA7163">
        <w:rPr>
          <w:rFonts w:ascii="Times New Roman" w:hAnsi="Times New Roman" w:cs="Times New Roman"/>
          <w:bCs/>
          <w:sz w:val="24"/>
          <w:szCs w:val="24"/>
          <w:lang w:val="pt-PT"/>
        </w:rPr>
        <w:t>FS = Factor de Segurança</w:t>
      </w:r>
    </w:p>
    <w:p w14:paraId="29834CFC" w14:textId="77777777" w:rsidR="006F5767" w:rsidRPr="00FA7163" w:rsidRDefault="00482ABD">
      <w:pPr>
        <w:rPr>
          <w:rFonts w:ascii="Times New Roman" w:hAnsi="Times New Roman" w:cs="Times New Roman"/>
          <w:bCs/>
          <w:sz w:val="24"/>
          <w:szCs w:val="24"/>
          <w:lang w:val="pt-PT"/>
        </w:rPr>
      </w:pPr>
      <w:r w:rsidRPr="00FA7163">
        <w:rPr>
          <w:rFonts w:ascii="Times New Roman" w:hAnsi="Times New Roman" w:cs="Times New Roman"/>
          <w:bCs/>
          <w:sz w:val="24"/>
          <w:szCs w:val="24"/>
          <w:lang w:val="pt-PT"/>
        </w:rPr>
        <w:t>P</w:t>
      </w:r>
      <w:r w:rsidRPr="00FA7163">
        <w:rPr>
          <w:rFonts w:ascii="Times New Roman" w:hAnsi="Times New Roman" w:cs="Times New Roman"/>
          <w:bCs/>
          <w:sz w:val="24"/>
          <w:szCs w:val="24"/>
          <w:vertAlign w:val="subscript"/>
          <w:lang w:val="pt-PT"/>
        </w:rPr>
        <w:t xml:space="preserve">P </w:t>
      </w:r>
      <w:r w:rsidRPr="00FA7163">
        <w:rPr>
          <w:rFonts w:ascii="Times New Roman" w:hAnsi="Times New Roman" w:cs="Times New Roman"/>
          <w:bCs/>
          <w:sz w:val="24"/>
          <w:szCs w:val="24"/>
          <w:lang w:val="pt-PT"/>
        </w:rPr>
        <w:t>= Resistencia de ponta</w:t>
      </w:r>
    </w:p>
    <w:p w14:paraId="2D2D186B" w14:textId="77777777" w:rsidR="006F5767" w:rsidRPr="00FA7163" w:rsidRDefault="00482ABD">
      <w:pPr>
        <w:rPr>
          <w:rFonts w:ascii="Times New Roman" w:hAnsi="Times New Roman" w:cs="Times New Roman"/>
          <w:bCs/>
          <w:sz w:val="24"/>
          <w:szCs w:val="24"/>
          <w:lang w:val="pt-PT"/>
        </w:rPr>
      </w:pPr>
      <w:r w:rsidRPr="00FA7163">
        <w:rPr>
          <w:rFonts w:ascii="Times New Roman" w:hAnsi="Times New Roman" w:cs="Times New Roman"/>
          <w:bCs/>
          <w:sz w:val="24"/>
          <w:szCs w:val="24"/>
          <w:lang w:val="pt-PT"/>
        </w:rPr>
        <w:t>R</w:t>
      </w:r>
      <w:r w:rsidRPr="00FA7163">
        <w:rPr>
          <w:rFonts w:ascii="Times New Roman" w:hAnsi="Times New Roman" w:cs="Times New Roman"/>
          <w:bCs/>
          <w:sz w:val="24"/>
          <w:szCs w:val="24"/>
          <w:vertAlign w:val="subscript"/>
          <w:lang w:val="pt-PT"/>
        </w:rPr>
        <w:t xml:space="preserve">l </w:t>
      </w:r>
      <w:r w:rsidRPr="00FA7163">
        <w:rPr>
          <w:rFonts w:ascii="Times New Roman" w:hAnsi="Times New Roman" w:cs="Times New Roman"/>
          <w:bCs/>
          <w:sz w:val="24"/>
          <w:szCs w:val="24"/>
          <w:lang w:val="pt-PT"/>
        </w:rPr>
        <w:t>= Resistência lateral</w:t>
      </w:r>
    </w:p>
    <w:p w14:paraId="360E958A" w14:textId="77777777" w:rsidR="006F5767" w:rsidRPr="00FA7163" w:rsidRDefault="00482ABD">
      <w:pPr>
        <w:rPr>
          <w:rFonts w:ascii="Times New Roman" w:hAnsi="Times New Roman" w:cs="Times New Roman"/>
          <w:bCs/>
          <w:sz w:val="24"/>
          <w:szCs w:val="24"/>
          <w:lang w:val="pt-PT"/>
        </w:rPr>
      </w:pPr>
      <w:r w:rsidRPr="00FA7163">
        <w:rPr>
          <w:rFonts w:ascii="Times New Roman" w:hAnsi="Times New Roman" w:cs="Times New Roman"/>
          <w:bCs/>
          <w:sz w:val="24"/>
          <w:szCs w:val="24"/>
          <w:lang w:val="pt-PT"/>
        </w:rPr>
        <w:t>FS</w:t>
      </w:r>
      <w:r w:rsidRPr="00FA7163">
        <w:rPr>
          <w:rFonts w:ascii="Times New Roman" w:hAnsi="Times New Roman" w:cs="Times New Roman"/>
          <w:bCs/>
          <w:sz w:val="24"/>
          <w:szCs w:val="24"/>
          <w:vertAlign w:val="subscript"/>
          <w:lang w:val="pt-PT"/>
        </w:rPr>
        <w:t>p</w:t>
      </w:r>
      <w:r w:rsidRPr="00FA7163">
        <w:rPr>
          <w:rFonts w:ascii="Times New Roman" w:hAnsi="Times New Roman" w:cs="Times New Roman"/>
          <w:bCs/>
          <w:sz w:val="24"/>
          <w:szCs w:val="24"/>
          <w:lang w:val="pt-PT"/>
        </w:rPr>
        <w:t xml:space="preserve"> = Factor de segurança lateral </w:t>
      </w:r>
    </w:p>
    <w:p w14:paraId="688BB2B6" w14:textId="77777777" w:rsidR="006F5767" w:rsidRPr="00FA7163" w:rsidRDefault="00482ABD">
      <w:pPr>
        <w:rPr>
          <w:rFonts w:ascii="Times New Roman" w:hAnsi="Times New Roman" w:cs="Times New Roman"/>
          <w:bCs/>
          <w:sz w:val="24"/>
          <w:szCs w:val="24"/>
          <w:lang w:val="pt-PT"/>
        </w:rPr>
      </w:pPr>
      <w:r w:rsidRPr="00FA7163">
        <w:rPr>
          <w:rFonts w:ascii="Times New Roman" w:hAnsi="Times New Roman" w:cs="Times New Roman"/>
          <w:bCs/>
          <w:sz w:val="24"/>
          <w:szCs w:val="24"/>
          <w:lang w:val="pt-PT"/>
        </w:rPr>
        <w:t>FS</w:t>
      </w:r>
      <w:r w:rsidRPr="00FA7163">
        <w:rPr>
          <w:rFonts w:ascii="Times New Roman" w:hAnsi="Times New Roman" w:cs="Times New Roman"/>
          <w:bCs/>
          <w:sz w:val="24"/>
          <w:szCs w:val="24"/>
          <w:vertAlign w:val="subscript"/>
          <w:lang w:val="pt-PT"/>
        </w:rPr>
        <w:t>l</w:t>
      </w:r>
      <w:r w:rsidRPr="00FA7163">
        <w:rPr>
          <w:rFonts w:ascii="Times New Roman" w:hAnsi="Times New Roman" w:cs="Times New Roman"/>
          <w:bCs/>
          <w:sz w:val="24"/>
          <w:szCs w:val="24"/>
          <w:lang w:val="pt-PT"/>
        </w:rPr>
        <w:t xml:space="preserve"> = Factor de segurança de ponta</w:t>
      </w:r>
    </w:p>
    <w:p w14:paraId="5253D951" w14:textId="77777777" w:rsidR="006F5767" w:rsidRPr="00FA7163" w:rsidRDefault="006F5767">
      <w:pPr>
        <w:jc w:val="center"/>
        <w:rPr>
          <w:rFonts w:ascii="Times New Roman" w:hAnsi="Times New Roman" w:cs="Times New Roman"/>
          <w:b/>
          <w:sz w:val="24"/>
          <w:szCs w:val="24"/>
          <w:highlight w:val="yellow"/>
          <w:lang w:val="pt-PT"/>
        </w:rPr>
      </w:pPr>
    </w:p>
    <w:p w14:paraId="75C4D329" w14:textId="77777777" w:rsidR="006F5767" w:rsidRPr="00FA7163" w:rsidRDefault="006F5767">
      <w:pPr>
        <w:jc w:val="center"/>
        <w:rPr>
          <w:rFonts w:ascii="Times New Roman" w:hAnsi="Times New Roman" w:cs="Times New Roman"/>
          <w:b/>
          <w:sz w:val="24"/>
          <w:szCs w:val="24"/>
          <w:highlight w:val="yellow"/>
          <w:lang w:val="pt-PT"/>
        </w:rPr>
      </w:pPr>
    </w:p>
    <w:p w14:paraId="1AE5CAD3" w14:textId="77777777" w:rsidR="006F5767" w:rsidRPr="00FA7163" w:rsidRDefault="006F5767">
      <w:pPr>
        <w:jc w:val="center"/>
        <w:rPr>
          <w:rFonts w:ascii="Times New Roman" w:hAnsi="Times New Roman" w:cs="Times New Roman"/>
          <w:b/>
          <w:sz w:val="24"/>
          <w:szCs w:val="24"/>
          <w:highlight w:val="yellow"/>
          <w:lang w:val="pt-PT"/>
        </w:rPr>
      </w:pPr>
    </w:p>
    <w:p w14:paraId="7CA2CF19" w14:textId="77777777" w:rsidR="006F5767" w:rsidRPr="00FA7163" w:rsidRDefault="006F5767">
      <w:pPr>
        <w:jc w:val="center"/>
        <w:rPr>
          <w:rFonts w:ascii="Times New Roman" w:hAnsi="Times New Roman" w:cs="Times New Roman"/>
          <w:b/>
          <w:sz w:val="24"/>
          <w:szCs w:val="24"/>
          <w:highlight w:val="yellow"/>
          <w:lang w:val="pt-PT"/>
        </w:rPr>
      </w:pPr>
    </w:p>
    <w:p w14:paraId="0CEFF91B" w14:textId="77777777" w:rsidR="006F5767" w:rsidRPr="00FA7163" w:rsidRDefault="006F5767">
      <w:pPr>
        <w:jc w:val="center"/>
        <w:rPr>
          <w:rFonts w:ascii="Times New Roman" w:hAnsi="Times New Roman" w:cs="Times New Roman"/>
          <w:b/>
          <w:sz w:val="24"/>
          <w:szCs w:val="24"/>
          <w:highlight w:val="yellow"/>
          <w:lang w:val="pt-PT"/>
        </w:rPr>
      </w:pPr>
    </w:p>
    <w:p w14:paraId="6D344092" w14:textId="77777777" w:rsidR="006F5767" w:rsidRPr="00FA7163" w:rsidRDefault="006F5767">
      <w:pPr>
        <w:jc w:val="center"/>
        <w:rPr>
          <w:rFonts w:ascii="Times New Roman" w:hAnsi="Times New Roman" w:cs="Times New Roman"/>
          <w:b/>
          <w:sz w:val="24"/>
          <w:szCs w:val="24"/>
          <w:highlight w:val="yellow"/>
          <w:lang w:val="pt-PT"/>
        </w:rPr>
      </w:pPr>
    </w:p>
    <w:p w14:paraId="089E10FC" w14:textId="4583839A" w:rsidR="006F5767" w:rsidRPr="00FA7163" w:rsidRDefault="006F5767">
      <w:pPr>
        <w:jc w:val="right"/>
        <w:rPr>
          <w:rFonts w:ascii="Times New Roman" w:hAnsi="Times New Roman" w:cs="Times New Roman"/>
          <w:bCs/>
          <w:sz w:val="24"/>
          <w:szCs w:val="24"/>
          <w:lang w:val="pt-PT"/>
        </w:rPr>
      </w:pPr>
    </w:p>
    <w:p w14:paraId="32FE5569" w14:textId="77777777" w:rsidR="006F5767" w:rsidRPr="00FA7163" w:rsidRDefault="00482ABD" w:rsidP="00E41E14">
      <w:pPr>
        <w:pStyle w:val="Ttulo1"/>
        <w:rPr>
          <w:rFonts w:cs="Times New Roman"/>
          <w:lang w:val="pt-PT"/>
        </w:rPr>
      </w:pPr>
      <w:bookmarkStart w:id="74" w:name="_Toc200025078"/>
      <w:r w:rsidRPr="00FA7163">
        <w:rPr>
          <w:rFonts w:cs="Times New Roman"/>
          <w:lang w:val="pt-PT"/>
        </w:rPr>
        <w:t>CAPITULO III</w:t>
      </w:r>
      <w:bookmarkEnd w:id="74"/>
    </w:p>
    <w:p w14:paraId="621F6A05" w14:textId="11BAD3D4" w:rsidR="006F5767" w:rsidRPr="00FA7163" w:rsidRDefault="004B6EC1" w:rsidP="004B6EC1">
      <w:pPr>
        <w:pStyle w:val="Ttulo1"/>
        <w:rPr>
          <w:rFonts w:cs="Times New Roman"/>
          <w:lang w:val="pt-PT"/>
        </w:rPr>
      </w:pPr>
      <w:bookmarkStart w:id="75" w:name="_Toc200025079"/>
      <w:r w:rsidRPr="00FA7163">
        <w:rPr>
          <w:rFonts w:cs="Times New Roman"/>
          <w:lang w:val="pt-PT"/>
        </w:rPr>
        <w:t>2.METODOLOGIAS</w:t>
      </w:r>
      <w:bookmarkEnd w:id="75"/>
      <w:r w:rsidRPr="00FA7163">
        <w:rPr>
          <w:rFonts w:cs="Times New Roman"/>
          <w:lang w:val="pt-PT"/>
        </w:rPr>
        <w:t xml:space="preserve"> </w:t>
      </w:r>
    </w:p>
    <w:p w14:paraId="5FA094AE" w14:textId="77777777" w:rsidR="00F427B7" w:rsidRPr="00FA7163" w:rsidRDefault="00F427B7">
      <w:pPr>
        <w:spacing w:line="360" w:lineRule="auto"/>
        <w:jc w:val="both"/>
        <w:rPr>
          <w:rFonts w:ascii="Times New Roman" w:hAnsi="Times New Roman" w:cs="Times New Roman"/>
          <w:sz w:val="24"/>
          <w:szCs w:val="24"/>
          <w:lang w:val="pt-PT"/>
        </w:rPr>
      </w:pPr>
    </w:p>
    <w:p w14:paraId="6A332997" w14:textId="43D50EAB"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 xml:space="preserve">A metodologia usado nesta monografia, é </w:t>
      </w:r>
      <w:proofErr w:type="gramStart"/>
      <w:r w:rsidRPr="00FA7163">
        <w:rPr>
          <w:rFonts w:ascii="Times New Roman" w:hAnsi="Times New Roman" w:cs="Times New Roman"/>
          <w:sz w:val="24"/>
          <w:szCs w:val="24"/>
          <w:lang w:val="pt-PT"/>
        </w:rPr>
        <w:t>descrita nos</w:t>
      </w:r>
      <w:proofErr w:type="gramEnd"/>
      <w:r w:rsidRPr="00FA7163">
        <w:rPr>
          <w:rFonts w:ascii="Times New Roman" w:hAnsi="Times New Roman" w:cs="Times New Roman"/>
          <w:sz w:val="24"/>
          <w:szCs w:val="24"/>
          <w:lang w:val="pt-PT"/>
        </w:rPr>
        <w:t xml:space="preserve"> sub-pontos deste capitulo. A pesquisa foi realizada em Moçambique concretamente na Província de Tete, e os profissionais das áreas consultados foram profissionais das areas de geologia, geotecnia, Hidraulica, Civil e estruturas, com relevante experiência nas suas respectivas áreas profissionais, de modo a fornecerem valiosas contribuicoes referentes ao tema em questão.</w:t>
      </w:r>
    </w:p>
    <w:p w14:paraId="47CF75A6" w14:textId="77777777" w:rsidR="006F5767" w:rsidRPr="00FA7163" w:rsidRDefault="006F5767">
      <w:pPr>
        <w:rPr>
          <w:rFonts w:ascii="Times New Roman" w:hAnsi="Times New Roman" w:cs="Times New Roman"/>
          <w:b/>
          <w:sz w:val="24"/>
          <w:szCs w:val="24"/>
          <w:lang w:val="pt-PT"/>
        </w:rPr>
      </w:pPr>
    </w:p>
    <w:p w14:paraId="7CE13B71" w14:textId="77777777" w:rsidR="006F5767" w:rsidRPr="00FA7163" w:rsidRDefault="00482ABD" w:rsidP="00F427B7">
      <w:pPr>
        <w:pStyle w:val="Ttulo2"/>
        <w:rPr>
          <w:rFonts w:cs="Times New Roman"/>
          <w:lang w:val="pt-PT"/>
        </w:rPr>
      </w:pPr>
      <w:bookmarkStart w:id="76" w:name="_Toc200025080"/>
      <w:r w:rsidRPr="00FA7163">
        <w:rPr>
          <w:rFonts w:cs="Times New Roman"/>
          <w:lang w:val="pt-PT"/>
        </w:rPr>
        <w:t>3.1 Tipo de Investigação</w:t>
      </w:r>
      <w:bookmarkEnd w:id="76"/>
    </w:p>
    <w:p w14:paraId="67B24B98" w14:textId="77777777"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O tipo de pesquisa que foi usada nesta investigação, foi a descritiva explicativa, visto que se foi feita a apresentação do objecto de pesquisa e a descrição do processo para a concretização dos objectivos gerais e específicos do mesmo. A estratégia usada foi qualitativa-quantitativa e o método a usar foi de estudo do caso.</w:t>
      </w:r>
    </w:p>
    <w:p w14:paraId="3E0AF5A3" w14:textId="77777777" w:rsidR="006F5767" w:rsidRPr="00FA7163" w:rsidRDefault="006F5767">
      <w:pPr>
        <w:spacing w:line="360" w:lineRule="auto"/>
        <w:rPr>
          <w:rFonts w:ascii="Times New Roman" w:hAnsi="Times New Roman" w:cs="Times New Roman"/>
          <w:b/>
          <w:sz w:val="24"/>
          <w:szCs w:val="24"/>
          <w:lang w:val="pt-PT"/>
        </w:rPr>
      </w:pPr>
    </w:p>
    <w:p w14:paraId="457E4BE0" w14:textId="77777777" w:rsidR="006F5767" w:rsidRPr="00FA7163" w:rsidRDefault="00482ABD" w:rsidP="00F427B7">
      <w:pPr>
        <w:pStyle w:val="Ttulo2"/>
        <w:rPr>
          <w:rFonts w:cs="Times New Roman"/>
          <w:lang w:val="pt-PT"/>
        </w:rPr>
      </w:pPr>
      <w:bookmarkStart w:id="77" w:name="_Toc200025081"/>
      <w:r w:rsidRPr="00FA7163">
        <w:rPr>
          <w:rFonts w:cs="Times New Roman"/>
          <w:lang w:val="pt-PT"/>
        </w:rPr>
        <w:t>3.2 Participantes</w:t>
      </w:r>
      <w:bookmarkEnd w:id="77"/>
    </w:p>
    <w:p w14:paraId="21A68E4B" w14:textId="44A6CE6A"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Para a consulta e colecta dos dados desta pesquisa, fizeram parte 2 funcionários da Instituição ANE afectos ao laboratório de analise de solos, sendo um geotécnico e um geólogo, o estudante, o Tutor, e dois convidados da área de Engenharia Hidráulica e Estruturas.</w:t>
      </w:r>
    </w:p>
    <w:p w14:paraId="0DAD8E38" w14:textId="77777777" w:rsidR="006F5767" w:rsidRPr="00FA7163" w:rsidRDefault="00482ABD" w:rsidP="00F427B7">
      <w:pPr>
        <w:pStyle w:val="Ttulo2"/>
        <w:rPr>
          <w:rFonts w:cs="Times New Roman"/>
          <w:lang w:val="pt-PT"/>
        </w:rPr>
      </w:pPr>
      <w:bookmarkStart w:id="78" w:name="_Toc200025082"/>
      <w:r w:rsidRPr="00FA7163">
        <w:rPr>
          <w:rFonts w:cs="Times New Roman"/>
          <w:lang w:val="pt-PT"/>
        </w:rPr>
        <w:t>3.3 Instrumentos</w:t>
      </w:r>
      <w:bookmarkEnd w:id="78"/>
    </w:p>
    <w:p w14:paraId="5635ABF2" w14:textId="77777777" w:rsidR="006F5767" w:rsidRPr="00FA7163" w:rsidRDefault="00482ABD">
      <w:pPr>
        <w:spacing w:line="360" w:lineRule="auto"/>
        <w:rPr>
          <w:rFonts w:ascii="Times New Roman" w:hAnsi="Times New Roman" w:cs="Times New Roman"/>
          <w:sz w:val="24"/>
          <w:szCs w:val="24"/>
          <w:lang w:val="pt-PT"/>
        </w:rPr>
      </w:pPr>
      <w:r w:rsidRPr="00FA7163">
        <w:rPr>
          <w:rFonts w:ascii="Times New Roman" w:hAnsi="Times New Roman" w:cs="Times New Roman"/>
          <w:sz w:val="24"/>
          <w:szCs w:val="24"/>
          <w:lang w:val="pt-PT"/>
        </w:rPr>
        <w:t>Os instrumentos usados durante a pesquisa foram:</w:t>
      </w:r>
    </w:p>
    <w:p w14:paraId="64124631" w14:textId="77777777" w:rsidR="006F5767" w:rsidRPr="00FA7163" w:rsidRDefault="00482ABD">
      <w:pPr>
        <w:pStyle w:val="PargrafodaLista"/>
        <w:numPr>
          <w:ilvl w:val="0"/>
          <w:numId w:val="9"/>
        </w:numPr>
        <w:spacing w:line="360" w:lineRule="auto"/>
        <w:rPr>
          <w:rFonts w:ascii="Times New Roman" w:hAnsi="Times New Roman" w:cs="Times New Roman"/>
          <w:sz w:val="24"/>
          <w:szCs w:val="24"/>
          <w:lang w:val="pt-PT"/>
        </w:rPr>
      </w:pPr>
      <w:r w:rsidRPr="00FA7163">
        <w:rPr>
          <w:rFonts w:ascii="Times New Roman" w:hAnsi="Times New Roman" w:cs="Times New Roman"/>
          <w:sz w:val="24"/>
          <w:szCs w:val="24"/>
          <w:lang w:val="pt-PT"/>
        </w:rPr>
        <w:t>Ficha de questionários,</w:t>
      </w:r>
    </w:p>
    <w:p w14:paraId="2C1BB97E" w14:textId="77777777" w:rsidR="006F5767" w:rsidRPr="00FA7163" w:rsidRDefault="00482ABD">
      <w:pPr>
        <w:pStyle w:val="PargrafodaLista"/>
        <w:numPr>
          <w:ilvl w:val="0"/>
          <w:numId w:val="9"/>
        </w:numPr>
        <w:spacing w:line="360" w:lineRule="auto"/>
        <w:rPr>
          <w:rFonts w:ascii="Times New Roman" w:hAnsi="Times New Roman" w:cs="Times New Roman"/>
          <w:sz w:val="24"/>
          <w:szCs w:val="24"/>
          <w:lang w:val="pt-PT"/>
        </w:rPr>
      </w:pPr>
      <w:r w:rsidRPr="00FA7163">
        <w:rPr>
          <w:rFonts w:ascii="Times New Roman" w:hAnsi="Times New Roman" w:cs="Times New Roman"/>
          <w:sz w:val="24"/>
          <w:szCs w:val="24"/>
          <w:lang w:val="pt-PT"/>
        </w:rPr>
        <w:t>Bloco de anotações,</w:t>
      </w:r>
    </w:p>
    <w:p w14:paraId="3EA7DBA2" w14:textId="77777777" w:rsidR="006F5767" w:rsidRPr="00FA7163" w:rsidRDefault="00482ABD">
      <w:pPr>
        <w:pStyle w:val="PargrafodaLista"/>
        <w:numPr>
          <w:ilvl w:val="0"/>
          <w:numId w:val="9"/>
        </w:numPr>
        <w:spacing w:line="360" w:lineRule="auto"/>
        <w:rPr>
          <w:rFonts w:ascii="Times New Roman" w:hAnsi="Times New Roman" w:cs="Times New Roman"/>
          <w:sz w:val="24"/>
          <w:szCs w:val="24"/>
          <w:lang w:val="pt-PT"/>
        </w:rPr>
      </w:pPr>
      <w:r w:rsidRPr="00FA7163">
        <w:rPr>
          <w:rFonts w:ascii="Times New Roman" w:hAnsi="Times New Roman" w:cs="Times New Roman"/>
          <w:sz w:val="24"/>
          <w:szCs w:val="24"/>
          <w:lang w:val="pt-PT"/>
        </w:rPr>
        <w:t xml:space="preserve">Rêgua, </w:t>
      </w:r>
    </w:p>
    <w:p w14:paraId="48A1ACEB" w14:textId="77777777" w:rsidR="006F5767" w:rsidRPr="00FA7163" w:rsidRDefault="00482ABD">
      <w:pPr>
        <w:pStyle w:val="PargrafodaLista"/>
        <w:numPr>
          <w:ilvl w:val="0"/>
          <w:numId w:val="9"/>
        </w:numPr>
        <w:spacing w:line="360" w:lineRule="auto"/>
        <w:rPr>
          <w:rFonts w:ascii="Times New Roman" w:hAnsi="Times New Roman" w:cs="Times New Roman"/>
          <w:sz w:val="24"/>
          <w:szCs w:val="24"/>
          <w:lang w:val="pt-PT"/>
        </w:rPr>
      </w:pPr>
      <w:r w:rsidRPr="00FA7163">
        <w:rPr>
          <w:rFonts w:ascii="Times New Roman" w:hAnsi="Times New Roman" w:cs="Times New Roman"/>
          <w:sz w:val="24"/>
          <w:szCs w:val="24"/>
          <w:lang w:val="pt-PT"/>
        </w:rPr>
        <w:t>Esquadros,</w:t>
      </w:r>
    </w:p>
    <w:p w14:paraId="7D738FC1" w14:textId="32CF822E" w:rsidR="006F5767" w:rsidRPr="00FA7163" w:rsidRDefault="006F5767">
      <w:pPr>
        <w:pStyle w:val="PargrafodaLista"/>
        <w:spacing w:line="360" w:lineRule="auto"/>
        <w:ind w:left="360"/>
        <w:jc w:val="right"/>
        <w:rPr>
          <w:rFonts w:ascii="Times New Roman" w:hAnsi="Times New Roman" w:cs="Times New Roman"/>
          <w:sz w:val="24"/>
          <w:szCs w:val="24"/>
          <w:lang w:val="pt-PT"/>
        </w:rPr>
      </w:pPr>
    </w:p>
    <w:p w14:paraId="555EDDE4" w14:textId="77777777" w:rsidR="006F5767" w:rsidRPr="00FA7163" w:rsidRDefault="00482ABD">
      <w:pPr>
        <w:pStyle w:val="PargrafodaLista"/>
        <w:numPr>
          <w:ilvl w:val="0"/>
          <w:numId w:val="9"/>
        </w:numPr>
        <w:spacing w:line="360" w:lineRule="auto"/>
        <w:rPr>
          <w:rFonts w:ascii="Times New Roman" w:hAnsi="Times New Roman" w:cs="Times New Roman"/>
          <w:sz w:val="24"/>
          <w:szCs w:val="24"/>
        </w:rPr>
      </w:pPr>
      <w:r w:rsidRPr="00FA7163">
        <w:rPr>
          <w:rFonts w:ascii="Times New Roman" w:hAnsi="Times New Roman" w:cs="Times New Roman"/>
          <w:sz w:val="24"/>
          <w:szCs w:val="24"/>
          <w:lang w:val="pt-PT"/>
        </w:rPr>
        <w:t xml:space="preserve">Canetas, lapis, </w:t>
      </w:r>
      <w:r w:rsidRPr="00FA7163">
        <w:rPr>
          <w:rFonts w:ascii="Times New Roman" w:hAnsi="Times New Roman" w:cs="Times New Roman"/>
          <w:sz w:val="24"/>
          <w:szCs w:val="24"/>
        </w:rPr>
        <w:t>borracha,</w:t>
      </w:r>
    </w:p>
    <w:p w14:paraId="33735A8E" w14:textId="77777777" w:rsidR="006F5767" w:rsidRPr="00FA7163" w:rsidRDefault="00482ABD">
      <w:pPr>
        <w:pStyle w:val="PargrafodaLista"/>
        <w:numPr>
          <w:ilvl w:val="0"/>
          <w:numId w:val="9"/>
        </w:numPr>
        <w:spacing w:line="360" w:lineRule="auto"/>
        <w:rPr>
          <w:rFonts w:ascii="Times New Roman" w:hAnsi="Times New Roman" w:cs="Times New Roman"/>
          <w:sz w:val="24"/>
          <w:szCs w:val="24"/>
        </w:rPr>
      </w:pPr>
      <w:proofErr w:type="spellStart"/>
      <w:r w:rsidRPr="00FA7163">
        <w:rPr>
          <w:rFonts w:ascii="Times New Roman" w:hAnsi="Times New Roman" w:cs="Times New Roman"/>
          <w:sz w:val="24"/>
          <w:szCs w:val="24"/>
        </w:rPr>
        <w:lastRenderedPageBreak/>
        <w:t>Computador</w:t>
      </w:r>
      <w:proofErr w:type="spellEnd"/>
      <w:r w:rsidRPr="00FA7163">
        <w:rPr>
          <w:rFonts w:ascii="Times New Roman" w:hAnsi="Times New Roman" w:cs="Times New Roman"/>
          <w:sz w:val="24"/>
          <w:szCs w:val="24"/>
        </w:rPr>
        <w:t>;</w:t>
      </w:r>
    </w:p>
    <w:p w14:paraId="6B65D48C" w14:textId="77777777" w:rsidR="006F5767" w:rsidRPr="00FA7163" w:rsidRDefault="00482ABD">
      <w:pPr>
        <w:pStyle w:val="PargrafodaLista"/>
        <w:numPr>
          <w:ilvl w:val="0"/>
          <w:numId w:val="9"/>
        </w:numPr>
        <w:spacing w:line="360" w:lineRule="auto"/>
        <w:rPr>
          <w:rFonts w:ascii="Times New Roman" w:hAnsi="Times New Roman" w:cs="Times New Roman"/>
          <w:sz w:val="24"/>
          <w:szCs w:val="24"/>
        </w:rPr>
      </w:pPr>
      <w:proofErr w:type="spellStart"/>
      <w:r w:rsidRPr="00FA7163">
        <w:rPr>
          <w:rFonts w:ascii="Times New Roman" w:hAnsi="Times New Roman" w:cs="Times New Roman"/>
          <w:sz w:val="24"/>
          <w:szCs w:val="24"/>
        </w:rPr>
        <w:t>Papeis</w:t>
      </w:r>
      <w:proofErr w:type="spellEnd"/>
      <w:r w:rsidRPr="00FA7163">
        <w:rPr>
          <w:rFonts w:ascii="Times New Roman" w:hAnsi="Times New Roman" w:cs="Times New Roman"/>
          <w:sz w:val="24"/>
          <w:szCs w:val="24"/>
        </w:rPr>
        <w:t xml:space="preserve"> A4,</w:t>
      </w:r>
    </w:p>
    <w:p w14:paraId="3C97EC55" w14:textId="77777777" w:rsidR="006F5767" w:rsidRPr="00FA7163" w:rsidRDefault="00482ABD">
      <w:pPr>
        <w:pStyle w:val="PargrafodaLista"/>
        <w:numPr>
          <w:ilvl w:val="0"/>
          <w:numId w:val="9"/>
        </w:numPr>
        <w:spacing w:line="360" w:lineRule="auto"/>
        <w:rPr>
          <w:rFonts w:ascii="Times New Roman" w:hAnsi="Times New Roman" w:cs="Times New Roman"/>
          <w:sz w:val="24"/>
          <w:szCs w:val="24"/>
        </w:rPr>
      </w:pPr>
      <w:proofErr w:type="spellStart"/>
      <w:r w:rsidRPr="00FA7163">
        <w:rPr>
          <w:rFonts w:ascii="Times New Roman" w:hAnsi="Times New Roman" w:cs="Times New Roman"/>
          <w:sz w:val="24"/>
          <w:szCs w:val="24"/>
        </w:rPr>
        <w:t>Arquivo</w:t>
      </w:r>
      <w:proofErr w:type="spellEnd"/>
      <w:r w:rsidRPr="00FA7163">
        <w:rPr>
          <w:rFonts w:ascii="Times New Roman" w:hAnsi="Times New Roman" w:cs="Times New Roman"/>
          <w:sz w:val="24"/>
          <w:szCs w:val="24"/>
        </w:rPr>
        <w:t>,</w:t>
      </w:r>
    </w:p>
    <w:p w14:paraId="2B523AE4" w14:textId="77777777" w:rsidR="006F5767" w:rsidRPr="00FA7163" w:rsidRDefault="00482ABD">
      <w:pPr>
        <w:pStyle w:val="PargrafodaLista"/>
        <w:numPr>
          <w:ilvl w:val="0"/>
          <w:numId w:val="9"/>
        </w:numPr>
        <w:spacing w:line="360" w:lineRule="auto"/>
        <w:rPr>
          <w:rFonts w:ascii="Times New Roman" w:hAnsi="Times New Roman" w:cs="Times New Roman"/>
          <w:sz w:val="24"/>
          <w:szCs w:val="24"/>
        </w:rPr>
      </w:pPr>
      <w:proofErr w:type="spellStart"/>
      <w:r w:rsidRPr="00FA7163">
        <w:rPr>
          <w:rFonts w:ascii="Times New Roman" w:hAnsi="Times New Roman" w:cs="Times New Roman"/>
          <w:sz w:val="24"/>
          <w:szCs w:val="24"/>
        </w:rPr>
        <w:t>Telefone</w:t>
      </w:r>
      <w:proofErr w:type="spellEnd"/>
      <w:r w:rsidRPr="00FA7163">
        <w:rPr>
          <w:rFonts w:ascii="Times New Roman" w:hAnsi="Times New Roman" w:cs="Times New Roman"/>
          <w:sz w:val="24"/>
          <w:szCs w:val="24"/>
        </w:rPr>
        <w:t xml:space="preserve"> cellular, GPS.</w:t>
      </w:r>
    </w:p>
    <w:p w14:paraId="0CAA17A5" w14:textId="77777777" w:rsidR="006F5767" w:rsidRPr="00FA7163" w:rsidRDefault="006F5767">
      <w:pPr>
        <w:jc w:val="right"/>
        <w:rPr>
          <w:rFonts w:ascii="Times New Roman" w:hAnsi="Times New Roman" w:cs="Times New Roman"/>
          <w:bCs/>
          <w:sz w:val="24"/>
          <w:szCs w:val="24"/>
        </w:rPr>
      </w:pPr>
    </w:p>
    <w:p w14:paraId="7459CE1C" w14:textId="77777777" w:rsidR="006F5767" w:rsidRPr="00FA7163" w:rsidRDefault="00482ABD" w:rsidP="00F13216">
      <w:pPr>
        <w:pStyle w:val="Ttulo2"/>
        <w:rPr>
          <w:rFonts w:cs="Times New Roman"/>
        </w:rPr>
      </w:pPr>
      <w:bookmarkStart w:id="79" w:name="_Toc200025083"/>
      <w:r w:rsidRPr="00FA7163">
        <w:rPr>
          <w:rFonts w:cs="Times New Roman"/>
          <w:lang w:val="pt-PT"/>
        </w:rPr>
        <w:t>3.</w:t>
      </w:r>
      <w:r w:rsidRPr="00FA7163">
        <w:rPr>
          <w:rFonts w:cs="Times New Roman"/>
        </w:rPr>
        <w:t xml:space="preserve">4 </w:t>
      </w:r>
      <w:proofErr w:type="spellStart"/>
      <w:r w:rsidRPr="00FA7163">
        <w:rPr>
          <w:rFonts w:cs="Times New Roman"/>
        </w:rPr>
        <w:t>Procedimentos</w:t>
      </w:r>
      <w:bookmarkEnd w:id="79"/>
      <w:proofErr w:type="spellEnd"/>
    </w:p>
    <w:p w14:paraId="3444F8B7" w14:textId="77777777"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 xml:space="preserve">Os procedimentos de coleta dos dados (informação), foi feito por meio de pesquisas bibliográficas (físicas), virtuais (internet), colecta de amostras de solo no local de estudos para analises laboratoriais ,e consulta a especialistas das areas profissionais mensionadas em 1.6.2. </w:t>
      </w:r>
    </w:p>
    <w:p w14:paraId="550657BA" w14:textId="77777777"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 xml:space="preserve">A análise dos dados colectados foi feita por meio de leituras crítica, das informações patentes nas diversas bibliografias e informações colectadas em campo e dos especialistas das áreas mencionadas. </w:t>
      </w:r>
    </w:p>
    <w:p w14:paraId="6F604CD7" w14:textId="77777777" w:rsidR="006F5767" w:rsidRPr="00FA7163" w:rsidRDefault="00482ABD">
      <w:pPr>
        <w:spacing w:line="360" w:lineRule="auto"/>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A obtenção dos resultados da pesquisa, foi feita por meio de comparação dos resultados obtidos por três diferentes métodos analíticos (Aoki-Velloso, Decourt-Quaresma, e o Método do dimensionamento estrutural da capacidade de carga de uma estaca), que permitem efectuar a determinação da capacidade de carga de uma estaca.</w:t>
      </w:r>
    </w:p>
    <w:p w14:paraId="5C70BEE0" w14:textId="77777777" w:rsidR="006F5767" w:rsidRPr="00FA7163" w:rsidRDefault="006F5767">
      <w:pPr>
        <w:rPr>
          <w:rFonts w:ascii="Times New Roman" w:hAnsi="Times New Roman" w:cs="Times New Roman"/>
          <w:b/>
          <w:sz w:val="24"/>
          <w:szCs w:val="24"/>
          <w:lang w:val="pt-PT"/>
        </w:rPr>
      </w:pPr>
    </w:p>
    <w:p w14:paraId="6C57916E" w14:textId="77777777" w:rsidR="006F5767" w:rsidRPr="00FA7163" w:rsidRDefault="006F5767">
      <w:pPr>
        <w:rPr>
          <w:rFonts w:ascii="Times New Roman" w:hAnsi="Times New Roman" w:cs="Times New Roman"/>
          <w:b/>
          <w:sz w:val="24"/>
          <w:szCs w:val="24"/>
          <w:lang w:val="pt-PT"/>
        </w:rPr>
      </w:pPr>
    </w:p>
    <w:p w14:paraId="7673250A" w14:textId="77777777" w:rsidR="006F5767" w:rsidRPr="00FA7163" w:rsidRDefault="006F5767">
      <w:pPr>
        <w:jc w:val="right"/>
        <w:rPr>
          <w:rFonts w:ascii="Times New Roman" w:hAnsi="Times New Roman" w:cs="Times New Roman"/>
          <w:bCs/>
          <w:sz w:val="24"/>
          <w:szCs w:val="24"/>
          <w:lang w:val="pt-PT"/>
        </w:rPr>
      </w:pPr>
    </w:p>
    <w:p w14:paraId="3A60E90B" w14:textId="77777777" w:rsidR="006F5767" w:rsidRPr="00FA7163" w:rsidRDefault="006F5767">
      <w:pPr>
        <w:jc w:val="right"/>
        <w:rPr>
          <w:rFonts w:ascii="Times New Roman" w:hAnsi="Times New Roman" w:cs="Times New Roman"/>
          <w:bCs/>
          <w:sz w:val="24"/>
          <w:szCs w:val="24"/>
          <w:lang w:val="pt-PT"/>
        </w:rPr>
      </w:pPr>
    </w:p>
    <w:p w14:paraId="32D920F1" w14:textId="77777777" w:rsidR="006F5767" w:rsidRPr="00FA7163" w:rsidRDefault="006F5767">
      <w:pPr>
        <w:jc w:val="right"/>
        <w:rPr>
          <w:rFonts w:ascii="Times New Roman" w:hAnsi="Times New Roman" w:cs="Times New Roman"/>
          <w:bCs/>
          <w:sz w:val="24"/>
          <w:szCs w:val="24"/>
          <w:lang w:val="pt-PT"/>
        </w:rPr>
      </w:pPr>
    </w:p>
    <w:p w14:paraId="4ED17E23" w14:textId="77777777" w:rsidR="006F5767" w:rsidRPr="00FA7163" w:rsidRDefault="006F5767">
      <w:pPr>
        <w:jc w:val="right"/>
        <w:rPr>
          <w:rFonts w:ascii="Times New Roman" w:hAnsi="Times New Roman" w:cs="Times New Roman"/>
          <w:bCs/>
          <w:sz w:val="24"/>
          <w:szCs w:val="24"/>
          <w:lang w:val="pt-PT"/>
        </w:rPr>
      </w:pPr>
    </w:p>
    <w:p w14:paraId="55E0F495" w14:textId="77777777" w:rsidR="006F5767" w:rsidRPr="00FA7163" w:rsidRDefault="006F5767">
      <w:pPr>
        <w:jc w:val="right"/>
        <w:rPr>
          <w:rFonts w:ascii="Times New Roman" w:hAnsi="Times New Roman" w:cs="Times New Roman"/>
          <w:bCs/>
          <w:sz w:val="24"/>
          <w:szCs w:val="24"/>
          <w:highlight w:val="yellow"/>
          <w:lang w:val="pt-PT"/>
        </w:rPr>
      </w:pPr>
    </w:p>
    <w:p w14:paraId="3213D93D" w14:textId="77777777" w:rsidR="006F5767" w:rsidRPr="00FA7163" w:rsidRDefault="006F5767">
      <w:pPr>
        <w:spacing w:line="360" w:lineRule="auto"/>
        <w:rPr>
          <w:rFonts w:ascii="Times New Roman" w:hAnsi="Times New Roman" w:cs="Times New Roman"/>
          <w:b/>
          <w:sz w:val="24"/>
          <w:szCs w:val="24"/>
          <w:lang w:val="pt-PT"/>
        </w:rPr>
      </w:pPr>
    </w:p>
    <w:p w14:paraId="3E81BC39" w14:textId="77777777" w:rsidR="006F5767" w:rsidRPr="00FA7163" w:rsidRDefault="006F5767">
      <w:pPr>
        <w:spacing w:line="360" w:lineRule="auto"/>
        <w:rPr>
          <w:rFonts w:ascii="Times New Roman" w:hAnsi="Times New Roman" w:cs="Times New Roman"/>
          <w:b/>
          <w:sz w:val="24"/>
          <w:szCs w:val="24"/>
          <w:lang w:val="pt-PT"/>
        </w:rPr>
      </w:pPr>
    </w:p>
    <w:p w14:paraId="121E9FFD" w14:textId="77777777" w:rsidR="006F5767" w:rsidRPr="00FA7163" w:rsidRDefault="006F5767">
      <w:pPr>
        <w:spacing w:line="360" w:lineRule="auto"/>
        <w:jc w:val="right"/>
        <w:rPr>
          <w:rFonts w:ascii="Times New Roman" w:hAnsi="Times New Roman" w:cs="Times New Roman"/>
          <w:bCs/>
          <w:sz w:val="24"/>
          <w:szCs w:val="24"/>
          <w:lang w:val="pt-PT"/>
        </w:rPr>
      </w:pPr>
    </w:p>
    <w:p w14:paraId="3BEC791D" w14:textId="64EF2948" w:rsidR="006F5767" w:rsidRPr="00FA7163" w:rsidRDefault="006F5767">
      <w:pPr>
        <w:spacing w:line="360" w:lineRule="auto"/>
        <w:jc w:val="right"/>
        <w:rPr>
          <w:rFonts w:ascii="Times New Roman" w:hAnsi="Times New Roman" w:cs="Times New Roman"/>
          <w:bCs/>
          <w:sz w:val="24"/>
          <w:szCs w:val="24"/>
          <w:lang w:val="pt-PT"/>
        </w:rPr>
      </w:pPr>
    </w:p>
    <w:p w14:paraId="60296C3A" w14:textId="77777777" w:rsidR="00F13216" w:rsidRPr="00FA7163" w:rsidRDefault="00F13216">
      <w:pPr>
        <w:spacing w:line="360" w:lineRule="auto"/>
        <w:jc w:val="right"/>
        <w:rPr>
          <w:rFonts w:ascii="Times New Roman" w:hAnsi="Times New Roman" w:cs="Times New Roman"/>
          <w:bCs/>
          <w:sz w:val="24"/>
          <w:szCs w:val="24"/>
          <w:lang w:val="pt-PT"/>
        </w:rPr>
      </w:pPr>
    </w:p>
    <w:p w14:paraId="4DDA8927" w14:textId="77777777" w:rsidR="00F13216" w:rsidRPr="00FA7163" w:rsidRDefault="00F13216">
      <w:pPr>
        <w:spacing w:line="360" w:lineRule="auto"/>
        <w:jc w:val="right"/>
        <w:rPr>
          <w:rFonts w:ascii="Times New Roman" w:hAnsi="Times New Roman" w:cs="Times New Roman"/>
          <w:b/>
          <w:bCs/>
          <w:sz w:val="24"/>
          <w:szCs w:val="24"/>
          <w:lang w:val="pt-PT"/>
        </w:rPr>
      </w:pPr>
    </w:p>
    <w:p w14:paraId="57C4DCD1" w14:textId="68F0FCFD" w:rsidR="00807E15" w:rsidRPr="00FA7163" w:rsidRDefault="00807E15" w:rsidP="00807E15">
      <w:pPr>
        <w:pStyle w:val="Ttulo1"/>
        <w:rPr>
          <w:rFonts w:cs="Times New Roman"/>
          <w:lang w:val="pt-PT"/>
        </w:rPr>
      </w:pPr>
      <w:bookmarkStart w:id="80" w:name="_Toc200025084"/>
      <w:r w:rsidRPr="00FA7163">
        <w:rPr>
          <w:rFonts w:cs="Times New Roman"/>
          <w:lang w:val="pt-PT"/>
        </w:rPr>
        <w:t xml:space="preserve">CAPITULO </w:t>
      </w:r>
      <w:r w:rsidR="00183D83" w:rsidRPr="00FA7163">
        <w:rPr>
          <w:rFonts w:cs="Times New Roman"/>
          <w:lang w:val="pt-PT"/>
        </w:rPr>
        <w:t>IV</w:t>
      </w:r>
      <w:bookmarkEnd w:id="80"/>
    </w:p>
    <w:p w14:paraId="79EF1CF5" w14:textId="5B012E0B" w:rsidR="006F5767" w:rsidRPr="00FA7163" w:rsidRDefault="00482ABD" w:rsidP="00F13216">
      <w:pPr>
        <w:pStyle w:val="Ttulo1"/>
        <w:rPr>
          <w:rFonts w:cs="Times New Roman"/>
          <w:lang w:val="pt-PT"/>
        </w:rPr>
      </w:pPr>
      <w:bookmarkStart w:id="81" w:name="_Toc200025085"/>
      <w:r w:rsidRPr="00FA7163">
        <w:rPr>
          <w:rFonts w:cs="Times New Roman"/>
          <w:lang w:val="pt-PT"/>
        </w:rPr>
        <w:t>4. APRESENTAÇÃO DOS DADOS</w:t>
      </w:r>
      <w:bookmarkEnd w:id="81"/>
    </w:p>
    <w:p w14:paraId="6536D185" w14:textId="77777777" w:rsidR="006F5767" w:rsidRPr="00FA7163" w:rsidRDefault="00482ABD" w:rsidP="00F13216">
      <w:pPr>
        <w:pStyle w:val="Ttulo2"/>
        <w:rPr>
          <w:rFonts w:cs="Times New Roman"/>
          <w:lang w:val="pt-PT"/>
        </w:rPr>
      </w:pPr>
      <w:bookmarkStart w:id="82" w:name="_Toc200025086"/>
      <w:r w:rsidRPr="00FA7163">
        <w:rPr>
          <w:rFonts w:cs="Times New Roman"/>
          <w:lang w:val="pt-PT"/>
        </w:rPr>
        <w:t>4.1 Apresentação dos dados</w:t>
      </w:r>
      <w:bookmarkEnd w:id="82"/>
    </w:p>
    <w:p w14:paraId="0310D887" w14:textId="77777777" w:rsidR="006F5767" w:rsidRPr="00FA7163" w:rsidRDefault="00482ABD">
      <w:pPr>
        <w:tabs>
          <w:tab w:val="left" w:pos="5835"/>
        </w:tabs>
        <w:spacing w:line="360" w:lineRule="auto"/>
        <w:jc w:val="both"/>
        <w:rPr>
          <w:rFonts w:ascii="Times New Roman" w:hAnsi="Times New Roman" w:cs="Times New Roman"/>
          <w:bCs/>
          <w:sz w:val="24"/>
          <w:szCs w:val="24"/>
          <w:lang w:val="pt-PT"/>
        </w:rPr>
      </w:pPr>
      <w:r w:rsidRPr="00FA7163">
        <w:rPr>
          <w:rFonts w:ascii="Times New Roman" w:hAnsi="Times New Roman" w:cs="Times New Roman"/>
          <w:bCs/>
          <w:sz w:val="24"/>
          <w:szCs w:val="24"/>
          <w:lang w:val="pt-PT"/>
        </w:rPr>
        <w:t xml:space="preserve">O dimensionamento estrutural de uma estaca para uma fundação profunda, passa pela determinação da sua capacidade de carga e a respectiva armadura que lhe será incorporada. Para o caso em estudo, se tomarão em consideração o seguinte: </w:t>
      </w:r>
    </w:p>
    <w:p w14:paraId="384F5429" w14:textId="77777777" w:rsidR="006F5767" w:rsidRPr="00FA7163" w:rsidRDefault="00482ABD">
      <w:pPr>
        <w:tabs>
          <w:tab w:val="left" w:pos="5835"/>
        </w:tabs>
        <w:spacing w:line="360" w:lineRule="auto"/>
        <w:jc w:val="both"/>
        <w:rPr>
          <w:rFonts w:ascii="Times New Roman" w:hAnsi="Times New Roman" w:cs="Times New Roman"/>
          <w:bCs/>
          <w:sz w:val="24"/>
          <w:szCs w:val="24"/>
          <w:lang w:val="pt-PT"/>
        </w:rPr>
      </w:pPr>
      <w:r w:rsidRPr="00FA7163">
        <w:rPr>
          <w:rFonts w:ascii="Times New Roman" w:hAnsi="Times New Roman" w:cs="Times New Roman"/>
          <w:bCs/>
          <w:sz w:val="24"/>
          <w:szCs w:val="24"/>
          <w:lang w:val="pt-PT"/>
        </w:rPr>
        <w:t>Dados:</w:t>
      </w:r>
    </w:p>
    <w:p w14:paraId="565C8DAD" w14:textId="77777777" w:rsidR="006F5767" w:rsidRPr="00FA7163" w:rsidRDefault="00482ABD">
      <w:pPr>
        <w:tabs>
          <w:tab w:val="left" w:pos="5835"/>
        </w:tabs>
        <w:spacing w:line="360" w:lineRule="auto"/>
        <w:jc w:val="both"/>
        <w:rPr>
          <w:rFonts w:ascii="Times New Roman" w:hAnsi="Times New Roman" w:cs="Times New Roman"/>
          <w:bCs/>
          <w:sz w:val="24"/>
          <w:szCs w:val="24"/>
          <w:lang w:val="pt-PT"/>
        </w:rPr>
      </w:pPr>
      <w:r w:rsidRPr="00FA7163">
        <w:rPr>
          <w:rFonts w:ascii="Times New Roman" w:hAnsi="Times New Roman" w:cs="Times New Roman"/>
          <w:b/>
          <w:sz w:val="24"/>
          <w:szCs w:val="24"/>
          <w:lang w:val="pt-PT"/>
        </w:rPr>
        <w:t xml:space="preserve">- </w:t>
      </w:r>
      <w:r w:rsidRPr="00FA7163">
        <w:rPr>
          <w:rFonts w:ascii="Times New Roman" w:hAnsi="Times New Roman" w:cs="Times New Roman"/>
          <w:bCs/>
          <w:sz w:val="24"/>
          <w:szCs w:val="24"/>
          <w:lang w:val="pt-PT"/>
        </w:rPr>
        <w:t>A</w:t>
      </w:r>
      <w:r w:rsidRPr="00FA7163">
        <w:rPr>
          <w:rFonts w:ascii="Times New Roman" w:hAnsi="Times New Roman" w:cs="Times New Roman"/>
          <w:b/>
          <w:sz w:val="24"/>
          <w:szCs w:val="24"/>
          <w:lang w:val="pt-PT"/>
        </w:rPr>
        <w:t xml:space="preserve"> </w:t>
      </w:r>
      <w:r w:rsidRPr="00FA7163">
        <w:rPr>
          <w:rFonts w:ascii="Times New Roman" w:hAnsi="Times New Roman" w:cs="Times New Roman"/>
          <w:bCs/>
          <w:sz w:val="24"/>
          <w:szCs w:val="24"/>
          <w:lang w:val="pt-PT"/>
        </w:rPr>
        <w:t>estaca é pré-moldada vazada de concreto armado de 11,00 m de comprimento (totalmente enterrada), diâmetro externo de 50 cm e espessura da parede de 10 cm, - f</w:t>
      </w:r>
      <w:r w:rsidRPr="00FA7163">
        <w:rPr>
          <w:rFonts w:ascii="Times New Roman" w:hAnsi="Times New Roman" w:cs="Times New Roman"/>
          <w:bCs/>
          <w:sz w:val="24"/>
          <w:szCs w:val="24"/>
          <w:vertAlign w:val="subscript"/>
          <w:lang w:val="pt-PT"/>
        </w:rPr>
        <w:t>ck</w:t>
      </w:r>
      <w:r w:rsidRPr="00FA7163">
        <w:rPr>
          <w:rFonts w:ascii="Times New Roman" w:hAnsi="Times New Roman" w:cs="Times New Roman"/>
          <w:bCs/>
          <w:sz w:val="24"/>
          <w:szCs w:val="24"/>
          <w:lang w:val="pt-PT"/>
        </w:rPr>
        <w:t xml:space="preserve"> = 35 M</w:t>
      </w:r>
      <w:r w:rsidRPr="00FA7163">
        <w:rPr>
          <w:rFonts w:ascii="Times New Roman" w:hAnsi="Times New Roman" w:cs="Times New Roman"/>
          <w:bCs/>
          <w:sz w:val="24"/>
          <w:szCs w:val="24"/>
          <w:vertAlign w:val="subscript"/>
          <w:lang w:val="pt-PT"/>
        </w:rPr>
        <w:t>pa</w:t>
      </w:r>
      <w:r w:rsidRPr="00FA7163">
        <w:rPr>
          <w:rFonts w:ascii="Times New Roman" w:hAnsi="Times New Roman" w:cs="Times New Roman"/>
          <w:bCs/>
          <w:sz w:val="24"/>
          <w:szCs w:val="24"/>
          <w:lang w:val="pt-PT"/>
        </w:rPr>
        <w:t xml:space="preserve"> e controle sistemático (γ</w:t>
      </w:r>
      <w:r w:rsidRPr="00FA7163">
        <w:rPr>
          <w:rFonts w:ascii="Times New Roman" w:hAnsi="Times New Roman" w:cs="Times New Roman"/>
          <w:bCs/>
          <w:sz w:val="24"/>
          <w:szCs w:val="24"/>
          <w:vertAlign w:val="subscript"/>
          <w:lang w:val="pt-PT"/>
        </w:rPr>
        <w:t>f =</w:t>
      </w:r>
      <w:r w:rsidRPr="00FA7163">
        <w:rPr>
          <w:rFonts w:ascii="Times New Roman" w:hAnsi="Times New Roman" w:cs="Times New Roman"/>
          <w:bCs/>
          <w:sz w:val="24"/>
          <w:szCs w:val="24"/>
          <w:lang w:val="pt-PT"/>
        </w:rPr>
        <w:t>1,4</w:t>
      </w:r>
      <w:r w:rsidRPr="00FA7163">
        <w:rPr>
          <w:rFonts w:ascii="Times New Roman" w:hAnsi="Times New Roman" w:cs="Times New Roman"/>
          <w:bCs/>
          <w:sz w:val="24"/>
          <w:szCs w:val="24"/>
          <w:vertAlign w:val="subscript"/>
          <w:lang w:val="pt-PT"/>
        </w:rPr>
        <w:t xml:space="preserve"> </w:t>
      </w:r>
      <w:r w:rsidRPr="00FA7163">
        <w:rPr>
          <w:rFonts w:ascii="Times New Roman" w:hAnsi="Times New Roman" w:cs="Times New Roman"/>
          <w:bCs/>
          <w:sz w:val="24"/>
          <w:szCs w:val="24"/>
          <w:lang w:val="pt-PT"/>
        </w:rPr>
        <w:t>γ</w:t>
      </w:r>
      <w:r w:rsidRPr="00FA7163">
        <w:rPr>
          <w:rFonts w:ascii="Times New Roman" w:hAnsi="Times New Roman" w:cs="Times New Roman"/>
          <w:bCs/>
          <w:sz w:val="24"/>
          <w:szCs w:val="24"/>
          <w:vertAlign w:val="subscript"/>
          <w:lang w:val="pt-PT"/>
        </w:rPr>
        <w:t>c</w:t>
      </w:r>
      <w:r w:rsidRPr="00FA7163">
        <w:rPr>
          <w:rFonts w:ascii="Times New Roman" w:hAnsi="Times New Roman" w:cs="Times New Roman"/>
          <w:bCs/>
          <w:sz w:val="24"/>
          <w:szCs w:val="24"/>
          <w:lang w:val="pt-PT"/>
        </w:rPr>
        <w:t xml:space="preserve"> = 1,3 , γ</w:t>
      </w:r>
      <w:r w:rsidRPr="00FA7163">
        <w:rPr>
          <w:rFonts w:ascii="Times New Roman" w:hAnsi="Times New Roman" w:cs="Times New Roman"/>
          <w:bCs/>
          <w:sz w:val="24"/>
          <w:szCs w:val="24"/>
          <w:vertAlign w:val="subscript"/>
          <w:lang w:val="pt-PT"/>
        </w:rPr>
        <w:t xml:space="preserve">c </w:t>
      </w:r>
      <w:r w:rsidRPr="00FA7163">
        <w:rPr>
          <w:rFonts w:ascii="Times New Roman" w:hAnsi="Times New Roman" w:cs="Times New Roman"/>
          <w:bCs/>
          <w:sz w:val="24"/>
          <w:szCs w:val="24"/>
          <w:lang w:val="pt-PT"/>
        </w:rPr>
        <w:t>= 1,15 → tabela 2.4); aço CA 50 A e E</w:t>
      </w:r>
      <w:r w:rsidRPr="00FA7163">
        <w:rPr>
          <w:rFonts w:ascii="Times New Roman" w:hAnsi="Times New Roman" w:cs="Times New Roman"/>
          <w:bCs/>
          <w:sz w:val="24"/>
          <w:szCs w:val="24"/>
          <w:vertAlign w:val="subscript"/>
          <w:lang w:val="pt-PT"/>
        </w:rPr>
        <w:t xml:space="preserve">s </w:t>
      </w:r>
      <w:r w:rsidRPr="00FA7163">
        <w:rPr>
          <w:rFonts w:ascii="Times New Roman" w:hAnsi="Times New Roman" w:cs="Times New Roman"/>
          <w:bCs/>
          <w:sz w:val="24"/>
          <w:szCs w:val="24"/>
          <w:lang w:val="pt-PT"/>
        </w:rPr>
        <w:t>= 210000M</w:t>
      </w:r>
      <w:r w:rsidRPr="00FA7163">
        <w:rPr>
          <w:rFonts w:ascii="Times New Roman" w:hAnsi="Times New Roman" w:cs="Times New Roman"/>
          <w:bCs/>
          <w:sz w:val="24"/>
          <w:szCs w:val="24"/>
          <w:vertAlign w:val="subscript"/>
          <w:lang w:val="pt-PT"/>
        </w:rPr>
        <w:t>pa</w:t>
      </w:r>
      <w:r w:rsidRPr="00FA7163">
        <w:rPr>
          <w:rFonts w:ascii="Times New Roman" w:hAnsi="Times New Roman" w:cs="Times New Roman"/>
          <w:bCs/>
          <w:sz w:val="24"/>
          <w:szCs w:val="24"/>
          <w:lang w:val="pt-PT"/>
        </w:rPr>
        <w:t>, f</w:t>
      </w:r>
      <w:r w:rsidRPr="00FA7163">
        <w:rPr>
          <w:rFonts w:ascii="Times New Roman" w:hAnsi="Times New Roman" w:cs="Times New Roman"/>
          <w:bCs/>
          <w:sz w:val="24"/>
          <w:szCs w:val="24"/>
          <w:vertAlign w:val="subscript"/>
          <w:lang w:val="pt-PT"/>
        </w:rPr>
        <w:t>yk</w:t>
      </w:r>
      <w:r w:rsidRPr="00FA7163">
        <w:rPr>
          <w:rFonts w:ascii="Times New Roman" w:hAnsi="Times New Roman" w:cs="Times New Roman"/>
          <w:bCs/>
          <w:sz w:val="24"/>
          <w:szCs w:val="24"/>
          <w:lang w:val="pt-PT"/>
        </w:rPr>
        <w:t xml:space="preserve"> = 500 M</w:t>
      </w:r>
      <w:r w:rsidRPr="00FA7163">
        <w:rPr>
          <w:rFonts w:ascii="Times New Roman" w:hAnsi="Times New Roman" w:cs="Times New Roman"/>
          <w:bCs/>
          <w:sz w:val="24"/>
          <w:szCs w:val="24"/>
          <w:vertAlign w:val="subscript"/>
          <w:lang w:val="pt-PT"/>
        </w:rPr>
        <w:t>pa</w:t>
      </w:r>
      <w:r w:rsidRPr="00FA7163">
        <w:rPr>
          <w:rFonts w:ascii="Times New Roman" w:hAnsi="Times New Roman" w:cs="Times New Roman"/>
          <w:bCs/>
          <w:sz w:val="24"/>
          <w:szCs w:val="24"/>
          <w:lang w:val="pt-PT"/>
        </w:rPr>
        <w:t xml:space="preserve">, </w:t>
      </w:r>
    </w:p>
    <w:p w14:paraId="600C7D5D" w14:textId="644B1FF3" w:rsidR="006F5767" w:rsidRPr="00FA7163" w:rsidRDefault="00482ABD" w:rsidP="00F02DCA">
      <w:pPr>
        <w:tabs>
          <w:tab w:val="left" w:pos="5835"/>
        </w:tabs>
        <w:spacing w:line="360" w:lineRule="auto"/>
        <w:jc w:val="both"/>
        <w:rPr>
          <w:rFonts w:ascii="Times New Roman" w:hAnsi="Times New Roman" w:cs="Times New Roman"/>
          <w:bCs/>
          <w:sz w:val="24"/>
          <w:szCs w:val="24"/>
          <w:lang w:val="pt-PT"/>
        </w:rPr>
      </w:pPr>
      <w:r w:rsidRPr="00FA7163">
        <w:rPr>
          <w:rFonts w:ascii="Times New Roman" w:hAnsi="Times New Roman" w:cs="Times New Roman"/>
          <w:bCs/>
          <w:sz w:val="24"/>
          <w:szCs w:val="24"/>
          <w:lang w:val="pt-PT"/>
        </w:rPr>
        <w:t>- Dimensionamento da capacidade de carga sera feito para as etapas de manipulação e transporte, e para fase final trabalho em compressão e tracção.</w:t>
      </w:r>
    </w:p>
    <w:p w14:paraId="5A324E0C" w14:textId="77777777" w:rsidR="006F5767" w:rsidRPr="00FA7163" w:rsidRDefault="00482ABD" w:rsidP="00F13216">
      <w:pPr>
        <w:pStyle w:val="Ttulo2"/>
        <w:rPr>
          <w:rFonts w:cs="Times New Roman"/>
          <w:lang w:val="pt-PT"/>
        </w:rPr>
      </w:pPr>
      <w:bookmarkStart w:id="83" w:name="_Toc200025087"/>
      <w:r w:rsidRPr="00FA7163">
        <w:rPr>
          <w:rFonts w:cs="Times New Roman"/>
          <w:lang w:val="pt-PT"/>
        </w:rPr>
        <w:t>4.2 Cálculos</w:t>
      </w:r>
      <w:bookmarkEnd w:id="83"/>
    </w:p>
    <w:p w14:paraId="56E90676" w14:textId="77777777" w:rsidR="006F5767" w:rsidRPr="00FA7163" w:rsidRDefault="00482ABD" w:rsidP="00F13216">
      <w:pPr>
        <w:pStyle w:val="Ttulo3"/>
        <w:rPr>
          <w:rFonts w:cs="Times New Roman"/>
          <w:lang w:val="pt-PT"/>
        </w:rPr>
      </w:pPr>
      <w:bookmarkStart w:id="84" w:name="_Toc200025088"/>
      <w:r w:rsidRPr="00FA7163">
        <w:rPr>
          <w:rFonts w:cs="Times New Roman"/>
          <w:lang w:val="pt-PT"/>
        </w:rPr>
        <w:t>4.2.1 Dimensionamento Estrutural</w:t>
      </w:r>
      <w:bookmarkEnd w:id="84"/>
    </w:p>
    <w:p w14:paraId="44A9D07B" w14:textId="77777777" w:rsidR="006F5767" w:rsidRPr="00FA7163" w:rsidRDefault="00482ABD">
      <w:pPr>
        <w:tabs>
          <w:tab w:val="left" w:pos="5835"/>
        </w:tabs>
        <w:spacing w:line="360" w:lineRule="auto"/>
        <w:jc w:val="both"/>
        <w:rPr>
          <w:rFonts w:ascii="Times New Roman" w:hAnsi="Times New Roman" w:cs="Times New Roman"/>
          <w:b/>
          <w:sz w:val="24"/>
          <w:szCs w:val="24"/>
          <w:lang w:val="pt-PT"/>
        </w:rPr>
      </w:pPr>
      <w:r w:rsidRPr="00FA7163">
        <w:rPr>
          <w:rFonts w:ascii="Times New Roman" w:hAnsi="Times New Roman" w:cs="Times New Roman"/>
          <w:b/>
          <w:sz w:val="24"/>
          <w:szCs w:val="24"/>
          <w:lang w:val="pt-PT"/>
        </w:rPr>
        <w:t>Solução:</w:t>
      </w:r>
    </w:p>
    <w:p w14:paraId="41AFE2F0" w14:textId="77777777" w:rsidR="006F5767" w:rsidRPr="00FA7163" w:rsidRDefault="00482ABD">
      <w:pPr>
        <w:tabs>
          <w:tab w:val="left" w:pos="5835"/>
        </w:tabs>
        <w:spacing w:line="360" w:lineRule="auto"/>
        <w:jc w:val="both"/>
        <w:rPr>
          <w:rFonts w:ascii="Times New Roman" w:hAnsi="Times New Roman" w:cs="Times New Roman"/>
          <w:b/>
          <w:sz w:val="24"/>
          <w:szCs w:val="24"/>
          <w:lang w:val="pt-PT"/>
        </w:rPr>
      </w:pPr>
      <w:r w:rsidRPr="00FA7163">
        <w:rPr>
          <w:rFonts w:ascii="Times New Roman" w:hAnsi="Times New Roman" w:cs="Times New Roman"/>
          <w:b/>
          <w:sz w:val="24"/>
          <w:szCs w:val="24"/>
          <w:lang w:val="pt-PT"/>
        </w:rPr>
        <w:t xml:space="preserve">1°) Dimensionamento a flexão Composta (Determinação dos esforços na fase de manipulação e transporte) </w:t>
      </w:r>
    </w:p>
    <w:p w14:paraId="13A1EC61" w14:textId="77777777" w:rsidR="006F5767" w:rsidRPr="00FA7163" w:rsidRDefault="00482ABD">
      <w:pPr>
        <w:tabs>
          <w:tab w:val="left" w:pos="5835"/>
        </w:tabs>
        <w:spacing w:line="360" w:lineRule="auto"/>
        <w:jc w:val="both"/>
        <w:rPr>
          <w:rFonts w:ascii="Times New Roman" w:hAnsi="Times New Roman" w:cs="Times New Roman"/>
          <w:bCs/>
          <w:sz w:val="24"/>
          <w:szCs w:val="24"/>
          <w:lang w:val="pt-PT"/>
        </w:rPr>
      </w:pPr>
      <w:r w:rsidRPr="00FA7163">
        <w:rPr>
          <w:rFonts w:ascii="Times New Roman" w:hAnsi="Times New Roman" w:cs="Times New Roman"/>
          <w:bCs/>
          <w:sz w:val="24"/>
          <w:szCs w:val="24"/>
          <w:lang w:val="pt-PT"/>
        </w:rPr>
        <w:t>Na fase de manipulação</w:t>
      </w:r>
      <w:r w:rsidRPr="00FA7163">
        <w:rPr>
          <w:rFonts w:ascii="Times New Roman" w:hAnsi="Times New Roman" w:cs="Times New Roman"/>
          <w:b/>
          <w:sz w:val="24"/>
          <w:szCs w:val="24"/>
          <w:lang w:val="pt-PT"/>
        </w:rPr>
        <w:t xml:space="preserve"> </w:t>
      </w:r>
      <w:r w:rsidRPr="00FA7163">
        <w:rPr>
          <w:rFonts w:ascii="Times New Roman" w:hAnsi="Times New Roman" w:cs="Times New Roman"/>
          <w:bCs/>
          <w:sz w:val="24"/>
          <w:szCs w:val="24"/>
          <w:lang w:val="pt-PT"/>
        </w:rPr>
        <w:t>e</w:t>
      </w:r>
      <w:r w:rsidRPr="00FA7163">
        <w:rPr>
          <w:rFonts w:ascii="Times New Roman" w:hAnsi="Times New Roman" w:cs="Times New Roman"/>
          <w:b/>
          <w:sz w:val="24"/>
          <w:szCs w:val="24"/>
          <w:lang w:val="pt-PT"/>
        </w:rPr>
        <w:t xml:space="preserve"> </w:t>
      </w:r>
      <w:r w:rsidRPr="00FA7163">
        <w:rPr>
          <w:rFonts w:ascii="Times New Roman" w:hAnsi="Times New Roman" w:cs="Times New Roman"/>
          <w:bCs/>
          <w:sz w:val="24"/>
          <w:szCs w:val="24"/>
          <w:lang w:val="pt-PT"/>
        </w:rPr>
        <w:t>transporte, admite-se que a solicitação mais critica seja quando a estaca é levantada pelo terço do seu comprimento como se pode ver a seguir:</w:t>
      </w:r>
    </w:p>
    <w:p w14:paraId="45F5FAE3" w14:textId="77777777" w:rsidR="006F5767" w:rsidRPr="00FA7163" w:rsidRDefault="00482ABD">
      <w:pPr>
        <w:tabs>
          <w:tab w:val="left" w:pos="5835"/>
        </w:tabs>
        <w:spacing w:line="360" w:lineRule="auto"/>
        <w:jc w:val="center"/>
        <w:rPr>
          <w:rFonts w:ascii="Times New Roman" w:hAnsi="Times New Roman" w:cs="Times New Roman"/>
          <w:bCs/>
          <w:sz w:val="24"/>
          <w:szCs w:val="24"/>
          <w:lang w:val="pt-PT"/>
        </w:rPr>
      </w:pPr>
      <w:r w:rsidRPr="00FA7163">
        <w:rPr>
          <w:rFonts w:ascii="Times New Roman" w:hAnsi="Times New Roman" w:cs="Times New Roman"/>
          <w:noProof/>
        </w:rPr>
        <w:lastRenderedPageBreak/>
        <w:drawing>
          <wp:inline distT="0" distB="0" distL="0" distR="0" wp14:anchorId="4BD8C1DD" wp14:editId="5E5F1924">
            <wp:extent cx="4381500" cy="1705558"/>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a:picLocks noChangeAspect="1"/>
                    </pic:cNvPicPr>
                  </pic:nvPicPr>
                  <pic:blipFill>
                    <a:blip r:embed="rId171"/>
                    <a:stretch>
                      <a:fillRect/>
                    </a:stretch>
                  </pic:blipFill>
                  <pic:spPr>
                    <a:xfrm>
                      <a:off x="0" y="0"/>
                      <a:ext cx="4393766" cy="1710333"/>
                    </a:xfrm>
                    <a:prstGeom prst="rect">
                      <a:avLst/>
                    </a:prstGeom>
                  </pic:spPr>
                </pic:pic>
              </a:graphicData>
            </a:graphic>
          </wp:inline>
        </w:drawing>
      </w:r>
    </w:p>
    <w:p w14:paraId="08A6B268" w14:textId="77777777" w:rsidR="006F5767" w:rsidRPr="00FA7163" w:rsidRDefault="00482ABD">
      <w:pPr>
        <w:tabs>
          <w:tab w:val="left" w:pos="5835"/>
        </w:tabs>
        <w:spacing w:line="360" w:lineRule="auto"/>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Fonte</w:t>
      </w:r>
      <w:r w:rsidRPr="00FA7163">
        <w:rPr>
          <w:rFonts w:ascii="Times New Roman" w:hAnsi="Times New Roman" w:cs="Times New Roman"/>
          <w:bCs/>
          <w:sz w:val="24"/>
          <w:szCs w:val="24"/>
          <w:rtl/>
          <w:lang w:val="pt-PT" w:bidi="he-IL"/>
        </w:rPr>
        <w:t>׃</w:t>
      </w:r>
      <w:r w:rsidRPr="00FA7163">
        <w:rPr>
          <w:rFonts w:ascii="Times New Roman" w:hAnsi="Times New Roman" w:cs="Times New Roman"/>
          <w:bCs/>
          <w:sz w:val="24"/>
          <w:szCs w:val="24"/>
          <w:lang w:val="pt-PT"/>
        </w:rPr>
        <w:t xml:space="preserve"> </w:t>
      </w:r>
      <w:r w:rsidRPr="00FA7163">
        <w:rPr>
          <w:rFonts w:ascii="Times New Roman" w:hAnsi="Times New Roman" w:cs="Times New Roman"/>
          <w:sz w:val="24"/>
          <w:szCs w:val="24"/>
          <w:lang w:val="pt-PT"/>
        </w:rPr>
        <w:t>Sérgio Alberto Zandamela (2025)</w:t>
      </w:r>
    </w:p>
    <w:p w14:paraId="7E16EE62" w14:textId="77777777" w:rsidR="006F5767" w:rsidRPr="00FA7163" w:rsidRDefault="00482ABD">
      <w:pPr>
        <w:tabs>
          <w:tab w:val="left" w:pos="5835"/>
        </w:tabs>
        <w:spacing w:line="360" w:lineRule="auto"/>
        <w:jc w:val="both"/>
        <w:rPr>
          <w:rFonts w:ascii="Times New Roman" w:hAnsi="Times New Roman" w:cs="Times New Roman"/>
          <w:bCs/>
          <w:sz w:val="24"/>
          <w:szCs w:val="24"/>
          <w:highlight w:val="yellow"/>
          <w:lang w:val="pt-PT"/>
        </w:rPr>
      </w:pPr>
      <w:r w:rsidRPr="00FA7163">
        <w:rPr>
          <w:rFonts w:ascii="Times New Roman" w:hAnsi="Times New Roman" w:cs="Times New Roman"/>
          <w:bCs/>
          <w:sz w:val="24"/>
          <w:szCs w:val="24"/>
          <w:lang w:val="pt-PT"/>
        </w:rPr>
        <w:t>Como:</w:t>
      </w:r>
    </w:p>
    <w:p w14:paraId="50C4250E" w14:textId="77777777" w:rsidR="006F5767" w:rsidRPr="00FA7163" w:rsidRDefault="00482ABD">
      <w:pPr>
        <w:tabs>
          <w:tab w:val="left" w:pos="5835"/>
        </w:tabs>
        <w:spacing w:line="360" w:lineRule="auto"/>
        <w:jc w:val="both"/>
        <w:rPr>
          <w:rFonts w:ascii="Times New Roman" w:hAnsi="Times New Roman" w:cs="Times New Roman"/>
          <w:bCs/>
          <w:sz w:val="24"/>
          <w:szCs w:val="24"/>
          <w:highlight w:val="yellow"/>
          <w:lang w:val="pt-PT"/>
        </w:rPr>
      </w:pPr>
      <w:r w:rsidRPr="00FA7163">
        <w:rPr>
          <w:rStyle w:val="fontstyle01"/>
          <w:rFonts w:ascii="Times New Roman" w:hAnsi="Times New Roman" w:cs="Times New Roman"/>
          <w:lang w:val="pt-PT"/>
        </w:rPr>
        <w:object w:dxaOrig="6999" w:dyaOrig="620" w14:anchorId="62D0A0CF">
          <v:shape id="_x0000_i1083" type="#_x0000_t75" style="width:350.25pt;height:30.75pt" o:ole="">
            <v:imagedata r:id="rId172" o:title=""/>
          </v:shape>
          <o:OLEObject Type="Embed" ProgID="Equation.3" ShapeID="_x0000_i1083" DrawAspect="Content" ObjectID="_1813051077" r:id="rId173"/>
        </w:object>
      </w:r>
    </w:p>
    <w:p w14:paraId="0FCE62E1" w14:textId="77777777" w:rsidR="006F5767" w:rsidRPr="00FA7163" w:rsidRDefault="00482ABD">
      <w:pPr>
        <w:tabs>
          <w:tab w:val="left" w:pos="5835"/>
        </w:tabs>
        <w:spacing w:line="360" w:lineRule="auto"/>
        <w:jc w:val="both"/>
        <w:rPr>
          <w:rFonts w:ascii="Times New Roman" w:hAnsi="Times New Roman" w:cs="Times New Roman"/>
          <w:bCs/>
          <w:sz w:val="24"/>
          <w:szCs w:val="24"/>
          <w:lang w:val="pt-PT"/>
        </w:rPr>
      </w:pPr>
      <w:r w:rsidRPr="00FA7163">
        <w:rPr>
          <w:rFonts w:ascii="Times New Roman" w:hAnsi="Times New Roman" w:cs="Times New Roman"/>
          <w:bCs/>
          <w:sz w:val="24"/>
          <w:szCs w:val="24"/>
          <w:lang w:val="pt-PT"/>
        </w:rPr>
        <w:t>e</w:t>
      </w:r>
    </w:p>
    <w:p w14:paraId="7BB40E94" w14:textId="77777777" w:rsidR="006F5767" w:rsidRPr="00FA7163" w:rsidRDefault="00482ABD">
      <w:pPr>
        <w:tabs>
          <w:tab w:val="left" w:pos="5835"/>
        </w:tabs>
        <w:spacing w:line="360" w:lineRule="auto"/>
        <w:jc w:val="both"/>
        <w:rPr>
          <w:rFonts w:ascii="Times New Roman" w:hAnsi="Times New Roman" w:cs="Times New Roman"/>
          <w:bCs/>
          <w:sz w:val="24"/>
          <w:szCs w:val="24"/>
          <w:lang w:val="pt-PT"/>
        </w:rPr>
      </w:pPr>
      <w:r w:rsidRPr="00FA7163">
        <w:rPr>
          <w:rFonts w:ascii="Times New Roman" w:hAnsi="Times New Roman" w:cs="Times New Roman"/>
          <w:bCs/>
          <w:position w:val="-12"/>
          <w:sz w:val="24"/>
          <w:szCs w:val="24"/>
          <w:lang w:val="pt-PT"/>
        </w:rPr>
        <w:object w:dxaOrig="4956" w:dyaOrig="385" w14:anchorId="78B61211">
          <v:shape id="_x0000_i1084" type="#_x0000_t75" style="width:248.25pt;height:19.5pt" o:ole="">
            <v:imagedata r:id="rId174" o:title=""/>
          </v:shape>
          <o:OLEObject Type="Embed" ProgID="Equation.3" ShapeID="_x0000_i1084" DrawAspect="Content" ObjectID="_1813051078" r:id="rId175"/>
        </w:object>
      </w:r>
      <w:r w:rsidRPr="00FA7163">
        <w:rPr>
          <w:rFonts w:ascii="Times New Roman" w:hAnsi="Times New Roman" w:cs="Times New Roman"/>
          <w:bCs/>
          <w:sz w:val="24"/>
          <w:szCs w:val="24"/>
          <w:lang w:val="pt-PT"/>
        </w:rPr>
        <w:t xml:space="preserve"> </w:t>
      </w:r>
    </w:p>
    <w:p w14:paraId="45A0307D" w14:textId="77777777" w:rsidR="006F5767" w:rsidRPr="00FA7163" w:rsidRDefault="00482ABD">
      <w:pPr>
        <w:tabs>
          <w:tab w:val="left" w:pos="5835"/>
        </w:tabs>
        <w:spacing w:line="360" w:lineRule="auto"/>
        <w:jc w:val="both"/>
        <w:rPr>
          <w:rFonts w:ascii="Times New Roman" w:hAnsi="Times New Roman" w:cs="Times New Roman"/>
          <w:bCs/>
          <w:sz w:val="24"/>
          <w:szCs w:val="24"/>
          <w:lang w:val="pt-PT"/>
        </w:rPr>
      </w:pPr>
      <w:r w:rsidRPr="00FA7163">
        <w:rPr>
          <w:rFonts w:ascii="Times New Roman" w:hAnsi="Times New Roman" w:cs="Times New Roman"/>
          <w:bCs/>
          <w:sz w:val="24"/>
          <w:szCs w:val="24"/>
          <w:lang w:val="pt-PT"/>
        </w:rPr>
        <w:t>Logo:</w:t>
      </w:r>
    </w:p>
    <w:p w14:paraId="2D70F477" w14:textId="77777777" w:rsidR="006F5767" w:rsidRPr="00FA7163" w:rsidRDefault="00482ABD">
      <w:pPr>
        <w:tabs>
          <w:tab w:val="left" w:pos="5835"/>
        </w:tabs>
        <w:spacing w:line="360" w:lineRule="auto"/>
        <w:jc w:val="both"/>
        <w:rPr>
          <w:rFonts w:ascii="Times New Roman" w:hAnsi="Times New Roman" w:cs="Times New Roman"/>
          <w:bCs/>
          <w:sz w:val="24"/>
          <w:szCs w:val="24"/>
          <w:lang w:val="pt-PT"/>
        </w:rPr>
      </w:pPr>
      <w:r w:rsidRPr="00FA7163">
        <w:rPr>
          <w:rFonts w:ascii="Times New Roman" w:hAnsi="Times New Roman" w:cs="Times New Roman"/>
          <w:bCs/>
          <w:position w:val="-24"/>
          <w:sz w:val="24"/>
          <w:szCs w:val="24"/>
          <w:lang w:val="pt-PT"/>
        </w:rPr>
        <w:object w:dxaOrig="5308" w:dyaOrig="1021" w14:anchorId="7BE01374">
          <v:shape id="_x0000_i1085" type="#_x0000_t75" style="width:265.5pt;height:51pt" o:ole="">
            <v:imagedata r:id="rId176" o:title=""/>
          </v:shape>
          <o:OLEObject Type="Embed" ProgID="Equation.3" ShapeID="_x0000_i1085" DrawAspect="Content" ObjectID="_1813051079" r:id="rId177"/>
        </w:object>
      </w:r>
    </w:p>
    <w:p w14:paraId="615F56E4" w14:textId="726C6D4B" w:rsidR="006F5767" w:rsidRPr="00FA7163" w:rsidRDefault="006F5767">
      <w:pPr>
        <w:tabs>
          <w:tab w:val="left" w:pos="5835"/>
        </w:tabs>
        <w:spacing w:line="360" w:lineRule="auto"/>
        <w:jc w:val="right"/>
        <w:rPr>
          <w:rFonts w:ascii="Times New Roman" w:hAnsi="Times New Roman" w:cs="Times New Roman"/>
          <w:bCs/>
          <w:sz w:val="24"/>
          <w:szCs w:val="24"/>
          <w:lang w:val="pt-PT"/>
        </w:rPr>
      </w:pPr>
    </w:p>
    <w:p w14:paraId="2195449E" w14:textId="77777777" w:rsidR="006F5767" w:rsidRPr="00FA7163" w:rsidRDefault="00482ABD">
      <w:pPr>
        <w:tabs>
          <w:tab w:val="left" w:pos="5835"/>
        </w:tabs>
        <w:spacing w:line="360" w:lineRule="auto"/>
        <w:jc w:val="both"/>
        <w:rPr>
          <w:rFonts w:ascii="Times New Roman" w:hAnsi="Times New Roman" w:cs="Times New Roman"/>
          <w:bCs/>
          <w:sz w:val="24"/>
          <w:szCs w:val="24"/>
          <w:lang w:val="pt-PT"/>
        </w:rPr>
      </w:pPr>
      <w:r w:rsidRPr="00FA7163">
        <w:rPr>
          <w:rFonts w:ascii="Times New Roman" w:hAnsi="Times New Roman" w:cs="Times New Roman"/>
          <w:bCs/>
          <w:sz w:val="24"/>
          <w:szCs w:val="24"/>
          <w:lang w:val="pt-PT"/>
        </w:rPr>
        <w:t>Para se levar em conta efeitos de impacto, aumenta-se esse momento em 30% ou seja:</w:t>
      </w:r>
    </w:p>
    <w:p w14:paraId="7676286D" w14:textId="77777777" w:rsidR="006F5767" w:rsidRPr="00FA7163" w:rsidRDefault="00482ABD">
      <w:pPr>
        <w:tabs>
          <w:tab w:val="left" w:pos="5835"/>
        </w:tabs>
        <w:spacing w:line="360" w:lineRule="auto"/>
        <w:jc w:val="both"/>
        <w:rPr>
          <w:rFonts w:ascii="Times New Roman" w:hAnsi="Times New Roman" w:cs="Times New Roman"/>
          <w:bCs/>
          <w:sz w:val="24"/>
          <w:szCs w:val="24"/>
          <w:lang w:val="pt-PT"/>
        </w:rPr>
      </w:pPr>
      <w:r w:rsidRPr="00FA7163">
        <w:rPr>
          <w:rFonts w:ascii="Times New Roman" w:hAnsi="Times New Roman" w:cs="Times New Roman"/>
          <w:bCs/>
          <w:position w:val="-10"/>
          <w:sz w:val="24"/>
          <w:szCs w:val="24"/>
          <w:lang w:val="pt-PT"/>
        </w:rPr>
        <w:object w:dxaOrig="4739" w:dyaOrig="318" w14:anchorId="5E573DF4">
          <v:shape id="_x0000_i1086" type="#_x0000_t75" style="width:237pt;height:15.75pt" o:ole="">
            <v:imagedata r:id="rId178" o:title=""/>
          </v:shape>
          <o:OLEObject Type="Embed" ProgID="Equation.3" ShapeID="_x0000_i1086" DrawAspect="Content" ObjectID="_1813051080" r:id="rId179"/>
        </w:object>
      </w:r>
    </w:p>
    <w:p w14:paraId="2DF9E54B" w14:textId="77777777" w:rsidR="006F5767" w:rsidRPr="00FA7163" w:rsidRDefault="00482ABD">
      <w:pPr>
        <w:tabs>
          <w:tab w:val="left" w:pos="5835"/>
        </w:tabs>
        <w:spacing w:line="360" w:lineRule="auto"/>
        <w:jc w:val="both"/>
        <w:rPr>
          <w:rStyle w:val="fontstyle01"/>
          <w:rFonts w:ascii="Times New Roman" w:hAnsi="Times New Roman" w:cs="Times New Roman"/>
          <w:position w:val="-28"/>
          <w:lang w:val="pt-PT"/>
        </w:rPr>
      </w:pPr>
      <w:r w:rsidRPr="00FA7163">
        <w:rPr>
          <w:rFonts w:ascii="Times New Roman" w:hAnsi="Times New Roman" w:cs="Times New Roman"/>
          <w:bCs/>
          <w:sz w:val="24"/>
          <w:szCs w:val="24"/>
          <w:lang w:val="pt-PT"/>
        </w:rPr>
        <w:t>Como:</w:t>
      </w:r>
    </w:p>
    <w:p w14:paraId="66DE4649" w14:textId="77777777" w:rsidR="006F5767" w:rsidRPr="00FA7163" w:rsidRDefault="00482ABD">
      <w:pPr>
        <w:tabs>
          <w:tab w:val="left" w:pos="5835"/>
        </w:tabs>
        <w:spacing w:line="360" w:lineRule="auto"/>
        <w:jc w:val="both"/>
        <w:rPr>
          <w:rStyle w:val="fontstyle01"/>
          <w:rFonts w:ascii="Times New Roman" w:hAnsi="Times New Roman" w:cs="Times New Roman"/>
          <w:position w:val="-28"/>
          <w:lang w:val="pt-PT"/>
        </w:rPr>
      </w:pPr>
      <w:r w:rsidRPr="00FA7163">
        <w:rPr>
          <w:rStyle w:val="fontstyle01"/>
          <w:rFonts w:ascii="Times New Roman" w:hAnsi="Times New Roman" w:cs="Times New Roman"/>
          <w:lang w:val="pt-PT"/>
        </w:rPr>
        <w:object w:dxaOrig="3114" w:dyaOrig="687" w14:anchorId="53F09A5F">
          <v:shape id="_x0000_i1087" type="#_x0000_t75" style="width:155.25pt;height:34.5pt" o:ole="">
            <v:imagedata r:id="rId180" o:title=""/>
          </v:shape>
          <o:OLEObject Type="Embed" ProgID="Equation.3" ShapeID="_x0000_i1087" DrawAspect="Content" ObjectID="_1813051081" r:id="rId181"/>
        </w:object>
      </w:r>
    </w:p>
    <w:p w14:paraId="783B48C4" w14:textId="77777777" w:rsidR="006F5767" w:rsidRPr="00FA7163" w:rsidRDefault="00482ABD">
      <w:pPr>
        <w:tabs>
          <w:tab w:val="left" w:pos="5835"/>
        </w:tabs>
        <w:spacing w:line="360" w:lineRule="auto"/>
        <w:jc w:val="both"/>
        <w:rPr>
          <w:rStyle w:val="fontstyle01"/>
          <w:rFonts w:ascii="Times New Roman" w:hAnsi="Times New Roman" w:cs="Times New Roman"/>
          <w:i/>
          <w:iCs/>
          <w:position w:val="-28"/>
          <w:sz w:val="24"/>
          <w:szCs w:val="24"/>
          <w:lang w:val="pt-PT"/>
        </w:rPr>
      </w:pPr>
      <w:r w:rsidRPr="00FA7163">
        <w:rPr>
          <w:rStyle w:val="fontstyle01"/>
          <w:rFonts w:ascii="Times New Roman" w:hAnsi="Times New Roman" w:cs="Times New Roman"/>
          <w:i/>
          <w:iCs/>
          <w:sz w:val="24"/>
          <w:szCs w:val="24"/>
          <w:lang w:val="pt-PT"/>
        </w:rPr>
        <w:object w:dxaOrig="687" w:dyaOrig="385" w14:anchorId="505F1B75">
          <v:shape id="_x0000_i1088" type="#_x0000_t75" style="width:34.5pt;height:19.5pt" o:ole="">
            <v:imagedata r:id="rId182" o:title=""/>
          </v:shape>
          <o:OLEObject Type="Embed" ProgID="Equation.3" ShapeID="_x0000_i1088" DrawAspect="Content" ObjectID="_1813051082" r:id="rId183"/>
        </w:object>
      </w:r>
      <w:r w:rsidRPr="00FA7163">
        <w:rPr>
          <w:rStyle w:val="fontstyle01"/>
          <w:rFonts w:ascii="Times New Roman" w:hAnsi="Times New Roman" w:cs="Times New Roman"/>
          <w:i/>
          <w:iCs/>
          <w:position w:val="-28"/>
          <w:sz w:val="24"/>
          <w:szCs w:val="24"/>
          <w:lang w:val="pt-PT"/>
        </w:rPr>
        <w:t>Deve ser igual ao menor valor entre:</w:t>
      </w:r>
    </w:p>
    <w:p w14:paraId="156376C6" w14:textId="77777777" w:rsidR="006F5767" w:rsidRPr="00FA7163" w:rsidRDefault="00482ABD">
      <w:pPr>
        <w:tabs>
          <w:tab w:val="left" w:pos="5835"/>
        </w:tabs>
        <w:spacing w:line="360" w:lineRule="auto"/>
        <w:jc w:val="both"/>
        <w:rPr>
          <w:rStyle w:val="fontstyle01"/>
          <w:rFonts w:ascii="Times New Roman" w:hAnsi="Times New Roman" w:cs="Times New Roman"/>
          <w:position w:val="-28"/>
          <w:lang w:val="pt-PT"/>
        </w:rPr>
      </w:pPr>
      <w:r w:rsidRPr="00FA7163">
        <w:rPr>
          <w:rStyle w:val="fontstyle01"/>
          <w:rFonts w:ascii="Times New Roman" w:hAnsi="Times New Roman" w:cs="Times New Roman"/>
          <w:lang w:val="pt-PT"/>
        </w:rPr>
        <w:object w:dxaOrig="3198" w:dyaOrig="753" w14:anchorId="6BAD3563">
          <v:shape id="_x0000_i1089" type="#_x0000_t75" style="width:159.75pt;height:37.5pt" o:ole="">
            <v:imagedata r:id="rId184" o:title=""/>
          </v:shape>
          <o:OLEObject Type="Embed" ProgID="Equation.3" ShapeID="_x0000_i1089" DrawAspect="Content" ObjectID="_1813051083" r:id="rId185"/>
        </w:object>
      </w:r>
      <w:r w:rsidRPr="00FA7163">
        <w:rPr>
          <w:rStyle w:val="fontstyle01"/>
          <w:rFonts w:ascii="Times New Roman" w:hAnsi="Times New Roman" w:cs="Times New Roman"/>
          <w:position w:val="-28"/>
          <w:lang w:val="pt-PT"/>
        </w:rPr>
        <w:t xml:space="preserve">         </w:t>
      </w:r>
    </w:p>
    <w:p w14:paraId="23D04F3E" w14:textId="77777777" w:rsidR="006F5767" w:rsidRPr="00FA7163" w:rsidRDefault="006F5767">
      <w:pPr>
        <w:tabs>
          <w:tab w:val="left" w:pos="5835"/>
        </w:tabs>
        <w:spacing w:line="360" w:lineRule="auto"/>
        <w:jc w:val="right"/>
        <w:rPr>
          <w:rStyle w:val="fontstyle01"/>
          <w:rFonts w:ascii="Times New Roman" w:hAnsi="Times New Roman" w:cs="Times New Roman"/>
          <w:position w:val="-28"/>
          <w:sz w:val="24"/>
          <w:szCs w:val="24"/>
          <w:lang w:val="pt-PT"/>
        </w:rPr>
      </w:pPr>
    </w:p>
    <w:p w14:paraId="097CB1AD" w14:textId="77777777" w:rsidR="006F5767" w:rsidRPr="00FA7163" w:rsidRDefault="00482ABD">
      <w:pPr>
        <w:tabs>
          <w:tab w:val="left" w:pos="5835"/>
        </w:tabs>
        <w:spacing w:line="360" w:lineRule="auto"/>
        <w:rPr>
          <w:rStyle w:val="fontstyle01"/>
          <w:rFonts w:ascii="Times New Roman" w:hAnsi="Times New Roman" w:cs="Times New Roman"/>
          <w:position w:val="-28"/>
          <w:sz w:val="24"/>
          <w:szCs w:val="24"/>
          <w:lang w:val="pt-PT"/>
        </w:rPr>
      </w:pPr>
      <w:r w:rsidRPr="00FA7163">
        <w:rPr>
          <w:rStyle w:val="fontstyle01"/>
          <w:rFonts w:ascii="Times New Roman" w:hAnsi="Times New Roman" w:cs="Times New Roman"/>
          <w:position w:val="-28"/>
          <w:sz w:val="24"/>
          <w:szCs w:val="24"/>
          <w:lang w:val="pt-PT"/>
        </w:rPr>
        <w:t>e</w:t>
      </w:r>
    </w:p>
    <w:p w14:paraId="0FB8FD83" w14:textId="77777777" w:rsidR="006F5767" w:rsidRPr="00FA7163" w:rsidRDefault="00482ABD">
      <w:pPr>
        <w:tabs>
          <w:tab w:val="left" w:pos="5835"/>
        </w:tabs>
        <w:spacing w:line="360" w:lineRule="auto"/>
        <w:jc w:val="both"/>
        <w:rPr>
          <w:rStyle w:val="fontstyle01"/>
          <w:rFonts w:ascii="Times New Roman" w:hAnsi="Times New Roman" w:cs="Times New Roman"/>
          <w:position w:val="-28"/>
          <w:lang w:val="pt-PT"/>
        </w:rPr>
      </w:pPr>
      <w:r w:rsidRPr="00FA7163">
        <w:rPr>
          <w:rStyle w:val="fontstyle01"/>
          <w:rFonts w:ascii="Times New Roman" w:hAnsi="Times New Roman" w:cs="Times New Roman"/>
          <w:position w:val="-28"/>
          <w:lang w:val="pt-PT"/>
        </w:rPr>
        <w:t xml:space="preserve">  </w:t>
      </w:r>
      <w:r w:rsidRPr="00FA7163">
        <w:rPr>
          <w:rStyle w:val="fontstyle01"/>
          <w:rFonts w:ascii="Times New Roman" w:hAnsi="Times New Roman" w:cs="Times New Roman"/>
          <w:lang w:val="pt-PT"/>
        </w:rPr>
        <w:object w:dxaOrig="4605" w:dyaOrig="620" w14:anchorId="6EE607A8">
          <v:shape id="_x0000_i1090" type="#_x0000_t75" style="width:230.25pt;height:30.75pt" o:ole="">
            <v:imagedata r:id="rId186" o:title=""/>
          </v:shape>
          <o:OLEObject Type="Embed" ProgID="Equation.3" ShapeID="_x0000_i1090" DrawAspect="Content" ObjectID="_1813051084" r:id="rId187"/>
        </w:object>
      </w:r>
    </w:p>
    <w:p w14:paraId="46E23EE4" w14:textId="77777777" w:rsidR="006F5767" w:rsidRPr="00FA7163" w:rsidRDefault="00482ABD">
      <w:pPr>
        <w:tabs>
          <w:tab w:val="left" w:pos="5835"/>
        </w:tabs>
        <w:spacing w:line="360" w:lineRule="auto"/>
        <w:jc w:val="both"/>
        <w:rPr>
          <w:rFonts w:ascii="Times New Roman" w:hAnsi="Times New Roman" w:cs="Times New Roman"/>
          <w:bCs/>
          <w:sz w:val="24"/>
          <w:szCs w:val="24"/>
          <w:lang w:val="pt-PT"/>
        </w:rPr>
      </w:pPr>
      <w:r w:rsidRPr="00FA7163">
        <w:rPr>
          <w:rFonts w:ascii="Times New Roman" w:hAnsi="Times New Roman" w:cs="Times New Roman"/>
          <w:bCs/>
          <w:sz w:val="24"/>
          <w:szCs w:val="24"/>
          <w:lang w:val="pt-PT"/>
        </w:rPr>
        <w:t>Usando-se o ábaco de Montoya (Tab. 2.6)</w:t>
      </w:r>
    </w:p>
    <w:p w14:paraId="7093826C" w14:textId="77777777" w:rsidR="006F5767" w:rsidRPr="00FA7163" w:rsidRDefault="00482ABD">
      <w:pPr>
        <w:tabs>
          <w:tab w:val="left" w:pos="5835"/>
        </w:tabs>
        <w:rPr>
          <w:rFonts w:ascii="Times New Roman" w:hAnsi="Times New Roman" w:cs="Times New Roman"/>
          <w:bCs/>
          <w:sz w:val="24"/>
          <w:szCs w:val="24"/>
          <w:lang w:val="pt-PT"/>
        </w:rPr>
      </w:pPr>
      <w:r w:rsidRPr="00FA7163">
        <w:rPr>
          <w:rFonts w:ascii="Times New Roman" w:hAnsi="Times New Roman" w:cs="Times New Roman"/>
          <w:b/>
          <w:position w:val="-52"/>
          <w:sz w:val="24"/>
          <w:szCs w:val="24"/>
          <w:lang w:val="pt-PT"/>
        </w:rPr>
        <w:object w:dxaOrig="5057" w:dyaOrig="1155" w14:anchorId="09C09911">
          <v:shape id="_x0000_i1091" type="#_x0000_t75" style="width:252.75pt;height:57.75pt" o:ole="">
            <v:imagedata r:id="rId188" o:title=""/>
          </v:shape>
          <o:OLEObject Type="Embed" ProgID="Equation.3" ShapeID="_x0000_i1091" DrawAspect="Content" ObjectID="_1813051085" r:id="rId189"/>
        </w:object>
      </w:r>
      <w:r w:rsidRPr="00FA7163">
        <w:rPr>
          <w:rFonts w:ascii="Times New Roman" w:hAnsi="Times New Roman" w:cs="Times New Roman"/>
          <w:bCs/>
          <w:sz w:val="24"/>
          <w:szCs w:val="24"/>
          <w:lang w:val="pt-PT"/>
        </w:rPr>
        <w:t>, Logo: ω = 0,061</w:t>
      </w:r>
    </w:p>
    <w:p w14:paraId="65FF6204" w14:textId="77777777" w:rsidR="006F5767" w:rsidRPr="00FA7163" w:rsidRDefault="006F5767">
      <w:pPr>
        <w:tabs>
          <w:tab w:val="left" w:pos="5835"/>
        </w:tabs>
        <w:rPr>
          <w:rFonts w:ascii="Times New Roman" w:hAnsi="Times New Roman" w:cs="Times New Roman"/>
          <w:bCs/>
          <w:sz w:val="24"/>
          <w:szCs w:val="24"/>
          <w:lang w:val="pt-PT"/>
        </w:rPr>
      </w:pPr>
    </w:p>
    <w:p w14:paraId="11602C2A" w14:textId="77777777" w:rsidR="006F5767" w:rsidRPr="00FA7163" w:rsidRDefault="00482ABD">
      <w:pPr>
        <w:tabs>
          <w:tab w:val="left" w:pos="5835"/>
        </w:tabs>
        <w:rPr>
          <w:rFonts w:ascii="Times New Roman" w:hAnsi="Times New Roman" w:cs="Times New Roman"/>
          <w:bCs/>
          <w:position w:val="-32"/>
          <w:sz w:val="24"/>
          <w:szCs w:val="24"/>
          <w:lang w:val="pt-PT"/>
        </w:rPr>
      </w:pPr>
      <w:r w:rsidRPr="00FA7163">
        <w:rPr>
          <w:rFonts w:ascii="Times New Roman" w:hAnsi="Times New Roman" w:cs="Times New Roman"/>
          <w:bCs/>
          <w:position w:val="-32"/>
          <w:sz w:val="24"/>
          <w:szCs w:val="24"/>
          <w:lang w:val="pt-PT"/>
        </w:rPr>
        <w:object w:dxaOrig="5492" w:dyaOrig="737" w14:anchorId="3CBCDD58">
          <v:shape id="_x0000_i1092" type="#_x0000_t75" style="width:274.5pt;height:36.75pt" o:ole="">
            <v:imagedata r:id="rId190" o:title=""/>
          </v:shape>
          <o:OLEObject Type="Embed" ProgID="Equation.3" ShapeID="_x0000_i1092" DrawAspect="Content" ObjectID="_1813051086" r:id="rId191"/>
        </w:object>
      </w:r>
    </w:p>
    <w:p w14:paraId="318B12A3" w14:textId="77777777" w:rsidR="006F5767" w:rsidRPr="00FA7163" w:rsidRDefault="006F5767">
      <w:pPr>
        <w:tabs>
          <w:tab w:val="left" w:pos="5835"/>
        </w:tabs>
        <w:rPr>
          <w:rFonts w:ascii="Times New Roman" w:hAnsi="Times New Roman" w:cs="Times New Roman"/>
          <w:bCs/>
          <w:position w:val="-32"/>
          <w:sz w:val="24"/>
          <w:szCs w:val="24"/>
          <w:lang w:val="pt-PT"/>
        </w:rPr>
      </w:pPr>
    </w:p>
    <w:p w14:paraId="3F56C6B7" w14:textId="77777777" w:rsidR="006F5767" w:rsidRPr="00FA7163" w:rsidRDefault="00482ABD">
      <w:pPr>
        <w:tabs>
          <w:tab w:val="left" w:pos="5835"/>
        </w:tabs>
        <w:rPr>
          <w:rFonts w:ascii="Times New Roman" w:hAnsi="Times New Roman" w:cs="Times New Roman"/>
          <w:b/>
          <w:sz w:val="24"/>
          <w:szCs w:val="24"/>
          <w:highlight w:val="yellow"/>
          <w:lang w:val="pt-PT"/>
        </w:rPr>
      </w:pPr>
      <w:r w:rsidRPr="00FA7163">
        <w:rPr>
          <w:rFonts w:ascii="Times New Roman" w:hAnsi="Times New Roman" w:cs="Times New Roman"/>
          <w:b/>
          <w:position w:val="-24"/>
          <w:sz w:val="24"/>
          <w:szCs w:val="24"/>
          <w:lang w:val="pt-PT"/>
        </w:rPr>
        <w:object w:dxaOrig="4404" w:dyaOrig="620" w14:anchorId="34844D57">
          <v:shape id="_x0000_i1093" type="#_x0000_t75" style="width:219.75pt;height:30.75pt" o:ole="">
            <v:imagedata r:id="rId192" o:title=""/>
          </v:shape>
          <o:OLEObject Type="Embed" ProgID="Equation.3" ShapeID="_x0000_i1093" DrawAspect="Content" ObjectID="_1813051087" r:id="rId193"/>
        </w:object>
      </w:r>
    </w:p>
    <w:p w14:paraId="7F12299A" w14:textId="77777777" w:rsidR="006F5767" w:rsidRPr="00FA7163" w:rsidRDefault="00482ABD">
      <w:pPr>
        <w:tabs>
          <w:tab w:val="left" w:pos="5835"/>
        </w:tabs>
        <w:rPr>
          <w:rFonts w:ascii="Times New Roman" w:hAnsi="Times New Roman" w:cs="Times New Roman"/>
          <w:bCs/>
          <w:sz w:val="24"/>
          <w:szCs w:val="24"/>
          <w:lang w:val="pt-PT"/>
        </w:rPr>
      </w:pPr>
      <w:r w:rsidRPr="00FA7163">
        <w:rPr>
          <w:rFonts w:ascii="Times New Roman" w:hAnsi="Times New Roman" w:cs="Times New Roman"/>
          <w:bCs/>
          <w:sz w:val="24"/>
          <w:szCs w:val="24"/>
          <w:lang w:val="pt-PT"/>
        </w:rPr>
        <w:t>Logo, adopta-se A</w:t>
      </w:r>
      <w:r w:rsidRPr="00FA7163">
        <w:rPr>
          <w:rFonts w:ascii="Times New Roman" w:hAnsi="Times New Roman" w:cs="Times New Roman"/>
          <w:bCs/>
          <w:sz w:val="24"/>
          <w:szCs w:val="24"/>
          <w:vertAlign w:val="subscript"/>
          <w:lang w:val="pt-PT"/>
        </w:rPr>
        <w:t>s</w:t>
      </w:r>
      <w:r w:rsidRPr="00FA7163">
        <w:rPr>
          <w:rFonts w:ascii="Times New Roman" w:hAnsi="Times New Roman" w:cs="Times New Roman"/>
          <w:bCs/>
          <w:sz w:val="24"/>
          <w:szCs w:val="24"/>
          <w:lang w:val="pt-PT"/>
        </w:rPr>
        <w:t xml:space="preserve"> =  A</w:t>
      </w:r>
      <w:r w:rsidRPr="00FA7163">
        <w:rPr>
          <w:rFonts w:ascii="Times New Roman" w:hAnsi="Times New Roman" w:cs="Times New Roman"/>
          <w:bCs/>
          <w:sz w:val="24"/>
          <w:szCs w:val="24"/>
          <w:vertAlign w:val="subscript"/>
          <w:lang w:val="pt-PT"/>
        </w:rPr>
        <w:t xml:space="preserve">s, min </w:t>
      </w:r>
      <w:r w:rsidRPr="00FA7163">
        <w:rPr>
          <w:rFonts w:ascii="Times New Roman" w:hAnsi="Times New Roman" w:cs="Times New Roman"/>
          <w:bCs/>
          <w:sz w:val="24"/>
          <w:szCs w:val="24"/>
          <w:lang w:val="pt-PT"/>
        </w:rPr>
        <w:t>=</w:t>
      </w:r>
      <w:r w:rsidRPr="00FA7163">
        <w:rPr>
          <w:rFonts w:ascii="Times New Roman" w:hAnsi="Times New Roman" w:cs="Times New Roman"/>
          <w:bCs/>
          <w:sz w:val="24"/>
          <w:szCs w:val="24"/>
          <w:vertAlign w:val="subscript"/>
          <w:lang w:val="pt-PT"/>
        </w:rPr>
        <w:t>.</w:t>
      </w:r>
      <w:r w:rsidRPr="00FA7163">
        <w:rPr>
          <w:rFonts w:ascii="Times New Roman" w:hAnsi="Times New Roman" w:cs="Times New Roman"/>
          <w:bCs/>
          <w:sz w:val="24"/>
          <w:szCs w:val="24"/>
          <w:lang w:val="pt-PT"/>
        </w:rPr>
        <w:t>3,55 cm</w:t>
      </w:r>
      <w:r w:rsidRPr="00FA7163">
        <w:rPr>
          <w:rFonts w:ascii="Times New Roman" w:hAnsi="Times New Roman" w:cs="Times New Roman"/>
          <w:bCs/>
          <w:sz w:val="24"/>
          <w:szCs w:val="24"/>
          <w:vertAlign w:val="superscript"/>
          <w:lang w:val="pt-PT"/>
        </w:rPr>
        <w:t>2 →</w:t>
      </w:r>
      <w:r w:rsidRPr="00FA7163">
        <w:rPr>
          <w:rFonts w:ascii="Times New Roman" w:hAnsi="Times New Roman" w:cs="Times New Roman"/>
          <w:bCs/>
          <w:sz w:val="24"/>
          <w:szCs w:val="24"/>
          <w:lang w:val="pt-PT"/>
        </w:rPr>
        <w:t>5Ø10mm (A</w:t>
      </w:r>
      <w:r w:rsidRPr="00FA7163">
        <w:rPr>
          <w:rFonts w:ascii="Times New Roman" w:hAnsi="Times New Roman" w:cs="Times New Roman"/>
          <w:bCs/>
          <w:sz w:val="24"/>
          <w:szCs w:val="24"/>
          <w:vertAlign w:val="subscript"/>
          <w:lang w:val="pt-PT"/>
        </w:rPr>
        <w:t xml:space="preserve">s </w:t>
      </w:r>
      <w:r w:rsidRPr="00FA7163">
        <w:rPr>
          <w:rFonts w:ascii="Times New Roman" w:hAnsi="Times New Roman" w:cs="Times New Roman"/>
          <w:bCs/>
          <w:sz w:val="24"/>
          <w:szCs w:val="24"/>
          <w:lang w:val="pt-PT"/>
        </w:rPr>
        <w:t>= 3,93 cm</w:t>
      </w:r>
      <w:r w:rsidRPr="00FA7163">
        <w:rPr>
          <w:rFonts w:ascii="Times New Roman" w:hAnsi="Times New Roman" w:cs="Times New Roman"/>
          <w:bCs/>
          <w:sz w:val="24"/>
          <w:szCs w:val="24"/>
          <w:vertAlign w:val="superscript"/>
          <w:lang w:val="pt-PT"/>
        </w:rPr>
        <w:t xml:space="preserve">2 </w:t>
      </w:r>
      <w:r w:rsidRPr="00FA7163">
        <w:rPr>
          <w:rFonts w:ascii="Times New Roman" w:hAnsi="Times New Roman" w:cs="Times New Roman"/>
          <w:bCs/>
          <w:sz w:val="24"/>
          <w:szCs w:val="24"/>
          <w:lang w:val="pt-PT"/>
        </w:rPr>
        <w:t>= 0,000393 m</w:t>
      </w:r>
      <w:r w:rsidRPr="00FA7163">
        <w:rPr>
          <w:rFonts w:ascii="Times New Roman" w:hAnsi="Times New Roman" w:cs="Times New Roman"/>
          <w:bCs/>
          <w:sz w:val="24"/>
          <w:szCs w:val="24"/>
          <w:vertAlign w:val="superscript"/>
          <w:lang w:val="pt-PT"/>
        </w:rPr>
        <w:t>2</w:t>
      </w:r>
      <w:r w:rsidRPr="00FA7163">
        <w:rPr>
          <w:rFonts w:ascii="Times New Roman" w:hAnsi="Times New Roman" w:cs="Times New Roman"/>
          <w:bCs/>
          <w:sz w:val="24"/>
          <w:szCs w:val="24"/>
          <w:lang w:val="pt-PT"/>
        </w:rPr>
        <w:t>)</w:t>
      </w:r>
    </w:p>
    <w:p w14:paraId="76D2F1F4" w14:textId="4010E87E" w:rsidR="006F5767" w:rsidRPr="00FA7163" w:rsidRDefault="00482ABD">
      <w:pPr>
        <w:tabs>
          <w:tab w:val="left" w:pos="5835"/>
        </w:tabs>
        <w:spacing w:line="360" w:lineRule="auto"/>
        <w:jc w:val="right"/>
        <w:rPr>
          <w:rFonts w:ascii="Times New Roman" w:hAnsi="Times New Roman" w:cs="Times New Roman"/>
          <w:b/>
          <w:sz w:val="24"/>
          <w:szCs w:val="24"/>
          <w:lang w:val="pt-PT"/>
        </w:rPr>
      </w:pPr>
      <w:r w:rsidRPr="00FA7163">
        <w:rPr>
          <w:rFonts w:ascii="Times New Roman" w:hAnsi="Times New Roman" w:cs="Times New Roman"/>
          <w:b/>
          <w:sz w:val="24"/>
          <w:szCs w:val="24"/>
          <w:lang w:val="pt-PT"/>
        </w:rPr>
        <w:t xml:space="preserve"> </w:t>
      </w:r>
    </w:p>
    <w:p w14:paraId="159904F8" w14:textId="77777777" w:rsidR="006F5767" w:rsidRPr="00FA7163" w:rsidRDefault="00482ABD">
      <w:pPr>
        <w:tabs>
          <w:tab w:val="left" w:pos="5835"/>
        </w:tabs>
        <w:spacing w:line="360" w:lineRule="auto"/>
        <w:jc w:val="both"/>
        <w:rPr>
          <w:rFonts w:ascii="Times New Roman" w:hAnsi="Times New Roman" w:cs="Times New Roman"/>
          <w:b/>
          <w:sz w:val="24"/>
          <w:szCs w:val="24"/>
          <w:lang w:val="pt-PT"/>
        </w:rPr>
      </w:pPr>
      <w:r w:rsidRPr="00FA7163">
        <w:rPr>
          <w:rFonts w:ascii="Times New Roman" w:hAnsi="Times New Roman" w:cs="Times New Roman"/>
          <w:b/>
          <w:sz w:val="24"/>
          <w:szCs w:val="24"/>
          <w:lang w:val="pt-PT"/>
        </w:rPr>
        <w:t>2°) Determinação da carga de compressão na estaca:</w:t>
      </w:r>
    </w:p>
    <w:p w14:paraId="2A606427" w14:textId="77777777" w:rsidR="006F5767" w:rsidRPr="00FA7163" w:rsidRDefault="00482ABD">
      <w:pPr>
        <w:tabs>
          <w:tab w:val="left" w:pos="5835"/>
        </w:tabs>
        <w:spacing w:line="360" w:lineRule="auto"/>
        <w:jc w:val="both"/>
        <w:rPr>
          <w:rFonts w:ascii="Times New Roman" w:hAnsi="Times New Roman" w:cs="Times New Roman"/>
          <w:bCs/>
          <w:sz w:val="24"/>
          <w:szCs w:val="24"/>
          <w:lang w:val="pt-PT"/>
        </w:rPr>
      </w:pPr>
      <w:r w:rsidRPr="00FA7163">
        <w:rPr>
          <w:rFonts w:ascii="Times New Roman" w:hAnsi="Times New Roman" w:cs="Times New Roman"/>
          <w:bCs/>
          <w:sz w:val="24"/>
          <w:szCs w:val="24"/>
          <w:lang w:val="pt-PT"/>
        </w:rPr>
        <w:t>De acordo com a equação 2, tem se:</w:t>
      </w:r>
    </w:p>
    <w:p w14:paraId="4EEEFFA3" w14:textId="77777777" w:rsidR="006F5767" w:rsidRPr="00FA7163" w:rsidRDefault="00482ABD">
      <w:pPr>
        <w:tabs>
          <w:tab w:val="left" w:pos="5835"/>
        </w:tabs>
        <w:spacing w:line="360" w:lineRule="auto"/>
        <w:jc w:val="both"/>
        <w:rPr>
          <w:rStyle w:val="fontstyle01"/>
          <w:rFonts w:ascii="Times New Roman" w:hAnsi="Times New Roman" w:cs="Times New Roman"/>
          <w:position w:val="-28"/>
        </w:rPr>
      </w:pPr>
      <w:r w:rsidRPr="00FA7163">
        <w:rPr>
          <w:rStyle w:val="fontstyle01"/>
          <w:rFonts w:ascii="Times New Roman" w:hAnsi="Times New Roman" w:cs="Times New Roman"/>
        </w:rPr>
        <w:object w:dxaOrig="3968" w:dyaOrig="670" w14:anchorId="5297CA50">
          <v:shape id="_x0000_i1094" type="#_x0000_t75" style="width:198.75pt;height:33.75pt" o:ole="">
            <v:imagedata r:id="rId194" o:title=""/>
          </v:shape>
          <o:OLEObject Type="Embed" ProgID="Equation.3" ShapeID="_x0000_i1094" DrawAspect="Content" ObjectID="_1813051088" r:id="rId195"/>
        </w:object>
      </w:r>
    </w:p>
    <w:p w14:paraId="41D1F764" w14:textId="77777777" w:rsidR="006F5767" w:rsidRPr="00FA7163" w:rsidRDefault="00482ABD">
      <w:pPr>
        <w:tabs>
          <w:tab w:val="left" w:pos="5835"/>
        </w:tabs>
        <w:spacing w:line="360" w:lineRule="auto"/>
        <w:jc w:val="both"/>
        <w:rPr>
          <w:rStyle w:val="fontstyle01"/>
          <w:rFonts w:ascii="Times New Roman" w:hAnsi="Times New Roman" w:cs="Times New Roman"/>
          <w:position w:val="-28"/>
          <w:sz w:val="24"/>
          <w:szCs w:val="24"/>
          <w:lang w:val="pt-PT"/>
        </w:rPr>
      </w:pPr>
      <w:r w:rsidRPr="00FA7163">
        <w:rPr>
          <w:rStyle w:val="fontstyle01"/>
          <w:rFonts w:ascii="Times New Roman" w:hAnsi="Times New Roman" w:cs="Times New Roman"/>
          <w:position w:val="-28"/>
          <w:sz w:val="24"/>
          <w:szCs w:val="24"/>
          <w:lang w:val="pt-PT"/>
        </w:rPr>
        <w:t>Como a roptura da estaca não ocorra por flambagem (ƛ&lt; 40), a determinação do esforço de compressão na estaca, obter-se-a por:</w:t>
      </w:r>
    </w:p>
    <w:p w14:paraId="2F0C95BD" w14:textId="77777777" w:rsidR="006F5767" w:rsidRPr="00FA7163" w:rsidRDefault="00482ABD">
      <w:pPr>
        <w:tabs>
          <w:tab w:val="left" w:pos="5835"/>
        </w:tabs>
        <w:spacing w:line="360" w:lineRule="auto"/>
        <w:jc w:val="both"/>
        <w:rPr>
          <w:rStyle w:val="fontstyle01"/>
          <w:rFonts w:ascii="Times New Roman" w:hAnsi="Times New Roman" w:cs="Times New Roman"/>
          <w:position w:val="-28"/>
        </w:rPr>
      </w:pPr>
      <w:r w:rsidRPr="00FA7163">
        <w:rPr>
          <w:rStyle w:val="fontstyle01"/>
          <w:rFonts w:ascii="Times New Roman" w:hAnsi="Times New Roman" w:cs="Times New Roman"/>
        </w:rPr>
        <w:object w:dxaOrig="2863" w:dyaOrig="1021" w14:anchorId="24393263">
          <v:shape id="_x0000_i1095" type="#_x0000_t75" style="width:143.25pt;height:51pt" o:ole="">
            <v:imagedata r:id="rId196" o:title=""/>
          </v:shape>
          <o:OLEObject Type="Embed" ProgID="Equation.3" ShapeID="_x0000_i1095" DrawAspect="Content" ObjectID="_1813051089" r:id="rId197"/>
        </w:object>
      </w:r>
    </w:p>
    <w:p w14:paraId="10D94868" w14:textId="77777777" w:rsidR="006F5767" w:rsidRPr="00FA7163" w:rsidRDefault="00482ABD">
      <w:pPr>
        <w:tabs>
          <w:tab w:val="left" w:pos="5835"/>
        </w:tabs>
        <w:spacing w:line="360" w:lineRule="auto"/>
        <w:jc w:val="both"/>
        <w:rPr>
          <w:rStyle w:val="fontstyle01"/>
          <w:rFonts w:ascii="Times New Roman" w:hAnsi="Times New Roman" w:cs="Times New Roman"/>
          <w:position w:val="-28"/>
          <w:sz w:val="24"/>
          <w:szCs w:val="24"/>
          <w:lang w:val="pt-PT"/>
        </w:rPr>
      </w:pPr>
      <w:r w:rsidRPr="00FA7163">
        <w:rPr>
          <w:rStyle w:val="fontstyle01"/>
          <w:rFonts w:ascii="Times New Roman" w:hAnsi="Times New Roman" w:cs="Times New Roman"/>
          <w:position w:val="-28"/>
          <w:sz w:val="24"/>
          <w:szCs w:val="24"/>
          <w:lang w:val="pt-PT"/>
        </w:rPr>
        <w:t xml:space="preserve">e </w:t>
      </w:r>
    </w:p>
    <w:p w14:paraId="7ABB81F6" w14:textId="77777777" w:rsidR="006F5767" w:rsidRPr="00FA7163" w:rsidRDefault="00482ABD">
      <w:pPr>
        <w:tabs>
          <w:tab w:val="left" w:pos="5835"/>
        </w:tabs>
        <w:spacing w:line="360" w:lineRule="auto"/>
        <w:jc w:val="both"/>
        <w:rPr>
          <w:rStyle w:val="fontstyle01"/>
          <w:rFonts w:ascii="Times New Roman" w:hAnsi="Times New Roman" w:cs="Times New Roman"/>
          <w:position w:val="-28"/>
          <w:lang w:val="pt-PT"/>
        </w:rPr>
      </w:pPr>
      <w:r w:rsidRPr="00FA7163">
        <w:rPr>
          <w:rStyle w:val="fontstyle01"/>
          <w:rFonts w:ascii="Times New Roman" w:hAnsi="Times New Roman" w:cs="Times New Roman"/>
          <w:lang w:val="pt-PT"/>
        </w:rPr>
        <w:object w:dxaOrig="2763" w:dyaOrig="1038" w14:anchorId="414EB2D7">
          <v:shape id="_x0000_i1096" type="#_x0000_t75" style="width:138pt;height:51.75pt" o:ole="">
            <v:imagedata r:id="rId198" o:title=""/>
          </v:shape>
          <o:OLEObject Type="Embed" ProgID="Equation.3" ShapeID="_x0000_i1096" DrawAspect="Content" ObjectID="_1813051090" r:id="rId199"/>
        </w:object>
      </w:r>
    </w:p>
    <w:p w14:paraId="0675C5D0" w14:textId="77777777" w:rsidR="006F5767" w:rsidRPr="00FA7163" w:rsidRDefault="00482ABD">
      <w:pPr>
        <w:tabs>
          <w:tab w:val="left" w:pos="5835"/>
        </w:tabs>
        <w:spacing w:line="360" w:lineRule="auto"/>
        <w:jc w:val="both"/>
        <w:rPr>
          <w:rStyle w:val="fontstyle01"/>
          <w:rFonts w:ascii="Times New Roman" w:hAnsi="Times New Roman" w:cs="Times New Roman"/>
          <w:position w:val="-28"/>
          <w:lang w:val="pt-PT"/>
        </w:rPr>
      </w:pPr>
      <w:r w:rsidRPr="00FA7163">
        <w:rPr>
          <w:rStyle w:val="fontstyle01"/>
          <w:rFonts w:ascii="Times New Roman" w:hAnsi="Times New Roman" w:cs="Times New Roman"/>
          <w:lang w:val="pt-PT"/>
        </w:rPr>
        <w:object w:dxaOrig="6999" w:dyaOrig="620" w14:anchorId="032FC8C3">
          <v:shape id="_x0000_i1097" type="#_x0000_t75" style="width:350.25pt;height:30.75pt" o:ole="">
            <v:imagedata r:id="rId172" o:title=""/>
          </v:shape>
          <o:OLEObject Type="Embed" ProgID="Equation.3" ShapeID="_x0000_i1097" DrawAspect="Content" ObjectID="_1813051091" r:id="rId200"/>
        </w:object>
      </w:r>
    </w:p>
    <w:p w14:paraId="6F327162" w14:textId="77777777" w:rsidR="006F5767" w:rsidRPr="00FA7163" w:rsidRDefault="00482ABD">
      <w:pPr>
        <w:tabs>
          <w:tab w:val="left" w:pos="5835"/>
        </w:tabs>
        <w:spacing w:line="360" w:lineRule="auto"/>
        <w:jc w:val="both"/>
        <w:rPr>
          <w:rStyle w:val="fontstyle01"/>
          <w:rFonts w:ascii="Times New Roman" w:hAnsi="Times New Roman" w:cs="Times New Roman"/>
          <w:position w:val="-28"/>
          <w:lang w:val="pt-PT"/>
        </w:rPr>
      </w:pPr>
      <w:r w:rsidRPr="00FA7163">
        <w:rPr>
          <w:rStyle w:val="fontstyle01"/>
          <w:rFonts w:ascii="Times New Roman" w:hAnsi="Times New Roman" w:cs="Times New Roman"/>
          <w:lang w:val="pt-PT"/>
        </w:rPr>
        <w:object w:dxaOrig="3114" w:dyaOrig="687" w14:anchorId="5B358E78">
          <v:shape id="_x0000_i1098" type="#_x0000_t75" style="width:155.25pt;height:34.5pt" o:ole="">
            <v:imagedata r:id="rId180" o:title=""/>
          </v:shape>
          <o:OLEObject Type="Embed" ProgID="Equation.3" ShapeID="_x0000_i1098" DrawAspect="Content" ObjectID="_1813051092" r:id="rId201"/>
        </w:object>
      </w:r>
    </w:p>
    <w:p w14:paraId="7D34BEF9" w14:textId="77777777" w:rsidR="006F5767" w:rsidRPr="00FA7163" w:rsidRDefault="00482ABD">
      <w:pPr>
        <w:tabs>
          <w:tab w:val="left" w:pos="5835"/>
        </w:tabs>
        <w:spacing w:line="360" w:lineRule="auto"/>
        <w:jc w:val="both"/>
        <w:rPr>
          <w:rStyle w:val="fontstyle01"/>
          <w:rFonts w:ascii="Times New Roman" w:hAnsi="Times New Roman" w:cs="Times New Roman"/>
          <w:i/>
          <w:iCs/>
          <w:position w:val="-28"/>
          <w:sz w:val="24"/>
          <w:szCs w:val="24"/>
          <w:lang w:val="pt-PT"/>
        </w:rPr>
      </w:pPr>
      <w:r w:rsidRPr="00FA7163">
        <w:rPr>
          <w:rStyle w:val="fontstyle01"/>
          <w:rFonts w:ascii="Times New Roman" w:hAnsi="Times New Roman" w:cs="Times New Roman"/>
          <w:i/>
          <w:iCs/>
          <w:sz w:val="24"/>
          <w:szCs w:val="24"/>
          <w:lang w:val="pt-PT"/>
        </w:rPr>
        <w:object w:dxaOrig="687" w:dyaOrig="385" w14:anchorId="30A78330">
          <v:shape id="_x0000_i1099" type="#_x0000_t75" style="width:34.5pt;height:19.5pt" o:ole="">
            <v:imagedata r:id="rId182" o:title=""/>
          </v:shape>
          <o:OLEObject Type="Embed" ProgID="Equation.3" ShapeID="_x0000_i1099" DrawAspect="Content" ObjectID="_1813051093" r:id="rId202"/>
        </w:object>
      </w:r>
      <w:r w:rsidRPr="00FA7163">
        <w:rPr>
          <w:rStyle w:val="fontstyle01"/>
          <w:rFonts w:ascii="Times New Roman" w:hAnsi="Times New Roman" w:cs="Times New Roman"/>
          <w:i/>
          <w:iCs/>
          <w:position w:val="-28"/>
          <w:sz w:val="24"/>
          <w:szCs w:val="24"/>
          <w:lang w:val="pt-PT"/>
        </w:rPr>
        <w:t>Deve ser igual ao menor valor entre:</w:t>
      </w:r>
    </w:p>
    <w:p w14:paraId="6B8F58C1" w14:textId="77777777" w:rsidR="006F5767" w:rsidRPr="00FA7163" w:rsidRDefault="00482ABD">
      <w:pPr>
        <w:tabs>
          <w:tab w:val="left" w:pos="5835"/>
        </w:tabs>
        <w:spacing w:line="360" w:lineRule="auto"/>
        <w:jc w:val="both"/>
        <w:rPr>
          <w:rStyle w:val="fontstyle01"/>
          <w:rFonts w:ascii="Times New Roman" w:hAnsi="Times New Roman" w:cs="Times New Roman"/>
          <w:position w:val="-28"/>
          <w:lang w:val="pt-PT"/>
        </w:rPr>
      </w:pPr>
      <w:r w:rsidRPr="00FA7163">
        <w:rPr>
          <w:rStyle w:val="fontstyle01"/>
          <w:rFonts w:ascii="Times New Roman" w:hAnsi="Times New Roman" w:cs="Times New Roman"/>
          <w:lang w:val="pt-PT"/>
        </w:rPr>
        <w:object w:dxaOrig="3198" w:dyaOrig="753" w14:anchorId="2560A101">
          <v:shape id="_x0000_i1100" type="#_x0000_t75" style="width:159.75pt;height:37.5pt" o:ole="">
            <v:imagedata r:id="rId184" o:title=""/>
          </v:shape>
          <o:OLEObject Type="Embed" ProgID="Equation.3" ShapeID="_x0000_i1100" DrawAspect="Content" ObjectID="_1813051094" r:id="rId203"/>
        </w:object>
      </w:r>
      <w:r w:rsidRPr="00FA7163">
        <w:rPr>
          <w:rStyle w:val="fontstyle01"/>
          <w:rFonts w:ascii="Times New Roman" w:hAnsi="Times New Roman" w:cs="Times New Roman"/>
          <w:position w:val="-28"/>
          <w:lang w:val="pt-PT"/>
        </w:rPr>
        <w:t xml:space="preserve">         </w:t>
      </w:r>
    </w:p>
    <w:p w14:paraId="754CDF84" w14:textId="77777777" w:rsidR="006F5767" w:rsidRPr="00FA7163" w:rsidRDefault="00482ABD">
      <w:pPr>
        <w:tabs>
          <w:tab w:val="left" w:pos="5835"/>
        </w:tabs>
        <w:spacing w:line="360" w:lineRule="auto"/>
        <w:jc w:val="both"/>
        <w:rPr>
          <w:rStyle w:val="fontstyle01"/>
          <w:rFonts w:ascii="Times New Roman" w:hAnsi="Times New Roman" w:cs="Times New Roman"/>
          <w:position w:val="-28"/>
          <w:sz w:val="24"/>
          <w:szCs w:val="24"/>
          <w:lang w:val="pt-PT"/>
        </w:rPr>
      </w:pPr>
      <w:r w:rsidRPr="00FA7163">
        <w:rPr>
          <w:rStyle w:val="fontstyle01"/>
          <w:rFonts w:ascii="Times New Roman" w:hAnsi="Times New Roman" w:cs="Times New Roman"/>
          <w:position w:val="-28"/>
          <w:sz w:val="24"/>
          <w:szCs w:val="24"/>
          <w:lang w:val="pt-PT"/>
        </w:rPr>
        <w:t>e</w:t>
      </w:r>
    </w:p>
    <w:p w14:paraId="2127D174" w14:textId="77777777" w:rsidR="006F5767" w:rsidRPr="00FA7163" w:rsidRDefault="00482ABD">
      <w:pPr>
        <w:tabs>
          <w:tab w:val="left" w:pos="5835"/>
        </w:tabs>
        <w:spacing w:line="360" w:lineRule="auto"/>
        <w:jc w:val="both"/>
        <w:rPr>
          <w:rStyle w:val="fontstyle01"/>
          <w:rFonts w:ascii="Times New Roman" w:hAnsi="Times New Roman" w:cs="Times New Roman"/>
          <w:position w:val="-28"/>
          <w:lang w:val="pt-PT"/>
        </w:rPr>
      </w:pPr>
      <w:r w:rsidRPr="00FA7163">
        <w:rPr>
          <w:rStyle w:val="fontstyle01"/>
          <w:rFonts w:ascii="Times New Roman" w:hAnsi="Times New Roman" w:cs="Times New Roman"/>
          <w:position w:val="-28"/>
          <w:lang w:val="pt-PT"/>
        </w:rPr>
        <w:t xml:space="preserve">  </w:t>
      </w:r>
      <w:r w:rsidRPr="00FA7163">
        <w:rPr>
          <w:rStyle w:val="fontstyle01"/>
          <w:rFonts w:ascii="Times New Roman" w:hAnsi="Times New Roman" w:cs="Times New Roman"/>
          <w:lang w:val="pt-PT"/>
        </w:rPr>
        <w:object w:dxaOrig="4605" w:dyaOrig="620" w14:anchorId="070D71AB">
          <v:shape id="_x0000_i1101" type="#_x0000_t75" style="width:230.25pt;height:30.75pt" o:ole="">
            <v:imagedata r:id="rId186" o:title=""/>
          </v:shape>
          <o:OLEObject Type="Embed" ProgID="Equation.3" ShapeID="_x0000_i1101" DrawAspect="Content" ObjectID="_1813051095" r:id="rId204"/>
        </w:object>
      </w:r>
    </w:p>
    <w:p w14:paraId="0F9B046B" w14:textId="0D518052" w:rsidR="006F5767" w:rsidRPr="00FA7163" w:rsidRDefault="006F5767">
      <w:pPr>
        <w:tabs>
          <w:tab w:val="left" w:pos="5835"/>
        </w:tabs>
        <w:spacing w:line="360" w:lineRule="auto"/>
        <w:jc w:val="right"/>
        <w:rPr>
          <w:rStyle w:val="fontstyle01"/>
          <w:rFonts w:ascii="Times New Roman" w:hAnsi="Times New Roman" w:cs="Times New Roman"/>
          <w:position w:val="-28"/>
          <w:sz w:val="24"/>
          <w:szCs w:val="24"/>
          <w:lang w:val="pt-PT"/>
        </w:rPr>
      </w:pPr>
    </w:p>
    <w:p w14:paraId="490535F7" w14:textId="77777777" w:rsidR="006F5767" w:rsidRPr="00FA7163" w:rsidRDefault="00482ABD">
      <w:pPr>
        <w:tabs>
          <w:tab w:val="left" w:pos="5835"/>
        </w:tabs>
        <w:spacing w:line="360" w:lineRule="auto"/>
        <w:jc w:val="both"/>
        <w:rPr>
          <w:rStyle w:val="fontstyle01"/>
          <w:rFonts w:ascii="Times New Roman" w:hAnsi="Times New Roman" w:cs="Times New Roman"/>
          <w:position w:val="-28"/>
          <w:sz w:val="24"/>
          <w:szCs w:val="24"/>
          <w:lang w:val="pt-PT"/>
        </w:rPr>
      </w:pPr>
      <w:r w:rsidRPr="00FA7163">
        <w:rPr>
          <w:rStyle w:val="fontstyle01"/>
          <w:rFonts w:ascii="Times New Roman" w:hAnsi="Times New Roman" w:cs="Times New Roman"/>
          <w:position w:val="-28"/>
          <w:sz w:val="24"/>
          <w:szCs w:val="24"/>
          <w:lang w:val="pt-PT"/>
        </w:rPr>
        <w:t xml:space="preserve">Logo: </w:t>
      </w:r>
    </w:p>
    <w:p w14:paraId="67F42E4D" w14:textId="77777777" w:rsidR="006F5767" w:rsidRPr="00FA7163" w:rsidRDefault="00482ABD">
      <w:pPr>
        <w:tabs>
          <w:tab w:val="left" w:pos="5835"/>
        </w:tabs>
        <w:spacing w:line="360" w:lineRule="auto"/>
        <w:jc w:val="both"/>
        <w:rPr>
          <w:rStyle w:val="fontstyle01"/>
          <w:rFonts w:ascii="Times New Roman" w:hAnsi="Times New Roman" w:cs="Times New Roman"/>
          <w:position w:val="-14"/>
          <w:lang w:val="pt-PT"/>
        </w:rPr>
      </w:pPr>
      <w:r w:rsidRPr="00FA7163">
        <w:rPr>
          <w:rStyle w:val="fontstyle01"/>
          <w:rFonts w:ascii="Times New Roman" w:hAnsi="Times New Roman" w:cs="Times New Roman"/>
          <w:lang w:val="pt-PT"/>
        </w:rPr>
        <w:object w:dxaOrig="1440" w:dyaOrig="385" w14:anchorId="29CE597B">
          <v:shape id="_x0000_i1102" type="#_x0000_t75" style="width:1in;height:19.5pt" o:ole="">
            <v:imagedata r:id="rId205" o:title=""/>
          </v:shape>
          <o:OLEObject Type="Embed" ProgID="Equation.3" ShapeID="_x0000_i1102" DrawAspect="Content" ObjectID="_1813051096" r:id="rId206"/>
        </w:object>
      </w:r>
    </w:p>
    <w:p w14:paraId="1DA13D8E" w14:textId="77777777" w:rsidR="006F5767" w:rsidRPr="00FA7163" w:rsidRDefault="00482ABD">
      <w:pPr>
        <w:tabs>
          <w:tab w:val="left" w:pos="5835"/>
        </w:tabs>
        <w:spacing w:line="360" w:lineRule="auto"/>
        <w:jc w:val="both"/>
        <w:rPr>
          <w:rStyle w:val="fontstyle01"/>
          <w:rFonts w:ascii="Times New Roman" w:hAnsi="Times New Roman" w:cs="Times New Roman"/>
          <w:position w:val="-14"/>
          <w:sz w:val="24"/>
          <w:szCs w:val="24"/>
          <w:vertAlign w:val="superscript"/>
          <w:lang w:val="pt-PT"/>
        </w:rPr>
      </w:pPr>
      <w:proofErr w:type="gramStart"/>
      <w:r w:rsidRPr="00FA7163">
        <w:rPr>
          <w:rStyle w:val="fontstyle01"/>
          <w:rFonts w:ascii="Times New Roman" w:hAnsi="Times New Roman" w:cs="Times New Roman"/>
          <w:position w:val="-14"/>
          <w:sz w:val="24"/>
          <w:szCs w:val="24"/>
          <w:lang w:val="pt-PT"/>
        </w:rPr>
        <w:t>e</w:t>
      </w:r>
      <w:proofErr w:type="gramEnd"/>
      <w:r w:rsidRPr="00FA7163">
        <w:rPr>
          <w:rStyle w:val="fontstyle01"/>
          <w:rFonts w:ascii="Times New Roman" w:hAnsi="Times New Roman" w:cs="Times New Roman"/>
          <w:position w:val="-14"/>
          <w:sz w:val="24"/>
          <w:szCs w:val="24"/>
          <w:lang w:val="pt-PT"/>
        </w:rPr>
        <w:t>, A</w:t>
      </w:r>
      <w:r w:rsidRPr="00FA7163">
        <w:rPr>
          <w:rStyle w:val="fontstyle01"/>
          <w:rFonts w:ascii="Times New Roman" w:hAnsi="Times New Roman" w:cs="Times New Roman"/>
          <w:position w:val="-14"/>
          <w:sz w:val="24"/>
          <w:szCs w:val="24"/>
          <w:vertAlign w:val="subscript"/>
          <w:lang w:val="pt-PT"/>
        </w:rPr>
        <w:t xml:space="preserve">s </w:t>
      </w:r>
      <w:r w:rsidRPr="00FA7163">
        <w:rPr>
          <w:rStyle w:val="fontstyle01"/>
          <w:rFonts w:ascii="Times New Roman" w:hAnsi="Times New Roman" w:cs="Times New Roman"/>
          <w:position w:val="-14"/>
          <w:sz w:val="24"/>
          <w:szCs w:val="24"/>
          <w:lang w:val="pt-PT"/>
        </w:rPr>
        <w:t>= A</w:t>
      </w:r>
      <w:r w:rsidRPr="00FA7163">
        <w:rPr>
          <w:rStyle w:val="fontstyle01"/>
          <w:rFonts w:ascii="Times New Roman" w:hAnsi="Times New Roman" w:cs="Times New Roman"/>
          <w:position w:val="-14"/>
          <w:sz w:val="24"/>
          <w:szCs w:val="24"/>
          <w:vertAlign w:val="subscript"/>
          <w:lang w:val="pt-PT"/>
        </w:rPr>
        <w:t xml:space="preserve">s (Manuseio e transporte) </w:t>
      </w:r>
      <w:r w:rsidRPr="00FA7163">
        <w:rPr>
          <w:rStyle w:val="fontstyle01"/>
          <w:rFonts w:ascii="Times New Roman" w:hAnsi="Times New Roman" w:cs="Times New Roman"/>
          <w:position w:val="-14"/>
          <w:sz w:val="24"/>
          <w:szCs w:val="24"/>
          <w:lang w:val="pt-PT"/>
        </w:rPr>
        <w:t>= 3,93 cm</w:t>
      </w:r>
      <w:r w:rsidRPr="00FA7163">
        <w:rPr>
          <w:rStyle w:val="fontstyle01"/>
          <w:rFonts w:ascii="Times New Roman" w:hAnsi="Times New Roman" w:cs="Times New Roman"/>
          <w:position w:val="-14"/>
          <w:sz w:val="24"/>
          <w:szCs w:val="24"/>
          <w:vertAlign w:val="superscript"/>
          <w:lang w:val="pt-PT"/>
        </w:rPr>
        <w:t xml:space="preserve">2 </w:t>
      </w:r>
      <w:r w:rsidRPr="00FA7163">
        <w:rPr>
          <w:rStyle w:val="fontstyle01"/>
          <w:rFonts w:ascii="Times New Roman" w:hAnsi="Times New Roman" w:cs="Times New Roman"/>
          <w:position w:val="-14"/>
          <w:sz w:val="24"/>
          <w:szCs w:val="24"/>
          <w:lang w:val="pt-PT"/>
        </w:rPr>
        <w:t>=0,000393m</w:t>
      </w:r>
      <w:r w:rsidRPr="00FA7163">
        <w:rPr>
          <w:rStyle w:val="fontstyle01"/>
          <w:rFonts w:ascii="Times New Roman" w:hAnsi="Times New Roman" w:cs="Times New Roman"/>
          <w:position w:val="-14"/>
          <w:sz w:val="24"/>
          <w:szCs w:val="24"/>
          <w:vertAlign w:val="superscript"/>
          <w:lang w:val="pt-PT"/>
        </w:rPr>
        <w:t>2</w:t>
      </w:r>
    </w:p>
    <w:p w14:paraId="4DC3348C" w14:textId="77777777" w:rsidR="006F5767" w:rsidRPr="00FA7163" w:rsidRDefault="006F5767">
      <w:pPr>
        <w:tabs>
          <w:tab w:val="left" w:pos="5835"/>
        </w:tabs>
        <w:spacing w:line="360" w:lineRule="auto"/>
        <w:jc w:val="both"/>
        <w:rPr>
          <w:rStyle w:val="fontstyle01"/>
          <w:rFonts w:ascii="Times New Roman" w:hAnsi="Times New Roman" w:cs="Times New Roman"/>
          <w:position w:val="-14"/>
          <w:sz w:val="24"/>
          <w:szCs w:val="24"/>
          <w:lang w:val="pt-PT"/>
        </w:rPr>
      </w:pPr>
    </w:p>
    <w:p w14:paraId="54C3AF08" w14:textId="77777777" w:rsidR="006F5767" w:rsidRPr="00FA7163" w:rsidRDefault="00482ABD">
      <w:pPr>
        <w:tabs>
          <w:tab w:val="left" w:pos="5835"/>
        </w:tabs>
        <w:spacing w:line="360" w:lineRule="auto"/>
        <w:jc w:val="both"/>
        <w:rPr>
          <w:rStyle w:val="fontstyle01"/>
          <w:rFonts w:ascii="Times New Roman" w:hAnsi="Times New Roman" w:cs="Times New Roman"/>
          <w:position w:val="-14"/>
          <w:sz w:val="24"/>
          <w:szCs w:val="24"/>
          <w:lang w:val="pt-PT"/>
        </w:rPr>
      </w:pPr>
      <w:r w:rsidRPr="00FA7163">
        <w:rPr>
          <w:rStyle w:val="fontstyle01"/>
          <w:rFonts w:ascii="Times New Roman" w:hAnsi="Times New Roman" w:cs="Times New Roman"/>
          <w:position w:val="-14"/>
          <w:sz w:val="24"/>
          <w:szCs w:val="24"/>
          <w:lang w:val="pt-PT"/>
        </w:rPr>
        <w:t xml:space="preserve">Então, o esforço de compressão será </w:t>
      </w:r>
      <w:proofErr w:type="gramStart"/>
      <w:r w:rsidRPr="00FA7163">
        <w:rPr>
          <w:rStyle w:val="fontstyle01"/>
          <w:rFonts w:ascii="Times New Roman" w:hAnsi="Times New Roman" w:cs="Times New Roman"/>
          <w:position w:val="-14"/>
          <w:sz w:val="24"/>
          <w:szCs w:val="24"/>
          <w:lang w:val="pt-PT"/>
        </w:rPr>
        <w:t>dada</w:t>
      </w:r>
      <w:proofErr w:type="gramEnd"/>
      <w:r w:rsidRPr="00FA7163">
        <w:rPr>
          <w:rStyle w:val="fontstyle01"/>
          <w:rFonts w:ascii="Times New Roman" w:hAnsi="Times New Roman" w:cs="Times New Roman"/>
          <w:position w:val="-14"/>
          <w:sz w:val="24"/>
          <w:szCs w:val="24"/>
          <w:lang w:val="pt-PT"/>
        </w:rPr>
        <w:t xml:space="preserve"> por:</w:t>
      </w:r>
    </w:p>
    <w:p w14:paraId="721EAD61" w14:textId="77777777" w:rsidR="006F5767" w:rsidRPr="00FA7163" w:rsidRDefault="00482ABD">
      <w:pPr>
        <w:tabs>
          <w:tab w:val="left" w:pos="5835"/>
        </w:tabs>
        <w:spacing w:line="360" w:lineRule="auto"/>
        <w:jc w:val="both"/>
        <w:rPr>
          <w:rStyle w:val="fontstyle01"/>
          <w:rFonts w:ascii="Times New Roman" w:hAnsi="Times New Roman" w:cs="Times New Roman"/>
          <w:position w:val="-14"/>
        </w:rPr>
      </w:pPr>
      <w:r w:rsidRPr="00FA7163">
        <w:rPr>
          <w:rStyle w:val="fontstyle01"/>
          <w:rFonts w:ascii="Times New Roman" w:hAnsi="Times New Roman" w:cs="Times New Roman"/>
        </w:rPr>
        <w:object w:dxaOrig="8791" w:dyaOrig="1775" w14:anchorId="6C4B8B8A">
          <v:shape id="_x0000_i1103" type="#_x0000_t75" style="width:439.5pt;height:89.25pt" o:ole="">
            <v:imagedata r:id="rId207" o:title=""/>
          </v:shape>
          <o:OLEObject Type="Embed" ProgID="Equation.3" ShapeID="_x0000_i1103" DrawAspect="Content" ObjectID="_1813051097" r:id="rId208"/>
        </w:object>
      </w:r>
    </w:p>
    <w:p w14:paraId="1DEE5C86" w14:textId="77777777" w:rsidR="006F5767" w:rsidRPr="00FA7163" w:rsidRDefault="00482ABD">
      <w:pPr>
        <w:tabs>
          <w:tab w:val="left" w:pos="5835"/>
        </w:tabs>
        <w:spacing w:line="360" w:lineRule="auto"/>
        <w:jc w:val="both"/>
        <w:rPr>
          <w:rStyle w:val="fontstyle01"/>
          <w:rFonts w:ascii="Times New Roman" w:hAnsi="Times New Roman" w:cs="Times New Roman"/>
          <w:position w:val="-28"/>
          <w:sz w:val="24"/>
          <w:szCs w:val="24"/>
          <w:lang w:val="pt-PT"/>
        </w:rPr>
      </w:pPr>
      <w:r w:rsidRPr="00FA7163">
        <w:rPr>
          <w:rStyle w:val="fontstyle01"/>
          <w:rFonts w:ascii="Times New Roman" w:hAnsi="Times New Roman" w:cs="Times New Roman"/>
          <w:position w:val="-28"/>
          <w:sz w:val="24"/>
          <w:szCs w:val="24"/>
          <w:lang w:val="pt-PT"/>
        </w:rPr>
        <w:t xml:space="preserve">e </w:t>
      </w:r>
    </w:p>
    <w:p w14:paraId="5C6044F0" w14:textId="77777777" w:rsidR="006F5767" w:rsidRPr="00FA7163" w:rsidRDefault="006F5767">
      <w:pPr>
        <w:tabs>
          <w:tab w:val="left" w:pos="5835"/>
        </w:tabs>
        <w:spacing w:line="360" w:lineRule="auto"/>
        <w:jc w:val="right"/>
        <w:rPr>
          <w:rStyle w:val="fontstyle01"/>
          <w:rFonts w:ascii="Times New Roman" w:hAnsi="Times New Roman" w:cs="Times New Roman"/>
          <w:position w:val="-28"/>
          <w:sz w:val="24"/>
          <w:szCs w:val="24"/>
          <w:lang w:val="pt-PT"/>
        </w:rPr>
      </w:pPr>
    </w:p>
    <w:p w14:paraId="7441973B" w14:textId="77777777" w:rsidR="006F5767" w:rsidRPr="00FA7163" w:rsidRDefault="00482ABD">
      <w:pPr>
        <w:tabs>
          <w:tab w:val="left" w:pos="5835"/>
        </w:tabs>
        <w:spacing w:line="360" w:lineRule="auto"/>
        <w:jc w:val="both"/>
        <w:rPr>
          <w:rStyle w:val="fontstyle01"/>
          <w:rFonts w:ascii="Times New Roman" w:hAnsi="Times New Roman" w:cs="Times New Roman"/>
          <w:position w:val="-32"/>
          <w:lang w:val="pt-PT"/>
        </w:rPr>
      </w:pPr>
      <w:r w:rsidRPr="00FA7163">
        <w:rPr>
          <w:rStyle w:val="fontstyle01"/>
          <w:rFonts w:ascii="Times New Roman" w:hAnsi="Times New Roman" w:cs="Times New Roman"/>
          <w:lang w:val="pt-PT"/>
        </w:rPr>
        <w:object w:dxaOrig="6078" w:dyaOrig="988" w14:anchorId="29350E64">
          <v:shape id="_x0000_i1104" type="#_x0000_t75" style="width:303.75pt;height:49.5pt" o:ole="">
            <v:imagedata r:id="rId209" o:title=""/>
          </v:shape>
          <o:OLEObject Type="Embed" ProgID="Equation.3" ShapeID="_x0000_i1104" DrawAspect="Content" ObjectID="_1813051098" r:id="rId210"/>
        </w:object>
      </w:r>
    </w:p>
    <w:p w14:paraId="1353AFCB" w14:textId="77777777" w:rsidR="006F5767" w:rsidRPr="00FA7163" w:rsidRDefault="00482ABD">
      <w:pPr>
        <w:tabs>
          <w:tab w:val="left" w:pos="5835"/>
        </w:tabs>
        <w:spacing w:line="360" w:lineRule="auto"/>
        <w:jc w:val="both"/>
        <w:rPr>
          <w:rStyle w:val="fontstyle01"/>
          <w:rFonts w:ascii="Times New Roman" w:hAnsi="Times New Roman" w:cs="Times New Roman"/>
          <w:position w:val="-32"/>
          <w:sz w:val="24"/>
          <w:szCs w:val="24"/>
          <w:lang w:val="pt-PT"/>
        </w:rPr>
      </w:pPr>
      <w:r w:rsidRPr="00FA7163">
        <w:rPr>
          <w:rStyle w:val="fontstyle01"/>
          <w:rFonts w:ascii="Times New Roman" w:hAnsi="Times New Roman" w:cs="Times New Roman"/>
          <w:position w:val="-32"/>
          <w:sz w:val="24"/>
          <w:szCs w:val="24"/>
          <w:lang w:val="pt-PT"/>
        </w:rPr>
        <w:t>e a carga de compressão será então determinada por:</w:t>
      </w:r>
    </w:p>
    <w:p w14:paraId="0C8BADE1" w14:textId="77777777" w:rsidR="006F5767" w:rsidRPr="00FA7163" w:rsidRDefault="00482ABD">
      <w:pPr>
        <w:tabs>
          <w:tab w:val="left" w:pos="5835"/>
        </w:tabs>
        <w:spacing w:line="360" w:lineRule="auto"/>
        <w:jc w:val="both"/>
        <w:rPr>
          <w:rStyle w:val="fontstyle01"/>
          <w:rFonts w:ascii="Times New Roman" w:hAnsi="Times New Roman" w:cs="Times New Roman"/>
          <w:position w:val="-32"/>
          <w:lang w:val="pt-PT"/>
        </w:rPr>
      </w:pPr>
      <w:r w:rsidRPr="00FA7163">
        <w:rPr>
          <w:rStyle w:val="fontstyle01"/>
          <w:rFonts w:ascii="Times New Roman" w:hAnsi="Times New Roman" w:cs="Times New Roman"/>
          <w:sz w:val="24"/>
          <w:szCs w:val="24"/>
          <w:lang w:val="pt-PT"/>
        </w:rPr>
        <w:object w:dxaOrig="6882" w:dyaOrig="687" w14:anchorId="7375E379">
          <v:shape id="_x0000_i1105" type="#_x0000_t75" style="width:344.25pt;height:34.5pt" o:ole="">
            <v:imagedata r:id="rId211" o:title=""/>
          </v:shape>
          <o:OLEObject Type="Embed" ProgID="Equation.3" ShapeID="_x0000_i1105" DrawAspect="Content" ObjectID="_1813051099" r:id="rId212"/>
        </w:object>
      </w:r>
    </w:p>
    <w:p w14:paraId="659A4DE1" w14:textId="77777777" w:rsidR="006F5767" w:rsidRPr="00FA7163" w:rsidRDefault="00482ABD">
      <w:pPr>
        <w:tabs>
          <w:tab w:val="left" w:pos="5835"/>
        </w:tabs>
        <w:spacing w:line="360" w:lineRule="auto"/>
        <w:jc w:val="both"/>
        <w:rPr>
          <w:rStyle w:val="fontstyle01"/>
          <w:rFonts w:ascii="Times New Roman" w:hAnsi="Times New Roman" w:cs="Times New Roman"/>
          <w:position w:val="-32"/>
          <w:sz w:val="24"/>
          <w:szCs w:val="24"/>
          <w:lang w:val="pt-PT"/>
        </w:rPr>
      </w:pPr>
      <w:r w:rsidRPr="00FA7163">
        <w:rPr>
          <w:rStyle w:val="fontstyle01"/>
          <w:rFonts w:ascii="Times New Roman" w:hAnsi="Times New Roman" w:cs="Times New Roman"/>
          <w:position w:val="-32"/>
          <w:sz w:val="24"/>
          <w:szCs w:val="24"/>
          <w:lang w:val="pt-PT"/>
        </w:rPr>
        <w:t>Ou</w:t>
      </w:r>
    </w:p>
    <w:p w14:paraId="462A66F1" w14:textId="545DD328" w:rsidR="006F5767" w:rsidRPr="00FA7163" w:rsidRDefault="00482ABD" w:rsidP="00D31A68">
      <w:pPr>
        <w:tabs>
          <w:tab w:val="left" w:pos="5835"/>
        </w:tabs>
        <w:spacing w:line="360" w:lineRule="auto"/>
        <w:jc w:val="both"/>
        <w:rPr>
          <w:rFonts w:ascii="Times New Roman" w:hAnsi="Times New Roman" w:cs="Times New Roman"/>
          <w:color w:val="242021"/>
          <w:position w:val="-32"/>
          <w:lang w:val="pt-PT"/>
        </w:rPr>
      </w:pPr>
      <w:r w:rsidRPr="00FA7163">
        <w:rPr>
          <w:rStyle w:val="fontstyle01"/>
          <w:rFonts w:ascii="Times New Roman" w:hAnsi="Times New Roman" w:cs="Times New Roman"/>
          <w:sz w:val="24"/>
          <w:szCs w:val="24"/>
          <w:lang w:val="pt-PT"/>
        </w:rPr>
        <w:object w:dxaOrig="6296" w:dyaOrig="687" w14:anchorId="0CA48E4C">
          <v:shape id="_x0000_i1106" type="#_x0000_t75" style="width:315pt;height:34.5pt" o:ole="">
            <v:imagedata r:id="rId213" o:title=""/>
          </v:shape>
          <o:OLEObject Type="Embed" ProgID="Equation.3" ShapeID="_x0000_i1106" DrawAspect="Content" ObjectID="_1813051100" r:id="rId214"/>
        </w:object>
      </w:r>
    </w:p>
    <w:p w14:paraId="63BC0AA2" w14:textId="77777777" w:rsidR="006F5767" w:rsidRPr="00FA7163" w:rsidRDefault="00482ABD">
      <w:pPr>
        <w:tabs>
          <w:tab w:val="left" w:pos="5835"/>
        </w:tabs>
        <w:spacing w:line="360" w:lineRule="auto"/>
        <w:jc w:val="both"/>
        <w:rPr>
          <w:rFonts w:ascii="Times New Roman" w:hAnsi="Times New Roman" w:cs="Times New Roman"/>
          <w:b/>
          <w:sz w:val="24"/>
          <w:szCs w:val="24"/>
          <w:lang w:val="pt-PT"/>
        </w:rPr>
      </w:pPr>
      <w:r w:rsidRPr="00FA7163">
        <w:rPr>
          <w:rFonts w:ascii="Times New Roman" w:hAnsi="Times New Roman" w:cs="Times New Roman"/>
          <w:b/>
          <w:sz w:val="24"/>
          <w:szCs w:val="24"/>
          <w:lang w:val="pt-PT"/>
        </w:rPr>
        <w:t>3°) Determinação do esforço de tracção na estaca:</w:t>
      </w:r>
    </w:p>
    <w:p w14:paraId="3FF0D5F3" w14:textId="77777777" w:rsidR="006F5767" w:rsidRPr="00FA7163" w:rsidRDefault="00482ABD">
      <w:pPr>
        <w:tabs>
          <w:tab w:val="left" w:pos="5835"/>
        </w:tabs>
        <w:spacing w:line="360" w:lineRule="auto"/>
        <w:jc w:val="both"/>
        <w:rPr>
          <w:rFonts w:ascii="Times New Roman" w:hAnsi="Times New Roman" w:cs="Times New Roman"/>
          <w:bCs/>
          <w:sz w:val="24"/>
          <w:szCs w:val="24"/>
          <w:lang w:val="pt-PT"/>
        </w:rPr>
      </w:pPr>
      <w:r w:rsidRPr="00FA7163">
        <w:rPr>
          <w:rFonts w:ascii="Times New Roman" w:hAnsi="Times New Roman" w:cs="Times New Roman"/>
          <w:bCs/>
          <w:sz w:val="24"/>
          <w:szCs w:val="24"/>
          <w:lang w:val="pt-PT"/>
        </w:rPr>
        <w:t xml:space="preserve"> O cálculo da estaca trabalhando a tracção, será feito admitindo-se meio agressivo não protegido, </w:t>
      </w:r>
      <w:proofErr w:type="gramStart"/>
      <w:r w:rsidRPr="00FA7163">
        <w:rPr>
          <w:rFonts w:ascii="Times New Roman" w:hAnsi="Times New Roman" w:cs="Times New Roman"/>
          <w:bCs/>
          <w:sz w:val="24"/>
          <w:szCs w:val="24"/>
          <w:lang w:val="pt-PT"/>
        </w:rPr>
        <w:t>ou seja</w:t>
      </w:r>
      <w:proofErr w:type="gramEnd"/>
      <w:r w:rsidRPr="00FA7163">
        <w:rPr>
          <w:rFonts w:ascii="Times New Roman" w:hAnsi="Times New Roman" w:cs="Times New Roman"/>
          <w:bCs/>
          <w:sz w:val="24"/>
          <w:szCs w:val="24"/>
          <w:lang w:val="pt-PT"/>
        </w:rPr>
        <w:t xml:space="preserve"> </w:t>
      </w:r>
      <w:r w:rsidRPr="00FA7163">
        <w:rPr>
          <w:rFonts w:ascii="Times New Roman" w:hAnsi="Times New Roman" w:cs="Times New Roman"/>
          <w:bCs/>
          <w:position w:val="-6"/>
          <w:sz w:val="24"/>
          <w:szCs w:val="24"/>
          <w:lang w:val="pt-PT"/>
        </w:rPr>
        <w:object w:dxaOrig="837" w:dyaOrig="285" w14:anchorId="1FF3BE79">
          <v:shape id="_x0000_i1107" type="#_x0000_t75" style="width:42pt;height:14.25pt" o:ole="">
            <v:imagedata r:id="rId215" o:title=""/>
          </v:shape>
          <o:OLEObject Type="Embed" ProgID="Equation.3" ShapeID="_x0000_i1107" DrawAspect="Content" ObjectID="_1813051101" r:id="rId216"/>
        </w:object>
      </w:r>
      <w:r w:rsidRPr="00FA7163">
        <w:rPr>
          <w:rFonts w:ascii="Times New Roman" w:hAnsi="Times New Roman" w:cs="Times New Roman"/>
          <w:bCs/>
          <w:sz w:val="24"/>
          <w:szCs w:val="24"/>
          <w:lang w:val="pt-PT"/>
        </w:rPr>
        <w:t>fissuras com abertura máxima de o,1mm.</w:t>
      </w:r>
    </w:p>
    <w:p w14:paraId="154C90BD" w14:textId="77777777" w:rsidR="006F5767" w:rsidRPr="00FA7163" w:rsidRDefault="00482ABD">
      <w:pPr>
        <w:tabs>
          <w:tab w:val="left" w:pos="5835"/>
        </w:tabs>
        <w:spacing w:line="360" w:lineRule="auto"/>
        <w:jc w:val="both"/>
        <w:rPr>
          <w:rFonts w:ascii="Times New Roman" w:hAnsi="Times New Roman" w:cs="Times New Roman"/>
          <w:bCs/>
          <w:sz w:val="24"/>
          <w:szCs w:val="24"/>
          <w:lang w:val="pt-PT"/>
        </w:rPr>
      </w:pPr>
      <w:r w:rsidRPr="00FA7163">
        <w:rPr>
          <w:rFonts w:ascii="Times New Roman" w:hAnsi="Times New Roman" w:cs="Times New Roman"/>
          <w:bCs/>
          <w:sz w:val="24"/>
          <w:szCs w:val="24"/>
          <w:lang w:val="pt-PT"/>
        </w:rPr>
        <w:t>De acordo com a equação 20, tem -se:</w:t>
      </w:r>
    </w:p>
    <w:p w14:paraId="355964BF" w14:textId="77777777" w:rsidR="006F5767" w:rsidRPr="00FA7163" w:rsidRDefault="00482ABD">
      <w:pPr>
        <w:tabs>
          <w:tab w:val="left" w:pos="5835"/>
        </w:tabs>
        <w:spacing w:line="360" w:lineRule="auto"/>
        <w:jc w:val="both"/>
        <w:rPr>
          <w:rStyle w:val="fontstyle21"/>
          <w:rFonts w:ascii="Times New Roman" w:hAnsi="Times New Roman" w:cs="Times New Roman"/>
          <w:b w:val="0"/>
          <w:sz w:val="24"/>
          <w:szCs w:val="24"/>
        </w:rPr>
      </w:pPr>
      <w:r w:rsidRPr="00FA7163">
        <w:rPr>
          <w:rStyle w:val="fontstyle21"/>
          <w:rFonts w:ascii="Times New Roman" w:hAnsi="Times New Roman" w:cs="Times New Roman"/>
          <w:b w:val="0"/>
          <w:sz w:val="24"/>
          <w:szCs w:val="24"/>
        </w:rPr>
        <w:object w:dxaOrig="4621" w:dyaOrig="368" w14:anchorId="64DED8A9">
          <v:shape id="_x0000_i1108" type="#_x0000_t75" style="width:231pt;height:18.75pt" o:ole="">
            <v:imagedata r:id="rId217" o:title=""/>
          </v:shape>
          <o:OLEObject Type="Embed" ProgID="Equation.3" ShapeID="_x0000_i1108" DrawAspect="Content" ObjectID="_1813051102" r:id="rId218"/>
        </w:object>
      </w:r>
    </w:p>
    <w:p w14:paraId="417AD52B" w14:textId="77777777" w:rsidR="006F5767" w:rsidRPr="00FA7163" w:rsidRDefault="00482ABD">
      <w:pPr>
        <w:tabs>
          <w:tab w:val="left" w:pos="5835"/>
        </w:tabs>
        <w:spacing w:line="360" w:lineRule="auto"/>
        <w:jc w:val="both"/>
        <w:rPr>
          <w:rStyle w:val="fontstyle21"/>
          <w:rFonts w:ascii="Times New Roman" w:hAnsi="Times New Roman" w:cs="Times New Roman"/>
          <w:b w:val="0"/>
          <w:sz w:val="24"/>
          <w:szCs w:val="24"/>
          <w:lang w:val="pt-PT"/>
        </w:rPr>
      </w:pPr>
      <w:r w:rsidRPr="00FA7163">
        <w:rPr>
          <w:rStyle w:val="fontstyle21"/>
          <w:rFonts w:ascii="Times New Roman" w:hAnsi="Times New Roman" w:cs="Times New Roman"/>
          <w:b w:val="0"/>
          <w:sz w:val="24"/>
          <w:szCs w:val="24"/>
          <w:lang w:val="pt-PT"/>
        </w:rPr>
        <w:object w:dxaOrig="1172" w:dyaOrig="368" w14:anchorId="542AA7C8">
          <v:shape id="_x0000_i1109" type="#_x0000_t75" style="width:58.5pt;height:18.75pt" o:ole="">
            <v:imagedata r:id="rId219" o:title=""/>
          </v:shape>
          <o:OLEObject Type="Embed" ProgID="Equation.3" ShapeID="_x0000_i1109" DrawAspect="Content" ObjectID="_1813051103" r:id="rId220"/>
        </w:object>
      </w:r>
      <w:proofErr w:type="gramStart"/>
      <w:r w:rsidRPr="00FA7163">
        <w:rPr>
          <w:rStyle w:val="fontstyle21"/>
          <w:rFonts w:ascii="Times New Roman" w:hAnsi="Times New Roman" w:cs="Times New Roman"/>
          <w:b w:val="0"/>
          <w:position w:val="-12"/>
          <w:sz w:val="24"/>
          <w:szCs w:val="24"/>
          <w:lang w:val="pt-PT"/>
        </w:rPr>
        <w:t>coeficiente</w:t>
      </w:r>
      <w:proofErr w:type="gramEnd"/>
      <w:r w:rsidRPr="00FA7163">
        <w:rPr>
          <w:rStyle w:val="fontstyle21"/>
          <w:rFonts w:ascii="Times New Roman" w:hAnsi="Times New Roman" w:cs="Times New Roman"/>
          <w:b w:val="0"/>
          <w:position w:val="-12"/>
          <w:sz w:val="24"/>
          <w:szCs w:val="24"/>
          <w:lang w:val="pt-PT"/>
        </w:rPr>
        <w:t xml:space="preserve"> de aderência adoptado, nunca superior a 1,8; de acordo com o item 4.2.2 da NBR 6118.</w:t>
      </w:r>
    </w:p>
    <w:p w14:paraId="2050AE09" w14:textId="77777777" w:rsidR="006F5767" w:rsidRPr="00FA7163" w:rsidRDefault="00482ABD">
      <w:pPr>
        <w:tabs>
          <w:tab w:val="left" w:pos="5835"/>
        </w:tabs>
        <w:spacing w:line="360" w:lineRule="auto"/>
        <w:jc w:val="both"/>
        <w:rPr>
          <w:rStyle w:val="fontstyle21"/>
          <w:rFonts w:ascii="Times New Roman" w:hAnsi="Times New Roman" w:cs="Times New Roman"/>
          <w:b w:val="0"/>
          <w:sz w:val="24"/>
          <w:szCs w:val="24"/>
          <w:lang w:val="pt-PT"/>
        </w:rPr>
      </w:pPr>
      <w:r w:rsidRPr="00FA7163">
        <w:rPr>
          <w:rStyle w:val="fontstyle21"/>
          <w:rFonts w:ascii="Times New Roman" w:hAnsi="Times New Roman" w:cs="Times New Roman"/>
          <w:b w:val="0"/>
          <w:sz w:val="24"/>
          <w:szCs w:val="24"/>
          <w:lang w:val="pt-PT"/>
        </w:rPr>
        <w:t>e de acordo com a equação 17, tem-se que a tensão de tracção máxima será dada pela dedução da seguinte equação:</w:t>
      </w:r>
    </w:p>
    <w:p w14:paraId="523159D3" w14:textId="77777777" w:rsidR="006F5767" w:rsidRPr="00FA7163" w:rsidRDefault="00482ABD">
      <w:pPr>
        <w:tabs>
          <w:tab w:val="left" w:pos="5835"/>
        </w:tabs>
        <w:spacing w:line="360" w:lineRule="auto"/>
        <w:jc w:val="both"/>
        <w:rPr>
          <w:rStyle w:val="fontstyle01"/>
          <w:rFonts w:ascii="Times New Roman" w:hAnsi="Times New Roman" w:cs="Times New Roman"/>
          <w:sz w:val="24"/>
          <w:szCs w:val="24"/>
        </w:rPr>
      </w:pPr>
      <w:r w:rsidRPr="00FA7163">
        <w:rPr>
          <w:rStyle w:val="fontstyle01"/>
          <w:rFonts w:ascii="Times New Roman" w:hAnsi="Times New Roman" w:cs="Times New Roman"/>
          <w:sz w:val="24"/>
          <w:szCs w:val="24"/>
        </w:rPr>
        <w:object w:dxaOrig="5994" w:dyaOrig="720" w14:anchorId="03737C13">
          <v:shape id="_x0000_i1110" type="#_x0000_t75" style="width:299.25pt;height:36pt" o:ole="">
            <v:imagedata r:id="rId221" o:title=""/>
          </v:shape>
          <o:OLEObject Type="Embed" ProgID="Equation.3" ShapeID="_x0000_i1110" DrawAspect="Content" ObjectID="_1813051104" r:id="rId222"/>
        </w:object>
      </w:r>
    </w:p>
    <w:p w14:paraId="4A4FC33A" w14:textId="77777777" w:rsidR="006F5767" w:rsidRPr="00FA7163" w:rsidRDefault="00482ABD">
      <w:pPr>
        <w:tabs>
          <w:tab w:val="left" w:pos="5835"/>
        </w:tabs>
        <w:spacing w:line="360" w:lineRule="auto"/>
        <w:jc w:val="both"/>
        <w:rPr>
          <w:rStyle w:val="fontstyle01"/>
          <w:rFonts w:ascii="Times New Roman" w:hAnsi="Times New Roman" w:cs="Times New Roman"/>
          <w:sz w:val="24"/>
          <w:szCs w:val="24"/>
          <w:lang w:val="pt-PT"/>
        </w:rPr>
      </w:pPr>
      <w:r w:rsidRPr="00FA7163">
        <w:rPr>
          <w:rStyle w:val="fontstyle01"/>
          <w:rFonts w:ascii="Times New Roman" w:hAnsi="Times New Roman" w:cs="Times New Roman"/>
          <w:sz w:val="24"/>
          <w:szCs w:val="24"/>
          <w:lang w:val="pt-PT"/>
        </w:rPr>
        <w:object w:dxaOrig="3366" w:dyaOrig="703" w14:anchorId="006BA545">
          <v:shape id="_x0000_i1111" type="#_x0000_t75" style="width:168.75pt;height:35.25pt" o:ole="">
            <v:imagedata r:id="rId223" o:title=""/>
          </v:shape>
          <o:OLEObject Type="Embed" ProgID="Equation.3" ShapeID="_x0000_i1111" DrawAspect="Content" ObjectID="_1813051105" r:id="rId224"/>
        </w:object>
      </w:r>
      <w:r w:rsidRPr="00FA7163">
        <w:rPr>
          <w:rStyle w:val="fontstyle01"/>
          <w:rFonts w:ascii="Times New Roman" w:hAnsi="Times New Roman" w:cs="Times New Roman"/>
          <w:sz w:val="24"/>
          <w:szCs w:val="24"/>
          <w:lang w:val="pt-PT"/>
        </w:rPr>
        <w:t xml:space="preserve"> , Ø em mm e </w:t>
      </w:r>
      <w:r w:rsidRPr="00FA7163">
        <w:rPr>
          <w:rStyle w:val="fontstyle01"/>
          <w:rFonts w:ascii="Times New Roman" w:hAnsi="Times New Roman" w:cs="Times New Roman"/>
          <w:sz w:val="24"/>
          <w:szCs w:val="24"/>
          <w:lang w:val="pt-PT"/>
        </w:rPr>
        <w:object w:dxaOrig="234" w:dyaOrig="218" w14:anchorId="3CAFFCAB">
          <v:shape id="_x0000_i1112" type="#_x0000_t75" style="width:11.25pt;height:11.25pt" o:ole="">
            <v:imagedata r:id="rId225" o:title=""/>
          </v:shape>
          <o:OLEObject Type="Embed" ProgID="Equation.3" ShapeID="_x0000_i1112" DrawAspect="Content" ObjectID="_1813051106" r:id="rId226"/>
        </w:object>
      </w:r>
      <w:r w:rsidRPr="00FA7163">
        <w:rPr>
          <w:rStyle w:val="fontstyle01"/>
          <w:rFonts w:ascii="Times New Roman" w:hAnsi="Times New Roman" w:cs="Times New Roman"/>
          <w:sz w:val="24"/>
          <w:szCs w:val="24"/>
          <w:lang w:val="pt-PT"/>
        </w:rPr>
        <w:t xml:space="preserve"> em M</w:t>
      </w:r>
      <w:r w:rsidRPr="00FA7163">
        <w:rPr>
          <w:rStyle w:val="fontstyle01"/>
          <w:rFonts w:ascii="Times New Roman" w:hAnsi="Times New Roman" w:cs="Times New Roman"/>
          <w:sz w:val="24"/>
          <w:szCs w:val="24"/>
          <w:vertAlign w:val="subscript"/>
          <w:lang w:val="pt-PT"/>
        </w:rPr>
        <w:t>pa.</w:t>
      </w:r>
    </w:p>
    <w:p w14:paraId="71015E29" w14:textId="77777777" w:rsidR="006F5767" w:rsidRPr="00FA7163" w:rsidRDefault="006F5767">
      <w:pPr>
        <w:tabs>
          <w:tab w:val="left" w:pos="5835"/>
        </w:tabs>
        <w:spacing w:line="360" w:lineRule="auto"/>
        <w:jc w:val="both"/>
        <w:rPr>
          <w:rFonts w:ascii="Times New Roman" w:hAnsi="Times New Roman" w:cs="Times New Roman"/>
          <w:color w:val="242021"/>
          <w:sz w:val="24"/>
          <w:szCs w:val="24"/>
          <w:lang w:val="pt-PT"/>
        </w:rPr>
      </w:pPr>
    </w:p>
    <w:p w14:paraId="5C863FC8" w14:textId="77777777" w:rsidR="006F5767" w:rsidRPr="00FA7163" w:rsidRDefault="00482ABD">
      <w:pPr>
        <w:tabs>
          <w:tab w:val="left" w:pos="5835"/>
        </w:tabs>
        <w:spacing w:line="360" w:lineRule="auto"/>
        <w:jc w:val="both"/>
        <w:rPr>
          <w:rFonts w:ascii="Times New Roman" w:hAnsi="Times New Roman" w:cs="Times New Roman"/>
          <w:bCs/>
          <w:sz w:val="24"/>
          <w:szCs w:val="24"/>
          <w:lang w:val="pt-PT"/>
        </w:rPr>
      </w:pPr>
      <w:r w:rsidRPr="00FA7163">
        <w:rPr>
          <w:rFonts w:ascii="Times New Roman" w:hAnsi="Times New Roman" w:cs="Times New Roman"/>
          <w:bCs/>
          <w:sz w:val="24"/>
          <w:szCs w:val="24"/>
          <w:lang w:val="pt-PT"/>
        </w:rPr>
        <w:t>Como:</w:t>
      </w:r>
    </w:p>
    <w:p w14:paraId="2549C349" w14:textId="77777777" w:rsidR="006F5767" w:rsidRPr="00FA7163" w:rsidRDefault="00482ABD">
      <w:pPr>
        <w:tabs>
          <w:tab w:val="left" w:pos="5835"/>
        </w:tabs>
        <w:spacing w:line="360" w:lineRule="auto"/>
        <w:jc w:val="both"/>
        <w:rPr>
          <w:rFonts w:ascii="Times New Roman" w:hAnsi="Times New Roman" w:cs="Times New Roman"/>
          <w:bCs/>
          <w:sz w:val="24"/>
          <w:szCs w:val="24"/>
          <w:lang w:val="pt-PT"/>
        </w:rPr>
      </w:pPr>
      <w:r w:rsidRPr="00FA7163">
        <w:rPr>
          <w:rFonts w:ascii="Times New Roman" w:hAnsi="Times New Roman" w:cs="Times New Roman"/>
          <w:bCs/>
          <w:position w:val="-30"/>
          <w:sz w:val="24"/>
          <w:szCs w:val="24"/>
          <w:lang w:val="pt-PT"/>
        </w:rPr>
        <w:object w:dxaOrig="921" w:dyaOrig="687" w14:anchorId="467CF33B">
          <v:shape id="_x0000_i1113" type="#_x0000_t75" style="width:45.75pt;height:34.5pt" o:ole="">
            <v:imagedata r:id="rId227" o:title=""/>
          </v:shape>
          <o:OLEObject Type="Embed" ProgID="Equation.3" ShapeID="_x0000_i1113" DrawAspect="Content" ObjectID="_1813051107" r:id="rId228"/>
        </w:object>
      </w:r>
    </w:p>
    <w:p w14:paraId="19D58304" w14:textId="77777777" w:rsidR="006F5767" w:rsidRPr="00FA7163" w:rsidRDefault="00482ABD">
      <w:pPr>
        <w:tabs>
          <w:tab w:val="left" w:pos="5835"/>
        </w:tabs>
        <w:spacing w:line="360" w:lineRule="auto"/>
        <w:jc w:val="both"/>
        <w:rPr>
          <w:rFonts w:ascii="Times New Roman" w:hAnsi="Times New Roman" w:cs="Times New Roman"/>
          <w:bCs/>
          <w:sz w:val="24"/>
          <w:szCs w:val="24"/>
          <w:lang w:val="pt-PT"/>
        </w:rPr>
      </w:pPr>
      <w:r w:rsidRPr="00FA7163">
        <w:rPr>
          <w:rFonts w:ascii="Times New Roman" w:hAnsi="Times New Roman" w:cs="Times New Roman"/>
          <w:bCs/>
          <w:sz w:val="24"/>
          <w:szCs w:val="24"/>
          <w:lang w:val="pt-PT"/>
        </w:rPr>
        <w:t>Então a tracção máxima na estaca será de:</w:t>
      </w:r>
    </w:p>
    <w:p w14:paraId="29620E12" w14:textId="28020F74" w:rsidR="006F5767" w:rsidRPr="00FA7163" w:rsidRDefault="00482ABD" w:rsidP="008F1194">
      <w:pPr>
        <w:tabs>
          <w:tab w:val="left" w:pos="5835"/>
        </w:tabs>
        <w:spacing w:line="360" w:lineRule="auto"/>
        <w:jc w:val="both"/>
        <w:rPr>
          <w:rFonts w:ascii="Times New Roman" w:hAnsi="Times New Roman" w:cs="Times New Roman"/>
          <w:bCs/>
          <w:position w:val="-24"/>
          <w:sz w:val="24"/>
          <w:szCs w:val="24"/>
          <w:lang w:val="pt-PT"/>
        </w:rPr>
      </w:pPr>
      <w:r w:rsidRPr="00FA7163">
        <w:rPr>
          <w:rFonts w:ascii="Times New Roman" w:hAnsi="Times New Roman" w:cs="Times New Roman"/>
          <w:bCs/>
          <w:position w:val="-24"/>
          <w:sz w:val="24"/>
          <w:szCs w:val="24"/>
          <w:lang w:val="pt-PT"/>
        </w:rPr>
        <w:object w:dxaOrig="4873" w:dyaOrig="653" w14:anchorId="428BEBD6">
          <v:shape id="_x0000_i1114" type="#_x0000_t75" style="width:243.75pt;height:32.25pt" o:ole="">
            <v:imagedata r:id="rId229" o:title=""/>
          </v:shape>
          <o:OLEObject Type="Embed" ProgID="Equation.3" ShapeID="_x0000_i1114" DrawAspect="Content" ObjectID="_1813051108" r:id="rId230"/>
        </w:object>
      </w:r>
    </w:p>
    <w:p w14:paraId="31C28BAD" w14:textId="77777777" w:rsidR="006F5767" w:rsidRPr="00FA7163" w:rsidRDefault="00482ABD" w:rsidP="008F4D88">
      <w:pPr>
        <w:pStyle w:val="Ttulo3"/>
        <w:rPr>
          <w:rFonts w:cs="Times New Roman"/>
          <w:lang w:val="pt-PT"/>
        </w:rPr>
      </w:pPr>
      <w:bookmarkStart w:id="85" w:name="_Toc200025089"/>
      <w:r w:rsidRPr="00FA7163">
        <w:rPr>
          <w:rFonts w:cs="Times New Roman"/>
          <w:lang w:val="pt-PT"/>
        </w:rPr>
        <w:t>4.2.2 Dimensionamento Geotécnico</w:t>
      </w:r>
      <w:bookmarkEnd w:id="85"/>
    </w:p>
    <w:p w14:paraId="0F753C19" w14:textId="25D216C2" w:rsidR="006F5767" w:rsidRPr="00FA7163" w:rsidRDefault="00482ABD">
      <w:pPr>
        <w:spacing w:line="360" w:lineRule="auto"/>
        <w:rPr>
          <w:rFonts w:ascii="Times New Roman" w:eastAsia="Calibri" w:hAnsi="Times New Roman" w:cs="Times New Roman"/>
          <w:sz w:val="24"/>
          <w:szCs w:val="24"/>
          <w:lang w:val="pt" w:eastAsia="zh-CN" w:bidi="ar"/>
        </w:rPr>
      </w:pPr>
      <w:r w:rsidRPr="00FA7163">
        <w:rPr>
          <w:rFonts w:ascii="Times New Roman" w:eastAsia="Calibri" w:hAnsi="Times New Roman" w:cs="Times New Roman"/>
          <w:sz w:val="24"/>
          <w:szCs w:val="24"/>
          <w:lang w:val="pt-PT" w:eastAsia="zh-CN" w:bidi="ar"/>
        </w:rPr>
        <w:t>Determinação</w:t>
      </w:r>
      <w:r w:rsidRPr="00FA7163">
        <w:rPr>
          <w:rFonts w:ascii="Times New Roman" w:eastAsia="Calibri" w:hAnsi="Times New Roman" w:cs="Times New Roman"/>
          <w:sz w:val="24"/>
          <w:szCs w:val="24"/>
          <w:lang w:val="pt" w:eastAsia="zh-CN" w:bidi="ar"/>
        </w:rPr>
        <w:t xml:space="preserve"> da </w:t>
      </w:r>
      <w:r w:rsidRPr="00FA7163">
        <w:rPr>
          <w:rFonts w:ascii="Times New Roman" w:eastAsia="Calibri" w:hAnsi="Times New Roman" w:cs="Times New Roman"/>
          <w:sz w:val="24"/>
          <w:szCs w:val="24"/>
          <w:lang w:val="pt-PT" w:eastAsia="zh-CN" w:bidi="ar"/>
        </w:rPr>
        <w:t>Resistência</w:t>
      </w:r>
      <w:r w:rsidRPr="00FA7163">
        <w:rPr>
          <w:rFonts w:ascii="Times New Roman" w:eastAsia="Calibri" w:hAnsi="Times New Roman" w:cs="Times New Roman"/>
          <w:sz w:val="24"/>
          <w:szCs w:val="24"/>
          <w:lang w:val="pt" w:eastAsia="zh-CN" w:bidi="ar"/>
        </w:rPr>
        <w:t xml:space="preserve"> total (carga </w:t>
      </w:r>
      <w:r w:rsidRPr="00FA7163">
        <w:rPr>
          <w:rFonts w:ascii="Times New Roman" w:eastAsia="Calibri" w:hAnsi="Times New Roman" w:cs="Times New Roman"/>
          <w:sz w:val="24"/>
          <w:szCs w:val="24"/>
          <w:lang w:val="pt-PT" w:eastAsia="zh-CN" w:bidi="ar"/>
        </w:rPr>
        <w:t>Admissível</w:t>
      </w:r>
      <w:r w:rsidRPr="00FA7163">
        <w:rPr>
          <w:rFonts w:ascii="Times New Roman" w:eastAsia="Calibri" w:hAnsi="Times New Roman" w:cs="Times New Roman"/>
          <w:sz w:val="24"/>
          <w:szCs w:val="24"/>
          <w:lang w:val="pt" w:eastAsia="zh-CN" w:bidi="ar"/>
        </w:rPr>
        <w:t xml:space="preserve">) do solo da estaca pelo </w:t>
      </w:r>
      <w:r w:rsidRPr="00FA7163">
        <w:rPr>
          <w:rFonts w:ascii="Times New Roman" w:eastAsia="Calibri" w:hAnsi="Times New Roman" w:cs="Times New Roman"/>
          <w:sz w:val="24"/>
          <w:szCs w:val="24"/>
          <w:lang w:val="pt-PT" w:eastAsia="zh-CN" w:bidi="ar"/>
        </w:rPr>
        <w:t>Método</w:t>
      </w:r>
      <w:r w:rsidRPr="00FA7163">
        <w:rPr>
          <w:rFonts w:ascii="Times New Roman" w:eastAsia="Calibri" w:hAnsi="Times New Roman" w:cs="Times New Roman"/>
          <w:sz w:val="24"/>
          <w:szCs w:val="24"/>
          <w:lang w:val="pt" w:eastAsia="zh-CN" w:bidi="ar"/>
        </w:rPr>
        <w:t xml:space="preserve"> de Décourt</w:t>
      </w:r>
      <w:r w:rsidRPr="00FA7163">
        <w:rPr>
          <w:rFonts w:ascii="Times New Roman" w:eastAsia="SimSun" w:hAnsi="Times New Roman" w:cs="Times New Roman"/>
          <w:sz w:val="24"/>
          <w:szCs w:val="24"/>
          <w:lang w:val="pt" w:eastAsia="zh-CN" w:bidi="ar"/>
        </w:rPr>
        <w:t>－</w:t>
      </w:r>
      <w:r w:rsidRPr="00FA7163">
        <w:rPr>
          <w:rFonts w:ascii="Times New Roman" w:eastAsia="Calibri" w:hAnsi="Times New Roman" w:cs="Times New Roman"/>
          <w:sz w:val="24"/>
          <w:szCs w:val="24"/>
          <w:lang w:val="pt" w:eastAsia="zh-CN" w:bidi="ar"/>
        </w:rPr>
        <w:t>Quaresma</w:t>
      </w:r>
    </w:p>
    <w:p w14:paraId="1F8F532A" w14:textId="77777777" w:rsidR="006F5767" w:rsidRPr="00FA7163" w:rsidRDefault="00482ABD">
      <w:pPr>
        <w:spacing w:line="256" w:lineRule="auto"/>
        <w:rPr>
          <w:rFonts w:ascii="Times New Roman" w:eastAsia="Calibri" w:hAnsi="Times New Roman" w:cs="Times New Roman"/>
          <w:sz w:val="24"/>
          <w:szCs w:val="24"/>
          <w:lang w:val="pt-PT" w:eastAsia="zh-CN" w:bidi="ar"/>
        </w:rPr>
      </w:pPr>
      <w:r w:rsidRPr="00FA7163">
        <w:rPr>
          <w:rFonts w:ascii="Times New Roman" w:eastAsia="Calibri" w:hAnsi="Times New Roman" w:cs="Times New Roman"/>
          <w:sz w:val="24"/>
          <w:szCs w:val="24"/>
          <w:lang w:val="pt-PT" w:eastAsia="zh-CN" w:bidi="ar"/>
        </w:rPr>
        <w:t>De acordo com as equações 37, 38, 39 e 40 temos</w:t>
      </w:r>
      <w:proofErr w:type="gramStart"/>
      <w:r w:rsidRPr="00FA7163">
        <w:rPr>
          <w:rFonts w:ascii="Times New Roman" w:eastAsia="Calibri" w:hAnsi="Times New Roman" w:cs="Times New Roman"/>
          <w:sz w:val="24"/>
          <w:szCs w:val="24"/>
          <w:lang w:val="pt-PT" w:eastAsia="zh-CN" w:bidi="ar"/>
        </w:rPr>
        <w:t>:.</w:t>
      </w:r>
      <w:proofErr w:type="gramEnd"/>
    </w:p>
    <w:p w14:paraId="5876420E" w14:textId="77777777" w:rsidR="006F5767" w:rsidRPr="00FA7163" w:rsidRDefault="00482ABD">
      <w:pPr>
        <w:spacing w:line="256" w:lineRule="auto"/>
        <w:rPr>
          <w:rFonts w:ascii="Times New Roman" w:eastAsia="Calibri" w:hAnsi="Times New Roman" w:cs="Times New Roman"/>
          <w:lang w:val="pt"/>
        </w:rPr>
      </w:pPr>
      <w:r w:rsidRPr="00FA7163">
        <w:rPr>
          <w:rFonts w:ascii="Times New Roman" w:eastAsia="Calibri" w:hAnsi="Times New Roman" w:cs="Times New Roman"/>
          <w:lang w:val="pt" w:eastAsia="zh-CN" w:bidi="ar"/>
        </w:rPr>
        <w:object w:dxaOrig="1507" w:dyaOrig="1658" w14:anchorId="0CE33C93">
          <v:shape id="_x0000_i1115" type="#_x0000_t75" style="width:75.75pt;height:83.25pt" o:ole="">
            <v:imagedata r:id="rId163" o:title=""/>
          </v:shape>
          <o:OLEObject Type="Embed" ProgID="Equation.3" ShapeID="_x0000_i1115" DrawAspect="Content" ObjectID="_1813051109" r:id="rId231"/>
        </w:object>
      </w:r>
    </w:p>
    <w:p w14:paraId="4BD0FE15" w14:textId="77777777" w:rsidR="006F5767" w:rsidRPr="00FA7163" w:rsidRDefault="00482ABD">
      <w:pPr>
        <w:spacing w:line="256" w:lineRule="auto"/>
        <w:rPr>
          <w:rFonts w:ascii="Times New Roman" w:eastAsia="Calibri" w:hAnsi="Times New Roman" w:cs="Times New Roman"/>
          <w:sz w:val="24"/>
          <w:szCs w:val="24"/>
          <w:lang w:val="pt"/>
        </w:rPr>
      </w:pPr>
      <w:r w:rsidRPr="00FA7163">
        <w:rPr>
          <w:rFonts w:ascii="Times New Roman" w:eastAsia="Calibri" w:hAnsi="Times New Roman" w:cs="Times New Roman"/>
          <w:sz w:val="24"/>
          <w:szCs w:val="24"/>
          <w:lang w:val="pt" w:eastAsia="zh-CN" w:bidi="ar"/>
        </w:rPr>
        <w:t>Onde:</w:t>
      </w:r>
    </w:p>
    <w:p w14:paraId="2BB05428" w14:textId="77777777" w:rsidR="006F5767" w:rsidRPr="00FA7163" w:rsidRDefault="00482ABD">
      <w:pPr>
        <w:spacing w:line="256" w:lineRule="auto"/>
        <w:rPr>
          <w:rFonts w:ascii="Times New Roman" w:eastAsia="Calibri" w:hAnsi="Times New Roman" w:cs="Times New Roman"/>
          <w:lang w:val="pt"/>
        </w:rPr>
      </w:pPr>
      <w:r w:rsidRPr="00FA7163">
        <w:rPr>
          <w:rFonts w:ascii="Times New Roman" w:eastAsia="Calibri" w:hAnsi="Times New Roman" w:cs="Times New Roman"/>
          <w:lang w:val="pt" w:eastAsia="zh-CN" w:bidi="ar"/>
        </w:rPr>
        <w:object w:dxaOrig="2947" w:dyaOrig="670" w14:anchorId="04977FFD">
          <v:shape id="_x0000_i1116" type="#_x0000_t75" style="width:147.75pt;height:33.75pt" o:ole="">
            <v:imagedata r:id="rId165" o:title=""/>
          </v:shape>
          <o:OLEObject Type="Embed" ProgID="Equation.3" ShapeID="_x0000_i1116" DrawAspect="Content" ObjectID="_1813051110" r:id="rId232"/>
        </w:object>
      </w:r>
    </w:p>
    <w:p w14:paraId="269944EB" w14:textId="77777777" w:rsidR="006F5767" w:rsidRPr="00FA7163" w:rsidRDefault="00482ABD">
      <w:pPr>
        <w:spacing w:line="256" w:lineRule="auto"/>
        <w:rPr>
          <w:rFonts w:ascii="Times New Roman" w:eastAsia="Calibri" w:hAnsi="Times New Roman" w:cs="Times New Roman"/>
          <w:lang w:val="pt"/>
        </w:rPr>
      </w:pPr>
      <w:r w:rsidRPr="00FA7163">
        <w:rPr>
          <w:rFonts w:ascii="Times New Roman" w:eastAsia="Calibri" w:hAnsi="Times New Roman" w:cs="Times New Roman"/>
          <w:position w:val="-10"/>
          <w:lang w:val="pt" w:eastAsia="zh-CN" w:bidi="ar"/>
        </w:rPr>
        <w:object w:dxaOrig="2696" w:dyaOrig="368" w14:anchorId="4315C34F">
          <v:shape id="_x0000_i1117" type="#_x0000_t75" style="width:135pt;height:18.75pt" o:ole="">
            <v:imagedata r:id="rId233" o:title=""/>
          </v:shape>
          <o:OLEObject Type="Embed" ProgID="Equation.3" ShapeID="_x0000_i1117" DrawAspect="Content" ObjectID="_1813051111" r:id="rId234"/>
        </w:object>
      </w:r>
    </w:p>
    <w:p w14:paraId="60F5C2A9" w14:textId="77777777" w:rsidR="006F5767" w:rsidRPr="00FA7163" w:rsidRDefault="006F5767">
      <w:pPr>
        <w:spacing w:line="256" w:lineRule="auto"/>
        <w:rPr>
          <w:rFonts w:ascii="Times New Roman" w:eastAsia="Calibri" w:hAnsi="Times New Roman" w:cs="Times New Roman"/>
          <w:sz w:val="24"/>
          <w:szCs w:val="24"/>
          <w:lang w:val="pt" w:eastAsia="zh-CN" w:bidi="ar"/>
        </w:rPr>
      </w:pPr>
    </w:p>
    <w:p w14:paraId="4F39BEAF" w14:textId="77777777" w:rsidR="006F5767" w:rsidRPr="00FA7163" w:rsidRDefault="00482ABD">
      <w:pPr>
        <w:spacing w:line="360" w:lineRule="auto"/>
        <w:rPr>
          <w:rFonts w:ascii="Times New Roman" w:eastAsia="Calibri" w:hAnsi="Times New Roman" w:cs="Times New Roman"/>
          <w:sz w:val="24"/>
          <w:szCs w:val="24"/>
          <w:lang w:val="pt"/>
        </w:rPr>
      </w:pPr>
      <w:r w:rsidRPr="00FA7163">
        <w:rPr>
          <w:rFonts w:ascii="Times New Roman" w:eastAsia="Calibri" w:hAnsi="Times New Roman" w:cs="Times New Roman"/>
          <w:sz w:val="24"/>
          <w:szCs w:val="24"/>
          <w:lang w:val="pt" w:eastAsia="zh-CN" w:bidi="ar"/>
        </w:rPr>
        <w:t xml:space="preserve">De acordo com a </w:t>
      </w:r>
      <w:r w:rsidRPr="00FA7163">
        <w:rPr>
          <w:rFonts w:ascii="Times New Roman" w:eastAsia="Calibri" w:hAnsi="Times New Roman" w:cs="Times New Roman"/>
          <w:sz w:val="24"/>
          <w:szCs w:val="24"/>
          <w:lang w:val="pt-PT" w:eastAsia="zh-CN" w:bidi="ar"/>
        </w:rPr>
        <w:t>NBR</w:t>
      </w:r>
      <w:r w:rsidRPr="00FA7163">
        <w:rPr>
          <w:rFonts w:ascii="Times New Roman" w:eastAsia="Calibri" w:hAnsi="Times New Roman" w:cs="Times New Roman"/>
          <w:sz w:val="24"/>
          <w:szCs w:val="24"/>
          <w:lang w:val="pt" w:eastAsia="zh-CN" w:bidi="ar"/>
        </w:rPr>
        <w:t xml:space="preserve"> temos que:</w:t>
      </w:r>
    </w:p>
    <w:p w14:paraId="755531FD" w14:textId="77777777" w:rsidR="006F5767" w:rsidRPr="00FA7163" w:rsidRDefault="00482ABD">
      <w:pPr>
        <w:spacing w:line="360" w:lineRule="auto"/>
        <w:rPr>
          <w:rFonts w:ascii="Times New Roman" w:eastAsia="Calibri" w:hAnsi="Times New Roman" w:cs="Times New Roman"/>
          <w:sz w:val="24"/>
          <w:szCs w:val="24"/>
          <w:lang w:val="pt" w:eastAsia="zh-CN" w:bidi="ar"/>
        </w:rPr>
      </w:pPr>
      <w:r w:rsidRPr="00FA7163">
        <w:rPr>
          <w:rFonts w:ascii="Times New Roman" w:eastAsia="Calibri" w:hAnsi="Times New Roman" w:cs="Times New Roman"/>
          <w:sz w:val="24"/>
          <w:szCs w:val="24"/>
          <w:lang w:val="pt" w:eastAsia="zh-CN" w:bidi="ar"/>
        </w:rPr>
        <w:object w:dxaOrig="1088" w:dyaOrig="268" w14:anchorId="34F28298">
          <v:shape id="_x0000_i1118" type="#_x0000_t75" style="width:54.75pt;height:13.5pt" o:ole="">
            <v:imagedata r:id="rId235" o:title=""/>
          </v:shape>
          <o:OLEObject Type="Embed" ProgID="Equation.3" ShapeID="_x0000_i1118" DrawAspect="Content" ObjectID="_1813051112" r:id="rId236"/>
        </w:object>
      </w:r>
    </w:p>
    <w:p w14:paraId="606B9EC2" w14:textId="77777777" w:rsidR="006F5767" w:rsidRPr="00FA7163" w:rsidRDefault="00482ABD">
      <w:pPr>
        <w:spacing w:line="360" w:lineRule="auto"/>
        <w:jc w:val="both"/>
        <w:rPr>
          <w:rFonts w:ascii="Times New Roman" w:eastAsia="Calibri" w:hAnsi="Times New Roman" w:cs="Times New Roman"/>
          <w:sz w:val="24"/>
          <w:szCs w:val="24"/>
          <w:highlight w:val="yellow"/>
          <w:lang w:val="pt-PT" w:eastAsia="zh-CN" w:bidi="ar"/>
        </w:rPr>
      </w:pPr>
      <w:r w:rsidRPr="00FA7163">
        <w:rPr>
          <w:rFonts w:ascii="Times New Roman" w:eastAsia="Calibri" w:hAnsi="Times New Roman" w:cs="Times New Roman"/>
          <w:sz w:val="24"/>
          <w:szCs w:val="24"/>
          <w:lang w:val="pt" w:eastAsia="zh-CN" w:bidi="ar"/>
        </w:rPr>
        <w:lastRenderedPageBreak/>
        <w:t xml:space="preserve">E de acordo </w:t>
      </w:r>
      <w:r w:rsidRPr="00FA7163">
        <w:rPr>
          <w:rFonts w:ascii="Times New Roman" w:eastAsia="Calibri" w:hAnsi="Times New Roman" w:cs="Times New Roman"/>
          <w:sz w:val="24"/>
          <w:szCs w:val="24"/>
          <w:lang w:val="pt-PT" w:eastAsia="zh-CN" w:bidi="ar"/>
        </w:rPr>
        <w:t>os dados da estaca e o</w:t>
      </w:r>
      <w:r w:rsidRPr="00FA7163">
        <w:rPr>
          <w:rFonts w:ascii="Times New Roman" w:eastAsia="Calibri" w:hAnsi="Times New Roman" w:cs="Times New Roman"/>
          <w:sz w:val="24"/>
          <w:szCs w:val="24"/>
          <w:lang w:val="pt" w:eastAsia="zh-CN" w:bidi="ar"/>
        </w:rPr>
        <w:t xml:space="preserve"> láudo de sondagem do solo do caso de estudo</w:t>
      </w:r>
      <w:r w:rsidRPr="00FA7163">
        <w:rPr>
          <w:rFonts w:ascii="Times New Roman" w:eastAsia="Calibri" w:hAnsi="Times New Roman" w:cs="Times New Roman"/>
          <w:sz w:val="24"/>
          <w:szCs w:val="24"/>
          <w:lang w:val="pt-PT" w:eastAsia="zh-CN" w:bidi="ar"/>
        </w:rPr>
        <w:t xml:space="preserve"> (anexo 1)</w:t>
      </w:r>
      <w:r w:rsidRPr="00FA7163">
        <w:rPr>
          <w:rFonts w:ascii="Times New Roman" w:eastAsia="Calibri" w:hAnsi="Times New Roman" w:cs="Times New Roman"/>
          <w:sz w:val="24"/>
          <w:szCs w:val="24"/>
          <w:lang w:val="pt" w:eastAsia="zh-CN" w:bidi="ar"/>
        </w:rPr>
        <w:t>,</w:t>
      </w:r>
      <w:r w:rsidRPr="00FA7163">
        <w:rPr>
          <w:rFonts w:ascii="Times New Roman" w:eastAsia="Calibri" w:hAnsi="Times New Roman" w:cs="Times New Roman"/>
          <w:sz w:val="24"/>
          <w:szCs w:val="24"/>
          <w:lang w:val="pt-PT" w:eastAsia="zh-CN" w:bidi="ar"/>
        </w:rPr>
        <w:t xml:space="preserve"> </w:t>
      </w:r>
      <w:r w:rsidRPr="00FA7163">
        <w:rPr>
          <w:rFonts w:ascii="Times New Roman" w:eastAsia="Calibri" w:hAnsi="Times New Roman" w:cs="Times New Roman"/>
          <w:sz w:val="24"/>
          <w:szCs w:val="24"/>
          <w:lang w:val="pt" w:eastAsia="zh-CN" w:bidi="ar"/>
        </w:rPr>
        <w:t xml:space="preserve"> para </w:t>
      </w:r>
      <w:r w:rsidRPr="00FA7163">
        <w:rPr>
          <w:rFonts w:ascii="Times New Roman" w:eastAsia="Calibri" w:hAnsi="Times New Roman" w:cs="Times New Roman"/>
          <w:sz w:val="24"/>
          <w:szCs w:val="24"/>
          <w:lang w:val="pt-PT" w:eastAsia="zh-CN" w:bidi="ar"/>
        </w:rPr>
        <w:t>profundidade de sondagem de 12,00 m, o comprimento da estaca (</w:t>
      </w:r>
      <w:r w:rsidRPr="00FA7163">
        <w:rPr>
          <w:rFonts w:ascii="Times New Roman" w:eastAsia="Calibri" w:hAnsi="Times New Roman" w:cs="Times New Roman"/>
          <w:sz w:val="24"/>
          <w:szCs w:val="24"/>
          <w:lang w:val="pt" w:eastAsia="zh-CN" w:bidi="ar"/>
        </w:rPr>
        <w:t>L</w:t>
      </w:r>
      <w:r w:rsidRPr="00FA7163">
        <w:rPr>
          <w:rFonts w:ascii="Times New Roman" w:eastAsia="Calibri" w:hAnsi="Times New Roman" w:cs="Times New Roman"/>
          <w:sz w:val="24"/>
          <w:szCs w:val="24"/>
          <w:lang w:val="pt-PT" w:eastAsia="zh-CN" w:bidi="ar"/>
        </w:rPr>
        <w:t>)</w:t>
      </w:r>
      <w:r w:rsidRPr="00FA7163">
        <w:rPr>
          <w:rFonts w:ascii="Times New Roman" w:eastAsia="Calibri" w:hAnsi="Times New Roman" w:cs="Times New Roman"/>
          <w:sz w:val="24"/>
          <w:szCs w:val="24"/>
          <w:lang w:val="pt" w:eastAsia="zh-CN" w:bidi="ar"/>
        </w:rPr>
        <w:t xml:space="preserve"> </w:t>
      </w:r>
      <w:r w:rsidRPr="00FA7163">
        <w:rPr>
          <w:rFonts w:ascii="Times New Roman" w:eastAsia="Calibri" w:hAnsi="Times New Roman" w:cs="Times New Roman"/>
          <w:sz w:val="24"/>
          <w:szCs w:val="24"/>
          <w:lang w:val="pt-PT" w:eastAsia="zh-CN" w:bidi="ar"/>
        </w:rPr>
        <w:t xml:space="preserve"> deve ser de </w:t>
      </w:r>
      <w:r w:rsidRPr="00FA7163">
        <w:rPr>
          <w:rFonts w:ascii="Times New Roman" w:eastAsia="Calibri" w:hAnsi="Times New Roman" w:cs="Times New Roman"/>
          <w:sz w:val="24"/>
          <w:szCs w:val="24"/>
          <w:lang w:val="pt" w:eastAsia="zh-CN" w:bidi="ar"/>
        </w:rPr>
        <w:t>11,0</w:t>
      </w:r>
      <w:r w:rsidRPr="00FA7163">
        <w:rPr>
          <w:rFonts w:ascii="Times New Roman" w:eastAsia="Calibri" w:hAnsi="Times New Roman" w:cs="Times New Roman"/>
          <w:sz w:val="24"/>
          <w:szCs w:val="24"/>
          <w:lang w:val="pt-PT" w:eastAsia="zh-CN" w:bidi="ar"/>
        </w:rPr>
        <w:t xml:space="preserve">0 </w:t>
      </w:r>
      <w:r w:rsidRPr="00FA7163">
        <w:rPr>
          <w:rFonts w:ascii="Times New Roman" w:eastAsia="Calibri" w:hAnsi="Times New Roman" w:cs="Times New Roman"/>
          <w:sz w:val="24"/>
          <w:szCs w:val="24"/>
          <w:lang w:val="pt" w:eastAsia="zh-CN" w:bidi="ar"/>
        </w:rPr>
        <w:t xml:space="preserve">m </w:t>
      </w:r>
      <w:r w:rsidRPr="00FA7163">
        <w:rPr>
          <w:rFonts w:ascii="Times New Roman" w:eastAsia="Calibri" w:hAnsi="Times New Roman" w:cs="Times New Roman"/>
          <w:sz w:val="24"/>
          <w:szCs w:val="24"/>
          <w:lang w:val="pt-PT" w:eastAsia="zh-CN" w:bidi="ar"/>
        </w:rPr>
        <w:t>como segue:</w:t>
      </w:r>
    </w:p>
    <w:p w14:paraId="1BB66F64" w14:textId="77777777" w:rsidR="006F5767" w:rsidRPr="00FA7163" w:rsidRDefault="00482ABD">
      <w:pPr>
        <w:spacing w:line="256" w:lineRule="auto"/>
        <w:rPr>
          <w:rFonts w:ascii="Times New Roman" w:eastAsia="Calibri" w:hAnsi="Times New Roman" w:cs="Times New Roman"/>
          <w:sz w:val="24"/>
          <w:szCs w:val="24"/>
          <w:lang w:val="pt-PT" w:eastAsia="zh-CN" w:bidi="ar"/>
        </w:rPr>
      </w:pPr>
      <w:r w:rsidRPr="00FA7163">
        <w:rPr>
          <w:rFonts w:ascii="Times New Roman" w:eastAsia="Calibri" w:hAnsi="Times New Roman" w:cs="Times New Roman"/>
          <w:sz w:val="24"/>
          <w:szCs w:val="24"/>
          <w:lang w:val="pt-PT" w:eastAsia="zh-CN" w:bidi="ar"/>
        </w:rPr>
        <w:t>L = H-1= 12,00 m - 1,0 m = 11,00 m</w:t>
      </w:r>
    </w:p>
    <w:p w14:paraId="40DC0CEB" w14:textId="77777777" w:rsidR="006F5767" w:rsidRPr="00FA7163" w:rsidRDefault="00482ABD">
      <w:pPr>
        <w:spacing w:line="256" w:lineRule="auto"/>
        <w:rPr>
          <w:rFonts w:ascii="Times New Roman" w:eastAsia="Calibri" w:hAnsi="Times New Roman" w:cs="Times New Roman"/>
          <w:sz w:val="24"/>
          <w:szCs w:val="24"/>
          <w:lang w:val="pt" w:eastAsia="zh-CN" w:bidi="ar"/>
        </w:rPr>
      </w:pPr>
      <w:r w:rsidRPr="00FA7163">
        <w:rPr>
          <w:rFonts w:ascii="Times New Roman" w:eastAsia="Calibri" w:hAnsi="Times New Roman" w:cs="Times New Roman"/>
          <w:sz w:val="24"/>
          <w:szCs w:val="24"/>
          <w:lang w:val="pt-PT" w:eastAsia="zh-CN" w:bidi="ar"/>
        </w:rPr>
        <w:t>Ø = 0,50 m</w:t>
      </w:r>
    </w:p>
    <w:p w14:paraId="54E8790C" w14:textId="77777777" w:rsidR="006F5767" w:rsidRPr="00FA7163" w:rsidRDefault="00482ABD">
      <w:pPr>
        <w:spacing w:line="256" w:lineRule="auto"/>
        <w:rPr>
          <w:rFonts w:ascii="Times New Roman" w:eastAsia="Calibri" w:hAnsi="Times New Roman" w:cs="Times New Roman"/>
          <w:sz w:val="24"/>
          <w:szCs w:val="24"/>
          <w:lang w:val="pt-PT"/>
        </w:rPr>
      </w:pPr>
      <w:r w:rsidRPr="00FA7163">
        <w:rPr>
          <w:rFonts w:ascii="Times New Roman" w:eastAsia="Calibri" w:hAnsi="Times New Roman" w:cs="Times New Roman"/>
          <w:sz w:val="24"/>
          <w:szCs w:val="24"/>
          <w:lang w:val="pt" w:eastAsia="zh-CN" w:bidi="ar"/>
        </w:rPr>
        <w:object w:dxaOrig="234" w:dyaOrig="335" w14:anchorId="5688D357">
          <v:shape id="_x0000_i1119" type="#_x0000_t75" style="width:11.25pt;height:17.25pt" o:ole="">
            <v:imagedata r:id="rId237" o:title=""/>
          </v:shape>
          <o:OLEObject Type="Embed" ProgID="Equation.3" ShapeID="_x0000_i1119" DrawAspect="Content" ObjectID="_1813051113" r:id="rId238"/>
        </w:object>
      </w:r>
      <w:r w:rsidRPr="00FA7163">
        <w:rPr>
          <w:rFonts w:ascii="Times New Roman" w:eastAsia="Calibri" w:hAnsi="Times New Roman" w:cs="Times New Roman"/>
          <w:sz w:val="24"/>
          <w:szCs w:val="24"/>
          <w:lang w:val="pt" w:eastAsia="zh-CN" w:bidi="ar"/>
        </w:rPr>
        <w:t xml:space="preserve"> </w:t>
      </w:r>
      <w:r w:rsidRPr="00FA7163">
        <w:rPr>
          <w:rFonts w:ascii="Times New Roman" w:eastAsia="Calibri" w:hAnsi="Times New Roman" w:cs="Times New Roman"/>
          <w:sz w:val="24"/>
          <w:szCs w:val="24"/>
          <w:lang w:val="pt-PT" w:eastAsia="zh-CN" w:bidi="ar"/>
        </w:rPr>
        <w:t>= 1,0</w:t>
      </w:r>
      <w:proofErr w:type="gramStart"/>
      <w:r w:rsidRPr="00FA7163">
        <w:rPr>
          <w:rFonts w:ascii="Times New Roman" w:eastAsia="Calibri" w:hAnsi="Times New Roman" w:cs="Times New Roman"/>
          <w:sz w:val="24"/>
          <w:szCs w:val="24"/>
          <w:lang w:val="pt-PT" w:eastAsia="zh-CN" w:bidi="ar"/>
        </w:rPr>
        <w:t xml:space="preserve"> </w:t>
      </w:r>
      <w:r w:rsidRPr="00FA7163">
        <w:rPr>
          <w:rFonts w:ascii="Times New Roman" w:eastAsia="Calibri" w:hAnsi="Times New Roman" w:cs="Times New Roman"/>
          <w:sz w:val="24"/>
          <w:szCs w:val="24"/>
          <w:lang w:val="pt" w:eastAsia="zh-CN" w:bidi="ar"/>
        </w:rPr>
        <w:t xml:space="preserve"> </w:t>
      </w:r>
      <w:proofErr w:type="gramEnd"/>
      <w:r w:rsidRPr="00FA7163">
        <w:rPr>
          <w:rFonts w:ascii="Times New Roman" w:eastAsia="Calibri" w:hAnsi="Times New Roman" w:cs="Times New Roman"/>
          <w:sz w:val="24"/>
          <w:szCs w:val="24"/>
          <w:lang w:val="pt-PT" w:eastAsia="zh-CN" w:bidi="ar"/>
        </w:rPr>
        <w:t>Tabela 2.14</w:t>
      </w:r>
    </w:p>
    <w:p w14:paraId="7578ADDA" w14:textId="77777777" w:rsidR="006F5767" w:rsidRPr="00FA7163" w:rsidRDefault="00482ABD">
      <w:pPr>
        <w:spacing w:line="256" w:lineRule="auto"/>
        <w:ind w:left="240" w:hangingChars="100" w:hanging="240"/>
        <w:rPr>
          <w:rFonts w:ascii="Times New Roman" w:eastAsia="Calibri" w:hAnsi="Times New Roman" w:cs="Times New Roman"/>
          <w:sz w:val="24"/>
          <w:szCs w:val="24"/>
          <w:lang w:val="pt-PT"/>
        </w:rPr>
      </w:pPr>
      <w:r w:rsidRPr="00FA7163">
        <w:rPr>
          <w:rFonts w:ascii="Times New Roman" w:eastAsia="Calibri" w:hAnsi="Times New Roman" w:cs="Times New Roman"/>
          <w:sz w:val="24"/>
          <w:szCs w:val="24"/>
          <w:lang w:val="pt" w:eastAsia="zh-CN" w:bidi="ar"/>
        </w:rPr>
        <w:object w:dxaOrig="234" w:dyaOrig="218" w14:anchorId="5A208D71">
          <v:shape id="_x0000_i1120" type="#_x0000_t75" style="width:11.25pt;height:11.25pt" o:ole="">
            <v:imagedata r:id="rId239" o:title=""/>
          </v:shape>
          <o:OLEObject Type="Embed" ProgID="Equation.3" ShapeID="_x0000_i1120" DrawAspect="Content" ObjectID="_1813051114" r:id="rId240"/>
        </w:object>
      </w:r>
      <w:r w:rsidRPr="00FA7163">
        <w:rPr>
          <w:rFonts w:ascii="Times New Roman" w:eastAsia="Calibri" w:hAnsi="Times New Roman" w:cs="Times New Roman"/>
          <w:sz w:val="24"/>
          <w:szCs w:val="24"/>
          <w:lang w:val="pt-PT" w:eastAsia="zh-CN" w:bidi="ar"/>
        </w:rPr>
        <w:t>= 1,0</w:t>
      </w:r>
      <w:proofErr w:type="gramStart"/>
      <w:r w:rsidRPr="00FA7163">
        <w:rPr>
          <w:rFonts w:ascii="Times New Roman" w:eastAsia="Calibri" w:hAnsi="Times New Roman" w:cs="Times New Roman"/>
          <w:sz w:val="24"/>
          <w:szCs w:val="24"/>
          <w:lang w:val="pt-PT" w:eastAsia="zh-CN" w:bidi="ar"/>
        </w:rPr>
        <w:t xml:space="preserve"> </w:t>
      </w:r>
      <w:r w:rsidRPr="00FA7163">
        <w:rPr>
          <w:rFonts w:ascii="Times New Roman" w:eastAsia="Calibri" w:hAnsi="Times New Roman" w:cs="Times New Roman"/>
          <w:sz w:val="24"/>
          <w:szCs w:val="24"/>
          <w:lang w:val="pt" w:eastAsia="zh-CN" w:bidi="ar"/>
        </w:rPr>
        <w:t xml:space="preserve"> </w:t>
      </w:r>
      <w:proofErr w:type="gramEnd"/>
      <w:r w:rsidRPr="00FA7163">
        <w:rPr>
          <w:rFonts w:ascii="Times New Roman" w:eastAsia="Calibri" w:hAnsi="Times New Roman" w:cs="Times New Roman"/>
          <w:sz w:val="24"/>
          <w:szCs w:val="24"/>
          <w:lang w:val="pt-PT" w:eastAsia="zh-CN" w:bidi="ar"/>
        </w:rPr>
        <w:t xml:space="preserve">(Tabela 2,13)                                                                                                 </w:t>
      </w:r>
    </w:p>
    <w:p w14:paraId="26025E0F" w14:textId="174A9439" w:rsidR="006F5767" w:rsidRPr="00FA7163" w:rsidRDefault="00482ABD">
      <w:pPr>
        <w:spacing w:line="256" w:lineRule="auto"/>
        <w:rPr>
          <w:rFonts w:ascii="Times New Roman" w:eastAsia="Calibri" w:hAnsi="Times New Roman" w:cs="Times New Roman"/>
          <w:sz w:val="24"/>
          <w:szCs w:val="24"/>
          <w:lang w:val="pt-PT" w:eastAsia="zh-CN" w:bidi="ar"/>
        </w:rPr>
      </w:pPr>
      <w:r w:rsidRPr="00FA7163">
        <w:rPr>
          <w:rFonts w:ascii="Times New Roman" w:eastAsia="Calibri" w:hAnsi="Times New Roman" w:cs="Times New Roman"/>
          <w:sz w:val="24"/>
          <w:szCs w:val="24"/>
          <w:lang w:val="pt-PT" w:eastAsia="zh-CN" w:bidi="ar"/>
        </w:rPr>
        <w:t>C</w:t>
      </w:r>
      <w:r w:rsidRPr="00FA7163">
        <w:rPr>
          <w:rFonts w:ascii="Times New Roman" w:eastAsia="Calibri" w:hAnsi="Times New Roman" w:cs="Times New Roman"/>
          <w:sz w:val="24"/>
          <w:szCs w:val="24"/>
          <w:lang w:val="pt" w:eastAsia="zh-CN" w:bidi="ar"/>
        </w:rPr>
        <w:t xml:space="preserve"> </w:t>
      </w:r>
      <w:r w:rsidRPr="00FA7163">
        <w:rPr>
          <w:rFonts w:ascii="Times New Roman" w:eastAsia="Calibri" w:hAnsi="Times New Roman" w:cs="Times New Roman"/>
          <w:sz w:val="24"/>
          <w:szCs w:val="24"/>
          <w:lang w:val="pt-PT" w:eastAsia="zh-CN" w:bidi="ar"/>
        </w:rPr>
        <w:t>= 40 (Tabela 2.12)</w:t>
      </w:r>
    </w:p>
    <w:p w14:paraId="43DF1A59" w14:textId="77777777" w:rsidR="006F5767" w:rsidRPr="00FA7163" w:rsidRDefault="00482ABD">
      <w:pPr>
        <w:spacing w:line="256" w:lineRule="auto"/>
        <w:rPr>
          <w:rFonts w:ascii="Times New Roman" w:eastAsia="Calibri" w:hAnsi="Times New Roman" w:cs="Times New Roman"/>
          <w:lang w:val="pt" w:eastAsia="zh-CN" w:bidi="ar"/>
        </w:rPr>
      </w:pPr>
      <w:r w:rsidRPr="00FA7163">
        <w:rPr>
          <w:rFonts w:ascii="Times New Roman" w:eastAsia="Calibri" w:hAnsi="Times New Roman" w:cs="Times New Roman"/>
          <w:position w:val="-24"/>
          <w:lang w:val="pt" w:eastAsia="zh-CN" w:bidi="ar"/>
        </w:rPr>
        <w:object w:dxaOrig="4521" w:dyaOrig="620" w14:anchorId="2DDF03EA">
          <v:shape id="_x0000_i1121" type="#_x0000_t75" style="width:225.75pt;height:30.75pt" o:ole="">
            <v:imagedata r:id="rId241" o:title=""/>
          </v:shape>
          <o:OLEObject Type="Embed" ProgID="Equation.3" ShapeID="_x0000_i1121" DrawAspect="Content" ObjectID="_1813051115" r:id="rId242"/>
        </w:object>
      </w:r>
    </w:p>
    <w:p w14:paraId="6102AB50" w14:textId="77777777" w:rsidR="006F5767" w:rsidRPr="00FA7163" w:rsidRDefault="00482ABD">
      <w:pPr>
        <w:spacing w:line="256" w:lineRule="auto"/>
        <w:rPr>
          <w:rFonts w:ascii="Times New Roman" w:eastAsia="Calibri" w:hAnsi="Times New Roman" w:cs="Times New Roman"/>
          <w:lang w:val="pt" w:eastAsia="zh-CN" w:bidi="ar"/>
        </w:rPr>
      </w:pPr>
      <w:r w:rsidRPr="00FA7163">
        <w:rPr>
          <w:rFonts w:ascii="Times New Roman" w:eastAsia="Calibri" w:hAnsi="Times New Roman" w:cs="Times New Roman"/>
          <w:position w:val="-24"/>
          <w:lang w:val="pt" w:eastAsia="zh-CN" w:bidi="ar"/>
        </w:rPr>
        <w:object w:dxaOrig="2260" w:dyaOrig="620" w14:anchorId="5FA5F602">
          <v:shape id="_x0000_i1122" type="#_x0000_t75" style="width:113.25pt;height:30.75pt" o:ole="">
            <v:imagedata r:id="rId243" o:title=""/>
          </v:shape>
          <o:OLEObject Type="Embed" ProgID="Equation.3" ShapeID="_x0000_i1122" DrawAspect="Content" ObjectID="_1813051116" r:id="rId244"/>
        </w:object>
      </w:r>
    </w:p>
    <w:p w14:paraId="3E72F3E1" w14:textId="77777777" w:rsidR="006F5767" w:rsidRPr="00FA7163" w:rsidRDefault="00482ABD">
      <w:pPr>
        <w:spacing w:line="256" w:lineRule="auto"/>
        <w:rPr>
          <w:rFonts w:ascii="Times New Roman" w:eastAsia="Calibri" w:hAnsi="Times New Roman" w:cs="Times New Roman"/>
          <w:lang w:val="pt-PT" w:eastAsia="zh-CN" w:bidi="ar"/>
        </w:rPr>
      </w:pPr>
      <w:r w:rsidRPr="00FA7163">
        <w:rPr>
          <w:rFonts w:ascii="Times New Roman" w:eastAsia="Calibri" w:hAnsi="Times New Roman" w:cs="Times New Roman"/>
          <w:position w:val="-46"/>
          <w:lang w:val="pt" w:eastAsia="zh-CN" w:bidi="ar"/>
        </w:rPr>
        <w:object w:dxaOrig="5140" w:dyaOrig="1390" w14:anchorId="7CDB87EF">
          <v:shape id="_x0000_i1123" type="#_x0000_t75" style="width:257.25pt;height:69.75pt" o:ole="">
            <v:imagedata r:id="rId245" o:title=""/>
          </v:shape>
          <o:OLEObject Type="Embed" ProgID="Equation.3" ShapeID="_x0000_i1123" DrawAspect="Content" ObjectID="_1813051117" r:id="rId246"/>
        </w:object>
      </w:r>
    </w:p>
    <w:p w14:paraId="5B02D415" w14:textId="77777777" w:rsidR="006F5767" w:rsidRPr="00FA7163" w:rsidRDefault="00482ABD">
      <w:pPr>
        <w:spacing w:line="256" w:lineRule="auto"/>
        <w:rPr>
          <w:rFonts w:ascii="Times New Roman" w:eastAsia="Calibri" w:hAnsi="Times New Roman" w:cs="Times New Roman"/>
          <w:sz w:val="24"/>
          <w:szCs w:val="24"/>
          <w:highlight w:val="yellow"/>
          <w:lang w:val="pt" w:eastAsia="zh-CN" w:bidi="ar"/>
        </w:rPr>
      </w:pPr>
      <w:r w:rsidRPr="00FA7163">
        <w:rPr>
          <w:rFonts w:ascii="Times New Roman" w:eastAsia="Calibri" w:hAnsi="Times New Roman" w:cs="Times New Roman"/>
          <w:position w:val="-46"/>
          <w:lang w:val="pt" w:eastAsia="zh-CN" w:bidi="ar"/>
        </w:rPr>
        <w:object w:dxaOrig="4655" w:dyaOrig="1088" w14:anchorId="0CFADA88">
          <v:shape id="_x0000_i1124" type="#_x0000_t75" style="width:233.25pt;height:54.75pt" o:ole="">
            <v:imagedata r:id="rId247" o:title=""/>
          </v:shape>
          <o:OLEObject Type="Embed" ProgID="Equation.3" ShapeID="_x0000_i1124" DrawAspect="Content" ObjectID="_1813051118" r:id="rId248"/>
        </w:object>
      </w:r>
    </w:p>
    <w:p w14:paraId="168EFF33" w14:textId="77777777" w:rsidR="006F5767" w:rsidRPr="00FA7163" w:rsidRDefault="006F5767">
      <w:pPr>
        <w:spacing w:line="256" w:lineRule="auto"/>
        <w:rPr>
          <w:rFonts w:ascii="Times New Roman" w:eastAsia="Calibri" w:hAnsi="Times New Roman" w:cs="Times New Roman"/>
          <w:sz w:val="24"/>
          <w:szCs w:val="24"/>
          <w:highlight w:val="yellow"/>
          <w:lang w:val="pt-PT"/>
        </w:rPr>
      </w:pPr>
    </w:p>
    <w:p w14:paraId="06E10BA4" w14:textId="77777777" w:rsidR="006F5767" w:rsidRPr="00FA7163" w:rsidRDefault="00482ABD">
      <w:pPr>
        <w:spacing w:line="256" w:lineRule="auto"/>
        <w:rPr>
          <w:rFonts w:ascii="Times New Roman" w:eastAsia="Calibri" w:hAnsi="Times New Roman" w:cs="Times New Roman"/>
          <w:sz w:val="24"/>
          <w:szCs w:val="24"/>
          <w:lang w:val="pt-PT"/>
        </w:rPr>
      </w:pPr>
      <w:r w:rsidRPr="00FA7163">
        <w:rPr>
          <w:rFonts w:ascii="Times New Roman" w:eastAsia="Calibri" w:hAnsi="Times New Roman" w:cs="Times New Roman"/>
          <w:sz w:val="24"/>
          <w:szCs w:val="24"/>
          <w:lang w:val="pt-PT"/>
        </w:rPr>
        <w:t>Logo:</w:t>
      </w:r>
    </w:p>
    <w:p w14:paraId="02884A54" w14:textId="77777777" w:rsidR="006F5767" w:rsidRPr="00FA7163" w:rsidRDefault="00482ABD">
      <w:pPr>
        <w:spacing w:line="256" w:lineRule="auto"/>
        <w:rPr>
          <w:rFonts w:ascii="Times New Roman" w:eastAsia="Calibri" w:hAnsi="Times New Roman" w:cs="Times New Roman"/>
          <w:sz w:val="24"/>
          <w:szCs w:val="24"/>
          <w:lang w:val="pt-PT"/>
        </w:rPr>
      </w:pPr>
      <w:r w:rsidRPr="00FA7163">
        <w:rPr>
          <w:rFonts w:ascii="Times New Roman" w:eastAsia="Calibri" w:hAnsi="Times New Roman" w:cs="Times New Roman"/>
          <w:position w:val="-74"/>
          <w:lang w:val="pt" w:eastAsia="zh-CN" w:bidi="ar"/>
        </w:rPr>
        <w:object w:dxaOrig="5341" w:dyaOrig="1658" w14:anchorId="0E9E4CE1">
          <v:shape id="_x0000_i1125" type="#_x0000_t75" style="width:267pt;height:83.25pt" o:ole="">
            <v:imagedata r:id="rId249" o:title=""/>
          </v:shape>
          <o:OLEObject Type="Embed" ProgID="Equation.3" ShapeID="_x0000_i1125" DrawAspect="Content" ObjectID="_1813051119" r:id="rId250"/>
        </w:object>
      </w:r>
    </w:p>
    <w:p w14:paraId="41983163" w14:textId="77777777" w:rsidR="006F5767" w:rsidRPr="00FA7163" w:rsidRDefault="00482ABD">
      <w:pPr>
        <w:spacing w:line="256" w:lineRule="auto"/>
        <w:rPr>
          <w:rFonts w:ascii="Times New Roman" w:eastAsia="Calibri" w:hAnsi="Times New Roman" w:cs="Times New Roman"/>
          <w:sz w:val="24"/>
          <w:szCs w:val="24"/>
          <w:lang w:val="pt-PT" w:eastAsia="zh-CN" w:bidi="ar"/>
        </w:rPr>
      </w:pPr>
      <w:r w:rsidRPr="00FA7163">
        <w:rPr>
          <w:rFonts w:ascii="Times New Roman" w:eastAsia="Calibri" w:hAnsi="Times New Roman" w:cs="Times New Roman"/>
          <w:sz w:val="24"/>
          <w:szCs w:val="24"/>
          <w:lang w:val="pt-PT" w:eastAsia="zh-CN" w:bidi="ar"/>
        </w:rPr>
        <w:t>Assim sendo RTadmissivel = 1.355,70KN</w:t>
      </w:r>
    </w:p>
    <w:p w14:paraId="06AB77A4" w14:textId="77777777" w:rsidR="006F5767" w:rsidRPr="00FA7163" w:rsidRDefault="006F5767">
      <w:pPr>
        <w:spacing w:line="256" w:lineRule="auto"/>
        <w:rPr>
          <w:rFonts w:ascii="Times New Roman" w:eastAsia="Calibri" w:hAnsi="Times New Roman" w:cs="Times New Roman"/>
          <w:sz w:val="24"/>
          <w:szCs w:val="24"/>
          <w:lang w:val="pt-PT" w:eastAsia="zh-CN" w:bidi="ar"/>
        </w:rPr>
      </w:pPr>
    </w:p>
    <w:p w14:paraId="7B197C6E" w14:textId="77777777" w:rsidR="006F5767" w:rsidRPr="00FA7163" w:rsidRDefault="00482ABD">
      <w:pPr>
        <w:spacing w:line="256" w:lineRule="auto"/>
        <w:rPr>
          <w:rFonts w:ascii="Times New Roman" w:eastAsia="Calibri" w:hAnsi="Times New Roman" w:cs="Times New Roman"/>
          <w:sz w:val="24"/>
          <w:szCs w:val="24"/>
          <w:lang w:val="pt-PT" w:eastAsia="zh-CN" w:bidi="ar"/>
        </w:rPr>
      </w:pPr>
      <w:r w:rsidRPr="00FA7163">
        <w:rPr>
          <w:rFonts w:ascii="Times New Roman" w:eastAsia="Calibri" w:hAnsi="Times New Roman" w:cs="Times New Roman"/>
          <w:sz w:val="24"/>
          <w:szCs w:val="24"/>
          <w:lang w:val="pt-PT" w:eastAsia="zh-CN" w:bidi="ar"/>
        </w:rPr>
        <w:t>e RTroptura = 2*1355,70 = 2.711,40KN</w:t>
      </w:r>
    </w:p>
    <w:p w14:paraId="1BC78E76" w14:textId="77777777" w:rsidR="006F5767" w:rsidRPr="00FA7163" w:rsidRDefault="006F5767">
      <w:pPr>
        <w:spacing w:line="256" w:lineRule="auto"/>
        <w:rPr>
          <w:rFonts w:ascii="Times New Roman" w:eastAsia="Calibri" w:hAnsi="Times New Roman" w:cs="Times New Roman"/>
          <w:sz w:val="24"/>
          <w:szCs w:val="24"/>
          <w:highlight w:val="yellow"/>
          <w:lang w:val="pt"/>
        </w:rPr>
      </w:pPr>
    </w:p>
    <w:p w14:paraId="51B0FA24" w14:textId="77777777" w:rsidR="006F5767" w:rsidRDefault="006F5767">
      <w:pPr>
        <w:spacing w:line="256" w:lineRule="auto"/>
        <w:rPr>
          <w:rFonts w:ascii="Times New Roman" w:eastAsia="Calibri" w:hAnsi="Times New Roman" w:cs="Times New Roman"/>
          <w:sz w:val="24"/>
          <w:szCs w:val="24"/>
          <w:highlight w:val="yellow"/>
          <w:lang w:val="pt"/>
        </w:rPr>
      </w:pPr>
    </w:p>
    <w:p w14:paraId="616CDAFF" w14:textId="77777777" w:rsidR="00DD6598" w:rsidRPr="00FA7163" w:rsidRDefault="00DD6598">
      <w:pPr>
        <w:spacing w:line="256" w:lineRule="auto"/>
        <w:rPr>
          <w:rFonts w:ascii="Times New Roman" w:eastAsia="Calibri" w:hAnsi="Times New Roman" w:cs="Times New Roman"/>
          <w:sz w:val="24"/>
          <w:szCs w:val="24"/>
          <w:highlight w:val="yellow"/>
          <w:lang w:val="pt"/>
        </w:rPr>
      </w:pPr>
    </w:p>
    <w:p w14:paraId="0D79168A" w14:textId="77777777" w:rsidR="006F5767" w:rsidRPr="00FA7163" w:rsidRDefault="006F5767">
      <w:pPr>
        <w:spacing w:line="256" w:lineRule="auto"/>
        <w:rPr>
          <w:rFonts w:ascii="Times New Roman" w:eastAsia="Calibri" w:hAnsi="Times New Roman" w:cs="Times New Roman"/>
          <w:sz w:val="24"/>
          <w:szCs w:val="24"/>
          <w:lang w:val="pt-PT" w:eastAsia="zh-CN" w:bidi="ar"/>
        </w:rPr>
      </w:pPr>
    </w:p>
    <w:p w14:paraId="79626F57" w14:textId="77777777" w:rsidR="006F5767" w:rsidRPr="00FA7163" w:rsidRDefault="006F5767">
      <w:pPr>
        <w:spacing w:line="256" w:lineRule="auto"/>
        <w:rPr>
          <w:rFonts w:ascii="Times New Roman" w:eastAsia="Calibri" w:hAnsi="Times New Roman" w:cs="Times New Roman"/>
          <w:sz w:val="24"/>
          <w:szCs w:val="24"/>
          <w:lang w:val="pt-PT" w:eastAsia="zh-CN" w:bidi="ar"/>
        </w:rPr>
      </w:pPr>
    </w:p>
    <w:p w14:paraId="50565A2F" w14:textId="77777777" w:rsidR="006F5767" w:rsidRPr="00FA7163" w:rsidRDefault="006F5767">
      <w:pPr>
        <w:spacing w:line="256" w:lineRule="auto"/>
        <w:rPr>
          <w:rFonts w:ascii="Times New Roman" w:eastAsia="Calibri" w:hAnsi="Times New Roman" w:cs="Times New Roman"/>
          <w:sz w:val="24"/>
          <w:szCs w:val="24"/>
          <w:lang w:val="pt-PT" w:eastAsia="zh-CN" w:bidi="ar"/>
        </w:rPr>
      </w:pPr>
    </w:p>
    <w:p w14:paraId="1BCEA766" w14:textId="77777777" w:rsidR="006F5767" w:rsidRPr="00FA7163" w:rsidRDefault="006F5767">
      <w:pPr>
        <w:spacing w:line="256" w:lineRule="auto"/>
        <w:rPr>
          <w:rFonts w:ascii="Times New Roman" w:eastAsia="Calibri" w:hAnsi="Times New Roman" w:cs="Times New Roman"/>
          <w:sz w:val="24"/>
          <w:szCs w:val="24"/>
          <w:lang w:val="pt-PT" w:eastAsia="zh-CN" w:bidi="ar"/>
        </w:rPr>
      </w:pPr>
    </w:p>
    <w:p w14:paraId="61F8C43A" w14:textId="77777777" w:rsidR="006F5767" w:rsidRPr="00FA7163" w:rsidRDefault="006F5767">
      <w:pPr>
        <w:spacing w:line="256" w:lineRule="auto"/>
        <w:rPr>
          <w:rFonts w:ascii="Times New Roman" w:eastAsia="Calibri" w:hAnsi="Times New Roman" w:cs="Times New Roman"/>
          <w:sz w:val="24"/>
          <w:szCs w:val="24"/>
          <w:lang w:val="pt-PT" w:eastAsia="zh-CN" w:bidi="ar"/>
        </w:rPr>
      </w:pPr>
    </w:p>
    <w:p w14:paraId="1F8CCC8C" w14:textId="77777777" w:rsidR="006F5767" w:rsidRPr="00FA7163" w:rsidRDefault="006F5767">
      <w:pPr>
        <w:spacing w:line="256" w:lineRule="auto"/>
        <w:rPr>
          <w:rFonts w:ascii="Times New Roman" w:eastAsia="Calibri" w:hAnsi="Times New Roman" w:cs="Times New Roman"/>
          <w:sz w:val="24"/>
          <w:szCs w:val="24"/>
          <w:lang w:val="pt-PT" w:eastAsia="zh-CN" w:bidi="ar"/>
        </w:rPr>
      </w:pPr>
    </w:p>
    <w:p w14:paraId="778FEAC7" w14:textId="5E05546B" w:rsidR="006F5767" w:rsidRPr="00FA7163" w:rsidRDefault="006F5767">
      <w:pPr>
        <w:spacing w:line="256" w:lineRule="auto"/>
        <w:jc w:val="right"/>
        <w:rPr>
          <w:rFonts w:ascii="Times New Roman" w:eastAsia="Calibri" w:hAnsi="Times New Roman" w:cs="Times New Roman"/>
          <w:sz w:val="24"/>
          <w:szCs w:val="24"/>
          <w:lang w:val="pt-PT" w:eastAsia="zh-CN" w:bidi="ar"/>
        </w:rPr>
      </w:pPr>
    </w:p>
    <w:p w14:paraId="672EBEEA" w14:textId="158341D6" w:rsidR="006F5767" w:rsidRPr="00FA7163" w:rsidRDefault="00482ABD">
      <w:pPr>
        <w:spacing w:line="256" w:lineRule="auto"/>
        <w:rPr>
          <w:rFonts w:ascii="Times New Roman" w:eastAsia="Calibri" w:hAnsi="Times New Roman" w:cs="Times New Roman"/>
          <w:sz w:val="24"/>
          <w:szCs w:val="24"/>
          <w:lang w:val="pt"/>
        </w:rPr>
      </w:pPr>
      <w:r w:rsidRPr="00FA7163">
        <w:rPr>
          <w:rFonts w:ascii="Times New Roman" w:eastAsia="Calibri" w:hAnsi="Times New Roman" w:cs="Times New Roman"/>
          <w:sz w:val="24"/>
          <w:szCs w:val="24"/>
          <w:lang w:val="pt" w:eastAsia="zh-CN" w:bidi="ar"/>
        </w:rPr>
        <w:t xml:space="preserve">Determinação da </w:t>
      </w:r>
      <w:r w:rsidRPr="00FA7163">
        <w:rPr>
          <w:rFonts w:ascii="Times New Roman" w:eastAsia="Calibri" w:hAnsi="Times New Roman" w:cs="Times New Roman"/>
          <w:sz w:val="24"/>
          <w:szCs w:val="24"/>
          <w:lang w:val="pt-PT" w:eastAsia="zh-CN" w:bidi="ar"/>
        </w:rPr>
        <w:t>Resistência</w:t>
      </w:r>
      <w:r w:rsidRPr="00FA7163">
        <w:rPr>
          <w:rFonts w:ascii="Times New Roman" w:eastAsia="Calibri" w:hAnsi="Times New Roman" w:cs="Times New Roman"/>
          <w:sz w:val="24"/>
          <w:szCs w:val="24"/>
          <w:lang w:val="pt" w:eastAsia="zh-CN" w:bidi="ar"/>
        </w:rPr>
        <w:t xml:space="preserve"> total (carga </w:t>
      </w:r>
      <w:r w:rsidRPr="00FA7163">
        <w:rPr>
          <w:rFonts w:ascii="Times New Roman" w:eastAsia="Calibri" w:hAnsi="Times New Roman" w:cs="Times New Roman"/>
          <w:sz w:val="24"/>
          <w:szCs w:val="24"/>
          <w:lang w:val="pt-PT" w:eastAsia="zh-CN" w:bidi="ar"/>
        </w:rPr>
        <w:t>Admissível</w:t>
      </w:r>
      <w:r w:rsidRPr="00FA7163">
        <w:rPr>
          <w:rFonts w:ascii="Times New Roman" w:eastAsia="Calibri" w:hAnsi="Times New Roman" w:cs="Times New Roman"/>
          <w:sz w:val="24"/>
          <w:szCs w:val="24"/>
          <w:lang w:val="pt" w:eastAsia="zh-CN" w:bidi="ar"/>
        </w:rPr>
        <w:t>) do solo da estaca</w:t>
      </w:r>
      <w:proofErr w:type="gramStart"/>
      <w:r w:rsidRPr="00FA7163">
        <w:rPr>
          <w:rFonts w:ascii="Times New Roman" w:eastAsia="Calibri" w:hAnsi="Times New Roman" w:cs="Times New Roman"/>
          <w:sz w:val="24"/>
          <w:szCs w:val="24"/>
          <w:lang w:val="pt" w:eastAsia="zh-CN" w:bidi="ar"/>
        </w:rPr>
        <w:t xml:space="preserve">  </w:t>
      </w:r>
      <w:proofErr w:type="gramEnd"/>
      <w:r w:rsidRPr="00FA7163">
        <w:rPr>
          <w:rFonts w:ascii="Times New Roman" w:eastAsia="Calibri" w:hAnsi="Times New Roman" w:cs="Times New Roman"/>
          <w:sz w:val="24"/>
          <w:szCs w:val="24"/>
          <w:lang w:val="pt" w:eastAsia="zh-CN" w:bidi="ar"/>
        </w:rPr>
        <w:t xml:space="preserve">pelo </w:t>
      </w:r>
      <w:r w:rsidRPr="00FA7163">
        <w:rPr>
          <w:rFonts w:ascii="Times New Roman" w:eastAsia="Calibri" w:hAnsi="Times New Roman" w:cs="Times New Roman"/>
          <w:sz w:val="24"/>
          <w:szCs w:val="24"/>
          <w:lang w:val="pt-PT" w:eastAsia="zh-CN" w:bidi="ar"/>
        </w:rPr>
        <w:t>Método</w:t>
      </w:r>
      <w:r w:rsidRPr="00FA7163">
        <w:rPr>
          <w:rFonts w:ascii="Times New Roman" w:eastAsia="Calibri" w:hAnsi="Times New Roman" w:cs="Times New Roman"/>
          <w:sz w:val="24"/>
          <w:szCs w:val="24"/>
          <w:lang w:val="pt" w:eastAsia="zh-CN" w:bidi="ar"/>
        </w:rPr>
        <w:t xml:space="preserve"> de </w:t>
      </w:r>
      <w:proofErr w:type="spellStart"/>
      <w:r w:rsidRPr="00FA7163">
        <w:rPr>
          <w:rFonts w:ascii="Times New Roman" w:eastAsia="Calibri" w:hAnsi="Times New Roman" w:cs="Times New Roman"/>
          <w:sz w:val="24"/>
          <w:szCs w:val="24"/>
          <w:lang w:val="pt" w:eastAsia="zh-CN" w:bidi="ar"/>
        </w:rPr>
        <w:t>Aoki</w:t>
      </w:r>
      <w:proofErr w:type="spellEnd"/>
      <w:r w:rsidRPr="00FA7163">
        <w:rPr>
          <w:rFonts w:ascii="Times New Roman" w:eastAsia="SimSun" w:hAnsi="Times New Roman" w:cs="Times New Roman"/>
          <w:sz w:val="24"/>
          <w:szCs w:val="24"/>
          <w:lang w:val="pt" w:eastAsia="zh-CN" w:bidi="ar"/>
        </w:rPr>
        <w:t>－</w:t>
      </w:r>
      <w:r w:rsidRPr="00FA7163">
        <w:rPr>
          <w:rFonts w:ascii="Times New Roman" w:eastAsia="SimSun" w:hAnsi="Times New Roman" w:cs="Times New Roman"/>
          <w:sz w:val="24"/>
          <w:szCs w:val="24"/>
          <w:lang w:val="pt" w:eastAsia="zh-CN" w:bidi="ar"/>
        </w:rPr>
        <w:t>Velloso</w:t>
      </w:r>
      <w:r w:rsidRPr="00FA7163">
        <w:rPr>
          <w:rFonts w:ascii="Times New Roman" w:eastAsia="Calibri" w:hAnsi="Times New Roman" w:cs="Times New Roman"/>
          <w:sz w:val="24"/>
          <w:szCs w:val="24"/>
          <w:lang w:val="pt" w:eastAsia="zh-CN" w:bidi="ar"/>
        </w:rPr>
        <w:object w:dxaOrig="184" w:dyaOrig="352" w14:anchorId="69F8136D">
          <v:shape id="_x0000_i1126" type="#_x0000_t75" style="width:9pt;height:17.25pt" o:ole="">
            <v:imagedata r:id="rId251" o:title=""/>
          </v:shape>
          <o:OLEObject Type="Embed" ProgID="Equation.3" ShapeID="_x0000_i1126" DrawAspect="Content" ObjectID="_1813051120" r:id="rId252"/>
        </w:object>
      </w:r>
    </w:p>
    <w:p w14:paraId="075F0322" w14:textId="77777777" w:rsidR="006F5767" w:rsidRPr="00FA7163" w:rsidRDefault="006F5767">
      <w:pPr>
        <w:spacing w:line="256" w:lineRule="auto"/>
        <w:jc w:val="both"/>
        <w:rPr>
          <w:rFonts w:ascii="Times New Roman" w:eastAsia="Calibri" w:hAnsi="Times New Roman" w:cs="Times New Roman"/>
          <w:lang w:val="pt-PT" w:eastAsia="zh-CN" w:bidi="ar"/>
        </w:rPr>
      </w:pPr>
    </w:p>
    <w:p w14:paraId="6307E6F2" w14:textId="77777777" w:rsidR="006F5767" w:rsidRPr="00FA7163" w:rsidRDefault="00482ABD">
      <w:pPr>
        <w:spacing w:line="256" w:lineRule="auto"/>
        <w:jc w:val="both"/>
        <w:rPr>
          <w:rFonts w:ascii="Times New Roman" w:eastAsia="Calibri" w:hAnsi="Times New Roman" w:cs="Times New Roman"/>
          <w:sz w:val="24"/>
          <w:szCs w:val="24"/>
          <w:lang w:val="pt-PT" w:eastAsia="zh-CN" w:bidi="ar"/>
        </w:rPr>
      </w:pPr>
      <w:r w:rsidRPr="00FA7163">
        <w:rPr>
          <w:rFonts w:ascii="Times New Roman" w:eastAsia="Calibri" w:hAnsi="Times New Roman" w:cs="Times New Roman"/>
          <w:sz w:val="24"/>
          <w:szCs w:val="24"/>
          <w:lang w:val="pt-PT" w:eastAsia="zh-CN" w:bidi="ar"/>
        </w:rPr>
        <w:t xml:space="preserve">De acordo com a equação 34 e o dados da estaca e a informação do laudo de sondagens do solo (apêndice </w:t>
      </w:r>
      <w:proofErr w:type="gramStart"/>
      <w:r w:rsidRPr="00FA7163">
        <w:rPr>
          <w:rFonts w:ascii="Times New Roman" w:eastAsia="Calibri" w:hAnsi="Times New Roman" w:cs="Times New Roman"/>
          <w:sz w:val="24"/>
          <w:szCs w:val="24"/>
          <w:lang w:val="pt-PT" w:eastAsia="zh-CN" w:bidi="ar"/>
        </w:rPr>
        <w:t>1</w:t>
      </w:r>
      <w:proofErr w:type="gramEnd"/>
      <w:r w:rsidRPr="00FA7163">
        <w:rPr>
          <w:rFonts w:ascii="Times New Roman" w:eastAsia="Calibri" w:hAnsi="Times New Roman" w:cs="Times New Roman"/>
          <w:sz w:val="24"/>
          <w:szCs w:val="24"/>
          <w:lang w:val="pt-PT" w:eastAsia="zh-CN" w:bidi="ar"/>
        </w:rPr>
        <w:t>) do local da área de estudo segue:</w:t>
      </w:r>
    </w:p>
    <w:p w14:paraId="4133C993" w14:textId="77777777" w:rsidR="006F5767" w:rsidRPr="00FA7163" w:rsidRDefault="00482ABD">
      <w:pPr>
        <w:spacing w:line="256" w:lineRule="auto"/>
        <w:rPr>
          <w:rFonts w:ascii="Times New Roman" w:eastAsia="Calibri" w:hAnsi="Times New Roman" w:cs="Times New Roman"/>
          <w:sz w:val="24"/>
          <w:szCs w:val="24"/>
          <w:lang w:val="pt"/>
        </w:rPr>
      </w:pPr>
      <w:r w:rsidRPr="00FA7163">
        <w:rPr>
          <w:rFonts w:ascii="Times New Roman" w:eastAsia="Calibri" w:hAnsi="Times New Roman" w:cs="Times New Roman"/>
          <w:sz w:val="24"/>
          <w:szCs w:val="24"/>
          <w:lang w:val="pt" w:eastAsia="zh-CN" w:bidi="ar"/>
        </w:rPr>
        <w:t>Dados:</w:t>
      </w:r>
    </w:p>
    <w:p w14:paraId="7AC8E94F" w14:textId="77777777" w:rsidR="006F5767" w:rsidRPr="00FA7163" w:rsidRDefault="00482ABD">
      <w:pPr>
        <w:spacing w:line="256" w:lineRule="auto"/>
        <w:rPr>
          <w:rFonts w:ascii="Times New Roman" w:eastAsia="Calibri" w:hAnsi="Times New Roman" w:cs="Times New Roman"/>
          <w:lang w:val="pt"/>
        </w:rPr>
      </w:pPr>
      <w:r w:rsidRPr="00FA7163">
        <w:rPr>
          <w:rFonts w:ascii="Times New Roman" w:eastAsia="Calibri" w:hAnsi="Times New Roman" w:cs="Times New Roman"/>
          <w:position w:val="-150"/>
          <w:lang w:val="pt" w:eastAsia="zh-CN" w:bidi="ar"/>
        </w:rPr>
        <w:object w:dxaOrig="3667" w:dyaOrig="3483" w14:anchorId="6D0E2592">
          <v:shape id="_x0000_i1127" type="#_x0000_t75" style="width:183.75pt;height:174pt" o:ole="">
            <v:imagedata r:id="rId253" o:title=""/>
          </v:shape>
          <o:OLEObject Type="Embed" ProgID="Equation.3" ShapeID="_x0000_i1127" DrawAspect="Content" ObjectID="_1813051121" r:id="rId254"/>
        </w:object>
      </w:r>
    </w:p>
    <w:p w14:paraId="08AB84E6" w14:textId="77777777" w:rsidR="006F5767" w:rsidRPr="00FA7163" w:rsidRDefault="006F5767">
      <w:pPr>
        <w:spacing w:line="256" w:lineRule="auto"/>
        <w:rPr>
          <w:rFonts w:ascii="Times New Roman" w:eastAsia="Calibri" w:hAnsi="Times New Roman" w:cs="Times New Roman"/>
          <w:lang w:val="pt"/>
        </w:rPr>
      </w:pPr>
    </w:p>
    <w:p w14:paraId="37160F26" w14:textId="77777777" w:rsidR="006F5767" w:rsidRPr="00FA7163" w:rsidRDefault="00482ABD">
      <w:pPr>
        <w:spacing w:line="256" w:lineRule="auto"/>
        <w:rPr>
          <w:rFonts w:ascii="Times New Roman" w:eastAsia="Calibri" w:hAnsi="Times New Roman" w:cs="Times New Roman"/>
          <w:b/>
          <w:bCs/>
          <w:sz w:val="24"/>
          <w:szCs w:val="24"/>
          <w:lang w:val="pt-PT"/>
        </w:rPr>
      </w:pPr>
      <w:r w:rsidRPr="00FA7163">
        <w:rPr>
          <w:rFonts w:ascii="Times New Roman" w:eastAsia="Calibri" w:hAnsi="Times New Roman" w:cs="Times New Roman"/>
          <w:b/>
          <w:bCs/>
          <w:sz w:val="24"/>
          <w:szCs w:val="24"/>
          <w:lang w:val="pt-PT" w:eastAsia="zh-CN" w:bidi="ar"/>
        </w:rPr>
        <w:t xml:space="preserve">1a Camada: </w:t>
      </w:r>
      <w:r w:rsidRPr="00FA7163">
        <w:rPr>
          <w:rFonts w:ascii="Times New Roman" w:eastAsia="Calibri" w:hAnsi="Times New Roman" w:cs="Times New Roman"/>
          <w:b/>
          <w:bCs/>
          <w:sz w:val="24"/>
          <w:szCs w:val="24"/>
          <w:lang w:val="pt" w:eastAsia="zh-CN" w:bidi="ar"/>
        </w:rPr>
        <w:t>Argila</w:t>
      </w:r>
      <w:r w:rsidRPr="00FA7163">
        <w:rPr>
          <w:rFonts w:ascii="Times New Roman" w:eastAsia="Calibri" w:hAnsi="Times New Roman" w:cs="Times New Roman"/>
          <w:b/>
          <w:bCs/>
          <w:sz w:val="24"/>
          <w:szCs w:val="24"/>
          <w:lang w:val="pt-PT" w:eastAsia="zh-CN" w:bidi="ar"/>
        </w:rPr>
        <w:t xml:space="preserve"> siltosa (De 0 a 4,00 m)</w:t>
      </w:r>
    </w:p>
    <w:p w14:paraId="644FE2FE" w14:textId="77777777" w:rsidR="006F5767" w:rsidRPr="00FA7163" w:rsidRDefault="00482ABD">
      <w:pPr>
        <w:spacing w:line="256" w:lineRule="auto"/>
        <w:rPr>
          <w:rFonts w:ascii="Times New Roman" w:eastAsia="Calibri" w:hAnsi="Times New Roman" w:cs="Times New Roman"/>
          <w:lang w:val="pt"/>
        </w:rPr>
      </w:pPr>
      <w:r w:rsidRPr="00FA7163">
        <w:rPr>
          <w:rFonts w:ascii="Times New Roman" w:eastAsia="Calibri" w:hAnsi="Times New Roman" w:cs="Times New Roman"/>
          <w:lang w:val="pt" w:eastAsia="zh-CN" w:bidi="ar"/>
        </w:rPr>
        <w:object w:dxaOrig="1373" w:dyaOrig="2780" w14:anchorId="52C43E3C">
          <v:shape id="_x0000_i1128" type="#_x0000_t75" style="width:68.25pt;height:138.75pt" o:ole="">
            <v:imagedata r:id="rId255" o:title=""/>
          </v:shape>
          <o:OLEObject Type="Embed" ProgID="Equation.3" ShapeID="_x0000_i1128" DrawAspect="Content" ObjectID="_1813051122" r:id="rId256"/>
        </w:object>
      </w:r>
    </w:p>
    <w:p w14:paraId="67C42155" w14:textId="77777777" w:rsidR="006F5767" w:rsidRPr="00FA7163" w:rsidRDefault="006F5767">
      <w:pPr>
        <w:spacing w:line="256" w:lineRule="auto"/>
        <w:rPr>
          <w:rFonts w:ascii="Times New Roman" w:eastAsia="Calibri" w:hAnsi="Times New Roman" w:cs="Times New Roman"/>
          <w:sz w:val="24"/>
          <w:szCs w:val="24"/>
          <w:lang w:val="pt" w:eastAsia="zh-CN" w:bidi="ar"/>
        </w:rPr>
      </w:pPr>
    </w:p>
    <w:p w14:paraId="6A3FABC5" w14:textId="77777777" w:rsidR="006F5767" w:rsidRPr="00FA7163" w:rsidRDefault="006F5767">
      <w:pPr>
        <w:spacing w:line="256" w:lineRule="auto"/>
        <w:rPr>
          <w:rFonts w:ascii="Times New Roman" w:eastAsia="Calibri" w:hAnsi="Times New Roman" w:cs="Times New Roman"/>
          <w:sz w:val="24"/>
          <w:szCs w:val="24"/>
          <w:lang w:val="pt" w:eastAsia="zh-CN" w:bidi="ar"/>
        </w:rPr>
      </w:pPr>
    </w:p>
    <w:p w14:paraId="27AD8201" w14:textId="77777777" w:rsidR="006F5767" w:rsidRPr="00FA7163" w:rsidRDefault="006F5767">
      <w:pPr>
        <w:spacing w:line="256" w:lineRule="auto"/>
        <w:rPr>
          <w:rFonts w:ascii="Times New Roman" w:eastAsia="Calibri" w:hAnsi="Times New Roman" w:cs="Times New Roman"/>
          <w:sz w:val="24"/>
          <w:szCs w:val="24"/>
          <w:lang w:val="pt" w:eastAsia="zh-CN" w:bidi="ar"/>
        </w:rPr>
      </w:pPr>
    </w:p>
    <w:p w14:paraId="4661273F" w14:textId="77777777" w:rsidR="006F5767" w:rsidRDefault="006F5767">
      <w:pPr>
        <w:spacing w:line="256" w:lineRule="auto"/>
        <w:rPr>
          <w:rFonts w:ascii="Times New Roman" w:eastAsia="Calibri" w:hAnsi="Times New Roman" w:cs="Times New Roman"/>
          <w:sz w:val="24"/>
          <w:szCs w:val="24"/>
          <w:lang w:val="pt" w:eastAsia="zh-CN" w:bidi="ar"/>
        </w:rPr>
      </w:pPr>
    </w:p>
    <w:p w14:paraId="1F2C219E" w14:textId="77777777" w:rsidR="00DD6598" w:rsidRDefault="00DD6598">
      <w:pPr>
        <w:spacing w:line="256" w:lineRule="auto"/>
        <w:rPr>
          <w:rFonts w:ascii="Times New Roman" w:eastAsia="Calibri" w:hAnsi="Times New Roman" w:cs="Times New Roman"/>
          <w:sz w:val="24"/>
          <w:szCs w:val="24"/>
          <w:lang w:val="pt" w:eastAsia="zh-CN" w:bidi="ar"/>
        </w:rPr>
      </w:pPr>
    </w:p>
    <w:p w14:paraId="0D17FB7D" w14:textId="77777777" w:rsidR="00DD6598" w:rsidRPr="00FA7163" w:rsidRDefault="00DD6598">
      <w:pPr>
        <w:spacing w:line="256" w:lineRule="auto"/>
        <w:rPr>
          <w:rFonts w:ascii="Times New Roman" w:eastAsia="Calibri" w:hAnsi="Times New Roman" w:cs="Times New Roman"/>
          <w:sz w:val="24"/>
          <w:szCs w:val="24"/>
          <w:lang w:val="pt" w:eastAsia="zh-CN" w:bidi="ar"/>
        </w:rPr>
      </w:pPr>
    </w:p>
    <w:p w14:paraId="182B6F49" w14:textId="77777777" w:rsidR="006F5767" w:rsidRPr="00FA7163" w:rsidRDefault="006F5767">
      <w:pPr>
        <w:spacing w:line="256" w:lineRule="auto"/>
        <w:rPr>
          <w:rFonts w:ascii="Times New Roman" w:eastAsia="Calibri" w:hAnsi="Times New Roman" w:cs="Times New Roman"/>
          <w:sz w:val="24"/>
          <w:szCs w:val="24"/>
          <w:lang w:val="pt" w:eastAsia="zh-CN" w:bidi="ar"/>
        </w:rPr>
      </w:pPr>
    </w:p>
    <w:p w14:paraId="5558FD5D" w14:textId="2BB5A22B" w:rsidR="006F5767" w:rsidRPr="00FA7163" w:rsidRDefault="006F5767">
      <w:pPr>
        <w:spacing w:line="256" w:lineRule="auto"/>
        <w:jc w:val="right"/>
        <w:rPr>
          <w:rFonts w:ascii="Times New Roman" w:eastAsia="Calibri" w:hAnsi="Times New Roman" w:cs="Times New Roman"/>
          <w:sz w:val="24"/>
          <w:szCs w:val="24"/>
          <w:lang w:val="pt-PT" w:eastAsia="zh-CN" w:bidi="ar"/>
        </w:rPr>
      </w:pPr>
    </w:p>
    <w:p w14:paraId="51FCBB51" w14:textId="77777777" w:rsidR="006F5767" w:rsidRPr="00FA7163" w:rsidRDefault="00482ABD">
      <w:pPr>
        <w:spacing w:line="256" w:lineRule="auto"/>
        <w:rPr>
          <w:rFonts w:ascii="Times New Roman" w:eastAsia="Calibri" w:hAnsi="Times New Roman" w:cs="Times New Roman"/>
          <w:b/>
          <w:bCs/>
          <w:lang w:val="pt-PT"/>
        </w:rPr>
      </w:pPr>
      <w:r w:rsidRPr="00FA7163">
        <w:rPr>
          <w:rFonts w:ascii="Times New Roman" w:eastAsia="Calibri" w:hAnsi="Times New Roman" w:cs="Times New Roman"/>
          <w:b/>
          <w:bCs/>
          <w:sz w:val="24"/>
          <w:szCs w:val="24"/>
          <w:lang w:val="pt-PT" w:eastAsia="zh-CN" w:bidi="ar"/>
        </w:rPr>
        <w:t>2a Camada: Argila arenosa (de 5,00 m a 8,00 m)</w:t>
      </w:r>
    </w:p>
    <w:p w14:paraId="67AAE6CB" w14:textId="77777777" w:rsidR="006F5767" w:rsidRPr="00FA7163" w:rsidRDefault="00482ABD">
      <w:pPr>
        <w:spacing w:line="256" w:lineRule="auto"/>
        <w:rPr>
          <w:rFonts w:ascii="Times New Roman" w:eastAsia="Calibri" w:hAnsi="Times New Roman" w:cs="Times New Roman"/>
          <w:lang w:val="pt"/>
        </w:rPr>
      </w:pPr>
      <w:r w:rsidRPr="00FA7163">
        <w:rPr>
          <w:rFonts w:ascii="Times New Roman" w:eastAsia="Calibri" w:hAnsi="Times New Roman" w:cs="Times New Roman"/>
          <w:lang w:val="pt" w:eastAsia="zh-CN" w:bidi="ar"/>
        </w:rPr>
        <w:object w:dxaOrig="1273" w:dyaOrig="2780" w14:anchorId="4D9468BA">
          <v:shape id="_x0000_i1129" type="#_x0000_t75" style="width:63.75pt;height:138.75pt" o:ole="">
            <v:imagedata r:id="rId257" o:title=""/>
          </v:shape>
          <o:OLEObject Type="Embed" ProgID="Equation.3" ShapeID="_x0000_i1129" DrawAspect="Content" ObjectID="_1813051123" r:id="rId258"/>
        </w:object>
      </w:r>
    </w:p>
    <w:p w14:paraId="2264E7D1" w14:textId="77777777" w:rsidR="006F5767" w:rsidRPr="00FA7163" w:rsidRDefault="006F5767">
      <w:pPr>
        <w:spacing w:line="256" w:lineRule="auto"/>
        <w:jc w:val="both"/>
        <w:rPr>
          <w:rFonts w:ascii="Times New Roman" w:eastAsia="Calibri" w:hAnsi="Times New Roman" w:cs="Times New Roman"/>
          <w:lang w:val="pt-PT" w:eastAsia="zh-CN" w:bidi="ar"/>
        </w:rPr>
      </w:pPr>
    </w:p>
    <w:p w14:paraId="141E1040" w14:textId="77777777" w:rsidR="006F5767" w:rsidRPr="00FA7163" w:rsidRDefault="00482ABD">
      <w:pPr>
        <w:spacing w:line="256" w:lineRule="auto"/>
        <w:rPr>
          <w:rFonts w:ascii="Times New Roman" w:eastAsia="Calibri" w:hAnsi="Times New Roman" w:cs="Times New Roman"/>
          <w:b/>
          <w:bCs/>
          <w:sz w:val="24"/>
          <w:szCs w:val="24"/>
          <w:lang w:val="pt"/>
        </w:rPr>
      </w:pPr>
      <w:r w:rsidRPr="00FA7163">
        <w:rPr>
          <w:rFonts w:ascii="Times New Roman" w:eastAsia="Calibri" w:hAnsi="Times New Roman" w:cs="Times New Roman"/>
          <w:b/>
          <w:bCs/>
          <w:sz w:val="24"/>
          <w:szCs w:val="24"/>
          <w:lang w:val="pt" w:eastAsia="zh-CN" w:bidi="ar"/>
        </w:rPr>
        <w:t xml:space="preserve">Trecho de Argila </w:t>
      </w:r>
      <w:r w:rsidRPr="00FA7163">
        <w:rPr>
          <w:rFonts w:ascii="Times New Roman" w:eastAsia="Calibri" w:hAnsi="Times New Roman" w:cs="Times New Roman"/>
          <w:b/>
          <w:bCs/>
          <w:sz w:val="24"/>
          <w:szCs w:val="24"/>
          <w:lang w:val="pt-PT" w:eastAsia="zh-CN" w:bidi="ar"/>
        </w:rPr>
        <w:t>siltosa</w:t>
      </w:r>
      <w:r w:rsidRPr="00FA7163">
        <w:rPr>
          <w:rFonts w:ascii="Times New Roman" w:eastAsia="Calibri" w:hAnsi="Times New Roman" w:cs="Times New Roman"/>
          <w:b/>
          <w:bCs/>
          <w:sz w:val="24"/>
          <w:szCs w:val="24"/>
          <w:lang w:val="pt" w:eastAsia="zh-CN" w:bidi="ar"/>
        </w:rPr>
        <w:t xml:space="preserve"> (</w:t>
      </w:r>
      <w:r w:rsidRPr="00FA7163">
        <w:rPr>
          <w:rFonts w:ascii="Times New Roman" w:eastAsia="Calibri" w:hAnsi="Times New Roman" w:cs="Times New Roman"/>
          <w:b/>
          <w:bCs/>
          <w:sz w:val="24"/>
          <w:szCs w:val="24"/>
          <w:lang w:val="pt-PT" w:eastAsia="zh-CN" w:bidi="ar"/>
        </w:rPr>
        <w:t xml:space="preserve">De 0 </w:t>
      </w:r>
      <w:r w:rsidRPr="00FA7163">
        <w:rPr>
          <w:rFonts w:ascii="Times New Roman" w:eastAsia="Calibri" w:hAnsi="Times New Roman" w:cs="Times New Roman"/>
          <w:b/>
          <w:bCs/>
          <w:sz w:val="24"/>
          <w:szCs w:val="24"/>
          <w:lang w:val="pt" w:eastAsia="zh-CN" w:bidi="ar"/>
        </w:rPr>
        <w:t xml:space="preserve">até </w:t>
      </w:r>
      <w:r w:rsidRPr="00FA7163">
        <w:rPr>
          <w:rFonts w:ascii="Times New Roman" w:eastAsia="Calibri" w:hAnsi="Times New Roman" w:cs="Times New Roman"/>
          <w:b/>
          <w:bCs/>
          <w:sz w:val="24"/>
          <w:szCs w:val="24"/>
          <w:lang w:val="pt-PT" w:eastAsia="zh-CN" w:bidi="ar"/>
        </w:rPr>
        <w:t>4</w:t>
      </w:r>
      <w:r w:rsidRPr="00FA7163">
        <w:rPr>
          <w:rFonts w:ascii="Times New Roman" w:eastAsia="Calibri" w:hAnsi="Times New Roman" w:cs="Times New Roman"/>
          <w:b/>
          <w:bCs/>
          <w:sz w:val="24"/>
          <w:szCs w:val="24"/>
          <w:lang w:val="pt" w:eastAsia="zh-CN" w:bidi="ar"/>
        </w:rPr>
        <w:t>,</w:t>
      </w:r>
      <w:r w:rsidRPr="00FA7163">
        <w:rPr>
          <w:rFonts w:ascii="Times New Roman" w:eastAsia="Calibri" w:hAnsi="Times New Roman" w:cs="Times New Roman"/>
          <w:b/>
          <w:bCs/>
          <w:sz w:val="24"/>
          <w:szCs w:val="24"/>
          <w:lang w:val="pt-PT" w:eastAsia="zh-CN" w:bidi="ar"/>
        </w:rPr>
        <w:t>0</w:t>
      </w:r>
      <w:r w:rsidRPr="00FA7163">
        <w:rPr>
          <w:rFonts w:ascii="Times New Roman" w:eastAsia="Calibri" w:hAnsi="Times New Roman" w:cs="Times New Roman"/>
          <w:b/>
          <w:bCs/>
          <w:sz w:val="24"/>
          <w:szCs w:val="24"/>
          <w:lang w:val="pt" w:eastAsia="zh-CN" w:bidi="ar"/>
        </w:rPr>
        <w:t>0</w:t>
      </w:r>
      <w:r w:rsidRPr="00FA7163">
        <w:rPr>
          <w:rFonts w:ascii="Times New Roman" w:eastAsia="Calibri" w:hAnsi="Times New Roman" w:cs="Times New Roman"/>
          <w:b/>
          <w:bCs/>
          <w:sz w:val="24"/>
          <w:szCs w:val="24"/>
          <w:lang w:val="pt-PT" w:eastAsia="zh-CN" w:bidi="ar"/>
        </w:rPr>
        <w:t xml:space="preserve"> </w:t>
      </w:r>
      <w:r w:rsidRPr="00FA7163">
        <w:rPr>
          <w:rFonts w:ascii="Times New Roman" w:eastAsia="Calibri" w:hAnsi="Times New Roman" w:cs="Times New Roman"/>
          <w:b/>
          <w:bCs/>
          <w:sz w:val="24"/>
          <w:szCs w:val="24"/>
          <w:lang w:val="pt" w:eastAsia="zh-CN" w:bidi="ar"/>
        </w:rPr>
        <w:t>m)</w:t>
      </w:r>
    </w:p>
    <w:p w14:paraId="60621A20" w14:textId="77777777" w:rsidR="006F5767" w:rsidRPr="00FA7163" w:rsidRDefault="00482ABD">
      <w:pPr>
        <w:spacing w:line="256" w:lineRule="auto"/>
        <w:rPr>
          <w:rFonts w:ascii="Times New Roman" w:eastAsia="Calibri" w:hAnsi="Times New Roman" w:cs="Times New Roman"/>
          <w:lang w:val="pt"/>
        </w:rPr>
      </w:pPr>
      <w:r w:rsidRPr="00FA7163">
        <w:rPr>
          <w:rFonts w:ascii="Times New Roman" w:eastAsia="Calibri" w:hAnsi="Times New Roman" w:cs="Times New Roman"/>
          <w:position w:val="-106"/>
          <w:lang w:val="pt" w:eastAsia="zh-CN" w:bidi="ar"/>
        </w:rPr>
        <w:object w:dxaOrig="7686" w:dyaOrig="2260" w14:anchorId="518274BF">
          <v:shape id="_x0000_i1130" type="#_x0000_t75" style="width:384.75pt;height:113.25pt" o:ole="">
            <v:imagedata r:id="rId259" o:title=""/>
          </v:shape>
          <o:OLEObject Type="Embed" ProgID="Equation.3" ShapeID="_x0000_i1130" DrawAspect="Content" ObjectID="_1813051124" r:id="rId260"/>
        </w:object>
      </w:r>
    </w:p>
    <w:p w14:paraId="2E912447" w14:textId="77777777" w:rsidR="006F5767" w:rsidRPr="00FA7163" w:rsidRDefault="006F5767">
      <w:pPr>
        <w:spacing w:line="256" w:lineRule="auto"/>
        <w:rPr>
          <w:rFonts w:ascii="Times New Roman" w:eastAsia="Calibri" w:hAnsi="Times New Roman" w:cs="Times New Roman"/>
          <w:lang w:val="pt"/>
        </w:rPr>
      </w:pPr>
    </w:p>
    <w:p w14:paraId="11298BCA" w14:textId="77777777" w:rsidR="006F5767" w:rsidRPr="00FA7163" w:rsidRDefault="00482ABD">
      <w:pPr>
        <w:spacing w:line="256" w:lineRule="auto"/>
        <w:rPr>
          <w:rFonts w:ascii="Times New Roman" w:eastAsia="Calibri" w:hAnsi="Times New Roman" w:cs="Times New Roman"/>
          <w:b/>
          <w:bCs/>
          <w:sz w:val="24"/>
          <w:szCs w:val="24"/>
          <w:lang w:val="pt"/>
        </w:rPr>
      </w:pPr>
      <w:r w:rsidRPr="00FA7163">
        <w:rPr>
          <w:rFonts w:ascii="Times New Roman" w:eastAsia="Calibri" w:hAnsi="Times New Roman" w:cs="Times New Roman"/>
          <w:b/>
          <w:bCs/>
          <w:sz w:val="24"/>
          <w:szCs w:val="24"/>
          <w:lang w:val="pt" w:eastAsia="zh-CN" w:bidi="ar"/>
        </w:rPr>
        <w:t>Trecho d</w:t>
      </w:r>
      <w:r w:rsidRPr="00FA7163">
        <w:rPr>
          <w:rFonts w:ascii="Times New Roman" w:eastAsia="Calibri" w:hAnsi="Times New Roman" w:cs="Times New Roman"/>
          <w:b/>
          <w:bCs/>
          <w:sz w:val="24"/>
          <w:szCs w:val="24"/>
          <w:lang w:val="pt-PT" w:eastAsia="zh-CN" w:bidi="ar"/>
        </w:rPr>
        <w:t xml:space="preserve">e Argila </w:t>
      </w:r>
      <w:r w:rsidRPr="00FA7163">
        <w:rPr>
          <w:rFonts w:ascii="Times New Roman" w:eastAsia="Calibri" w:hAnsi="Times New Roman" w:cs="Times New Roman"/>
          <w:b/>
          <w:bCs/>
          <w:sz w:val="24"/>
          <w:szCs w:val="24"/>
          <w:lang w:val="pt" w:eastAsia="zh-CN" w:bidi="ar"/>
        </w:rPr>
        <w:t>Arenos</w:t>
      </w:r>
      <w:r w:rsidRPr="00FA7163">
        <w:rPr>
          <w:rFonts w:ascii="Times New Roman" w:eastAsia="Calibri" w:hAnsi="Times New Roman" w:cs="Times New Roman"/>
          <w:b/>
          <w:bCs/>
          <w:sz w:val="24"/>
          <w:szCs w:val="24"/>
          <w:lang w:val="pt-PT" w:eastAsia="zh-CN" w:bidi="ar"/>
        </w:rPr>
        <w:t>a (De 5,00 m a 8,00m)</w:t>
      </w:r>
      <w:r w:rsidRPr="00FA7163">
        <w:rPr>
          <w:rFonts w:ascii="Times New Roman" w:eastAsia="Calibri" w:hAnsi="Times New Roman" w:cs="Times New Roman"/>
          <w:b/>
          <w:bCs/>
          <w:sz w:val="24"/>
          <w:szCs w:val="24"/>
          <w:lang w:val="pt" w:eastAsia="zh-CN" w:bidi="ar"/>
        </w:rPr>
        <w:t xml:space="preserve"> </w:t>
      </w:r>
    </w:p>
    <w:p w14:paraId="01E48F9D" w14:textId="77777777" w:rsidR="006F5767" w:rsidRPr="00FA7163" w:rsidRDefault="00482ABD">
      <w:pPr>
        <w:spacing w:line="256" w:lineRule="auto"/>
        <w:rPr>
          <w:rFonts w:ascii="Times New Roman" w:eastAsia="Calibri" w:hAnsi="Times New Roman" w:cs="Times New Roman"/>
          <w:lang w:val="pt"/>
        </w:rPr>
      </w:pPr>
      <w:r w:rsidRPr="00FA7163">
        <w:rPr>
          <w:rFonts w:ascii="Times New Roman" w:eastAsia="Calibri" w:hAnsi="Times New Roman" w:cs="Times New Roman"/>
          <w:position w:val="-106"/>
          <w:lang w:val="pt" w:eastAsia="zh-CN" w:bidi="ar"/>
        </w:rPr>
        <w:object w:dxaOrig="7920" w:dyaOrig="2260" w14:anchorId="14C5A0AD">
          <v:shape id="_x0000_i1131" type="#_x0000_t75" style="width:396pt;height:113.25pt" o:ole="">
            <v:imagedata r:id="rId261" o:title=""/>
          </v:shape>
          <o:OLEObject Type="Embed" ProgID="Equation.3" ShapeID="_x0000_i1131" DrawAspect="Content" ObjectID="_1813051125" r:id="rId262"/>
        </w:object>
      </w:r>
    </w:p>
    <w:p w14:paraId="38663B99" w14:textId="77777777" w:rsidR="006F5767" w:rsidRPr="00FA7163" w:rsidRDefault="006F5767">
      <w:pPr>
        <w:spacing w:line="256" w:lineRule="auto"/>
        <w:rPr>
          <w:rFonts w:ascii="Times New Roman" w:eastAsia="Calibri" w:hAnsi="Times New Roman" w:cs="Times New Roman"/>
          <w:lang w:val="pt"/>
        </w:rPr>
      </w:pPr>
    </w:p>
    <w:p w14:paraId="450933F3" w14:textId="77777777" w:rsidR="006F5767" w:rsidRPr="00FA7163" w:rsidRDefault="00482ABD">
      <w:pPr>
        <w:spacing w:line="256" w:lineRule="auto"/>
        <w:rPr>
          <w:rFonts w:ascii="Times New Roman" w:eastAsia="Calibri" w:hAnsi="Times New Roman" w:cs="Times New Roman"/>
          <w:b/>
          <w:bCs/>
          <w:sz w:val="24"/>
          <w:szCs w:val="24"/>
          <w:lang w:val="pt-PT"/>
        </w:rPr>
      </w:pPr>
      <w:r w:rsidRPr="00FA7163">
        <w:rPr>
          <w:rFonts w:ascii="Times New Roman" w:eastAsia="Calibri" w:hAnsi="Times New Roman" w:cs="Times New Roman"/>
          <w:b/>
          <w:bCs/>
          <w:sz w:val="24"/>
          <w:szCs w:val="24"/>
          <w:lang w:val="pt-PT"/>
        </w:rPr>
        <w:t>Na Base da estaca (Fundo da Sondagem)</w:t>
      </w:r>
    </w:p>
    <w:p w14:paraId="5A30D593" w14:textId="06AA499D" w:rsidR="006F5767" w:rsidRPr="00FA7163" w:rsidRDefault="00482ABD">
      <w:pPr>
        <w:spacing w:line="256" w:lineRule="auto"/>
        <w:rPr>
          <w:rFonts w:ascii="Times New Roman" w:eastAsia="Calibri" w:hAnsi="Times New Roman" w:cs="Times New Roman"/>
          <w:lang w:val="pt"/>
        </w:rPr>
      </w:pPr>
      <w:r w:rsidRPr="00FA7163">
        <w:rPr>
          <w:rFonts w:ascii="Times New Roman" w:eastAsia="Calibri" w:hAnsi="Times New Roman" w:cs="Times New Roman"/>
          <w:position w:val="-28"/>
          <w:lang w:val="pt" w:eastAsia="zh-CN" w:bidi="ar"/>
        </w:rPr>
        <w:object w:dxaOrig="5576" w:dyaOrig="938" w14:anchorId="7CB1C5CA">
          <v:shape id="_x0000_i1132" type="#_x0000_t75" style="width:279pt;height:47.25pt" o:ole="">
            <v:imagedata r:id="rId263" o:title=""/>
          </v:shape>
          <o:OLEObject Type="Embed" ProgID="Equation.3" ShapeID="_x0000_i1132" DrawAspect="Content" ObjectID="_1813051126" r:id="rId264"/>
        </w:object>
      </w:r>
    </w:p>
    <w:p w14:paraId="1E7E5174" w14:textId="165C32D6" w:rsidR="006F5767" w:rsidRPr="00FA7163" w:rsidRDefault="006F5767">
      <w:pPr>
        <w:spacing w:line="256" w:lineRule="auto"/>
        <w:jc w:val="right"/>
        <w:rPr>
          <w:rFonts w:ascii="Times New Roman" w:eastAsia="Calibri" w:hAnsi="Times New Roman" w:cs="Times New Roman"/>
          <w:sz w:val="24"/>
          <w:szCs w:val="24"/>
          <w:lang w:val="pt-PT"/>
        </w:rPr>
      </w:pPr>
    </w:p>
    <w:p w14:paraId="6F079BF1" w14:textId="77777777" w:rsidR="006F5767" w:rsidRPr="00FA7163" w:rsidRDefault="00482ABD">
      <w:pPr>
        <w:spacing w:line="256" w:lineRule="auto"/>
        <w:rPr>
          <w:rFonts w:ascii="Times New Roman" w:eastAsia="Calibri" w:hAnsi="Times New Roman" w:cs="Times New Roman"/>
          <w:b/>
          <w:bCs/>
          <w:sz w:val="24"/>
          <w:szCs w:val="24"/>
          <w:lang w:val="pt"/>
        </w:rPr>
      </w:pPr>
      <w:r w:rsidRPr="00FA7163">
        <w:rPr>
          <w:rFonts w:ascii="Times New Roman" w:eastAsia="Calibri" w:hAnsi="Times New Roman" w:cs="Times New Roman"/>
          <w:b/>
          <w:bCs/>
          <w:sz w:val="24"/>
          <w:szCs w:val="24"/>
          <w:lang w:val="pt" w:eastAsia="zh-CN" w:bidi="ar"/>
        </w:rPr>
        <w:t>Logo</w:t>
      </w:r>
      <w:r w:rsidRPr="00FA7163">
        <w:rPr>
          <w:rFonts w:ascii="Times New Roman" w:eastAsia="Calibri" w:hAnsi="Times New Roman" w:cs="Times New Roman"/>
          <w:b/>
          <w:bCs/>
          <w:sz w:val="24"/>
          <w:szCs w:val="24"/>
          <w:rtl/>
          <w:lang w:val="pt" w:eastAsia="zh-CN" w:bidi="he-IL"/>
        </w:rPr>
        <w:t>׃</w:t>
      </w:r>
    </w:p>
    <w:p w14:paraId="11F64D5C" w14:textId="77777777" w:rsidR="006F5767" w:rsidRPr="00FA7163" w:rsidRDefault="00482ABD">
      <w:pPr>
        <w:spacing w:line="256" w:lineRule="auto"/>
        <w:rPr>
          <w:rFonts w:ascii="Times New Roman" w:eastAsia="Calibri" w:hAnsi="Times New Roman" w:cs="Times New Roman"/>
          <w:lang w:val="pt"/>
        </w:rPr>
      </w:pPr>
      <w:r w:rsidRPr="00FA7163">
        <w:rPr>
          <w:rFonts w:ascii="Times New Roman" w:eastAsia="Calibri" w:hAnsi="Times New Roman" w:cs="Times New Roman"/>
          <w:position w:val="-10"/>
          <w:lang w:val="pt" w:eastAsia="zh-CN" w:bidi="ar"/>
        </w:rPr>
        <w:object w:dxaOrig="5291" w:dyaOrig="335" w14:anchorId="4AFDD862">
          <v:shape id="_x0000_i1133" type="#_x0000_t75" style="width:264.75pt;height:17.25pt" o:ole="">
            <v:imagedata r:id="rId265" o:title=""/>
          </v:shape>
          <o:OLEObject Type="Embed" ProgID="Equation.3" ShapeID="_x0000_i1133" DrawAspect="Content" ObjectID="_1813051127" r:id="rId266"/>
        </w:object>
      </w:r>
    </w:p>
    <w:p w14:paraId="31028FF9" w14:textId="77777777" w:rsidR="006F5767" w:rsidRPr="00FA7163" w:rsidRDefault="006F5767">
      <w:pPr>
        <w:spacing w:line="256" w:lineRule="auto"/>
        <w:rPr>
          <w:rFonts w:ascii="Times New Roman" w:eastAsia="Calibri" w:hAnsi="Times New Roman" w:cs="Times New Roman"/>
          <w:lang w:val="pt"/>
        </w:rPr>
      </w:pPr>
    </w:p>
    <w:p w14:paraId="4A5A1D39" w14:textId="77777777" w:rsidR="006F5767" w:rsidRPr="00FA7163" w:rsidRDefault="00482ABD">
      <w:pPr>
        <w:spacing w:line="256" w:lineRule="auto"/>
        <w:rPr>
          <w:rFonts w:ascii="Times New Roman" w:eastAsia="Calibri" w:hAnsi="Times New Roman" w:cs="Times New Roman"/>
          <w:highlight w:val="yellow"/>
          <w:lang w:val="pt"/>
        </w:rPr>
      </w:pPr>
      <w:r w:rsidRPr="00FA7163">
        <w:rPr>
          <w:rFonts w:ascii="Times New Roman" w:eastAsia="Calibri" w:hAnsi="Times New Roman" w:cs="Times New Roman"/>
          <w:position w:val="-24"/>
          <w:lang w:val="pt" w:eastAsia="zh-CN" w:bidi="ar"/>
        </w:rPr>
        <w:object w:dxaOrig="3918" w:dyaOrig="620" w14:anchorId="07630724">
          <v:shape id="_x0000_i1134" type="#_x0000_t75" style="width:195.75pt;height:30.75pt" o:ole="">
            <v:imagedata r:id="rId267" o:title=""/>
          </v:shape>
          <o:OLEObject Type="Embed" ProgID="Equation.3" ShapeID="_x0000_i1134" DrawAspect="Content" ObjectID="_1813051128" r:id="rId268"/>
        </w:object>
      </w:r>
    </w:p>
    <w:p w14:paraId="7E1FDE68" w14:textId="77777777" w:rsidR="006F5767" w:rsidRPr="00FA7163" w:rsidRDefault="006F5767">
      <w:pPr>
        <w:tabs>
          <w:tab w:val="left" w:pos="5835"/>
        </w:tabs>
        <w:rPr>
          <w:rFonts w:ascii="Times New Roman" w:hAnsi="Times New Roman" w:cs="Times New Roman"/>
          <w:b/>
          <w:sz w:val="24"/>
          <w:szCs w:val="24"/>
          <w:highlight w:val="yellow"/>
          <w:lang w:val="pt-PT"/>
        </w:rPr>
      </w:pPr>
    </w:p>
    <w:p w14:paraId="27A43FA8" w14:textId="77777777" w:rsidR="006F5767" w:rsidRPr="00FA7163" w:rsidRDefault="006F5767">
      <w:pPr>
        <w:tabs>
          <w:tab w:val="left" w:pos="5835"/>
        </w:tabs>
        <w:rPr>
          <w:rFonts w:ascii="Times New Roman" w:hAnsi="Times New Roman" w:cs="Times New Roman"/>
          <w:b/>
          <w:sz w:val="24"/>
          <w:szCs w:val="24"/>
          <w:highlight w:val="yellow"/>
          <w:lang w:val="pt-PT"/>
        </w:rPr>
      </w:pPr>
    </w:p>
    <w:p w14:paraId="632ADDE1" w14:textId="77777777" w:rsidR="006F5767" w:rsidRPr="00FA7163" w:rsidRDefault="006F5767">
      <w:pPr>
        <w:tabs>
          <w:tab w:val="left" w:pos="5835"/>
        </w:tabs>
        <w:rPr>
          <w:rFonts w:ascii="Times New Roman" w:hAnsi="Times New Roman" w:cs="Times New Roman"/>
          <w:b/>
          <w:sz w:val="24"/>
          <w:szCs w:val="24"/>
          <w:highlight w:val="yellow"/>
          <w:lang w:val="pt-PT"/>
        </w:rPr>
      </w:pPr>
    </w:p>
    <w:p w14:paraId="7E8EF65F" w14:textId="77777777" w:rsidR="006F5767" w:rsidRPr="00FA7163" w:rsidRDefault="006F5767">
      <w:pPr>
        <w:tabs>
          <w:tab w:val="left" w:pos="5835"/>
        </w:tabs>
        <w:rPr>
          <w:rFonts w:ascii="Times New Roman" w:hAnsi="Times New Roman" w:cs="Times New Roman"/>
          <w:b/>
          <w:sz w:val="24"/>
          <w:szCs w:val="24"/>
          <w:highlight w:val="yellow"/>
          <w:lang w:val="pt-PT"/>
        </w:rPr>
      </w:pPr>
    </w:p>
    <w:p w14:paraId="4D8EA175" w14:textId="77777777" w:rsidR="006F5767" w:rsidRPr="00FA7163" w:rsidRDefault="006F5767">
      <w:pPr>
        <w:tabs>
          <w:tab w:val="left" w:pos="5835"/>
        </w:tabs>
        <w:jc w:val="right"/>
        <w:rPr>
          <w:rFonts w:ascii="Times New Roman" w:hAnsi="Times New Roman" w:cs="Times New Roman"/>
          <w:bCs/>
          <w:sz w:val="24"/>
          <w:szCs w:val="24"/>
          <w:lang w:val="pt-PT"/>
        </w:rPr>
      </w:pPr>
    </w:p>
    <w:p w14:paraId="73D4E496" w14:textId="77777777" w:rsidR="006F5767" w:rsidRPr="00FA7163" w:rsidRDefault="006F5767">
      <w:pPr>
        <w:spacing w:line="360" w:lineRule="auto"/>
        <w:jc w:val="center"/>
        <w:rPr>
          <w:rFonts w:ascii="Times New Roman" w:hAnsi="Times New Roman" w:cs="Times New Roman"/>
          <w:b/>
          <w:sz w:val="24"/>
          <w:szCs w:val="24"/>
          <w:lang w:val="pt-PT"/>
        </w:rPr>
      </w:pPr>
    </w:p>
    <w:p w14:paraId="49523B96" w14:textId="77777777" w:rsidR="006F5767" w:rsidRPr="00FA7163" w:rsidRDefault="006F5767">
      <w:pPr>
        <w:spacing w:line="360" w:lineRule="auto"/>
        <w:jc w:val="center"/>
        <w:rPr>
          <w:rFonts w:ascii="Times New Roman" w:hAnsi="Times New Roman" w:cs="Times New Roman"/>
          <w:b/>
          <w:sz w:val="24"/>
          <w:szCs w:val="24"/>
          <w:lang w:val="pt-PT"/>
        </w:rPr>
      </w:pPr>
    </w:p>
    <w:p w14:paraId="72C4D550" w14:textId="77777777" w:rsidR="006F5767" w:rsidRPr="00FA7163" w:rsidRDefault="006F5767">
      <w:pPr>
        <w:spacing w:line="360" w:lineRule="auto"/>
        <w:jc w:val="center"/>
        <w:rPr>
          <w:rFonts w:ascii="Times New Roman" w:hAnsi="Times New Roman" w:cs="Times New Roman"/>
          <w:b/>
          <w:sz w:val="24"/>
          <w:szCs w:val="24"/>
          <w:lang w:val="pt-PT"/>
        </w:rPr>
      </w:pPr>
    </w:p>
    <w:p w14:paraId="04384684" w14:textId="77777777" w:rsidR="006F5767" w:rsidRPr="00FA7163" w:rsidRDefault="006F5767">
      <w:pPr>
        <w:spacing w:line="360" w:lineRule="auto"/>
        <w:jc w:val="center"/>
        <w:rPr>
          <w:rFonts w:ascii="Times New Roman" w:hAnsi="Times New Roman" w:cs="Times New Roman"/>
          <w:b/>
          <w:sz w:val="24"/>
          <w:szCs w:val="24"/>
          <w:lang w:val="pt-PT"/>
        </w:rPr>
      </w:pPr>
    </w:p>
    <w:p w14:paraId="7DF5F185" w14:textId="77777777" w:rsidR="006F5767" w:rsidRPr="00FA7163" w:rsidRDefault="006F5767">
      <w:pPr>
        <w:spacing w:line="360" w:lineRule="auto"/>
        <w:jc w:val="center"/>
        <w:rPr>
          <w:rFonts w:ascii="Times New Roman" w:hAnsi="Times New Roman" w:cs="Times New Roman"/>
          <w:b/>
          <w:sz w:val="24"/>
          <w:szCs w:val="24"/>
          <w:lang w:val="pt-PT"/>
        </w:rPr>
      </w:pPr>
    </w:p>
    <w:p w14:paraId="5F3F64AA" w14:textId="77777777" w:rsidR="006F5767" w:rsidRPr="00FA7163" w:rsidRDefault="006F5767">
      <w:pPr>
        <w:spacing w:line="360" w:lineRule="auto"/>
        <w:jc w:val="center"/>
        <w:rPr>
          <w:rFonts w:ascii="Times New Roman" w:hAnsi="Times New Roman" w:cs="Times New Roman"/>
          <w:b/>
          <w:sz w:val="24"/>
          <w:szCs w:val="24"/>
          <w:lang w:val="pt-PT"/>
        </w:rPr>
      </w:pPr>
    </w:p>
    <w:p w14:paraId="1E05B696" w14:textId="77777777" w:rsidR="006F5767" w:rsidRPr="00FA7163" w:rsidRDefault="006F5767">
      <w:pPr>
        <w:spacing w:line="360" w:lineRule="auto"/>
        <w:jc w:val="center"/>
        <w:rPr>
          <w:rFonts w:ascii="Times New Roman" w:hAnsi="Times New Roman" w:cs="Times New Roman"/>
          <w:b/>
          <w:sz w:val="24"/>
          <w:szCs w:val="24"/>
          <w:lang w:val="pt-PT"/>
        </w:rPr>
      </w:pPr>
    </w:p>
    <w:p w14:paraId="5C3A5063" w14:textId="77777777" w:rsidR="006F5767" w:rsidRPr="00FA7163" w:rsidRDefault="006F5767">
      <w:pPr>
        <w:spacing w:line="360" w:lineRule="auto"/>
        <w:jc w:val="center"/>
        <w:rPr>
          <w:rFonts w:ascii="Times New Roman" w:hAnsi="Times New Roman" w:cs="Times New Roman"/>
          <w:b/>
          <w:sz w:val="24"/>
          <w:szCs w:val="24"/>
          <w:lang w:val="pt-PT"/>
        </w:rPr>
      </w:pPr>
    </w:p>
    <w:p w14:paraId="442AD323" w14:textId="77777777" w:rsidR="006F5767" w:rsidRPr="00FA7163" w:rsidRDefault="006F5767">
      <w:pPr>
        <w:spacing w:line="360" w:lineRule="auto"/>
        <w:jc w:val="center"/>
        <w:rPr>
          <w:rFonts w:ascii="Times New Roman" w:hAnsi="Times New Roman" w:cs="Times New Roman"/>
          <w:b/>
          <w:sz w:val="24"/>
          <w:szCs w:val="24"/>
          <w:lang w:val="pt-PT"/>
        </w:rPr>
      </w:pPr>
    </w:p>
    <w:p w14:paraId="39F2B224" w14:textId="77777777" w:rsidR="006F5767" w:rsidRPr="00FA7163" w:rsidRDefault="006F5767">
      <w:pPr>
        <w:spacing w:line="360" w:lineRule="auto"/>
        <w:jc w:val="center"/>
        <w:rPr>
          <w:rFonts w:ascii="Times New Roman" w:hAnsi="Times New Roman" w:cs="Times New Roman"/>
          <w:b/>
          <w:sz w:val="24"/>
          <w:szCs w:val="24"/>
          <w:lang w:val="pt-PT"/>
        </w:rPr>
      </w:pPr>
    </w:p>
    <w:p w14:paraId="2EA8F369" w14:textId="77777777" w:rsidR="006F5767" w:rsidRPr="00FA7163" w:rsidRDefault="006F5767">
      <w:pPr>
        <w:spacing w:line="360" w:lineRule="auto"/>
        <w:jc w:val="center"/>
        <w:rPr>
          <w:rFonts w:ascii="Times New Roman" w:hAnsi="Times New Roman" w:cs="Times New Roman"/>
          <w:b/>
          <w:sz w:val="24"/>
          <w:szCs w:val="24"/>
          <w:lang w:val="pt-PT"/>
        </w:rPr>
      </w:pPr>
    </w:p>
    <w:p w14:paraId="228EBEF0" w14:textId="77777777" w:rsidR="006F5767" w:rsidRPr="00FA7163" w:rsidRDefault="006F5767">
      <w:pPr>
        <w:spacing w:line="360" w:lineRule="auto"/>
        <w:jc w:val="center"/>
        <w:rPr>
          <w:rFonts w:ascii="Times New Roman" w:hAnsi="Times New Roman" w:cs="Times New Roman"/>
          <w:b/>
          <w:sz w:val="24"/>
          <w:szCs w:val="24"/>
          <w:lang w:val="pt-PT"/>
        </w:rPr>
      </w:pPr>
    </w:p>
    <w:p w14:paraId="593FD514" w14:textId="77777777" w:rsidR="006F5767" w:rsidRPr="00FA7163" w:rsidRDefault="006F5767">
      <w:pPr>
        <w:spacing w:line="360" w:lineRule="auto"/>
        <w:jc w:val="center"/>
        <w:rPr>
          <w:rFonts w:ascii="Times New Roman" w:hAnsi="Times New Roman" w:cs="Times New Roman"/>
          <w:b/>
          <w:sz w:val="24"/>
          <w:szCs w:val="24"/>
          <w:lang w:val="pt-PT"/>
        </w:rPr>
      </w:pPr>
    </w:p>
    <w:p w14:paraId="76CEDF09" w14:textId="77777777" w:rsidR="00F02DCA" w:rsidRPr="00FA7163" w:rsidRDefault="00F02DCA" w:rsidP="00EC0605">
      <w:pPr>
        <w:spacing w:line="360" w:lineRule="auto"/>
        <w:rPr>
          <w:rFonts w:ascii="Times New Roman" w:hAnsi="Times New Roman" w:cs="Times New Roman"/>
          <w:bCs/>
          <w:sz w:val="24"/>
          <w:szCs w:val="24"/>
          <w:lang w:val="pt-PT"/>
        </w:rPr>
      </w:pPr>
    </w:p>
    <w:p w14:paraId="53CC38F6" w14:textId="561338B1" w:rsidR="00F02DCA" w:rsidRPr="00FA7163" w:rsidRDefault="00F02DCA" w:rsidP="00F02DCA">
      <w:pPr>
        <w:pStyle w:val="Ttulo1"/>
        <w:rPr>
          <w:rFonts w:cs="Times New Roman"/>
          <w:lang w:val="pt-PT"/>
        </w:rPr>
      </w:pPr>
      <w:bookmarkStart w:id="86" w:name="_Toc200025090"/>
      <w:r w:rsidRPr="00FA7163">
        <w:rPr>
          <w:rFonts w:cs="Times New Roman"/>
          <w:lang w:val="pt-PT"/>
        </w:rPr>
        <w:t xml:space="preserve">CAPITULO </w:t>
      </w:r>
      <w:r w:rsidR="003E2D23" w:rsidRPr="00FA7163">
        <w:rPr>
          <w:rFonts w:cs="Times New Roman"/>
          <w:lang w:val="pt-PT"/>
        </w:rPr>
        <w:t>V</w:t>
      </w:r>
      <w:bookmarkEnd w:id="86"/>
    </w:p>
    <w:p w14:paraId="738A4BE9" w14:textId="77777777" w:rsidR="00F02DCA" w:rsidRPr="00FA7163" w:rsidRDefault="00F02DCA">
      <w:pPr>
        <w:spacing w:line="360" w:lineRule="auto"/>
        <w:jc w:val="right"/>
        <w:rPr>
          <w:rFonts w:ascii="Times New Roman" w:hAnsi="Times New Roman" w:cs="Times New Roman"/>
          <w:bCs/>
          <w:sz w:val="24"/>
          <w:szCs w:val="24"/>
          <w:lang w:val="pt-PT"/>
        </w:rPr>
      </w:pPr>
    </w:p>
    <w:p w14:paraId="2D6EC178" w14:textId="3C3DEFF9" w:rsidR="006F5767" w:rsidRPr="00FA7163" w:rsidRDefault="003E2D23" w:rsidP="00B46201">
      <w:pPr>
        <w:pStyle w:val="Ttulo2"/>
        <w:rPr>
          <w:rFonts w:cs="Times New Roman"/>
          <w:lang w:val="pt-PT"/>
        </w:rPr>
      </w:pPr>
      <w:bookmarkStart w:id="87" w:name="_Toc200025091"/>
      <w:r w:rsidRPr="00FA7163">
        <w:rPr>
          <w:rFonts w:cs="Times New Roman"/>
          <w:lang w:val="pt-PT"/>
        </w:rPr>
        <w:t>5. ANÁLISE DOS RESULTADOS</w:t>
      </w:r>
      <w:bookmarkEnd w:id="87"/>
    </w:p>
    <w:p w14:paraId="74762B21" w14:textId="25074831" w:rsidR="006F5767" w:rsidRPr="00FA7163" w:rsidRDefault="00482ABD" w:rsidP="00B46201">
      <w:pPr>
        <w:spacing w:line="360" w:lineRule="auto"/>
        <w:jc w:val="both"/>
        <w:rPr>
          <w:rFonts w:ascii="Times New Roman" w:hAnsi="Times New Roman" w:cs="Times New Roman"/>
          <w:b/>
          <w:bCs/>
          <w:sz w:val="24"/>
          <w:szCs w:val="24"/>
          <w:lang w:val="pt-PT"/>
        </w:rPr>
      </w:pPr>
      <w:r w:rsidRPr="00FA7163">
        <w:rPr>
          <w:rFonts w:ascii="Times New Roman" w:hAnsi="Times New Roman" w:cs="Times New Roman"/>
          <w:sz w:val="24"/>
          <w:szCs w:val="24"/>
          <w:lang w:val="pt-PT"/>
        </w:rPr>
        <w:t>A analise dos resultados, foi feita com base na comparação dos resultados obtidos nos métodos de determinação da capacidade de carga de uma estaca apresentados na presente monografia, como se pode ver na tabela</w:t>
      </w:r>
      <w:r w:rsidR="00E64520">
        <w:rPr>
          <w:rFonts w:ascii="Times New Roman" w:hAnsi="Times New Roman" w:cs="Times New Roman"/>
          <w:sz w:val="24"/>
          <w:szCs w:val="24"/>
          <w:lang w:val="pt-PT"/>
        </w:rPr>
        <w:t xml:space="preserve"> 15</w:t>
      </w:r>
      <w:r w:rsidRPr="00FA7163">
        <w:rPr>
          <w:rFonts w:ascii="Times New Roman" w:hAnsi="Times New Roman" w:cs="Times New Roman"/>
          <w:sz w:val="24"/>
          <w:szCs w:val="24"/>
          <w:lang w:val="pt-PT"/>
        </w:rPr>
        <w:t>, e a extração do valor final da capacidade de carga da estaca do caso de estudo apresentado.</w:t>
      </w:r>
    </w:p>
    <w:p w14:paraId="1E9C3657" w14:textId="01C6FC04" w:rsidR="00B46201" w:rsidRPr="00FA7163" w:rsidRDefault="00B46201" w:rsidP="00B46201">
      <w:pPr>
        <w:pStyle w:val="Legenda"/>
        <w:keepNext/>
        <w:jc w:val="center"/>
        <w:rPr>
          <w:rFonts w:ascii="Times New Roman" w:hAnsi="Times New Roman" w:cs="Times New Roman"/>
          <w:sz w:val="22"/>
          <w:szCs w:val="22"/>
        </w:rPr>
      </w:pPr>
      <w:bookmarkStart w:id="88" w:name="_Toc200107436"/>
      <w:proofErr w:type="spellStart"/>
      <w:r w:rsidRPr="00FA7163">
        <w:rPr>
          <w:rFonts w:ascii="Times New Roman" w:hAnsi="Times New Roman" w:cs="Times New Roman"/>
          <w:sz w:val="22"/>
          <w:szCs w:val="22"/>
        </w:rPr>
        <w:t>Tabela</w:t>
      </w:r>
      <w:proofErr w:type="spellEnd"/>
      <w:r w:rsidRPr="00FA7163">
        <w:rPr>
          <w:rFonts w:ascii="Times New Roman" w:hAnsi="Times New Roman" w:cs="Times New Roman"/>
          <w:sz w:val="22"/>
          <w:szCs w:val="22"/>
        </w:rPr>
        <w:t xml:space="preserve"> </w:t>
      </w:r>
      <w:r w:rsidRPr="00FA7163">
        <w:rPr>
          <w:rFonts w:ascii="Times New Roman" w:hAnsi="Times New Roman" w:cs="Times New Roman"/>
          <w:sz w:val="22"/>
          <w:szCs w:val="22"/>
        </w:rPr>
        <w:fldChar w:fldCharType="begin"/>
      </w:r>
      <w:r w:rsidRPr="00FA7163">
        <w:rPr>
          <w:rFonts w:ascii="Times New Roman" w:hAnsi="Times New Roman" w:cs="Times New Roman"/>
          <w:sz w:val="22"/>
          <w:szCs w:val="22"/>
        </w:rPr>
        <w:instrText xml:space="preserve"> SEQ Tabela \* ARABIC </w:instrText>
      </w:r>
      <w:r w:rsidRPr="00FA7163">
        <w:rPr>
          <w:rFonts w:ascii="Times New Roman" w:hAnsi="Times New Roman" w:cs="Times New Roman"/>
          <w:sz w:val="22"/>
          <w:szCs w:val="22"/>
        </w:rPr>
        <w:fldChar w:fldCharType="separate"/>
      </w:r>
      <w:r w:rsidR="004278E1">
        <w:rPr>
          <w:rFonts w:ascii="Times New Roman" w:hAnsi="Times New Roman" w:cs="Times New Roman"/>
          <w:noProof/>
          <w:sz w:val="22"/>
          <w:szCs w:val="22"/>
        </w:rPr>
        <w:t>15</w:t>
      </w:r>
      <w:r w:rsidRPr="00FA7163">
        <w:rPr>
          <w:rFonts w:ascii="Times New Roman" w:hAnsi="Times New Roman" w:cs="Times New Roman"/>
          <w:sz w:val="22"/>
          <w:szCs w:val="22"/>
        </w:rPr>
        <w:fldChar w:fldCharType="end"/>
      </w:r>
      <w:r w:rsidRPr="00FA7163">
        <w:rPr>
          <w:rFonts w:ascii="Times New Roman" w:hAnsi="Times New Roman" w:cs="Times New Roman"/>
          <w:sz w:val="22"/>
          <w:szCs w:val="22"/>
        </w:rPr>
        <w:t xml:space="preserve">: </w:t>
      </w:r>
      <w:proofErr w:type="spellStart"/>
      <w:r w:rsidRPr="00FA7163">
        <w:rPr>
          <w:rFonts w:ascii="Times New Roman" w:hAnsi="Times New Roman" w:cs="Times New Roman"/>
          <w:sz w:val="22"/>
          <w:szCs w:val="22"/>
        </w:rPr>
        <w:t>Comparação</w:t>
      </w:r>
      <w:proofErr w:type="spellEnd"/>
      <w:r w:rsidRPr="00FA7163">
        <w:rPr>
          <w:rFonts w:ascii="Times New Roman" w:hAnsi="Times New Roman" w:cs="Times New Roman"/>
          <w:sz w:val="22"/>
          <w:szCs w:val="22"/>
        </w:rPr>
        <w:t xml:space="preserve"> dos </w:t>
      </w:r>
      <w:proofErr w:type="spellStart"/>
      <w:r w:rsidRPr="00FA7163">
        <w:rPr>
          <w:rFonts w:ascii="Times New Roman" w:hAnsi="Times New Roman" w:cs="Times New Roman"/>
          <w:sz w:val="22"/>
          <w:szCs w:val="22"/>
        </w:rPr>
        <w:t>Resultados</w:t>
      </w:r>
      <w:bookmarkEnd w:id="88"/>
      <w:proofErr w:type="spellEnd"/>
    </w:p>
    <w:tbl>
      <w:tblPr>
        <w:tblStyle w:val="Tabelacomgrade"/>
        <w:tblW w:w="0" w:type="auto"/>
        <w:tblLook w:val="04A0" w:firstRow="1" w:lastRow="0" w:firstColumn="1" w:lastColumn="0" w:noHBand="0" w:noVBand="1"/>
      </w:tblPr>
      <w:tblGrid>
        <w:gridCol w:w="1862"/>
        <w:gridCol w:w="1873"/>
        <w:gridCol w:w="1857"/>
        <w:gridCol w:w="1869"/>
        <w:gridCol w:w="1889"/>
      </w:tblGrid>
      <w:tr w:rsidR="006F5767" w:rsidRPr="00FA7163" w14:paraId="5C51934A" w14:textId="77777777" w:rsidTr="00B46201">
        <w:tc>
          <w:tcPr>
            <w:tcW w:w="1862" w:type="dxa"/>
            <w:vMerge w:val="restart"/>
          </w:tcPr>
          <w:p w14:paraId="74617D2F" w14:textId="77777777" w:rsidR="006F5767" w:rsidRPr="00FA7163" w:rsidRDefault="006F5767">
            <w:pPr>
              <w:rPr>
                <w:rFonts w:ascii="Times New Roman" w:hAnsi="Times New Roman" w:cs="Times New Roman"/>
                <w:sz w:val="24"/>
                <w:szCs w:val="24"/>
                <w:lang w:val="pt-PT"/>
              </w:rPr>
            </w:pPr>
          </w:p>
        </w:tc>
        <w:tc>
          <w:tcPr>
            <w:tcW w:w="3730" w:type="dxa"/>
            <w:gridSpan w:val="2"/>
          </w:tcPr>
          <w:p w14:paraId="5B0C5900" w14:textId="77777777" w:rsidR="006F5767" w:rsidRPr="00FA7163" w:rsidRDefault="00482ABD">
            <w:pPr>
              <w:jc w:val="center"/>
              <w:rPr>
                <w:rFonts w:ascii="Times New Roman" w:hAnsi="Times New Roman" w:cs="Times New Roman"/>
                <w:b/>
                <w:bCs/>
                <w:sz w:val="24"/>
                <w:szCs w:val="24"/>
                <w:lang w:val="pt-PT"/>
              </w:rPr>
            </w:pPr>
            <w:r w:rsidRPr="00FA7163">
              <w:rPr>
                <w:rFonts w:ascii="Times New Roman" w:hAnsi="Times New Roman" w:cs="Times New Roman"/>
                <w:b/>
                <w:bCs/>
                <w:sz w:val="24"/>
                <w:szCs w:val="24"/>
                <w:lang w:val="pt-PT"/>
              </w:rPr>
              <w:t>DIMENSIONAMENTO ESTRUTURAL</w:t>
            </w:r>
          </w:p>
        </w:tc>
        <w:tc>
          <w:tcPr>
            <w:tcW w:w="3758" w:type="dxa"/>
            <w:gridSpan w:val="2"/>
          </w:tcPr>
          <w:p w14:paraId="03BF489E" w14:textId="77777777" w:rsidR="006F5767" w:rsidRPr="00FA7163" w:rsidRDefault="00482ABD">
            <w:pPr>
              <w:jc w:val="center"/>
              <w:rPr>
                <w:rFonts w:ascii="Times New Roman" w:hAnsi="Times New Roman" w:cs="Times New Roman"/>
                <w:b/>
                <w:bCs/>
                <w:sz w:val="24"/>
                <w:szCs w:val="24"/>
                <w:lang w:val="pt-PT"/>
              </w:rPr>
            </w:pPr>
            <w:r w:rsidRPr="00FA7163">
              <w:rPr>
                <w:rFonts w:ascii="Times New Roman" w:hAnsi="Times New Roman" w:cs="Times New Roman"/>
                <w:b/>
                <w:bCs/>
                <w:sz w:val="24"/>
                <w:szCs w:val="24"/>
                <w:lang w:val="pt-PT"/>
              </w:rPr>
              <w:t>DIMENSIONAMENTO GEOTÉCNICO</w:t>
            </w:r>
          </w:p>
        </w:tc>
      </w:tr>
      <w:tr w:rsidR="006F5767" w:rsidRPr="00352437" w14:paraId="195D77EC" w14:textId="77777777" w:rsidTr="00B46201">
        <w:tc>
          <w:tcPr>
            <w:tcW w:w="1862" w:type="dxa"/>
            <w:vMerge/>
          </w:tcPr>
          <w:p w14:paraId="408C5912" w14:textId="77777777" w:rsidR="006F5767" w:rsidRPr="00FA7163" w:rsidRDefault="006F5767">
            <w:pPr>
              <w:rPr>
                <w:rFonts w:ascii="Times New Roman" w:hAnsi="Times New Roman" w:cs="Times New Roman"/>
                <w:sz w:val="24"/>
                <w:szCs w:val="24"/>
                <w:lang w:val="pt-PT"/>
              </w:rPr>
            </w:pPr>
          </w:p>
        </w:tc>
        <w:tc>
          <w:tcPr>
            <w:tcW w:w="1873" w:type="dxa"/>
          </w:tcPr>
          <w:p w14:paraId="6341E38D" w14:textId="77777777" w:rsidR="006F5767" w:rsidRPr="00FA7163" w:rsidRDefault="00482ABD">
            <w:pPr>
              <w:jc w:val="both"/>
              <w:rPr>
                <w:rFonts w:ascii="Times New Roman" w:hAnsi="Times New Roman" w:cs="Times New Roman"/>
                <w:sz w:val="24"/>
                <w:szCs w:val="24"/>
                <w:lang w:val="pt-PT"/>
              </w:rPr>
            </w:pPr>
            <w:r w:rsidRPr="00FA7163">
              <w:rPr>
                <w:rFonts w:ascii="Times New Roman" w:hAnsi="Times New Roman" w:cs="Times New Roman"/>
                <w:sz w:val="24"/>
                <w:szCs w:val="24"/>
                <w:lang w:val="pt-PT"/>
              </w:rPr>
              <w:t xml:space="preserve">Carga </w:t>
            </w:r>
            <w:r w:rsidRPr="00FA7163">
              <w:rPr>
                <w:rFonts w:ascii="Times New Roman" w:hAnsi="Times New Roman" w:cs="Times New Roman"/>
                <w:sz w:val="24"/>
                <w:szCs w:val="24"/>
                <w:lang w:val="pt-PT"/>
              </w:rPr>
              <w:lastRenderedPageBreak/>
              <w:t>admissível de compressão na estaca ou Esforço resistente  a Compressão  na Estaca</w:t>
            </w:r>
          </w:p>
          <w:p w14:paraId="71C37428" w14:textId="77777777" w:rsidR="006F5767" w:rsidRPr="00FA7163" w:rsidRDefault="006F5767">
            <w:pPr>
              <w:jc w:val="both"/>
              <w:rPr>
                <w:rFonts w:ascii="Times New Roman" w:hAnsi="Times New Roman" w:cs="Times New Roman"/>
                <w:sz w:val="24"/>
                <w:szCs w:val="24"/>
                <w:lang w:val="pt-PT"/>
              </w:rPr>
            </w:pPr>
          </w:p>
          <w:p w14:paraId="724C1DDC" w14:textId="77777777" w:rsidR="006F5767" w:rsidRPr="00FA7163" w:rsidRDefault="00482ABD">
            <w:pPr>
              <w:ind w:firstLineChars="200" w:firstLine="482"/>
              <w:jc w:val="both"/>
              <w:rPr>
                <w:rFonts w:ascii="Times New Roman" w:hAnsi="Times New Roman" w:cs="Times New Roman"/>
                <w:sz w:val="24"/>
                <w:szCs w:val="24"/>
                <w:lang w:val="pt-PT"/>
              </w:rPr>
            </w:pPr>
            <w:r w:rsidRPr="00FA7163">
              <w:rPr>
                <w:rFonts w:ascii="Times New Roman" w:hAnsi="Times New Roman" w:cs="Times New Roman"/>
                <w:b/>
                <w:bCs/>
                <w:sz w:val="24"/>
                <w:szCs w:val="24"/>
                <w:lang w:val="pt-PT"/>
              </w:rPr>
              <w:t>(Em KN)</w:t>
            </w:r>
          </w:p>
        </w:tc>
        <w:tc>
          <w:tcPr>
            <w:tcW w:w="1857" w:type="dxa"/>
          </w:tcPr>
          <w:p w14:paraId="6D228086" w14:textId="77777777" w:rsidR="006F5767" w:rsidRPr="00FA7163" w:rsidRDefault="00482ABD">
            <w:pPr>
              <w:rPr>
                <w:rFonts w:ascii="Times New Roman" w:hAnsi="Times New Roman" w:cs="Times New Roman"/>
                <w:sz w:val="24"/>
                <w:szCs w:val="24"/>
                <w:lang w:val="pt-PT"/>
              </w:rPr>
            </w:pPr>
            <w:r w:rsidRPr="00FA7163">
              <w:rPr>
                <w:rFonts w:ascii="Times New Roman" w:hAnsi="Times New Roman" w:cs="Times New Roman"/>
                <w:sz w:val="24"/>
                <w:szCs w:val="24"/>
                <w:lang w:val="pt-PT"/>
              </w:rPr>
              <w:lastRenderedPageBreak/>
              <w:t xml:space="preserve">Carga </w:t>
            </w:r>
            <w:r w:rsidRPr="00FA7163">
              <w:rPr>
                <w:rFonts w:ascii="Times New Roman" w:hAnsi="Times New Roman" w:cs="Times New Roman"/>
                <w:sz w:val="24"/>
                <w:szCs w:val="24"/>
                <w:lang w:val="pt-PT"/>
              </w:rPr>
              <w:lastRenderedPageBreak/>
              <w:t>admissível de tracção na estaca ou Esforço resistente  a tracção  na Estaca</w:t>
            </w:r>
          </w:p>
          <w:p w14:paraId="5FA97B68" w14:textId="77777777" w:rsidR="006F5767" w:rsidRPr="00FA7163" w:rsidRDefault="006F5767">
            <w:pPr>
              <w:ind w:firstLineChars="100" w:firstLine="240"/>
              <w:rPr>
                <w:rFonts w:ascii="Times New Roman" w:hAnsi="Times New Roman" w:cs="Times New Roman"/>
                <w:sz w:val="24"/>
                <w:szCs w:val="24"/>
                <w:lang w:val="pt-PT"/>
              </w:rPr>
            </w:pPr>
          </w:p>
          <w:p w14:paraId="03F01FD3" w14:textId="77777777" w:rsidR="006F5767" w:rsidRPr="00FA7163" w:rsidRDefault="006F5767">
            <w:pPr>
              <w:ind w:firstLineChars="200" w:firstLine="482"/>
              <w:rPr>
                <w:rFonts w:ascii="Times New Roman" w:hAnsi="Times New Roman" w:cs="Times New Roman"/>
                <w:b/>
                <w:bCs/>
                <w:sz w:val="24"/>
                <w:szCs w:val="24"/>
                <w:lang w:val="pt-PT"/>
              </w:rPr>
            </w:pPr>
          </w:p>
          <w:p w14:paraId="2E01895E" w14:textId="77777777" w:rsidR="006F5767" w:rsidRPr="00FA7163" w:rsidRDefault="00482ABD">
            <w:pPr>
              <w:ind w:firstLineChars="200" w:firstLine="482"/>
              <w:rPr>
                <w:rFonts w:ascii="Times New Roman" w:hAnsi="Times New Roman" w:cs="Times New Roman"/>
                <w:sz w:val="24"/>
                <w:szCs w:val="24"/>
                <w:lang w:val="pt-PT"/>
              </w:rPr>
            </w:pPr>
            <w:r w:rsidRPr="00FA7163">
              <w:rPr>
                <w:rFonts w:ascii="Times New Roman" w:hAnsi="Times New Roman" w:cs="Times New Roman"/>
                <w:b/>
                <w:bCs/>
                <w:sz w:val="24"/>
                <w:szCs w:val="24"/>
                <w:lang w:val="pt-PT"/>
              </w:rPr>
              <w:t>(Em KN)</w:t>
            </w:r>
          </w:p>
        </w:tc>
        <w:tc>
          <w:tcPr>
            <w:tcW w:w="1869" w:type="dxa"/>
          </w:tcPr>
          <w:p w14:paraId="0BFF98F8" w14:textId="77777777" w:rsidR="006F5767" w:rsidRPr="00FA7163" w:rsidRDefault="00482ABD">
            <w:pPr>
              <w:jc w:val="center"/>
              <w:rPr>
                <w:rFonts w:ascii="Times New Roman" w:hAnsi="Times New Roman" w:cs="Times New Roman"/>
                <w:sz w:val="24"/>
                <w:szCs w:val="24"/>
                <w:lang w:val="pt-PT"/>
              </w:rPr>
            </w:pPr>
            <w:r w:rsidRPr="00FA7163">
              <w:rPr>
                <w:rFonts w:ascii="Times New Roman" w:hAnsi="Times New Roman" w:cs="Times New Roman"/>
                <w:sz w:val="24"/>
                <w:szCs w:val="24"/>
                <w:lang w:val="pt-PT"/>
              </w:rPr>
              <w:lastRenderedPageBreak/>
              <w:t xml:space="preserve">Carga </w:t>
            </w:r>
            <w:r w:rsidRPr="00FA7163">
              <w:rPr>
                <w:rFonts w:ascii="Times New Roman" w:hAnsi="Times New Roman" w:cs="Times New Roman"/>
                <w:sz w:val="24"/>
                <w:szCs w:val="24"/>
                <w:lang w:val="pt-PT"/>
              </w:rPr>
              <w:lastRenderedPageBreak/>
              <w:t>admissível do Solo a Esforços de compressão ou Esforço resistente  do Solo a</w:t>
            </w:r>
          </w:p>
          <w:p w14:paraId="679C0FF3" w14:textId="77777777" w:rsidR="006F5767" w:rsidRPr="00FA7163" w:rsidRDefault="00482ABD">
            <w:pPr>
              <w:jc w:val="center"/>
              <w:rPr>
                <w:rFonts w:ascii="Times New Roman" w:hAnsi="Times New Roman" w:cs="Times New Roman"/>
                <w:sz w:val="24"/>
                <w:szCs w:val="24"/>
                <w:lang w:val="pt-PT"/>
              </w:rPr>
            </w:pPr>
            <w:r w:rsidRPr="00FA7163">
              <w:rPr>
                <w:rFonts w:ascii="Times New Roman" w:hAnsi="Times New Roman" w:cs="Times New Roman"/>
                <w:sz w:val="24"/>
                <w:szCs w:val="24"/>
                <w:lang w:val="pt-PT"/>
              </w:rPr>
              <w:t xml:space="preserve">Compressão </w:t>
            </w:r>
          </w:p>
          <w:p w14:paraId="691CBD68" w14:textId="77777777" w:rsidR="006F5767" w:rsidRPr="00FA7163" w:rsidRDefault="00482ABD">
            <w:pPr>
              <w:jc w:val="center"/>
              <w:rPr>
                <w:rFonts w:ascii="Times New Roman" w:hAnsi="Times New Roman" w:cs="Times New Roman"/>
                <w:b/>
                <w:bCs/>
                <w:sz w:val="24"/>
                <w:szCs w:val="24"/>
                <w:lang w:val="pt-PT"/>
              </w:rPr>
            </w:pPr>
            <w:r w:rsidRPr="00FA7163">
              <w:rPr>
                <w:rFonts w:ascii="Times New Roman" w:hAnsi="Times New Roman" w:cs="Times New Roman"/>
                <w:b/>
                <w:bCs/>
                <w:sz w:val="24"/>
                <w:szCs w:val="24"/>
                <w:lang w:val="pt-PT"/>
              </w:rPr>
              <w:t>(Em KN)</w:t>
            </w:r>
          </w:p>
          <w:p w14:paraId="0E9B40B6" w14:textId="77777777" w:rsidR="006F5767" w:rsidRPr="00FA7163" w:rsidRDefault="00482ABD">
            <w:pPr>
              <w:jc w:val="center"/>
              <w:rPr>
                <w:rFonts w:ascii="Times New Roman" w:hAnsi="Times New Roman" w:cs="Times New Roman"/>
                <w:sz w:val="24"/>
                <w:szCs w:val="24"/>
                <w:lang w:val="pt-PT"/>
              </w:rPr>
            </w:pPr>
            <w:r w:rsidRPr="00FA7163">
              <w:rPr>
                <w:rFonts w:ascii="Times New Roman" w:hAnsi="Times New Roman" w:cs="Times New Roman"/>
                <w:b/>
                <w:bCs/>
                <w:sz w:val="24"/>
                <w:szCs w:val="24"/>
                <w:lang w:val="pt-PT"/>
              </w:rPr>
              <w:t>Método de AOKI -VELLOSO</w:t>
            </w:r>
          </w:p>
        </w:tc>
        <w:tc>
          <w:tcPr>
            <w:tcW w:w="1889" w:type="dxa"/>
          </w:tcPr>
          <w:p w14:paraId="750E383E" w14:textId="77777777" w:rsidR="006F5767" w:rsidRPr="00FA7163" w:rsidRDefault="00482ABD">
            <w:pPr>
              <w:jc w:val="center"/>
              <w:rPr>
                <w:rFonts w:ascii="Times New Roman" w:hAnsi="Times New Roman" w:cs="Times New Roman"/>
                <w:sz w:val="24"/>
                <w:szCs w:val="24"/>
                <w:lang w:val="pt-PT"/>
              </w:rPr>
            </w:pPr>
            <w:r w:rsidRPr="00FA7163">
              <w:rPr>
                <w:rFonts w:ascii="Times New Roman" w:hAnsi="Times New Roman" w:cs="Times New Roman"/>
                <w:sz w:val="24"/>
                <w:szCs w:val="24"/>
                <w:lang w:val="pt-PT"/>
              </w:rPr>
              <w:lastRenderedPageBreak/>
              <w:t xml:space="preserve">Carga admissível </w:t>
            </w:r>
            <w:r w:rsidRPr="00FA7163">
              <w:rPr>
                <w:rFonts w:ascii="Times New Roman" w:hAnsi="Times New Roman" w:cs="Times New Roman"/>
                <w:sz w:val="24"/>
                <w:szCs w:val="24"/>
                <w:lang w:val="pt-PT"/>
              </w:rPr>
              <w:lastRenderedPageBreak/>
              <w:t xml:space="preserve">do Solo a Esforços de compressão ou Esforço resistente  do Solo a Compressão </w:t>
            </w:r>
          </w:p>
          <w:p w14:paraId="3D909038" w14:textId="77777777" w:rsidR="006F5767" w:rsidRPr="00FA7163" w:rsidRDefault="00482ABD">
            <w:pPr>
              <w:jc w:val="center"/>
              <w:rPr>
                <w:rFonts w:ascii="Times New Roman" w:hAnsi="Times New Roman" w:cs="Times New Roman"/>
                <w:b/>
                <w:bCs/>
                <w:sz w:val="24"/>
                <w:szCs w:val="24"/>
                <w:lang w:val="pt-PT"/>
              </w:rPr>
            </w:pPr>
            <w:r w:rsidRPr="00FA7163">
              <w:rPr>
                <w:rFonts w:ascii="Times New Roman" w:hAnsi="Times New Roman" w:cs="Times New Roman"/>
                <w:b/>
                <w:bCs/>
                <w:sz w:val="24"/>
                <w:szCs w:val="24"/>
                <w:lang w:val="pt-PT"/>
              </w:rPr>
              <w:t>(Em KN)</w:t>
            </w:r>
          </w:p>
          <w:p w14:paraId="6DF98B2F" w14:textId="77777777" w:rsidR="006F5767" w:rsidRPr="00FA7163" w:rsidRDefault="00482ABD">
            <w:pPr>
              <w:jc w:val="center"/>
              <w:rPr>
                <w:rFonts w:ascii="Times New Roman" w:hAnsi="Times New Roman" w:cs="Times New Roman"/>
                <w:sz w:val="24"/>
                <w:szCs w:val="24"/>
                <w:lang w:val="pt-PT"/>
              </w:rPr>
            </w:pPr>
            <w:r w:rsidRPr="00FA7163">
              <w:rPr>
                <w:rFonts w:ascii="Times New Roman" w:hAnsi="Times New Roman" w:cs="Times New Roman"/>
                <w:b/>
                <w:bCs/>
                <w:sz w:val="24"/>
                <w:szCs w:val="24"/>
                <w:lang w:val="pt-PT"/>
              </w:rPr>
              <w:t xml:space="preserve">Método de </w:t>
            </w:r>
            <w:r w:rsidRPr="00FA7163">
              <w:rPr>
                <w:rFonts w:ascii="Times New Roman" w:eastAsia="Calibri" w:hAnsi="Times New Roman" w:cs="Times New Roman"/>
                <w:b/>
                <w:bCs/>
                <w:sz w:val="24"/>
                <w:szCs w:val="24"/>
                <w:lang w:val="pt" w:eastAsia="zh-CN" w:bidi="ar"/>
              </w:rPr>
              <w:t>DÉCOURT</w:t>
            </w:r>
            <w:r w:rsidRPr="00FA7163">
              <w:rPr>
                <w:rFonts w:ascii="Times New Roman" w:eastAsia="Calibri" w:hAnsi="Times New Roman" w:cs="Times New Roman"/>
                <w:b/>
                <w:bCs/>
                <w:sz w:val="24"/>
                <w:szCs w:val="24"/>
                <w:lang w:val="pt-PT" w:eastAsia="zh-CN" w:bidi="ar"/>
              </w:rPr>
              <w:t xml:space="preserve"> -</w:t>
            </w:r>
            <w:r w:rsidRPr="00FA7163">
              <w:rPr>
                <w:rFonts w:ascii="Times New Roman" w:eastAsia="Calibri" w:hAnsi="Times New Roman" w:cs="Times New Roman"/>
                <w:b/>
                <w:bCs/>
                <w:sz w:val="24"/>
                <w:szCs w:val="24"/>
                <w:lang w:val="pt" w:eastAsia="zh-CN" w:bidi="ar"/>
              </w:rPr>
              <w:t>QUARESMA</w:t>
            </w:r>
          </w:p>
        </w:tc>
      </w:tr>
      <w:tr w:rsidR="006F5767" w:rsidRPr="00FA7163" w14:paraId="2057440C" w14:textId="77777777" w:rsidTr="00B46201">
        <w:tc>
          <w:tcPr>
            <w:tcW w:w="1862" w:type="dxa"/>
            <w:vMerge/>
          </w:tcPr>
          <w:p w14:paraId="31CE574D" w14:textId="77777777" w:rsidR="006F5767" w:rsidRPr="00FA7163" w:rsidRDefault="006F5767">
            <w:pPr>
              <w:rPr>
                <w:rFonts w:ascii="Times New Roman" w:hAnsi="Times New Roman" w:cs="Times New Roman"/>
                <w:sz w:val="24"/>
                <w:szCs w:val="24"/>
                <w:lang w:val="pt-PT"/>
              </w:rPr>
            </w:pPr>
          </w:p>
        </w:tc>
        <w:tc>
          <w:tcPr>
            <w:tcW w:w="1873" w:type="dxa"/>
          </w:tcPr>
          <w:p w14:paraId="53F7F226" w14:textId="77777777" w:rsidR="006F5767" w:rsidRPr="00FA7163" w:rsidRDefault="006F5767">
            <w:pPr>
              <w:rPr>
                <w:rFonts w:ascii="Times New Roman" w:hAnsi="Times New Roman" w:cs="Times New Roman"/>
                <w:sz w:val="24"/>
                <w:szCs w:val="24"/>
                <w:lang w:val="pt-PT"/>
              </w:rPr>
            </w:pPr>
          </w:p>
          <w:p w14:paraId="6A117917" w14:textId="77777777" w:rsidR="006F5767" w:rsidRPr="00FA7163" w:rsidRDefault="00482ABD">
            <w:pPr>
              <w:jc w:val="center"/>
              <w:rPr>
                <w:rFonts w:ascii="Times New Roman" w:hAnsi="Times New Roman" w:cs="Times New Roman"/>
                <w:sz w:val="24"/>
                <w:szCs w:val="24"/>
                <w:lang w:val="pt-PT"/>
              </w:rPr>
            </w:pPr>
            <w:r w:rsidRPr="00FA7163">
              <w:rPr>
                <w:rFonts w:ascii="Times New Roman" w:hAnsi="Times New Roman" w:cs="Times New Roman"/>
                <w:b/>
                <w:bCs/>
                <w:sz w:val="24"/>
                <w:szCs w:val="24"/>
                <w:lang w:val="pt-PT"/>
              </w:rPr>
              <w:t>72,36</w:t>
            </w:r>
          </w:p>
        </w:tc>
        <w:tc>
          <w:tcPr>
            <w:tcW w:w="1857" w:type="dxa"/>
          </w:tcPr>
          <w:p w14:paraId="3B5F46AA" w14:textId="77777777" w:rsidR="006F5767" w:rsidRPr="00FA7163" w:rsidRDefault="006F5767">
            <w:pPr>
              <w:rPr>
                <w:rFonts w:ascii="Times New Roman" w:hAnsi="Times New Roman" w:cs="Times New Roman"/>
                <w:sz w:val="24"/>
                <w:szCs w:val="24"/>
                <w:lang w:val="pt-PT"/>
              </w:rPr>
            </w:pPr>
          </w:p>
          <w:p w14:paraId="5126C365" w14:textId="77777777" w:rsidR="006F5767" w:rsidRPr="00FA7163" w:rsidRDefault="00482ABD">
            <w:pPr>
              <w:jc w:val="center"/>
              <w:rPr>
                <w:rFonts w:ascii="Times New Roman" w:hAnsi="Times New Roman" w:cs="Times New Roman"/>
                <w:sz w:val="24"/>
                <w:szCs w:val="24"/>
                <w:lang w:val="pt-PT"/>
              </w:rPr>
            </w:pPr>
            <w:r w:rsidRPr="00FA7163">
              <w:rPr>
                <w:rFonts w:ascii="Times New Roman" w:hAnsi="Times New Roman" w:cs="Times New Roman"/>
                <w:b/>
                <w:bCs/>
                <w:sz w:val="24"/>
                <w:szCs w:val="24"/>
                <w:lang w:val="pt-PT"/>
              </w:rPr>
              <w:t>82,53</w:t>
            </w:r>
          </w:p>
        </w:tc>
        <w:tc>
          <w:tcPr>
            <w:tcW w:w="1869" w:type="dxa"/>
          </w:tcPr>
          <w:p w14:paraId="5722D926" w14:textId="77777777" w:rsidR="006F5767" w:rsidRPr="00FA7163" w:rsidRDefault="006F5767">
            <w:pPr>
              <w:jc w:val="both"/>
              <w:rPr>
                <w:rFonts w:ascii="Times New Roman" w:hAnsi="Times New Roman" w:cs="Times New Roman"/>
                <w:b/>
                <w:bCs/>
                <w:sz w:val="24"/>
                <w:szCs w:val="24"/>
                <w:lang w:val="pt-PT"/>
              </w:rPr>
            </w:pPr>
          </w:p>
          <w:p w14:paraId="6EF17060" w14:textId="77777777" w:rsidR="006F5767" w:rsidRPr="00FA7163" w:rsidRDefault="00482ABD">
            <w:pPr>
              <w:jc w:val="center"/>
              <w:rPr>
                <w:rFonts w:ascii="Times New Roman" w:hAnsi="Times New Roman" w:cs="Times New Roman"/>
                <w:b/>
                <w:bCs/>
                <w:sz w:val="24"/>
                <w:szCs w:val="24"/>
                <w:lang w:val="pt-PT"/>
              </w:rPr>
            </w:pPr>
            <w:r w:rsidRPr="00FA7163">
              <w:rPr>
                <w:rFonts w:ascii="Times New Roman" w:hAnsi="Times New Roman" w:cs="Times New Roman"/>
                <w:b/>
                <w:bCs/>
                <w:sz w:val="24"/>
                <w:szCs w:val="24"/>
                <w:lang w:val="pt-PT"/>
              </w:rPr>
              <w:t>111,93</w:t>
            </w:r>
          </w:p>
          <w:p w14:paraId="3F711075" w14:textId="77777777" w:rsidR="006F5767" w:rsidRPr="00FA7163" w:rsidRDefault="006F5767">
            <w:pPr>
              <w:jc w:val="center"/>
              <w:rPr>
                <w:rFonts w:ascii="Times New Roman" w:hAnsi="Times New Roman" w:cs="Times New Roman"/>
                <w:sz w:val="24"/>
                <w:szCs w:val="24"/>
                <w:lang w:val="pt-PT"/>
              </w:rPr>
            </w:pPr>
          </w:p>
        </w:tc>
        <w:tc>
          <w:tcPr>
            <w:tcW w:w="1889" w:type="dxa"/>
          </w:tcPr>
          <w:p w14:paraId="6F911C76" w14:textId="77777777" w:rsidR="006F5767" w:rsidRPr="00FA7163" w:rsidRDefault="006F5767">
            <w:pPr>
              <w:ind w:firstLineChars="50" w:firstLine="120"/>
              <w:jc w:val="center"/>
              <w:rPr>
                <w:rFonts w:ascii="Times New Roman" w:eastAsia="Calibri" w:hAnsi="Times New Roman" w:cs="Times New Roman"/>
                <w:sz w:val="24"/>
                <w:szCs w:val="24"/>
                <w:lang w:val="pt-PT" w:eastAsia="zh-CN" w:bidi="ar"/>
              </w:rPr>
            </w:pPr>
          </w:p>
          <w:p w14:paraId="2CFDD168" w14:textId="77777777" w:rsidR="006F5767" w:rsidRPr="00FA7163" w:rsidRDefault="00482ABD">
            <w:pPr>
              <w:ind w:firstLineChars="50" w:firstLine="120"/>
              <w:jc w:val="center"/>
              <w:rPr>
                <w:rFonts w:ascii="Times New Roman" w:hAnsi="Times New Roman" w:cs="Times New Roman"/>
                <w:sz w:val="24"/>
                <w:szCs w:val="24"/>
                <w:lang w:val="pt-PT"/>
              </w:rPr>
            </w:pPr>
            <w:r w:rsidRPr="00FA7163">
              <w:rPr>
                <w:rFonts w:ascii="Times New Roman" w:eastAsia="Calibri" w:hAnsi="Times New Roman" w:cs="Times New Roman"/>
                <w:b/>
                <w:bCs/>
                <w:sz w:val="24"/>
                <w:szCs w:val="24"/>
                <w:lang w:val="pt-PT" w:eastAsia="zh-CN" w:bidi="ar"/>
              </w:rPr>
              <w:t>1.355,70</w:t>
            </w:r>
          </w:p>
        </w:tc>
      </w:tr>
      <w:tr w:rsidR="006F5767" w:rsidRPr="00FA7163" w14:paraId="064DBEE5" w14:textId="77777777" w:rsidTr="00B46201">
        <w:tc>
          <w:tcPr>
            <w:tcW w:w="1862" w:type="dxa"/>
          </w:tcPr>
          <w:p w14:paraId="4EDA3BDA" w14:textId="77777777" w:rsidR="006F5767" w:rsidRPr="00FA7163" w:rsidRDefault="00482ABD">
            <w:pPr>
              <w:jc w:val="both"/>
              <w:rPr>
                <w:rFonts w:ascii="Times New Roman" w:hAnsi="Times New Roman" w:cs="Times New Roman"/>
                <w:sz w:val="24"/>
                <w:szCs w:val="24"/>
                <w:lang w:val="pt-PT"/>
              </w:rPr>
            </w:pPr>
            <w:r w:rsidRPr="00FA7163">
              <w:rPr>
                <w:rFonts w:ascii="Times New Roman" w:hAnsi="Times New Roman" w:cs="Times New Roman"/>
                <w:color w:val="FF0000"/>
                <w:sz w:val="24"/>
                <w:szCs w:val="24"/>
                <w:lang w:val="pt-PT"/>
              </w:rPr>
              <w:t>Capacidade de Carga da estaca Pré-moldada Vazada de Concreto Armado</w:t>
            </w:r>
          </w:p>
        </w:tc>
        <w:tc>
          <w:tcPr>
            <w:tcW w:w="7488" w:type="dxa"/>
            <w:gridSpan w:val="4"/>
          </w:tcPr>
          <w:p w14:paraId="2536FC94" w14:textId="77777777" w:rsidR="006F5767" w:rsidRPr="00FA7163" w:rsidRDefault="006F5767">
            <w:pPr>
              <w:rPr>
                <w:rFonts w:ascii="Times New Roman" w:hAnsi="Times New Roman" w:cs="Times New Roman"/>
                <w:sz w:val="24"/>
                <w:szCs w:val="24"/>
                <w:lang w:val="pt-PT"/>
              </w:rPr>
            </w:pPr>
          </w:p>
          <w:p w14:paraId="49848033" w14:textId="77777777" w:rsidR="006F5767" w:rsidRPr="00FA7163" w:rsidRDefault="006F5767">
            <w:pPr>
              <w:rPr>
                <w:rFonts w:ascii="Times New Roman" w:hAnsi="Times New Roman" w:cs="Times New Roman"/>
                <w:sz w:val="24"/>
                <w:szCs w:val="24"/>
                <w:lang w:val="pt-PT"/>
              </w:rPr>
            </w:pPr>
          </w:p>
          <w:p w14:paraId="7B36F479" w14:textId="77777777" w:rsidR="006F5767" w:rsidRPr="00FA7163" w:rsidRDefault="00482ABD">
            <w:pPr>
              <w:jc w:val="center"/>
              <w:rPr>
                <w:rFonts w:ascii="Times New Roman" w:hAnsi="Times New Roman" w:cs="Times New Roman"/>
                <w:sz w:val="24"/>
                <w:szCs w:val="24"/>
                <w:lang w:val="pt-PT"/>
              </w:rPr>
            </w:pPr>
            <w:r w:rsidRPr="00FA7163">
              <w:rPr>
                <w:rFonts w:ascii="Times New Roman" w:hAnsi="Times New Roman" w:cs="Times New Roman"/>
                <w:b/>
                <w:bCs/>
                <w:color w:val="FF0000"/>
                <w:sz w:val="24"/>
                <w:szCs w:val="24"/>
                <w:lang w:val="pt-PT"/>
              </w:rPr>
              <w:t>72,36 KN</w:t>
            </w:r>
          </w:p>
        </w:tc>
      </w:tr>
    </w:tbl>
    <w:p w14:paraId="6FA11142" w14:textId="77777777" w:rsidR="006F5767" w:rsidRPr="00FA7163" w:rsidRDefault="006F5767">
      <w:pPr>
        <w:rPr>
          <w:rFonts w:ascii="Times New Roman" w:hAnsi="Times New Roman" w:cs="Times New Roman"/>
          <w:sz w:val="24"/>
          <w:szCs w:val="24"/>
          <w:lang w:val="pt-PT"/>
        </w:rPr>
      </w:pPr>
    </w:p>
    <w:p w14:paraId="73A6D092" w14:textId="0E680F3A" w:rsidR="006F5767" w:rsidRPr="00FA7163" w:rsidRDefault="00482ABD" w:rsidP="003E2D23">
      <w:pPr>
        <w:spacing w:line="360" w:lineRule="auto"/>
        <w:jc w:val="both"/>
        <w:rPr>
          <w:rFonts w:ascii="Times New Roman" w:hAnsi="Times New Roman" w:cs="Times New Roman"/>
          <w:b/>
          <w:bCs/>
          <w:sz w:val="24"/>
          <w:szCs w:val="24"/>
          <w:lang w:val="pt-PT"/>
        </w:rPr>
      </w:pPr>
      <w:r w:rsidRPr="00FA7163">
        <w:rPr>
          <w:rFonts w:ascii="Times New Roman" w:hAnsi="Times New Roman" w:cs="Times New Roman"/>
          <w:b/>
          <w:bCs/>
          <w:sz w:val="24"/>
          <w:szCs w:val="24"/>
          <w:lang w:val="pt-PT"/>
        </w:rPr>
        <w:t xml:space="preserve">                                             </w:t>
      </w:r>
    </w:p>
    <w:p w14:paraId="619C5837" w14:textId="77777777" w:rsidR="006F5767" w:rsidRPr="00FA7163" w:rsidRDefault="00482ABD" w:rsidP="003E2D23">
      <w:pPr>
        <w:pStyle w:val="Ttulo1"/>
        <w:rPr>
          <w:rFonts w:cs="Times New Roman"/>
          <w:lang w:val="pt-PT"/>
        </w:rPr>
      </w:pPr>
      <w:bookmarkStart w:id="89" w:name="_Toc200025092"/>
      <w:r w:rsidRPr="00FA7163">
        <w:rPr>
          <w:rFonts w:cs="Times New Roman"/>
          <w:lang w:val="pt-PT"/>
        </w:rPr>
        <w:t>CAPITULO VI</w:t>
      </w:r>
      <w:bookmarkEnd w:id="89"/>
    </w:p>
    <w:p w14:paraId="45F11477" w14:textId="77777777" w:rsidR="006F5767" w:rsidRPr="00FA7163" w:rsidRDefault="00482ABD" w:rsidP="003E2D23">
      <w:pPr>
        <w:pStyle w:val="Ttulo1"/>
        <w:rPr>
          <w:rFonts w:cs="Times New Roman"/>
          <w:lang w:val="pt-PT"/>
        </w:rPr>
      </w:pPr>
      <w:bookmarkStart w:id="90" w:name="_Toc200025093"/>
      <w:r w:rsidRPr="00FA7163">
        <w:rPr>
          <w:rFonts w:cs="Times New Roman"/>
          <w:lang w:val="pt-PT"/>
        </w:rPr>
        <w:t>6.CONCLUSÃO E RECOMENDAÇÕES</w:t>
      </w:r>
      <w:bookmarkEnd w:id="90"/>
    </w:p>
    <w:p w14:paraId="4CAAF4F1" w14:textId="77777777" w:rsidR="006F5767" w:rsidRPr="00FA7163" w:rsidRDefault="00482ABD" w:rsidP="003E2D23">
      <w:pPr>
        <w:pStyle w:val="Ttulo2"/>
        <w:rPr>
          <w:rFonts w:cs="Times New Roman"/>
          <w:highlight w:val="yellow"/>
          <w:lang w:val="pt-PT"/>
        </w:rPr>
      </w:pPr>
      <w:r w:rsidRPr="00FA7163">
        <w:rPr>
          <w:rFonts w:cs="Times New Roman"/>
          <w:lang w:val="pt-PT"/>
        </w:rPr>
        <w:t xml:space="preserve"> </w:t>
      </w:r>
      <w:bookmarkStart w:id="91" w:name="_Toc200025094"/>
      <w:r w:rsidRPr="00FA7163">
        <w:rPr>
          <w:rFonts w:cs="Times New Roman"/>
          <w:lang w:val="pt-PT"/>
        </w:rPr>
        <w:t>6.1 Conclusão</w:t>
      </w:r>
      <w:bookmarkEnd w:id="91"/>
    </w:p>
    <w:p w14:paraId="061A0FAE" w14:textId="77777777" w:rsidR="00A73325" w:rsidRPr="00A73325" w:rsidRDefault="00A73325" w:rsidP="00021EC7">
      <w:pPr>
        <w:spacing w:line="360" w:lineRule="auto"/>
        <w:jc w:val="both"/>
        <w:rPr>
          <w:rFonts w:ascii="Times New Roman" w:eastAsia="Calibri" w:hAnsi="Times New Roman" w:cs="Times New Roman"/>
          <w:sz w:val="24"/>
          <w:szCs w:val="24"/>
          <w:lang w:val="pt-PT" w:eastAsia="zh-CN" w:bidi="ar"/>
        </w:rPr>
      </w:pPr>
      <w:r w:rsidRPr="00A73325">
        <w:rPr>
          <w:rFonts w:ascii="Times New Roman" w:eastAsia="Calibri" w:hAnsi="Times New Roman" w:cs="Times New Roman"/>
          <w:sz w:val="24"/>
          <w:szCs w:val="24"/>
          <w:lang w:val="pt-PT" w:eastAsia="zh-CN" w:bidi="ar"/>
        </w:rPr>
        <w:t>A presente monografia teve como objetivo geral avaliar a capacidade de carga de estacas pré-moldadas vazadas de betão armado aplicadas em fundações profundas, com foco na região do bairro Chingodzi, na cidade de Tete. Este estudo revelou-se de extrema relevância, considerando as dificuldades enfrentadas na construção civil local devido à ausência de investigações geotécnicas detalhadas, fato que tem comprometido a estabilidade e segurança das estruturas edificadas na zona de estudo.</w:t>
      </w:r>
    </w:p>
    <w:p w14:paraId="30D8374A" w14:textId="77777777" w:rsidR="00A73325" w:rsidRPr="00A73325" w:rsidRDefault="00A73325" w:rsidP="00021EC7">
      <w:pPr>
        <w:spacing w:line="360" w:lineRule="auto"/>
        <w:jc w:val="both"/>
        <w:rPr>
          <w:rFonts w:ascii="Times New Roman" w:eastAsia="Calibri" w:hAnsi="Times New Roman" w:cs="Times New Roman"/>
          <w:sz w:val="24"/>
          <w:szCs w:val="24"/>
          <w:lang w:val="pt-PT" w:eastAsia="zh-CN" w:bidi="ar"/>
        </w:rPr>
      </w:pPr>
      <w:r w:rsidRPr="00A73325">
        <w:rPr>
          <w:rFonts w:ascii="Times New Roman" w:eastAsia="Calibri" w:hAnsi="Times New Roman" w:cs="Times New Roman"/>
          <w:sz w:val="24"/>
          <w:szCs w:val="24"/>
          <w:lang w:val="pt-PT" w:eastAsia="zh-CN" w:bidi="ar"/>
        </w:rPr>
        <w:lastRenderedPageBreak/>
        <w:t>Com base nos objetivos específicos, foi possível caracterizar adequadamente os solos da região através de sondagens e laudos técnicos, os quais revelaram uma composição heterogênea com camadas de argilas siltosas, argilas arenosas e areias. Essa caracterização foi essencial para a aplicação de métodos analíticos consagrados – Aoki-Velloso e Décourt-Quaresma – os quais, juntamente com o dimensionamento estrutural segundo a NBR 6118 e 6122, possibilitaram uma avaliação completa da capacidade de carga das estacas propostas.</w:t>
      </w:r>
    </w:p>
    <w:p w14:paraId="71CDEABF" w14:textId="77777777" w:rsidR="00A73325" w:rsidRPr="00A73325" w:rsidRDefault="00A73325" w:rsidP="00021EC7">
      <w:pPr>
        <w:spacing w:line="360" w:lineRule="auto"/>
        <w:jc w:val="both"/>
        <w:rPr>
          <w:rFonts w:ascii="Times New Roman" w:eastAsia="Calibri" w:hAnsi="Times New Roman" w:cs="Times New Roman"/>
          <w:sz w:val="24"/>
          <w:szCs w:val="24"/>
          <w:lang w:val="pt-PT" w:eastAsia="zh-CN" w:bidi="ar"/>
        </w:rPr>
      </w:pPr>
      <w:r w:rsidRPr="00A73325">
        <w:rPr>
          <w:rFonts w:ascii="Times New Roman" w:eastAsia="Calibri" w:hAnsi="Times New Roman" w:cs="Times New Roman"/>
          <w:sz w:val="24"/>
          <w:szCs w:val="24"/>
          <w:lang w:val="pt-PT" w:eastAsia="zh-CN" w:bidi="ar"/>
        </w:rPr>
        <w:t>Em relação às hipóteses formuladas, os resultados obtidos validam a hipótese alternativa (H₁), demonstrando que há, de fato, diferenças significativas entre os valores de capacidade de carga calculados pelos métodos utilizados, e que tais métodos se mostraram eficazes e aplicáveis nas condições geotécnicas do solo do bairro Chingodzi. Por outro lado, a hipótese nula (H₀) foi rejeitada, pois os métodos empregados apresentaram resultados divergentes, e o valor final adotado (72,36 kN) foi o menor dentre os obtidos, seguindo o critério de segurança recomendado pelas normas técnicas.</w:t>
      </w:r>
    </w:p>
    <w:p w14:paraId="03B38B90" w14:textId="77777777" w:rsidR="00A73325" w:rsidRPr="00A73325" w:rsidRDefault="00A73325" w:rsidP="00021EC7">
      <w:pPr>
        <w:spacing w:line="360" w:lineRule="auto"/>
        <w:jc w:val="both"/>
        <w:rPr>
          <w:rFonts w:ascii="Times New Roman" w:eastAsia="Calibri" w:hAnsi="Times New Roman" w:cs="Times New Roman"/>
          <w:sz w:val="24"/>
          <w:szCs w:val="24"/>
          <w:lang w:val="pt-PT" w:eastAsia="zh-CN" w:bidi="ar"/>
        </w:rPr>
      </w:pPr>
      <w:r w:rsidRPr="00A73325">
        <w:rPr>
          <w:rFonts w:ascii="Times New Roman" w:eastAsia="Calibri" w:hAnsi="Times New Roman" w:cs="Times New Roman"/>
          <w:sz w:val="24"/>
          <w:szCs w:val="24"/>
          <w:lang w:val="pt-PT" w:eastAsia="zh-CN" w:bidi="ar"/>
        </w:rPr>
        <w:t>Foi possível constatar que o dimensionamento de fundações profundas, especialmente com estacas pré-moldadas vazadas de concreto armado, deve ser realizado com uma abordagem integrada, considerando não apenas a resistência estrutural da estaca, mas, principalmente, a resistência do solo ao atrito lateral e à compressão de ponta. O estudo evidenciou também que o uso inadequado de estacas em terrenos com baixa capacidade de suporte pode gerar recalques diferenciais, fissuras e até colapsos, problemas esses já observados em diversas construções da Unidade 7 de Abril.</w:t>
      </w:r>
    </w:p>
    <w:p w14:paraId="19FDD5A0" w14:textId="77777777" w:rsidR="00A73325" w:rsidRPr="00A73325" w:rsidRDefault="00A73325" w:rsidP="00021EC7">
      <w:pPr>
        <w:spacing w:line="360" w:lineRule="auto"/>
        <w:jc w:val="both"/>
        <w:rPr>
          <w:rFonts w:ascii="Times New Roman" w:eastAsia="Calibri" w:hAnsi="Times New Roman" w:cs="Times New Roman"/>
          <w:sz w:val="24"/>
          <w:szCs w:val="24"/>
          <w:lang w:val="pt-PT" w:eastAsia="zh-CN" w:bidi="ar"/>
        </w:rPr>
      </w:pPr>
      <w:r w:rsidRPr="00A73325">
        <w:rPr>
          <w:rFonts w:ascii="Times New Roman" w:eastAsia="Calibri" w:hAnsi="Times New Roman" w:cs="Times New Roman"/>
          <w:sz w:val="24"/>
          <w:szCs w:val="24"/>
          <w:lang w:val="pt-PT" w:eastAsia="zh-CN" w:bidi="ar"/>
        </w:rPr>
        <w:t>Além disso, foram destacadas vantagens como a alta resistência, rapidez na execução, sustentabilidade (menor geração de resíduos) e a versatilidade das estacas pré-moldadas; e também as desvantagens, como a dificuldade de transporte, a necessidade de cortes ou emendas e limitações quanto ao tipo de solo e à presença de agentes agressivos.</w:t>
      </w:r>
    </w:p>
    <w:p w14:paraId="39F92B73" w14:textId="77777777" w:rsidR="00A73325" w:rsidRPr="00A73325" w:rsidRDefault="00A73325" w:rsidP="00021EC7">
      <w:pPr>
        <w:spacing w:line="360" w:lineRule="auto"/>
        <w:jc w:val="both"/>
        <w:rPr>
          <w:rFonts w:ascii="Times New Roman" w:eastAsia="Calibri" w:hAnsi="Times New Roman" w:cs="Times New Roman"/>
          <w:sz w:val="24"/>
          <w:szCs w:val="24"/>
          <w:lang w:val="pt-PT" w:eastAsia="zh-CN" w:bidi="ar"/>
        </w:rPr>
      </w:pPr>
      <w:r w:rsidRPr="00A73325">
        <w:rPr>
          <w:rFonts w:ascii="Times New Roman" w:eastAsia="Calibri" w:hAnsi="Times New Roman" w:cs="Times New Roman"/>
          <w:sz w:val="24"/>
          <w:szCs w:val="24"/>
          <w:lang w:val="pt-PT" w:eastAsia="zh-CN" w:bidi="ar"/>
        </w:rPr>
        <w:t>A pesquisa reforça que as recomendações técnicas não devem ser ignoradas. A seleção inadequada de fundações, sem suporte em análises criteriosas como as aqui apresentadas, representa um risco real à durabilidade e segurança das obras civis. Portanto, recomenda-se fortemente que as futuras construções na cidade de Tete adotem uma abordagem técnica rigorosa, com base em ensaios de campo, métodos normatizados e dimensionamento responsável.</w:t>
      </w:r>
    </w:p>
    <w:p w14:paraId="2704A9D4" w14:textId="77777777" w:rsidR="00A73325" w:rsidRPr="00A73325" w:rsidRDefault="00A73325" w:rsidP="00021EC7">
      <w:pPr>
        <w:spacing w:line="360" w:lineRule="auto"/>
        <w:jc w:val="both"/>
        <w:rPr>
          <w:rFonts w:ascii="Times New Roman" w:eastAsia="Calibri" w:hAnsi="Times New Roman" w:cs="Times New Roman"/>
          <w:sz w:val="24"/>
          <w:szCs w:val="24"/>
          <w:lang w:val="pt-PT" w:eastAsia="zh-CN" w:bidi="ar"/>
        </w:rPr>
      </w:pPr>
      <w:r w:rsidRPr="00A73325">
        <w:rPr>
          <w:rFonts w:ascii="Times New Roman" w:eastAsia="Calibri" w:hAnsi="Times New Roman" w:cs="Times New Roman"/>
          <w:sz w:val="24"/>
          <w:szCs w:val="24"/>
          <w:lang w:val="pt-PT" w:eastAsia="zh-CN" w:bidi="ar"/>
        </w:rPr>
        <w:lastRenderedPageBreak/>
        <w:t>Por fim, espera-se que este trabalho contribua de forma prática para a atuação dos profissionais de engenharia civil em Moçambique, incentivando o uso criterioso das estacas pré-moldadas com base em dados técnicos reais, promovendo construções mais seguras, eficientes e duráveis.</w:t>
      </w:r>
    </w:p>
    <w:p w14:paraId="55333BC1" w14:textId="77777777" w:rsidR="006F5767" w:rsidRPr="00FA7163" w:rsidRDefault="006F5767">
      <w:pPr>
        <w:jc w:val="center"/>
        <w:rPr>
          <w:rFonts w:ascii="Times New Roman" w:hAnsi="Times New Roman" w:cs="Times New Roman"/>
          <w:b/>
          <w:sz w:val="24"/>
          <w:szCs w:val="24"/>
          <w:highlight w:val="yellow"/>
          <w:lang w:val="pt-PT"/>
        </w:rPr>
      </w:pPr>
    </w:p>
    <w:p w14:paraId="29883BFF" w14:textId="77777777" w:rsidR="006F5767" w:rsidRPr="00FA7163" w:rsidRDefault="006F5767">
      <w:pPr>
        <w:jc w:val="center"/>
        <w:rPr>
          <w:rFonts w:ascii="Times New Roman" w:hAnsi="Times New Roman" w:cs="Times New Roman"/>
          <w:b/>
          <w:sz w:val="24"/>
          <w:szCs w:val="24"/>
          <w:highlight w:val="yellow"/>
          <w:lang w:val="pt-PT"/>
        </w:rPr>
      </w:pPr>
    </w:p>
    <w:p w14:paraId="6A727A27" w14:textId="77777777" w:rsidR="006F5767" w:rsidRPr="00FA7163" w:rsidRDefault="006F5767">
      <w:pPr>
        <w:jc w:val="center"/>
        <w:rPr>
          <w:rFonts w:ascii="Times New Roman" w:hAnsi="Times New Roman" w:cs="Times New Roman"/>
          <w:b/>
          <w:sz w:val="24"/>
          <w:szCs w:val="24"/>
          <w:highlight w:val="yellow"/>
          <w:lang w:val="pt-PT"/>
        </w:rPr>
      </w:pPr>
    </w:p>
    <w:p w14:paraId="13B488D5" w14:textId="77777777" w:rsidR="00021EC7" w:rsidRPr="00FA7163" w:rsidRDefault="00021EC7">
      <w:pPr>
        <w:jc w:val="center"/>
        <w:rPr>
          <w:rFonts w:ascii="Times New Roman" w:hAnsi="Times New Roman" w:cs="Times New Roman"/>
          <w:b/>
          <w:sz w:val="24"/>
          <w:szCs w:val="24"/>
          <w:highlight w:val="yellow"/>
          <w:lang w:val="pt-PT"/>
        </w:rPr>
      </w:pPr>
    </w:p>
    <w:p w14:paraId="56D20521" w14:textId="77777777" w:rsidR="00021EC7" w:rsidRPr="00FA7163" w:rsidRDefault="00021EC7">
      <w:pPr>
        <w:jc w:val="center"/>
        <w:rPr>
          <w:rFonts w:ascii="Times New Roman" w:hAnsi="Times New Roman" w:cs="Times New Roman"/>
          <w:b/>
          <w:sz w:val="24"/>
          <w:szCs w:val="24"/>
          <w:highlight w:val="yellow"/>
          <w:lang w:val="pt-PT"/>
        </w:rPr>
      </w:pPr>
    </w:p>
    <w:p w14:paraId="0A6A4B06" w14:textId="77777777" w:rsidR="00021EC7" w:rsidRPr="00FA7163" w:rsidRDefault="00021EC7">
      <w:pPr>
        <w:jc w:val="center"/>
        <w:rPr>
          <w:rFonts w:ascii="Times New Roman" w:hAnsi="Times New Roman" w:cs="Times New Roman"/>
          <w:b/>
          <w:sz w:val="24"/>
          <w:szCs w:val="24"/>
          <w:highlight w:val="yellow"/>
          <w:lang w:val="pt-PT"/>
        </w:rPr>
      </w:pPr>
    </w:p>
    <w:p w14:paraId="118640DA" w14:textId="77777777" w:rsidR="00021EC7" w:rsidRPr="00FA7163" w:rsidRDefault="00021EC7">
      <w:pPr>
        <w:jc w:val="center"/>
        <w:rPr>
          <w:rFonts w:ascii="Times New Roman" w:hAnsi="Times New Roman" w:cs="Times New Roman"/>
          <w:b/>
          <w:sz w:val="24"/>
          <w:szCs w:val="24"/>
          <w:highlight w:val="yellow"/>
          <w:lang w:val="pt-PT"/>
        </w:rPr>
      </w:pPr>
    </w:p>
    <w:p w14:paraId="5549A926" w14:textId="77777777" w:rsidR="00021EC7" w:rsidRPr="00FA7163" w:rsidRDefault="00021EC7">
      <w:pPr>
        <w:jc w:val="center"/>
        <w:rPr>
          <w:rFonts w:ascii="Times New Roman" w:hAnsi="Times New Roman" w:cs="Times New Roman"/>
          <w:b/>
          <w:sz w:val="24"/>
          <w:szCs w:val="24"/>
          <w:highlight w:val="yellow"/>
          <w:lang w:val="pt-PT"/>
        </w:rPr>
      </w:pPr>
    </w:p>
    <w:p w14:paraId="21CE13BA" w14:textId="77777777" w:rsidR="00021EC7" w:rsidRPr="00FA7163" w:rsidRDefault="00021EC7">
      <w:pPr>
        <w:jc w:val="center"/>
        <w:rPr>
          <w:rFonts w:ascii="Times New Roman" w:hAnsi="Times New Roman" w:cs="Times New Roman"/>
          <w:b/>
          <w:sz w:val="24"/>
          <w:szCs w:val="24"/>
          <w:highlight w:val="yellow"/>
          <w:lang w:val="pt-PT"/>
        </w:rPr>
      </w:pPr>
    </w:p>
    <w:p w14:paraId="5CF2F331" w14:textId="77777777" w:rsidR="00021EC7" w:rsidRPr="00FA7163" w:rsidRDefault="00021EC7">
      <w:pPr>
        <w:jc w:val="center"/>
        <w:rPr>
          <w:rFonts w:ascii="Times New Roman" w:hAnsi="Times New Roman" w:cs="Times New Roman"/>
          <w:b/>
          <w:sz w:val="24"/>
          <w:szCs w:val="24"/>
          <w:highlight w:val="yellow"/>
          <w:lang w:val="pt-PT"/>
        </w:rPr>
      </w:pPr>
    </w:p>
    <w:p w14:paraId="161CBAED" w14:textId="77777777" w:rsidR="00021EC7" w:rsidRPr="00FA7163" w:rsidRDefault="00021EC7">
      <w:pPr>
        <w:jc w:val="center"/>
        <w:rPr>
          <w:rFonts w:ascii="Times New Roman" w:hAnsi="Times New Roman" w:cs="Times New Roman"/>
          <w:b/>
          <w:sz w:val="24"/>
          <w:szCs w:val="24"/>
          <w:highlight w:val="yellow"/>
          <w:lang w:val="pt-PT"/>
        </w:rPr>
      </w:pPr>
    </w:p>
    <w:p w14:paraId="7C015A73" w14:textId="77777777" w:rsidR="00021EC7" w:rsidRPr="00FA7163" w:rsidRDefault="00021EC7">
      <w:pPr>
        <w:jc w:val="center"/>
        <w:rPr>
          <w:rFonts w:ascii="Times New Roman" w:hAnsi="Times New Roman" w:cs="Times New Roman"/>
          <w:b/>
          <w:sz w:val="24"/>
          <w:szCs w:val="24"/>
          <w:highlight w:val="yellow"/>
          <w:lang w:val="pt-PT"/>
        </w:rPr>
      </w:pPr>
    </w:p>
    <w:p w14:paraId="7454C939" w14:textId="77777777" w:rsidR="00021EC7" w:rsidRPr="00FA7163" w:rsidRDefault="00021EC7">
      <w:pPr>
        <w:jc w:val="center"/>
        <w:rPr>
          <w:rFonts w:ascii="Times New Roman" w:hAnsi="Times New Roman" w:cs="Times New Roman"/>
          <w:b/>
          <w:sz w:val="24"/>
          <w:szCs w:val="24"/>
          <w:highlight w:val="yellow"/>
          <w:lang w:val="pt-PT"/>
        </w:rPr>
      </w:pPr>
    </w:p>
    <w:p w14:paraId="5A56576D" w14:textId="751DE9A7" w:rsidR="006F5767" w:rsidRPr="00FA7163" w:rsidRDefault="006F5767" w:rsidP="008F1194">
      <w:pPr>
        <w:rPr>
          <w:rFonts w:ascii="Times New Roman" w:hAnsi="Times New Roman" w:cs="Times New Roman"/>
          <w:bCs/>
          <w:sz w:val="24"/>
          <w:szCs w:val="24"/>
          <w:lang w:val="pt-PT"/>
        </w:rPr>
      </w:pPr>
    </w:p>
    <w:p w14:paraId="3D64CA96" w14:textId="77777777" w:rsidR="006F5767" w:rsidRPr="00FA7163" w:rsidRDefault="00482ABD" w:rsidP="003E2D23">
      <w:pPr>
        <w:pStyle w:val="Ttulo2"/>
        <w:rPr>
          <w:rFonts w:cs="Times New Roman"/>
          <w:lang w:val="pt-PT"/>
        </w:rPr>
      </w:pPr>
      <w:bookmarkStart w:id="92" w:name="_Toc200025095"/>
      <w:r w:rsidRPr="00FA7163">
        <w:rPr>
          <w:rFonts w:cs="Times New Roman"/>
          <w:lang w:val="pt-PT"/>
        </w:rPr>
        <w:t>6.2 RECOMENDAÇÕES</w:t>
      </w:r>
      <w:bookmarkEnd w:id="92"/>
    </w:p>
    <w:p w14:paraId="2ED222AB" w14:textId="77777777" w:rsidR="00834A62" w:rsidRPr="00834A62" w:rsidRDefault="00834A62" w:rsidP="00834A62">
      <w:pPr>
        <w:tabs>
          <w:tab w:val="left" w:pos="6960"/>
        </w:tabs>
        <w:spacing w:line="360" w:lineRule="auto"/>
        <w:jc w:val="both"/>
        <w:rPr>
          <w:rFonts w:ascii="Times New Roman" w:eastAsia="Calibri" w:hAnsi="Times New Roman" w:cs="Times New Roman"/>
          <w:bCs/>
          <w:color w:val="242021"/>
          <w:sz w:val="24"/>
          <w:szCs w:val="24"/>
          <w:lang w:val="pt-PT" w:eastAsia="zh-CN" w:bidi="ar"/>
        </w:rPr>
      </w:pPr>
      <w:r w:rsidRPr="00834A62">
        <w:rPr>
          <w:rFonts w:ascii="Times New Roman" w:eastAsia="Calibri" w:hAnsi="Times New Roman" w:cs="Times New Roman"/>
          <w:bCs/>
          <w:color w:val="242021"/>
          <w:sz w:val="24"/>
          <w:szCs w:val="24"/>
          <w:lang w:val="pt-PT" w:eastAsia="zh-CN" w:bidi="ar"/>
        </w:rPr>
        <w:t>Com base nos resultados obtidos, na análise da problemática identificada no bairro Chingodzi e na verificação das hipóteses levantadas, apresentam-se as seguintes recomendações técnicas e práticas, que visam contribuir para o aprimoramento do processo de projeto e execução de fundações profundas com estacas pré-moldadas vazadas de betão armado:</w:t>
      </w:r>
    </w:p>
    <w:p w14:paraId="4E88B996" w14:textId="77777777" w:rsidR="00834A62" w:rsidRPr="00834A62" w:rsidRDefault="00834A62" w:rsidP="00834A62">
      <w:pPr>
        <w:numPr>
          <w:ilvl w:val="0"/>
          <w:numId w:val="16"/>
        </w:numPr>
        <w:tabs>
          <w:tab w:val="left" w:pos="6960"/>
        </w:tabs>
        <w:spacing w:line="360" w:lineRule="auto"/>
        <w:jc w:val="both"/>
        <w:rPr>
          <w:rFonts w:ascii="Times New Roman" w:eastAsia="Calibri" w:hAnsi="Times New Roman" w:cs="Times New Roman"/>
          <w:bCs/>
          <w:color w:val="242021"/>
          <w:sz w:val="24"/>
          <w:szCs w:val="24"/>
          <w:lang w:val="pt-PT" w:eastAsia="zh-CN" w:bidi="ar"/>
        </w:rPr>
      </w:pPr>
      <w:r w:rsidRPr="00834A62">
        <w:rPr>
          <w:rFonts w:ascii="Times New Roman" w:eastAsia="Calibri" w:hAnsi="Times New Roman" w:cs="Times New Roman"/>
          <w:bCs/>
          <w:color w:val="242021"/>
          <w:sz w:val="24"/>
          <w:szCs w:val="24"/>
          <w:lang w:val="pt-PT" w:eastAsia="zh-CN" w:bidi="ar"/>
        </w:rPr>
        <w:t>Realizar estudos geotécnicos completos e atualizados em toda área onde se pretende edificar, especialmente em zonas de solos heterogêneos como os da cidade de Tete. A caracterização do subsolo deve incluir ensaios SPT (Standard Penetration Test), identificação do nível freático, salinidade, tipo e compacidade dos solos.</w:t>
      </w:r>
    </w:p>
    <w:p w14:paraId="6E44838F" w14:textId="77777777" w:rsidR="00834A62" w:rsidRPr="00834A62" w:rsidRDefault="00834A62" w:rsidP="00834A62">
      <w:pPr>
        <w:numPr>
          <w:ilvl w:val="0"/>
          <w:numId w:val="16"/>
        </w:numPr>
        <w:tabs>
          <w:tab w:val="left" w:pos="6960"/>
        </w:tabs>
        <w:spacing w:line="360" w:lineRule="auto"/>
        <w:jc w:val="both"/>
        <w:rPr>
          <w:rFonts w:ascii="Times New Roman" w:eastAsia="Calibri" w:hAnsi="Times New Roman" w:cs="Times New Roman"/>
          <w:bCs/>
          <w:color w:val="242021"/>
          <w:sz w:val="24"/>
          <w:szCs w:val="24"/>
          <w:lang w:val="pt-PT" w:eastAsia="zh-CN" w:bidi="ar"/>
        </w:rPr>
      </w:pPr>
      <w:r w:rsidRPr="00834A62">
        <w:rPr>
          <w:rFonts w:ascii="Times New Roman" w:eastAsia="Calibri" w:hAnsi="Times New Roman" w:cs="Times New Roman"/>
          <w:bCs/>
          <w:color w:val="242021"/>
          <w:sz w:val="24"/>
          <w:szCs w:val="24"/>
          <w:lang w:val="pt-PT" w:eastAsia="zh-CN" w:bidi="ar"/>
        </w:rPr>
        <w:t xml:space="preserve">Adotar sempre uma abordagem integrada no dimensionamento, considerando simultaneamente os aspectos geotécnicos (resistência do solo) e estruturais (resistência do </w:t>
      </w:r>
      <w:r w:rsidRPr="00834A62">
        <w:rPr>
          <w:rFonts w:ascii="Times New Roman" w:eastAsia="Calibri" w:hAnsi="Times New Roman" w:cs="Times New Roman"/>
          <w:bCs/>
          <w:color w:val="242021"/>
          <w:sz w:val="24"/>
          <w:szCs w:val="24"/>
          <w:lang w:val="pt-PT" w:eastAsia="zh-CN" w:bidi="ar"/>
        </w:rPr>
        <w:lastRenderedPageBreak/>
        <w:t>material da estaca). O uso isolado de um único critério pode levar a falhas graves no desempenho da fundação.</w:t>
      </w:r>
    </w:p>
    <w:p w14:paraId="5577FD82" w14:textId="77777777" w:rsidR="00834A62" w:rsidRPr="00834A62" w:rsidRDefault="00834A62" w:rsidP="00834A62">
      <w:pPr>
        <w:numPr>
          <w:ilvl w:val="0"/>
          <w:numId w:val="16"/>
        </w:numPr>
        <w:tabs>
          <w:tab w:val="left" w:pos="6960"/>
        </w:tabs>
        <w:spacing w:line="360" w:lineRule="auto"/>
        <w:jc w:val="both"/>
        <w:rPr>
          <w:rFonts w:ascii="Times New Roman" w:eastAsia="Calibri" w:hAnsi="Times New Roman" w:cs="Times New Roman"/>
          <w:bCs/>
          <w:color w:val="242021"/>
          <w:sz w:val="24"/>
          <w:szCs w:val="24"/>
          <w:lang w:val="pt-PT" w:eastAsia="zh-CN" w:bidi="ar"/>
        </w:rPr>
      </w:pPr>
      <w:r w:rsidRPr="00834A62">
        <w:rPr>
          <w:rFonts w:ascii="Times New Roman" w:eastAsia="Calibri" w:hAnsi="Times New Roman" w:cs="Times New Roman"/>
          <w:bCs/>
          <w:color w:val="242021"/>
          <w:sz w:val="24"/>
          <w:szCs w:val="24"/>
          <w:lang w:val="pt-PT" w:eastAsia="zh-CN" w:bidi="ar"/>
        </w:rPr>
        <w:t>Utilizar múltiplos métodos de cálculo de capacidade de carga, como os de Aoki-Velloso, Décourt-Quaresma e dimensionamento estrutural, para obtenção de resultados mais confiáveis e seguros. O valor final adotado deve sempre ser o menor entre os resultados, conforme recomendam as normas técnicas, como medida de segurança adicional.</w:t>
      </w:r>
    </w:p>
    <w:p w14:paraId="7745481A" w14:textId="77777777" w:rsidR="00834A62" w:rsidRPr="00834A62" w:rsidRDefault="00834A62" w:rsidP="00834A62">
      <w:pPr>
        <w:numPr>
          <w:ilvl w:val="0"/>
          <w:numId w:val="16"/>
        </w:numPr>
        <w:tabs>
          <w:tab w:val="left" w:pos="6960"/>
        </w:tabs>
        <w:spacing w:line="360" w:lineRule="auto"/>
        <w:jc w:val="both"/>
        <w:rPr>
          <w:rFonts w:ascii="Times New Roman" w:eastAsia="Calibri" w:hAnsi="Times New Roman" w:cs="Times New Roman"/>
          <w:bCs/>
          <w:color w:val="242021"/>
          <w:sz w:val="24"/>
          <w:szCs w:val="24"/>
          <w:lang w:val="pt-PT" w:eastAsia="zh-CN" w:bidi="ar"/>
        </w:rPr>
      </w:pPr>
      <w:r w:rsidRPr="00834A62">
        <w:rPr>
          <w:rFonts w:ascii="Times New Roman" w:eastAsia="Calibri" w:hAnsi="Times New Roman" w:cs="Times New Roman"/>
          <w:bCs/>
          <w:color w:val="242021"/>
          <w:sz w:val="24"/>
          <w:szCs w:val="24"/>
          <w:lang w:val="pt-PT" w:eastAsia="zh-CN" w:bidi="ar"/>
        </w:rPr>
        <w:t>Evitar o uso de estacas pré-moldadas vazadas em solos com elevada heterogeneidade, presença de obstruções rígidas, ou em locais com água subterrânea agressiva ao aço e ao concreto. Nestes casos, devem ser avaliadas alternativas como estacas escavadas, hélice contínua ou fundações superficiais.</w:t>
      </w:r>
    </w:p>
    <w:p w14:paraId="37EC1285" w14:textId="77777777" w:rsidR="00834A62" w:rsidRPr="00834A62" w:rsidRDefault="00834A62" w:rsidP="00834A62">
      <w:pPr>
        <w:numPr>
          <w:ilvl w:val="0"/>
          <w:numId w:val="16"/>
        </w:numPr>
        <w:tabs>
          <w:tab w:val="left" w:pos="6960"/>
        </w:tabs>
        <w:spacing w:line="360" w:lineRule="auto"/>
        <w:jc w:val="both"/>
        <w:rPr>
          <w:rFonts w:ascii="Times New Roman" w:eastAsia="Calibri" w:hAnsi="Times New Roman" w:cs="Times New Roman"/>
          <w:bCs/>
          <w:color w:val="242021"/>
          <w:sz w:val="24"/>
          <w:szCs w:val="24"/>
          <w:lang w:val="pt-PT" w:eastAsia="zh-CN" w:bidi="ar"/>
        </w:rPr>
      </w:pPr>
      <w:r w:rsidRPr="00834A62">
        <w:rPr>
          <w:rFonts w:ascii="Times New Roman" w:eastAsia="Calibri" w:hAnsi="Times New Roman" w:cs="Times New Roman"/>
          <w:bCs/>
          <w:color w:val="242021"/>
          <w:sz w:val="24"/>
          <w:szCs w:val="24"/>
          <w:lang w:val="pt-PT" w:eastAsia="zh-CN" w:bidi="ar"/>
        </w:rPr>
        <w:t>Acompanhar rigorosamente o transporte e o manuseio das estacas, garantindo que sejam seguidos os procedimentos de apoio e içamento corretos, evitando a geração de tensões não previstas que podem comprometer a integridade da peça antes mesmo da cravação.</w:t>
      </w:r>
    </w:p>
    <w:p w14:paraId="768F4291" w14:textId="77777777" w:rsidR="00834A62" w:rsidRPr="00834A62" w:rsidRDefault="00834A62" w:rsidP="00834A62">
      <w:pPr>
        <w:numPr>
          <w:ilvl w:val="0"/>
          <w:numId w:val="16"/>
        </w:numPr>
        <w:tabs>
          <w:tab w:val="left" w:pos="6960"/>
        </w:tabs>
        <w:spacing w:line="360" w:lineRule="auto"/>
        <w:jc w:val="both"/>
        <w:rPr>
          <w:rFonts w:ascii="Times New Roman" w:eastAsia="Calibri" w:hAnsi="Times New Roman" w:cs="Times New Roman"/>
          <w:bCs/>
          <w:color w:val="242021"/>
          <w:sz w:val="24"/>
          <w:szCs w:val="24"/>
          <w:lang w:val="pt-PT" w:eastAsia="zh-CN" w:bidi="ar"/>
        </w:rPr>
      </w:pPr>
      <w:r w:rsidRPr="00834A62">
        <w:rPr>
          <w:rFonts w:ascii="Times New Roman" w:eastAsia="Calibri" w:hAnsi="Times New Roman" w:cs="Times New Roman"/>
          <w:bCs/>
          <w:color w:val="242021"/>
          <w:sz w:val="24"/>
          <w:szCs w:val="24"/>
          <w:lang w:val="pt-PT" w:eastAsia="zh-CN" w:bidi="ar"/>
        </w:rPr>
        <w:t>Garantir que o processo de cravação seja adequado ao tipo de solo identificado, optando por métodos estáticos ou dinâmicos conforme o caso. A energia aplicada deve ser suficiente para alcançar a profundidade de projeto e garantir a fixação segura da estaca, respeitando os critérios de "nega" e resistência à penetração.</w:t>
      </w:r>
    </w:p>
    <w:p w14:paraId="70F9B51A" w14:textId="77777777" w:rsidR="00834A62" w:rsidRPr="00834A62" w:rsidRDefault="00834A62" w:rsidP="00834A62">
      <w:pPr>
        <w:numPr>
          <w:ilvl w:val="0"/>
          <w:numId w:val="16"/>
        </w:numPr>
        <w:tabs>
          <w:tab w:val="left" w:pos="6960"/>
        </w:tabs>
        <w:spacing w:line="360" w:lineRule="auto"/>
        <w:jc w:val="both"/>
        <w:rPr>
          <w:rFonts w:ascii="Times New Roman" w:eastAsia="Calibri" w:hAnsi="Times New Roman" w:cs="Times New Roman"/>
          <w:bCs/>
          <w:color w:val="242021"/>
          <w:sz w:val="24"/>
          <w:szCs w:val="24"/>
          <w:lang w:val="pt-PT" w:eastAsia="zh-CN" w:bidi="ar"/>
        </w:rPr>
      </w:pPr>
      <w:r w:rsidRPr="00834A62">
        <w:rPr>
          <w:rFonts w:ascii="Times New Roman" w:eastAsia="Calibri" w:hAnsi="Times New Roman" w:cs="Times New Roman"/>
          <w:bCs/>
          <w:color w:val="242021"/>
          <w:sz w:val="24"/>
          <w:szCs w:val="24"/>
          <w:lang w:val="pt-PT" w:eastAsia="zh-CN" w:bidi="ar"/>
        </w:rPr>
        <w:t>Incluir ensaios de prova de carga ou controle de cravação na obra, como ferramenta essencial para validar o desempenho real das estacas no terreno de fundação, assegurando que os resultados obtidos teoricamente correspondem ao comportamento prático.</w:t>
      </w:r>
    </w:p>
    <w:p w14:paraId="36A58D2C" w14:textId="77777777" w:rsidR="00834A62" w:rsidRPr="00834A62" w:rsidRDefault="00834A62" w:rsidP="00834A62">
      <w:pPr>
        <w:numPr>
          <w:ilvl w:val="0"/>
          <w:numId w:val="16"/>
        </w:numPr>
        <w:tabs>
          <w:tab w:val="left" w:pos="6960"/>
        </w:tabs>
        <w:spacing w:line="360" w:lineRule="auto"/>
        <w:jc w:val="both"/>
        <w:rPr>
          <w:rFonts w:ascii="Times New Roman" w:eastAsia="Calibri" w:hAnsi="Times New Roman" w:cs="Times New Roman"/>
          <w:bCs/>
          <w:color w:val="242021"/>
          <w:sz w:val="24"/>
          <w:szCs w:val="24"/>
          <w:lang w:val="pt-PT" w:eastAsia="zh-CN" w:bidi="ar"/>
        </w:rPr>
      </w:pPr>
      <w:r w:rsidRPr="00834A62">
        <w:rPr>
          <w:rFonts w:ascii="Times New Roman" w:eastAsia="Calibri" w:hAnsi="Times New Roman" w:cs="Times New Roman"/>
          <w:bCs/>
          <w:color w:val="242021"/>
          <w:sz w:val="24"/>
          <w:szCs w:val="24"/>
          <w:lang w:val="pt-PT" w:eastAsia="zh-CN" w:bidi="ar"/>
        </w:rPr>
        <w:t>Fomentar a formação contínua de engenheiros e técnicos, incentivando o uso de normas atualizadas (como as NBR 6118 e NBR 6122) e ferramentas modernas de dimensionamento, garantindo a melhoria contínua da qualidade das obras de infraestrutura civil.</w:t>
      </w:r>
    </w:p>
    <w:p w14:paraId="0825AC07" w14:textId="77777777" w:rsidR="00834A62" w:rsidRPr="00834A62" w:rsidRDefault="00834A62" w:rsidP="00834A62">
      <w:pPr>
        <w:numPr>
          <w:ilvl w:val="0"/>
          <w:numId w:val="16"/>
        </w:numPr>
        <w:tabs>
          <w:tab w:val="left" w:pos="6960"/>
        </w:tabs>
        <w:spacing w:line="360" w:lineRule="auto"/>
        <w:jc w:val="both"/>
        <w:rPr>
          <w:rFonts w:ascii="Times New Roman" w:eastAsia="Calibri" w:hAnsi="Times New Roman" w:cs="Times New Roman"/>
          <w:bCs/>
          <w:color w:val="242021"/>
          <w:sz w:val="24"/>
          <w:szCs w:val="24"/>
          <w:lang w:val="pt-PT" w:eastAsia="zh-CN" w:bidi="ar"/>
        </w:rPr>
      </w:pPr>
      <w:r w:rsidRPr="00834A62">
        <w:rPr>
          <w:rFonts w:ascii="Times New Roman" w:eastAsia="Calibri" w:hAnsi="Times New Roman" w:cs="Times New Roman"/>
          <w:bCs/>
          <w:color w:val="242021"/>
          <w:sz w:val="24"/>
          <w:szCs w:val="24"/>
          <w:lang w:val="pt-PT" w:eastAsia="zh-CN" w:bidi="ar"/>
        </w:rPr>
        <w:t>Desenvolver políticas públicas e regulamentos locais que exijam o cumprimento mínimo de estudos geotécnicos e critérios de dimensionamento em todas as construções de médio e grande porte, com vistas à segurança das edificações e preservação do patrimônio público e privado.</w:t>
      </w:r>
    </w:p>
    <w:p w14:paraId="51422481" w14:textId="77777777" w:rsidR="006F5767" w:rsidRPr="00FA7163" w:rsidRDefault="006F5767">
      <w:pPr>
        <w:tabs>
          <w:tab w:val="left" w:pos="6960"/>
        </w:tabs>
        <w:spacing w:line="360" w:lineRule="auto"/>
        <w:jc w:val="center"/>
        <w:rPr>
          <w:rFonts w:ascii="Times New Roman" w:hAnsi="Times New Roman" w:cs="Times New Roman"/>
          <w:b/>
          <w:sz w:val="24"/>
          <w:szCs w:val="24"/>
          <w:lang w:val="pt-PT"/>
        </w:rPr>
      </w:pPr>
    </w:p>
    <w:p w14:paraId="717F4D7D" w14:textId="77777777" w:rsidR="006F5767" w:rsidRPr="00FA7163" w:rsidRDefault="006F5767">
      <w:pPr>
        <w:tabs>
          <w:tab w:val="left" w:pos="6960"/>
        </w:tabs>
        <w:spacing w:line="360" w:lineRule="auto"/>
        <w:jc w:val="center"/>
        <w:rPr>
          <w:rFonts w:ascii="Times New Roman" w:hAnsi="Times New Roman" w:cs="Times New Roman"/>
          <w:b/>
          <w:sz w:val="24"/>
          <w:szCs w:val="24"/>
          <w:lang w:val="pt-PT"/>
        </w:rPr>
      </w:pPr>
    </w:p>
    <w:p w14:paraId="3BCCB271" w14:textId="77777777" w:rsidR="006F5767" w:rsidRPr="00FA7163" w:rsidRDefault="006F5767">
      <w:pPr>
        <w:tabs>
          <w:tab w:val="left" w:pos="6960"/>
        </w:tabs>
        <w:spacing w:line="360" w:lineRule="auto"/>
        <w:jc w:val="center"/>
        <w:rPr>
          <w:rFonts w:ascii="Times New Roman" w:hAnsi="Times New Roman" w:cs="Times New Roman"/>
          <w:b/>
          <w:sz w:val="24"/>
          <w:szCs w:val="24"/>
          <w:lang w:val="pt-PT"/>
        </w:rPr>
      </w:pPr>
    </w:p>
    <w:p w14:paraId="36E6609C" w14:textId="77777777" w:rsidR="006F5767" w:rsidRPr="00FA7163" w:rsidRDefault="006F5767">
      <w:pPr>
        <w:tabs>
          <w:tab w:val="left" w:pos="6960"/>
        </w:tabs>
        <w:spacing w:line="360" w:lineRule="auto"/>
        <w:jc w:val="center"/>
        <w:rPr>
          <w:rFonts w:ascii="Times New Roman" w:hAnsi="Times New Roman" w:cs="Times New Roman"/>
          <w:b/>
          <w:sz w:val="24"/>
          <w:szCs w:val="24"/>
          <w:lang w:val="pt-PT"/>
        </w:rPr>
      </w:pPr>
    </w:p>
    <w:p w14:paraId="3F15060E" w14:textId="77777777" w:rsidR="006F5767" w:rsidRPr="00FA7163" w:rsidRDefault="006F5767">
      <w:pPr>
        <w:tabs>
          <w:tab w:val="left" w:pos="6960"/>
        </w:tabs>
        <w:spacing w:line="360" w:lineRule="auto"/>
        <w:jc w:val="center"/>
        <w:rPr>
          <w:rFonts w:ascii="Times New Roman" w:hAnsi="Times New Roman" w:cs="Times New Roman"/>
          <w:b/>
          <w:sz w:val="24"/>
          <w:szCs w:val="24"/>
          <w:lang w:val="pt-PT"/>
        </w:rPr>
      </w:pPr>
    </w:p>
    <w:p w14:paraId="24962892" w14:textId="77777777" w:rsidR="006F5767" w:rsidRPr="00FA7163" w:rsidRDefault="006F5767">
      <w:pPr>
        <w:tabs>
          <w:tab w:val="left" w:pos="6960"/>
        </w:tabs>
        <w:spacing w:line="360" w:lineRule="auto"/>
        <w:jc w:val="center"/>
        <w:rPr>
          <w:rFonts w:ascii="Times New Roman" w:hAnsi="Times New Roman" w:cs="Times New Roman"/>
          <w:b/>
          <w:sz w:val="24"/>
          <w:szCs w:val="24"/>
          <w:lang w:val="pt-PT"/>
        </w:rPr>
      </w:pPr>
    </w:p>
    <w:p w14:paraId="2F9F2894" w14:textId="77777777" w:rsidR="006F5767" w:rsidRPr="00FA7163" w:rsidRDefault="006F5767">
      <w:pPr>
        <w:tabs>
          <w:tab w:val="left" w:pos="6960"/>
        </w:tabs>
        <w:spacing w:line="360" w:lineRule="auto"/>
        <w:jc w:val="center"/>
        <w:rPr>
          <w:rFonts w:ascii="Times New Roman" w:hAnsi="Times New Roman" w:cs="Times New Roman"/>
          <w:b/>
          <w:sz w:val="24"/>
          <w:szCs w:val="24"/>
          <w:lang w:val="pt-PT"/>
        </w:rPr>
      </w:pPr>
    </w:p>
    <w:p w14:paraId="07E490CF" w14:textId="77777777" w:rsidR="006F5767" w:rsidRPr="00FA7163" w:rsidRDefault="006F5767">
      <w:pPr>
        <w:tabs>
          <w:tab w:val="left" w:pos="6960"/>
        </w:tabs>
        <w:spacing w:line="360" w:lineRule="auto"/>
        <w:jc w:val="center"/>
        <w:rPr>
          <w:rFonts w:ascii="Times New Roman" w:hAnsi="Times New Roman" w:cs="Times New Roman"/>
          <w:b/>
          <w:sz w:val="24"/>
          <w:szCs w:val="24"/>
          <w:lang w:val="pt-PT"/>
        </w:rPr>
      </w:pPr>
    </w:p>
    <w:p w14:paraId="6693FCE9" w14:textId="77777777" w:rsidR="006F5767" w:rsidRPr="00FA7163" w:rsidRDefault="006F5767">
      <w:pPr>
        <w:tabs>
          <w:tab w:val="left" w:pos="6960"/>
        </w:tabs>
        <w:spacing w:line="360" w:lineRule="auto"/>
        <w:jc w:val="center"/>
        <w:rPr>
          <w:rFonts w:ascii="Times New Roman" w:hAnsi="Times New Roman" w:cs="Times New Roman"/>
          <w:b/>
          <w:sz w:val="24"/>
          <w:szCs w:val="24"/>
          <w:lang w:val="pt-PT"/>
        </w:rPr>
      </w:pPr>
    </w:p>
    <w:p w14:paraId="565A5AD3" w14:textId="77777777" w:rsidR="006F5767" w:rsidRPr="00FA7163" w:rsidRDefault="006F5767">
      <w:pPr>
        <w:tabs>
          <w:tab w:val="left" w:pos="6960"/>
        </w:tabs>
        <w:spacing w:line="360" w:lineRule="auto"/>
        <w:jc w:val="center"/>
        <w:rPr>
          <w:rFonts w:ascii="Times New Roman" w:hAnsi="Times New Roman" w:cs="Times New Roman"/>
          <w:b/>
          <w:sz w:val="24"/>
          <w:szCs w:val="24"/>
          <w:lang w:val="pt-PT"/>
        </w:rPr>
      </w:pPr>
    </w:p>
    <w:p w14:paraId="635B24DF" w14:textId="77777777" w:rsidR="006F5767" w:rsidRPr="00FA7163" w:rsidRDefault="006F5767">
      <w:pPr>
        <w:tabs>
          <w:tab w:val="left" w:pos="6960"/>
        </w:tabs>
        <w:spacing w:line="360" w:lineRule="auto"/>
        <w:jc w:val="center"/>
        <w:rPr>
          <w:rFonts w:ascii="Times New Roman" w:hAnsi="Times New Roman" w:cs="Times New Roman"/>
          <w:b/>
          <w:sz w:val="24"/>
          <w:szCs w:val="24"/>
          <w:lang w:val="pt-PT"/>
        </w:rPr>
      </w:pPr>
    </w:p>
    <w:p w14:paraId="76A600DA" w14:textId="1CC8B127" w:rsidR="006F5767" w:rsidRPr="00FA7163" w:rsidRDefault="006F5767" w:rsidP="008F1194">
      <w:pPr>
        <w:tabs>
          <w:tab w:val="left" w:pos="6960"/>
        </w:tabs>
        <w:spacing w:line="360" w:lineRule="auto"/>
        <w:rPr>
          <w:rFonts w:ascii="Times New Roman" w:hAnsi="Times New Roman" w:cs="Times New Roman"/>
          <w:b/>
          <w:sz w:val="24"/>
          <w:szCs w:val="24"/>
          <w:lang w:val="pt-PT"/>
        </w:rPr>
      </w:pPr>
    </w:p>
    <w:p w14:paraId="509C3F2F" w14:textId="77777777" w:rsidR="008F1194" w:rsidRPr="00FA7163" w:rsidRDefault="008F1194" w:rsidP="008F1194">
      <w:pPr>
        <w:tabs>
          <w:tab w:val="left" w:pos="6960"/>
        </w:tabs>
        <w:spacing w:line="360" w:lineRule="auto"/>
        <w:rPr>
          <w:rFonts w:ascii="Times New Roman" w:hAnsi="Times New Roman" w:cs="Times New Roman"/>
          <w:bCs/>
          <w:sz w:val="24"/>
          <w:szCs w:val="24"/>
          <w:lang w:val="pt-PT"/>
        </w:rPr>
      </w:pPr>
    </w:p>
    <w:p w14:paraId="597B98E4" w14:textId="77777777" w:rsidR="006F5767" w:rsidRPr="00FA7163" w:rsidRDefault="00482ABD" w:rsidP="00565B08">
      <w:pPr>
        <w:pStyle w:val="Ttulo1"/>
        <w:rPr>
          <w:rFonts w:cs="Times New Roman"/>
          <w:lang w:val="pt-PT"/>
        </w:rPr>
      </w:pPr>
      <w:bookmarkStart w:id="93" w:name="_Toc200025096"/>
      <w:r w:rsidRPr="00FA7163">
        <w:rPr>
          <w:rFonts w:cs="Times New Roman"/>
          <w:lang w:val="pt-PT"/>
        </w:rPr>
        <w:t>REFERÊNCIAS BIBLIOGRÁFICAS</w:t>
      </w:r>
      <w:bookmarkEnd w:id="93"/>
    </w:p>
    <w:p w14:paraId="352BB774" w14:textId="77777777" w:rsidR="00646388" w:rsidRPr="00FA7163" w:rsidRDefault="00646388" w:rsidP="00646388">
      <w:pPr>
        <w:rPr>
          <w:rFonts w:ascii="Times New Roman" w:hAnsi="Times New Roman" w:cs="Times New Roman"/>
          <w:lang w:val="pt-PT"/>
        </w:rPr>
      </w:pPr>
    </w:p>
    <w:p w14:paraId="22378CCE" w14:textId="77777777" w:rsidR="007540F6" w:rsidRPr="007540F6" w:rsidRDefault="007540F6" w:rsidP="00646388">
      <w:pPr>
        <w:spacing w:line="360" w:lineRule="auto"/>
        <w:jc w:val="both"/>
        <w:rPr>
          <w:rFonts w:ascii="Times New Roman" w:hAnsi="Times New Roman" w:cs="Times New Roman"/>
          <w:sz w:val="24"/>
          <w:szCs w:val="24"/>
          <w:lang w:val="pt-PT"/>
        </w:rPr>
      </w:pPr>
      <w:r w:rsidRPr="007540F6">
        <w:rPr>
          <w:rFonts w:ascii="Times New Roman" w:hAnsi="Times New Roman" w:cs="Times New Roman"/>
          <w:sz w:val="24"/>
          <w:szCs w:val="24"/>
          <w:lang w:val="pt-PT"/>
        </w:rPr>
        <w:t>ABNT – ASSOCIAÇÃO BRASILEIRA DE NORMAS TÉCNICAS.</w:t>
      </w:r>
      <w:r w:rsidRPr="007540F6">
        <w:rPr>
          <w:rFonts w:ascii="Times New Roman" w:hAnsi="Times New Roman" w:cs="Times New Roman"/>
          <w:sz w:val="24"/>
          <w:szCs w:val="24"/>
          <w:lang w:val="pt-PT"/>
        </w:rPr>
        <w:br/>
        <w:t>NBR 6118: Projeto de Estruturas de Concreto – Procedimento. Rio de Janeiro, 2014.</w:t>
      </w:r>
    </w:p>
    <w:p w14:paraId="482185B0" w14:textId="77777777" w:rsidR="007540F6" w:rsidRPr="007540F6" w:rsidRDefault="007540F6" w:rsidP="00646388">
      <w:pPr>
        <w:spacing w:line="360" w:lineRule="auto"/>
        <w:jc w:val="both"/>
        <w:rPr>
          <w:rFonts w:ascii="Times New Roman" w:hAnsi="Times New Roman" w:cs="Times New Roman"/>
          <w:sz w:val="24"/>
          <w:szCs w:val="24"/>
          <w:lang w:val="pt-PT"/>
        </w:rPr>
      </w:pPr>
      <w:r w:rsidRPr="007540F6">
        <w:rPr>
          <w:rFonts w:ascii="Times New Roman" w:hAnsi="Times New Roman" w:cs="Times New Roman"/>
          <w:sz w:val="24"/>
          <w:szCs w:val="24"/>
          <w:lang w:val="pt-PT"/>
        </w:rPr>
        <w:t>ABNT – ASSOCIAÇÃO BRASILEIRA DE NORMAS TÉCNICAS.</w:t>
      </w:r>
      <w:r w:rsidRPr="007540F6">
        <w:rPr>
          <w:rFonts w:ascii="Times New Roman" w:hAnsi="Times New Roman" w:cs="Times New Roman"/>
          <w:sz w:val="24"/>
          <w:szCs w:val="24"/>
          <w:lang w:val="pt-PT"/>
        </w:rPr>
        <w:br/>
        <w:t>NBR 6122: Projeto e Execução de Fundações. Rio de Janeiro, 2010.</w:t>
      </w:r>
    </w:p>
    <w:p w14:paraId="49129C62" w14:textId="7F9455E8" w:rsidR="007540F6" w:rsidRPr="007540F6" w:rsidRDefault="007540F6" w:rsidP="00646388">
      <w:pPr>
        <w:spacing w:line="360" w:lineRule="auto"/>
        <w:jc w:val="both"/>
        <w:rPr>
          <w:rFonts w:ascii="Times New Roman" w:hAnsi="Times New Roman" w:cs="Times New Roman"/>
          <w:sz w:val="24"/>
          <w:szCs w:val="24"/>
          <w:lang w:val="pt-PT"/>
        </w:rPr>
      </w:pPr>
      <w:r w:rsidRPr="007540F6">
        <w:rPr>
          <w:rFonts w:ascii="Times New Roman" w:hAnsi="Times New Roman" w:cs="Times New Roman"/>
          <w:sz w:val="24"/>
          <w:szCs w:val="24"/>
          <w:lang w:val="pt-PT"/>
        </w:rPr>
        <w:t>ALONSO, U. R.</w:t>
      </w:r>
      <w:r w:rsidR="00646388" w:rsidRPr="00FA7163">
        <w:rPr>
          <w:rFonts w:ascii="Times New Roman" w:hAnsi="Times New Roman" w:cs="Times New Roman"/>
          <w:sz w:val="24"/>
          <w:szCs w:val="24"/>
          <w:lang w:val="pt-PT"/>
        </w:rPr>
        <w:t xml:space="preserve"> </w:t>
      </w:r>
      <w:r w:rsidRPr="007540F6">
        <w:rPr>
          <w:rFonts w:ascii="Times New Roman" w:hAnsi="Times New Roman" w:cs="Times New Roman"/>
          <w:sz w:val="24"/>
          <w:szCs w:val="24"/>
          <w:lang w:val="pt-PT"/>
        </w:rPr>
        <w:t xml:space="preserve">Estimativa da Transferência de Carga de Estacas Escavadas a partir do SPT. </w:t>
      </w:r>
      <w:r w:rsidRPr="007540F6">
        <w:rPr>
          <w:rFonts w:ascii="Times New Roman" w:hAnsi="Times New Roman" w:cs="Times New Roman"/>
          <w:i/>
          <w:iCs/>
          <w:sz w:val="24"/>
          <w:szCs w:val="24"/>
          <w:lang w:val="pt-PT"/>
        </w:rPr>
        <w:t>Revista Solos e Rochas</w:t>
      </w:r>
      <w:r w:rsidRPr="007540F6">
        <w:rPr>
          <w:rFonts w:ascii="Times New Roman" w:hAnsi="Times New Roman" w:cs="Times New Roman"/>
          <w:sz w:val="24"/>
          <w:szCs w:val="24"/>
          <w:lang w:val="pt-PT"/>
        </w:rPr>
        <w:t>, abril–agosto, 1983.</w:t>
      </w:r>
    </w:p>
    <w:p w14:paraId="6A064792" w14:textId="28F4F863" w:rsidR="007540F6" w:rsidRPr="007540F6" w:rsidRDefault="007540F6" w:rsidP="00646388">
      <w:pPr>
        <w:spacing w:line="360" w:lineRule="auto"/>
        <w:jc w:val="both"/>
        <w:rPr>
          <w:rFonts w:ascii="Times New Roman" w:hAnsi="Times New Roman" w:cs="Times New Roman"/>
          <w:sz w:val="24"/>
          <w:szCs w:val="24"/>
          <w:lang w:val="pt-PT"/>
        </w:rPr>
      </w:pPr>
      <w:r w:rsidRPr="007540F6">
        <w:rPr>
          <w:rFonts w:ascii="Times New Roman" w:hAnsi="Times New Roman" w:cs="Times New Roman"/>
          <w:sz w:val="24"/>
          <w:szCs w:val="24"/>
          <w:lang w:val="pt-PT"/>
        </w:rPr>
        <w:t>ALONSO, U. R.</w:t>
      </w:r>
      <w:r w:rsidR="00646388" w:rsidRPr="00FA7163">
        <w:rPr>
          <w:rFonts w:ascii="Times New Roman" w:hAnsi="Times New Roman" w:cs="Times New Roman"/>
          <w:sz w:val="24"/>
          <w:szCs w:val="24"/>
          <w:lang w:val="pt-PT"/>
        </w:rPr>
        <w:t xml:space="preserve"> </w:t>
      </w:r>
      <w:r w:rsidRPr="007540F6">
        <w:rPr>
          <w:rFonts w:ascii="Times New Roman" w:hAnsi="Times New Roman" w:cs="Times New Roman"/>
          <w:sz w:val="24"/>
          <w:szCs w:val="24"/>
          <w:lang w:val="pt-PT"/>
        </w:rPr>
        <w:t xml:space="preserve">Reavaliação do Problema de Flambagem de Estacas. </w:t>
      </w:r>
      <w:r w:rsidRPr="007540F6">
        <w:rPr>
          <w:rFonts w:ascii="Times New Roman" w:hAnsi="Times New Roman" w:cs="Times New Roman"/>
          <w:i/>
          <w:iCs/>
          <w:sz w:val="24"/>
          <w:szCs w:val="24"/>
          <w:lang w:val="pt-PT"/>
        </w:rPr>
        <w:t>Revista de Engenharia da FAAP</w:t>
      </w:r>
      <w:r w:rsidRPr="007540F6">
        <w:rPr>
          <w:rFonts w:ascii="Times New Roman" w:hAnsi="Times New Roman" w:cs="Times New Roman"/>
          <w:sz w:val="24"/>
          <w:szCs w:val="24"/>
          <w:lang w:val="pt-PT"/>
        </w:rPr>
        <w:t>, nov. 1988.</w:t>
      </w:r>
    </w:p>
    <w:p w14:paraId="0DF4A26E" w14:textId="1747ADB0" w:rsidR="007540F6" w:rsidRPr="007540F6" w:rsidRDefault="007540F6" w:rsidP="00646388">
      <w:pPr>
        <w:spacing w:line="360" w:lineRule="auto"/>
        <w:jc w:val="both"/>
        <w:rPr>
          <w:rFonts w:ascii="Times New Roman" w:hAnsi="Times New Roman" w:cs="Times New Roman"/>
          <w:sz w:val="24"/>
          <w:szCs w:val="24"/>
        </w:rPr>
      </w:pPr>
      <w:r w:rsidRPr="007540F6">
        <w:rPr>
          <w:rFonts w:ascii="Times New Roman" w:hAnsi="Times New Roman" w:cs="Times New Roman"/>
          <w:sz w:val="24"/>
          <w:szCs w:val="24"/>
        </w:rPr>
        <w:lastRenderedPageBreak/>
        <w:t>AOKI, N.; VELLOSO, D.</w:t>
      </w:r>
      <w:r w:rsidR="00646388" w:rsidRPr="00FA7163">
        <w:rPr>
          <w:rFonts w:ascii="Times New Roman" w:hAnsi="Times New Roman" w:cs="Times New Roman"/>
          <w:sz w:val="24"/>
          <w:szCs w:val="24"/>
        </w:rPr>
        <w:t xml:space="preserve"> </w:t>
      </w:r>
      <w:r w:rsidRPr="007540F6">
        <w:rPr>
          <w:rFonts w:ascii="Times New Roman" w:hAnsi="Times New Roman" w:cs="Times New Roman"/>
          <w:sz w:val="24"/>
          <w:szCs w:val="24"/>
        </w:rPr>
        <w:t xml:space="preserve">An Approximate Method to Estimate the Bearing Capacity of Piles. </w:t>
      </w:r>
      <w:r w:rsidRPr="007540F6">
        <w:rPr>
          <w:rFonts w:ascii="Times New Roman" w:hAnsi="Times New Roman" w:cs="Times New Roman"/>
          <w:i/>
          <w:iCs/>
          <w:sz w:val="24"/>
          <w:szCs w:val="24"/>
        </w:rPr>
        <w:t>Proceedings of the V Panamerican Conference on Soil Mechanics and Foundation Engineering</w:t>
      </w:r>
      <w:r w:rsidRPr="007540F6">
        <w:rPr>
          <w:rFonts w:ascii="Times New Roman" w:hAnsi="Times New Roman" w:cs="Times New Roman"/>
          <w:sz w:val="24"/>
          <w:szCs w:val="24"/>
        </w:rPr>
        <w:t>, Buenos Aires, 1975.</w:t>
      </w:r>
    </w:p>
    <w:p w14:paraId="7D080922" w14:textId="0DF783F4" w:rsidR="007540F6" w:rsidRPr="007540F6" w:rsidRDefault="007540F6" w:rsidP="00646388">
      <w:pPr>
        <w:spacing w:line="360" w:lineRule="auto"/>
        <w:jc w:val="both"/>
        <w:rPr>
          <w:rFonts w:ascii="Times New Roman" w:hAnsi="Times New Roman" w:cs="Times New Roman"/>
          <w:sz w:val="24"/>
          <w:szCs w:val="24"/>
        </w:rPr>
      </w:pPr>
      <w:r w:rsidRPr="007540F6">
        <w:rPr>
          <w:rFonts w:ascii="Times New Roman" w:hAnsi="Times New Roman" w:cs="Times New Roman"/>
          <w:sz w:val="24"/>
          <w:szCs w:val="24"/>
          <w:lang w:val="pt-PT"/>
        </w:rPr>
        <w:t>BORTULUCCI, A. A. et al.</w:t>
      </w:r>
      <w:r w:rsidR="00646388" w:rsidRPr="00FA7163">
        <w:rPr>
          <w:rFonts w:ascii="Times New Roman" w:hAnsi="Times New Roman" w:cs="Times New Roman"/>
          <w:sz w:val="24"/>
          <w:szCs w:val="24"/>
          <w:lang w:val="pt-PT"/>
        </w:rPr>
        <w:t xml:space="preserve"> </w:t>
      </w:r>
      <w:r w:rsidRPr="007540F6">
        <w:rPr>
          <w:rFonts w:ascii="Times New Roman" w:hAnsi="Times New Roman" w:cs="Times New Roman"/>
          <w:sz w:val="24"/>
          <w:szCs w:val="24"/>
          <w:lang w:val="pt-PT"/>
        </w:rPr>
        <w:t xml:space="preserve">Programa para Cálculo de Capacidade de Carga em Estacas – Fórmulas Empíricas. </w:t>
      </w:r>
      <w:r w:rsidRPr="007540F6">
        <w:rPr>
          <w:rFonts w:ascii="Times New Roman" w:hAnsi="Times New Roman" w:cs="Times New Roman"/>
          <w:sz w:val="24"/>
          <w:szCs w:val="24"/>
        </w:rPr>
        <w:t>MICROGEO 88, São Paulo, 23–26 out. 1988.</w:t>
      </w:r>
    </w:p>
    <w:p w14:paraId="38535FE1" w14:textId="3D8BCF04" w:rsidR="007540F6" w:rsidRPr="007540F6" w:rsidRDefault="007540F6" w:rsidP="00646388">
      <w:pPr>
        <w:spacing w:line="360" w:lineRule="auto"/>
        <w:jc w:val="both"/>
        <w:rPr>
          <w:rFonts w:ascii="Times New Roman" w:hAnsi="Times New Roman" w:cs="Times New Roman"/>
          <w:sz w:val="24"/>
          <w:szCs w:val="24"/>
          <w:lang w:val="pt-PT"/>
        </w:rPr>
      </w:pPr>
      <w:r w:rsidRPr="007540F6">
        <w:rPr>
          <w:rFonts w:ascii="Times New Roman" w:hAnsi="Times New Roman" w:cs="Times New Roman"/>
          <w:sz w:val="24"/>
          <w:szCs w:val="24"/>
        </w:rPr>
        <w:t>DÁVVISON, M. T.; ROBINSON, K. E.</w:t>
      </w:r>
      <w:r w:rsidR="00646388" w:rsidRPr="00FA7163">
        <w:rPr>
          <w:rFonts w:ascii="Times New Roman" w:hAnsi="Times New Roman" w:cs="Times New Roman"/>
          <w:sz w:val="24"/>
          <w:szCs w:val="24"/>
        </w:rPr>
        <w:t xml:space="preserve"> </w:t>
      </w:r>
      <w:r w:rsidRPr="007540F6">
        <w:rPr>
          <w:rFonts w:ascii="Times New Roman" w:hAnsi="Times New Roman" w:cs="Times New Roman"/>
          <w:sz w:val="24"/>
          <w:szCs w:val="24"/>
        </w:rPr>
        <w:t xml:space="preserve">Bending and Buckling of Partially Embedded Piles. </w:t>
      </w:r>
      <w:r w:rsidRPr="007540F6">
        <w:rPr>
          <w:rFonts w:ascii="Times New Roman" w:hAnsi="Times New Roman" w:cs="Times New Roman"/>
          <w:i/>
          <w:iCs/>
          <w:sz w:val="24"/>
          <w:szCs w:val="24"/>
          <w:lang w:val="pt-PT"/>
        </w:rPr>
        <w:t>II P.C.S.M.F.E.</w:t>
      </w:r>
      <w:r w:rsidRPr="007540F6">
        <w:rPr>
          <w:rFonts w:ascii="Times New Roman" w:hAnsi="Times New Roman" w:cs="Times New Roman"/>
          <w:sz w:val="24"/>
          <w:szCs w:val="24"/>
          <w:lang w:val="pt-PT"/>
        </w:rPr>
        <w:t>, São Paulo, 1963.</w:t>
      </w:r>
    </w:p>
    <w:p w14:paraId="7191FE65" w14:textId="6B09CCE1" w:rsidR="007540F6" w:rsidRPr="007540F6" w:rsidRDefault="007540F6" w:rsidP="00646388">
      <w:pPr>
        <w:spacing w:line="360" w:lineRule="auto"/>
        <w:jc w:val="both"/>
        <w:rPr>
          <w:rFonts w:ascii="Times New Roman" w:hAnsi="Times New Roman" w:cs="Times New Roman"/>
          <w:sz w:val="24"/>
          <w:szCs w:val="24"/>
          <w:lang w:val="pt-PT"/>
        </w:rPr>
      </w:pPr>
      <w:r w:rsidRPr="007540F6">
        <w:rPr>
          <w:rFonts w:ascii="Times New Roman" w:hAnsi="Times New Roman" w:cs="Times New Roman"/>
          <w:sz w:val="24"/>
          <w:szCs w:val="24"/>
          <w:lang w:val="pt-PT"/>
        </w:rPr>
        <w:t>DÉCOURT, L.; QUARESMA, A. R.</w:t>
      </w:r>
      <w:r w:rsidR="00646388" w:rsidRPr="00FA7163">
        <w:rPr>
          <w:rFonts w:ascii="Times New Roman" w:hAnsi="Times New Roman" w:cs="Times New Roman"/>
          <w:sz w:val="24"/>
          <w:szCs w:val="24"/>
          <w:lang w:val="pt-PT"/>
        </w:rPr>
        <w:t xml:space="preserve"> </w:t>
      </w:r>
      <w:r w:rsidRPr="007540F6">
        <w:rPr>
          <w:rFonts w:ascii="Times New Roman" w:hAnsi="Times New Roman" w:cs="Times New Roman"/>
          <w:sz w:val="24"/>
          <w:szCs w:val="24"/>
          <w:lang w:val="pt-PT"/>
        </w:rPr>
        <w:t xml:space="preserve">Capacidade de Carga de Estacas a partir de Valores de SPT. </w:t>
      </w:r>
      <w:r w:rsidRPr="007540F6">
        <w:rPr>
          <w:rFonts w:ascii="Times New Roman" w:hAnsi="Times New Roman" w:cs="Times New Roman"/>
          <w:i/>
          <w:iCs/>
          <w:sz w:val="24"/>
          <w:szCs w:val="24"/>
          <w:lang w:val="pt-PT"/>
        </w:rPr>
        <w:t>VI Congresso Brasileiro de Mecânica dos Solos e Engenharia de Fundações</w:t>
      </w:r>
      <w:r w:rsidRPr="007540F6">
        <w:rPr>
          <w:rFonts w:ascii="Times New Roman" w:hAnsi="Times New Roman" w:cs="Times New Roman"/>
          <w:sz w:val="24"/>
          <w:szCs w:val="24"/>
          <w:lang w:val="pt-PT"/>
        </w:rPr>
        <w:t>, Rio de Janeiro, 1978.</w:t>
      </w:r>
    </w:p>
    <w:p w14:paraId="08D969B9" w14:textId="62B7EC48" w:rsidR="007540F6" w:rsidRPr="007540F6" w:rsidRDefault="007540F6" w:rsidP="00646388">
      <w:pPr>
        <w:spacing w:line="360" w:lineRule="auto"/>
        <w:jc w:val="both"/>
        <w:rPr>
          <w:rFonts w:ascii="Times New Roman" w:hAnsi="Times New Roman" w:cs="Times New Roman"/>
          <w:sz w:val="24"/>
          <w:szCs w:val="24"/>
        </w:rPr>
      </w:pPr>
      <w:r w:rsidRPr="007540F6">
        <w:rPr>
          <w:rFonts w:ascii="Times New Roman" w:hAnsi="Times New Roman" w:cs="Times New Roman"/>
          <w:sz w:val="24"/>
          <w:szCs w:val="24"/>
        </w:rPr>
        <w:t>DÉCOURT, L.</w:t>
      </w:r>
      <w:r w:rsidR="00646388" w:rsidRPr="00FA7163">
        <w:rPr>
          <w:rFonts w:ascii="Times New Roman" w:hAnsi="Times New Roman" w:cs="Times New Roman"/>
          <w:sz w:val="24"/>
          <w:szCs w:val="24"/>
        </w:rPr>
        <w:t xml:space="preserve"> </w:t>
      </w:r>
      <w:r w:rsidRPr="007540F6">
        <w:rPr>
          <w:rFonts w:ascii="Times New Roman" w:hAnsi="Times New Roman" w:cs="Times New Roman"/>
          <w:sz w:val="24"/>
          <w:szCs w:val="24"/>
        </w:rPr>
        <w:t xml:space="preserve">Prediction of Bearing Capacity of Piles Based Exclusively on N Values of SPT. </w:t>
      </w:r>
      <w:r w:rsidRPr="007540F6">
        <w:rPr>
          <w:rFonts w:ascii="Times New Roman" w:hAnsi="Times New Roman" w:cs="Times New Roman"/>
          <w:i/>
          <w:iCs/>
          <w:sz w:val="24"/>
          <w:szCs w:val="24"/>
        </w:rPr>
        <w:t>2nd European Symposium on Penetration Testing</w:t>
      </w:r>
      <w:r w:rsidRPr="007540F6">
        <w:rPr>
          <w:rFonts w:ascii="Times New Roman" w:hAnsi="Times New Roman" w:cs="Times New Roman"/>
          <w:sz w:val="24"/>
          <w:szCs w:val="24"/>
        </w:rPr>
        <w:t>, Amsterdam, 1982.</w:t>
      </w:r>
    </w:p>
    <w:p w14:paraId="17B98998" w14:textId="571DAE99" w:rsidR="007540F6" w:rsidRPr="007540F6" w:rsidRDefault="007540F6" w:rsidP="00646388">
      <w:pPr>
        <w:spacing w:line="360" w:lineRule="auto"/>
        <w:jc w:val="both"/>
        <w:rPr>
          <w:rFonts w:ascii="Times New Roman" w:hAnsi="Times New Roman" w:cs="Times New Roman"/>
          <w:sz w:val="24"/>
          <w:szCs w:val="24"/>
          <w:lang w:val="pt-PT"/>
        </w:rPr>
      </w:pPr>
      <w:r w:rsidRPr="007540F6">
        <w:rPr>
          <w:rFonts w:ascii="Times New Roman" w:hAnsi="Times New Roman" w:cs="Times New Roman"/>
          <w:sz w:val="24"/>
          <w:szCs w:val="24"/>
          <w:lang w:val="pt-PT"/>
        </w:rPr>
        <w:t>MONTOYA, P. J.</w:t>
      </w:r>
      <w:r w:rsidR="00646388" w:rsidRPr="00FA7163">
        <w:rPr>
          <w:rFonts w:ascii="Times New Roman" w:hAnsi="Times New Roman" w:cs="Times New Roman"/>
          <w:sz w:val="24"/>
          <w:szCs w:val="24"/>
          <w:lang w:val="pt-PT"/>
        </w:rPr>
        <w:t xml:space="preserve"> </w:t>
      </w:r>
      <w:r w:rsidRPr="007540F6">
        <w:rPr>
          <w:rFonts w:ascii="Times New Roman" w:hAnsi="Times New Roman" w:cs="Times New Roman"/>
          <w:sz w:val="24"/>
          <w:szCs w:val="24"/>
          <w:lang w:val="pt-PT"/>
        </w:rPr>
        <w:t>Hormigón Armado. Barcelona: Gustavo Gili S.A., 1995.</w:t>
      </w:r>
    </w:p>
    <w:p w14:paraId="43E04637" w14:textId="6938E098" w:rsidR="007540F6" w:rsidRPr="007540F6" w:rsidRDefault="007540F6" w:rsidP="00646388">
      <w:pPr>
        <w:spacing w:line="360" w:lineRule="auto"/>
        <w:jc w:val="both"/>
        <w:rPr>
          <w:rFonts w:ascii="Times New Roman" w:hAnsi="Times New Roman" w:cs="Times New Roman"/>
          <w:sz w:val="24"/>
          <w:szCs w:val="24"/>
          <w:lang w:val="pt-PT"/>
        </w:rPr>
      </w:pPr>
      <w:r w:rsidRPr="007540F6">
        <w:rPr>
          <w:rFonts w:ascii="Times New Roman" w:hAnsi="Times New Roman" w:cs="Times New Roman"/>
          <w:sz w:val="24"/>
          <w:szCs w:val="24"/>
          <w:lang w:val="pt-PT"/>
        </w:rPr>
        <w:t>PFEIL, W.</w:t>
      </w:r>
      <w:r w:rsidR="00646388" w:rsidRPr="00FA7163">
        <w:rPr>
          <w:rFonts w:ascii="Times New Roman" w:hAnsi="Times New Roman" w:cs="Times New Roman"/>
          <w:sz w:val="24"/>
          <w:szCs w:val="24"/>
          <w:lang w:val="pt-PT"/>
        </w:rPr>
        <w:t xml:space="preserve"> </w:t>
      </w:r>
      <w:r w:rsidRPr="007540F6">
        <w:rPr>
          <w:rFonts w:ascii="Times New Roman" w:hAnsi="Times New Roman" w:cs="Times New Roman"/>
          <w:sz w:val="24"/>
          <w:szCs w:val="24"/>
          <w:lang w:val="pt-PT"/>
        </w:rPr>
        <w:t>Dimensionamento de Concreto Armado à Flexão Composta. Rio de Janeiro: Livros Técnicos e Científicos Editora S.A., 1985.</w:t>
      </w:r>
    </w:p>
    <w:p w14:paraId="0DF27617" w14:textId="7D641D4E" w:rsidR="007540F6" w:rsidRPr="007540F6" w:rsidRDefault="007540F6" w:rsidP="00646388">
      <w:pPr>
        <w:spacing w:line="360" w:lineRule="auto"/>
        <w:jc w:val="both"/>
        <w:rPr>
          <w:rFonts w:ascii="Times New Roman" w:hAnsi="Times New Roman" w:cs="Times New Roman"/>
          <w:sz w:val="24"/>
          <w:szCs w:val="24"/>
          <w:lang w:val="pt-PT"/>
        </w:rPr>
      </w:pPr>
      <w:r w:rsidRPr="007540F6">
        <w:rPr>
          <w:rFonts w:ascii="Times New Roman" w:hAnsi="Times New Roman" w:cs="Times New Roman"/>
          <w:sz w:val="24"/>
          <w:szCs w:val="24"/>
          <w:lang w:val="pt-PT"/>
        </w:rPr>
        <w:t>MODESTO DOS SANTOS, L.</w:t>
      </w:r>
      <w:r w:rsidR="00646388" w:rsidRPr="00FA7163">
        <w:rPr>
          <w:rFonts w:ascii="Times New Roman" w:hAnsi="Times New Roman" w:cs="Times New Roman"/>
          <w:sz w:val="24"/>
          <w:szCs w:val="24"/>
          <w:lang w:val="pt-PT"/>
        </w:rPr>
        <w:t xml:space="preserve"> </w:t>
      </w:r>
      <w:r w:rsidRPr="007540F6">
        <w:rPr>
          <w:rFonts w:ascii="Times New Roman" w:hAnsi="Times New Roman" w:cs="Times New Roman"/>
          <w:sz w:val="24"/>
          <w:szCs w:val="24"/>
          <w:lang w:val="pt-PT"/>
        </w:rPr>
        <w:t>Cálculo de Concreto Armado – Volume 2. São Paulo: Editora LMS Ltda.</w:t>
      </w:r>
    </w:p>
    <w:p w14:paraId="29A8F61F" w14:textId="1D5FB355" w:rsidR="007540F6" w:rsidRPr="007540F6" w:rsidRDefault="007540F6" w:rsidP="00646388">
      <w:pPr>
        <w:spacing w:line="360" w:lineRule="auto"/>
        <w:jc w:val="both"/>
        <w:rPr>
          <w:rFonts w:ascii="Times New Roman" w:hAnsi="Times New Roman" w:cs="Times New Roman"/>
          <w:sz w:val="24"/>
          <w:szCs w:val="24"/>
          <w:lang w:val="pt-PT"/>
        </w:rPr>
      </w:pPr>
      <w:r w:rsidRPr="007540F6">
        <w:rPr>
          <w:rFonts w:ascii="Times New Roman" w:hAnsi="Times New Roman" w:cs="Times New Roman"/>
          <w:sz w:val="24"/>
          <w:szCs w:val="24"/>
          <w:lang w:val="pt-PT"/>
        </w:rPr>
        <w:t>VELLOSO, D. A.</w:t>
      </w:r>
      <w:r w:rsidR="00646388" w:rsidRPr="00FA7163">
        <w:rPr>
          <w:rFonts w:ascii="Times New Roman" w:hAnsi="Times New Roman" w:cs="Times New Roman"/>
          <w:sz w:val="24"/>
          <w:szCs w:val="24"/>
          <w:lang w:val="pt-PT"/>
        </w:rPr>
        <w:t xml:space="preserve"> </w:t>
      </w:r>
      <w:r w:rsidRPr="007540F6">
        <w:rPr>
          <w:rFonts w:ascii="Times New Roman" w:hAnsi="Times New Roman" w:cs="Times New Roman"/>
          <w:sz w:val="24"/>
          <w:szCs w:val="24"/>
          <w:lang w:val="pt-PT"/>
        </w:rPr>
        <w:t>Fundações em Estacas. Publicações Técnicas – Estacas Franki.</w:t>
      </w:r>
    </w:p>
    <w:p w14:paraId="51F6CBB7" w14:textId="7D93579E" w:rsidR="007540F6" w:rsidRPr="007540F6" w:rsidRDefault="007540F6" w:rsidP="00646388">
      <w:pPr>
        <w:spacing w:line="360" w:lineRule="auto"/>
        <w:jc w:val="both"/>
        <w:rPr>
          <w:rFonts w:ascii="Times New Roman" w:hAnsi="Times New Roman" w:cs="Times New Roman"/>
          <w:sz w:val="24"/>
          <w:szCs w:val="24"/>
          <w:lang w:val="pt-PT"/>
        </w:rPr>
      </w:pPr>
      <w:r w:rsidRPr="007540F6">
        <w:rPr>
          <w:rFonts w:ascii="Times New Roman" w:hAnsi="Times New Roman" w:cs="Times New Roman"/>
          <w:sz w:val="24"/>
          <w:szCs w:val="24"/>
          <w:lang w:val="pt-PT"/>
        </w:rPr>
        <w:t>VELLOSO, P. P.</w:t>
      </w:r>
      <w:r w:rsidR="00646388" w:rsidRPr="00FA7163">
        <w:rPr>
          <w:rFonts w:ascii="Times New Roman" w:hAnsi="Times New Roman" w:cs="Times New Roman"/>
          <w:sz w:val="24"/>
          <w:szCs w:val="24"/>
          <w:lang w:val="pt-PT"/>
        </w:rPr>
        <w:t xml:space="preserve"> </w:t>
      </w:r>
      <w:r w:rsidRPr="007540F6">
        <w:rPr>
          <w:rFonts w:ascii="Times New Roman" w:hAnsi="Times New Roman" w:cs="Times New Roman"/>
          <w:sz w:val="24"/>
          <w:szCs w:val="24"/>
          <w:lang w:val="pt-PT"/>
        </w:rPr>
        <w:t xml:space="preserve">Dados para a Estimativa do Comprimento de Estacas em Solo. </w:t>
      </w:r>
      <w:r w:rsidRPr="007540F6">
        <w:rPr>
          <w:rFonts w:ascii="Times New Roman" w:hAnsi="Times New Roman" w:cs="Times New Roman"/>
          <w:i/>
          <w:iCs/>
          <w:sz w:val="24"/>
          <w:szCs w:val="24"/>
          <w:lang w:val="pt-PT"/>
        </w:rPr>
        <w:t>Ciclo de Palestras sobre Estacas Escavadas</w:t>
      </w:r>
      <w:r w:rsidRPr="007540F6">
        <w:rPr>
          <w:rFonts w:ascii="Times New Roman" w:hAnsi="Times New Roman" w:cs="Times New Roman"/>
          <w:sz w:val="24"/>
          <w:szCs w:val="24"/>
          <w:lang w:val="pt-PT"/>
        </w:rPr>
        <w:t>, Clube de Engenharia, Rio de Janeiro, 1981.</w:t>
      </w:r>
    </w:p>
    <w:p w14:paraId="7A7A61A7" w14:textId="06F1FE49" w:rsidR="007540F6" w:rsidRPr="007540F6" w:rsidRDefault="007540F6" w:rsidP="00646388">
      <w:pPr>
        <w:spacing w:line="360" w:lineRule="auto"/>
        <w:jc w:val="both"/>
        <w:rPr>
          <w:rFonts w:ascii="Times New Roman" w:hAnsi="Times New Roman" w:cs="Times New Roman"/>
          <w:sz w:val="24"/>
          <w:szCs w:val="24"/>
          <w:lang w:val="pt-PT"/>
        </w:rPr>
      </w:pPr>
      <w:r w:rsidRPr="007540F6">
        <w:rPr>
          <w:rFonts w:ascii="Times New Roman" w:hAnsi="Times New Roman" w:cs="Times New Roman"/>
          <w:sz w:val="24"/>
          <w:szCs w:val="24"/>
          <w:lang w:val="pt-PT"/>
        </w:rPr>
        <w:t>PHILIPPONNAT, G.</w:t>
      </w:r>
      <w:r w:rsidR="00646388" w:rsidRPr="00FA7163">
        <w:rPr>
          <w:rFonts w:ascii="Times New Roman" w:hAnsi="Times New Roman" w:cs="Times New Roman"/>
          <w:sz w:val="24"/>
          <w:szCs w:val="24"/>
          <w:lang w:val="pt-PT"/>
        </w:rPr>
        <w:t xml:space="preserve"> </w:t>
      </w:r>
      <w:r w:rsidRPr="007540F6">
        <w:rPr>
          <w:rFonts w:ascii="Times New Roman" w:hAnsi="Times New Roman" w:cs="Times New Roman"/>
          <w:sz w:val="24"/>
          <w:szCs w:val="24"/>
          <w:lang w:val="pt-PT"/>
        </w:rPr>
        <w:t>Método Prático de Cálculo de Estacas Isoladas com Emprego do Penetrômetro Estático. Tradução de Nelson S. Godoy e Nélcio Azevedo Jr., para a ABMS, jul. 1986.</w:t>
      </w:r>
    </w:p>
    <w:p w14:paraId="44012E11" w14:textId="77777777" w:rsidR="007540F6" w:rsidRPr="007540F6" w:rsidRDefault="007540F6" w:rsidP="00646388">
      <w:pPr>
        <w:spacing w:line="360" w:lineRule="auto"/>
        <w:jc w:val="both"/>
        <w:rPr>
          <w:rFonts w:ascii="Times New Roman" w:hAnsi="Times New Roman" w:cs="Times New Roman"/>
          <w:sz w:val="24"/>
          <w:szCs w:val="24"/>
        </w:rPr>
      </w:pPr>
      <w:proofErr w:type="spellStart"/>
      <w:r w:rsidRPr="007540F6">
        <w:rPr>
          <w:rFonts w:ascii="Times New Roman" w:hAnsi="Times New Roman" w:cs="Times New Roman"/>
          <w:sz w:val="24"/>
          <w:szCs w:val="24"/>
        </w:rPr>
        <w:t>Fontes</w:t>
      </w:r>
      <w:proofErr w:type="spellEnd"/>
      <w:r w:rsidRPr="007540F6">
        <w:rPr>
          <w:rFonts w:ascii="Times New Roman" w:hAnsi="Times New Roman" w:cs="Times New Roman"/>
          <w:sz w:val="24"/>
          <w:szCs w:val="24"/>
        </w:rPr>
        <w:t xml:space="preserve"> </w:t>
      </w:r>
      <w:proofErr w:type="spellStart"/>
      <w:r w:rsidRPr="007540F6">
        <w:rPr>
          <w:rFonts w:ascii="Times New Roman" w:hAnsi="Times New Roman" w:cs="Times New Roman"/>
          <w:sz w:val="24"/>
          <w:szCs w:val="24"/>
        </w:rPr>
        <w:t>Eletrônicas</w:t>
      </w:r>
      <w:proofErr w:type="spellEnd"/>
      <w:r w:rsidRPr="007540F6">
        <w:rPr>
          <w:rFonts w:ascii="Times New Roman" w:hAnsi="Times New Roman" w:cs="Times New Roman"/>
          <w:sz w:val="24"/>
          <w:szCs w:val="24"/>
        </w:rPr>
        <w:t>:</w:t>
      </w:r>
    </w:p>
    <w:p w14:paraId="7C511950" w14:textId="77777777" w:rsidR="007540F6" w:rsidRPr="007540F6" w:rsidRDefault="007540F6" w:rsidP="00646388">
      <w:pPr>
        <w:numPr>
          <w:ilvl w:val="0"/>
          <w:numId w:val="17"/>
        </w:numPr>
        <w:spacing w:line="360" w:lineRule="auto"/>
        <w:jc w:val="both"/>
        <w:rPr>
          <w:rFonts w:ascii="Times New Roman" w:hAnsi="Times New Roman" w:cs="Times New Roman"/>
          <w:sz w:val="24"/>
          <w:szCs w:val="24"/>
        </w:rPr>
      </w:pPr>
      <w:r w:rsidRPr="007540F6">
        <w:rPr>
          <w:rFonts w:ascii="Times New Roman" w:hAnsi="Times New Roman" w:cs="Times New Roman"/>
          <w:sz w:val="24"/>
          <w:szCs w:val="24"/>
          <w:lang w:val="pt-PT"/>
        </w:rPr>
        <w:t xml:space="preserve">CASSOL. Estacas pré-fabricadas. Disponível em: </w:t>
      </w:r>
      <w:hyperlink r:id="rId269" w:tgtFrame="_new" w:history="1">
        <w:r w:rsidRPr="007540F6">
          <w:rPr>
            <w:rStyle w:val="Hyperlink"/>
            <w:rFonts w:ascii="Times New Roman" w:hAnsi="Times New Roman" w:cs="Times New Roman"/>
            <w:sz w:val="24"/>
            <w:szCs w:val="24"/>
            <w:lang w:val="pt-PT"/>
          </w:rPr>
          <w:t>www.cassol.ind.br</w:t>
        </w:r>
      </w:hyperlink>
      <w:r w:rsidRPr="007540F6">
        <w:rPr>
          <w:rFonts w:ascii="Times New Roman" w:hAnsi="Times New Roman" w:cs="Times New Roman"/>
          <w:sz w:val="24"/>
          <w:szCs w:val="24"/>
          <w:lang w:val="pt-PT"/>
        </w:rPr>
        <w:t xml:space="preserve">. </w:t>
      </w:r>
      <w:proofErr w:type="spellStart"/>
      <w:r w:rsidRPr="007540F6">
        <w:rPr>
          <w:rFonts w:ascii="Times New Roman" w:hAnsi="Times New Roman" w:cs="Times New Roman"/>
          <w:sz w:val="24"/>
          <w:szCs w:val="24"/>
        </w:rPr>
        <w:t>Acesso</w:t>
      </w:r>
      <w:proofErr w:type="spellEnd"/>
      <w:r w:rsidRPr="007540F6">
        <w:rPr>
          <w:rFonts w:ascii="Times New Roman" w:hAnsi="Times New Roman" w:cs="Times New Roman"/>
          <w:sz w:val="24"/>
          <w:szCs w:val="24"/>
        </w:rPr>
        <w:t xml:space="preserve"> </w:t>
      </w:r>
      <w:proofErr w:type="spellStart"/>
      <w:r w:rsidRPr="007540F6">
        <w:rPr>
          <w:rFonts w:ascii="Times New Roman" w:hAnsi="Times New Roman" w:cs="Times New Roman"/>
          <w:sz w:val="24"/>
          <w:szCs w:val="24"/>
        </w:rPr>
        <w:t>em</w:t>
      </w:r>
      <w:proofErr w:type="spellEnd"/>
      <w:r w:rsidRPr="007540F6">
        <w:rPr>
          <w:rFonts w:ascii="Times New Roman" w:hAnsi="Times New Roman" w:cs="Times New Roman"/>
          <w:sz w:val="24"/>
          <w:szCs w:val="24"/>
        </w:rPr>
        <w:t xml:space="preserve">: </w:t>
      </w:r>
      <w:proofErr w:type="spellStart"/>
      <w:r w:rsidRPr="007540F6">
        <w:rPr>
          <w:rFonts w:ascii="Times New Roman" w:hAnsi="Times New Roman" w:cs="Times New Roman"/>
          <w:sz w:val="24"/>
          <w:szCs w:val="24"/>
        </w:rPr>
        <w:t>mai</w:t>
      </w:r>
      <w:proofErr w:type="spellEnd"/>
      <w:r w:rsidRPr="007540F6">
        <w:rPr>
          <w:rFonts w:ascii="Times New Roman" w:hAnsi="Times New Roman" w:cs="Times New Roman"/>
          <w:sz w:val="24"/>
          <w:szCs w:val="24"/>
        </w:rPr>
        <w:t>. 2025.</w:t>
      </w:r>
    </w:p>
    <w:p w14:paraId="4E451BC8" w14:textId="77777777" w:rsidR="007540F6" w:rsidRPr="007540F6" w:rsidRDefault="007540F6" w:rsidP="00646388">
      <w:pPr>
        <w:numPr>
          <w:ilvl w:val="0"/>
          <w:numId w:val="17"/>
        </w:numPr>
        <w:spacing w:line="360" w:lineRule="auto"/>
        <w:jc w:val="both"/>
        <w:rPr>
          <w:rFonts w:ascii="Times New Roman" w:hAnsi="Times New Roman" w:cs="Times New Roman"/>
          <w:sz w:val="24"/>
          <w:szCs w:val="24"/>
        </w:rPr>
      </w:pPr>
      <w:r w:rsidRPr="007540F6">
        <w:rPr>
          <w:rFonts w:ascii="Times New Roman" w:hAnsi="Times New Roman" w:cs="Times New Roman"/>
          <w:sz w:val="24"/>
          <w:szCs w:val="24"/>
          <w:lang w:val="pt-PT"/>
        </w:rPr>
        <w:lastRenderedPageBreak/>
        <w:t xml:space="preserve">GUIA DA ENGENHARIA. Capacidade de carga de estacas. Disponível em: </w:t>
      </w:r>
      <w:hyperlink r:id="rId270" w:tgtFrame="_new" w:history="1">
        <w:r w:rsidRPr="007540F6">
          <w:rPr>
            <w:rStyle w:val="Hyperlink"/>
            <w:rFonts w:ascii="Times New Roman" w:hAnsi="Times New Roman" w:cs="Times New Roman"/>
            <w:sz w:val="24"/>
            <w:szCs w:val="24"/>
            <w:lang w:val="pt-PT"/>
          </w:rPr>
          <w:t>www.guiadeengenharia.com</w:t>
        </w:r>
      </w:hyperlink>
      <w:r w:rsidRPr="007540F6">
        <w:rPr>
          <w:rFonts w:ascii="Times New Roman" w:hAnsi="Times New Roman" w:cs="Times New Roman"/>
          <w:sz w:val="24"/>
          <w:szCs w:val="24"/>
          <w:lang w:val="pt-PT"/>
        </w:rPr>
        <w:t xml:space="preserve">. </w:t>
      </w:r>
      <w:proofErr w:type="spellStart"/>
      <w:r w:rsidRPr="007540F6">
        <w:rPr>
          <w:rFonts w:ascii="Times New Roman" w:hAnsi="Times New Roman" w:cs="Times New Roman"/>
          <w:sz w:val="24"/>
          <w:szCs w:val="24"/>
        </w:rPr>
        <w:t>Acesso</w:t>
      </w:r>
      <w:proofErr w:type="spellEnd"/>
      <w:r w:rsidRPr="007540F6">
        <w:rPr>
          <w:rFonts w:ascii="Times New Roman" w:hAnsi="Times New Roman" w:cs="Times New Roman"/>
          <w:sz w:val="24"/>
          <w:szCs w:val="24"/>
        </w:rPr>
        <w:t xml:space="preserve"> </w:t>
      </w:r>
      <w:proofErr w:type="spellStart"/>
      <w:r w:rsidRPr="007540F6">
        <w:rPr>
          <w:rFonts w:ascii="Times New Roman" w:hAnsi="Times New Roman" w:cs="Times New Roman"/>
          <w:sz w:val="24"/>
          <w:szCs w:val="24"/>
        </w:rPr>
        <w:t>em</w:t>
      </w:r>
      <w:proofErr w:type="spellEnd"/>
      <w:r w:rsidRPr="007540F6">
        <w:rPr>
          <w:rFonts w:ascii="Times New Roman" w:hAnsi="Times New Roman" w:cs="Times New Roman"/>
          <w:sz w:val="24"/>
          <w:szCs w:val="24"/>
        </w:rPr>
        <w:t xml:space="preserve">: </w:t>
      </w:r>
      <w:proofErr w:type="spellStart"/>
      <w:r w:rsidRPr="007540F6">
        <w:rPr>
          <w:rFonts w:ascii="Times New Roman" w:hAnsi="Times New Roman" w:cs="Times New Roman"/>
          <w:sz w:val="24"/>
          <w:szCs w:val="24"/>
        </w:rPr>
        <w:t>mai</w:t>
      </w:r>
      <w:proofErr w:type="spellEnd"/>
      <w:r w:rsidRPr="007540F6">
        <w:rPr>
          <w:rFonts w:ascii="Times New Roman" w:hAnsi="Times New Roman" w:cs="Times New Roman"/>
          <w:sz w:val="24"/>
          <w:szCs w:val="24"/>
        </w:rPr>
        <w:t>. 2025.</w:t>
      </w:r>
    </w:p>
    <w:p w14:paraId="4C479C1A" w14:textId="77777777" w:rsidR="007540F6" w:rsidRPr="007540F6" w:rsidRDefault="007540F6" w:rsidP="00646388">
      <w:pPr>
        <w:numPr>
          <w:ilvl w:val="0"/>
          <w:numId w:val="17"/>
        </w:numPr>
        <w:spacing w:line="360" w:lineRule="auto"/>
        <w:jc w:val="both"/>
        <w:rPr>
          <w:rFonts w:ascii="Times New Roman" w:hAnsi="Times New Roman" w:cs="Times New Roman"/>
          <w:sz w:val="24"/>
          <w:szCs w:val="24"/>
        </w:rPr>
      </w:pPr>
      <w:r w:rsidRPr="007540F6">
        <w:rPr>
          <w:rFonts w:ascii="Times New Roman" w:hAnsi="Times New Roman" w:cs="Times New Roman"/>
          <w:sz w:val="24"/>
          <w:szCs w:val="24"/>
          <w:lang w:val="pt-PT"/>
        </w:rPr>
        <w:t xml:space="preserve">UNIVERSIDADE DO MINHO. Departamento de Engenharia Civil. Disponível em: </w:t>
      </w:r>
      <w:hyperlink r:id="rId271" w:tgtFrame="_new" w:history="1">
        <w:r w:rsidRPr="007540F6">
          <w:rPr>
            <w:rStyle w:val="Hyperlink"/>
            <w:rFonts w:ascii="Times New Roman" w:hAnsi="Times New Roman" w:cs="Times New Roman"/>
            <w:sz w:val="24"/>
            <w:szCs w:val="24"/>
            <w:lang w:val="pt-PT"/>
          </w:rPr>
          <w:t>www.civil.uminho.pt</w:t>
        </w:r>
      </w:hyperlink>
      <w:r w:rsidRPr="007540F6">
        <w:rPr>
          <w:rFonts w:ascii="Times New Roman" w:hAnsi="Times New Roman" w:cs="Times New Roman"/>
          <w:sz w:val="24"/>
          <w:szCs w:val="24"/>
          <w:lang w:val="pt-PT"/>
        </w:rPr>
        <w:t xml:space="preserve">. </w:t>
      </w:r>
      <w:proofErr w:type="spellStart"/>
      <w:r w:rsidRPr="007540F6">
        <w:rPr>
          <w:rFonts w:ascii="Times New Roman" w:hAnsi="Times New Roman" w:cs="Times New Roman"/>
          <w:sz w:val="24"/>
          <w:szCs w:val="24"/>
        </w:rPr>
        <w:t>Acesso</w:t>
      </w:r>
      <w:proofErr w:type="spellEnd"/>
      <w:r w:rsidRPr="007540F6">
        <w:rPr>
          <w:rFonts w:ascii="Times New Roman" w:hAnsi="Times New Roman" w:cs="Times New Roman"/>
          <w:sz w:val="24"/>
          <w:szCs w:val="24"/>
        </w:rPr>
        <w:t xml:space="preserve"> </w:t>
      </w:r>
      <w:proofErr w:type="spellStart"/>
      <w:r w:rsidRPr="007540F6">
        <w:rPr>
          <w:rFonts w:ascii="Times New Roman" w:hAnsi="Times New Roman" w:cs="Times New Roman"/>
          <w:sz w:val="24"/>
          <w:szCs w:val="24"/>
        </w:rPr>
        <w:t>em</w:t>
      </w:r>
      <w:proofErr w:type="spellEnd"/>
      <w:r w:rsidRPr="007540F6">
        <w:rPr>
          <w:rFonts w:ascii="Times New Roman" w:hAnsi="Times New Roman" w:cs="Times New Roman"/>
          <w:sz w:val="24"/>
          <w:szCs w:val="24"/>
        </w:rPr>
        <w:t xml:space="preserve">: </w:t>
      </w:r>
      <w:proofErr w:type="spellStart"/>
      <w:r w:rsidRPr="007540F6">
        <w:rPr>
          <w:rFonts w:ascii="Times New Roman" w:hAnsi="Times New Roman" w:cs="Times New Roman"/>
          <w:sz w:val="24"/>
          <w:szCs w:val="24"/>
        </w:rPr>
        <w:t>mai</w:t>
      </w:r>
      <w:proofErr w:type="spellEnd"/>
      <w:r w:rsidRPr="007540F6">
        <w:rPr>
          <w:rFonts w:ascii="Times New Roman" w:hAnsi="Times New Roman" w:cs="Times New Roman"/>
          <w:sz w:val="24"/>
          <w:szCs w:val="24"/>
        </w:rPr>
        <w:t>. 2025.</w:t>
      </w:r>
    </w:p>
    <w:p w14:paraId="30364515" w14:textId="7C25B0C1" w:rsidR="006F5767" w:rsidRPr="00FA7163" w:rsidRDefault="007540F6" w:rsidP="008D1DFC">
      <w:pPr>
        <w:numPr>
          <w:ilvl w:val="0"/>
          <w:numId w:val="17"/>
        </w:numPr>
        <w:spacing w:line="360" w:lineRule="auto"/>
        <w:jc w:val="both"/>
        <w:rPr>
          <w:rFonts w:ascii="Times New Roman" w:hAnsi="Times New Roman" w:cs="Times New Roman"/>
          <w:b/>
          <w:sz w:val="24"/>
          <w:szCs w:val="24"/>
          <w:lang w:val="pt-PT"/>
        </w:rPr>
      </w:pPr>
      <w:r w:rsidRPr="007540F6">
        <w:rPr>
          <w:rFonts w:ascii="Times New Roman" w:hAnsi="Times New Roman" w:cs="Times New Roman"/>
          <w:sz w:val="24"/>
          <w:szCs w:val="24"/>
          <w:lang w:val="pt-PT"/>
        </w:rPr>
        <w:t xml:space="preserve">ACADEMIA.EDU. Análise e dimensionamento de estacas escavadas. Disponível em: </w:t>
      </w:r>
      <w:hyperlink r:id="rId272" w:tgtFrame="_new" w:history="1">
        <w:r w:rsidRPr="007540F6">
          <w:rPr>
            <w:rStyle w:val="Hyperlink"/>
            <w:rFonts w:ascii="Times New Roman" w:hAnsi="Times New Roman" w:cs="Times New Roman"/>
            <w:sz w:val="24"/>
            <w:szCs w:val="24"/>
            <w:lang w:val="pt-PT"/>
          </w:rPr>
          <w:t>www.academia.edu</w:t>
        </w:r>
      </w:hyperlink>
      <w:r w:rsidRPr="007540F6">
        <w:rPr>
          <w:rFonts w:ascii="Times New Roman" w:hAnsi="Times New Roman" w:cs="Times New Roman"/>
          <w:sz w:val="24"/>
          <w:szCs w:val="24"/>
          <w:lang w:val="pt-PT"/>
        </w:rPr>
        <w:t xml:space="preserve">. </w:t>
      </w:r>
      <w:proofErr w:type="spellStart"/>
      <w:r w:rsidRPr="007540F6">
        <w:rPr>
          <w:rFonts w:ascii="Times New Roman" w:hAnsi="Times New Roman" w:cs="Times New Roman"/>
          <w:sz w:val="24"/>
          <w:szCs w:val="24"/>
        </w:rPr>
        <w:t>Acesso</w:t>
      </w:r>
      <w:proofErr w:type="spellEnd"/>
      <w:r w:rsidRPr="007540F6">
        <w:rPr>
          <w:rFonts w:ascii="Times New Roman" w:hAnsi="Times New Roman" w:cs="Times New Roman"/>
          <w:sz w:val="24"/>
          <w:szCs w:val="24"/>
        </w:rPr>
        <w:t xml:space="preserve"> </w:t>
      </w:r>
      <w:proofErr w:type="spellStart"/>
      <w:r w:rsidRPr="007540F6">
        <w:rPr>
          <w:rFonts w:ascii="Times New Roman" w:hAnsi="Times New Roman" w:cs="Times New Roman"/>
          <w:sz w:val="24"/>
          <w:szCs w:val="24"/>
        </w:rPr>
        <w:t>em</w:t>
      </w:r>
      <w:proofErr w:type="spellEnd"/>
      <w:r w:rsidRPr="007540F6">
        <w:rPr>
          <w:rFonts w:ascii="Times New Roman" w:hAnsi="Times New Roman" w:cs="Times New Roman"/>
          <w:sz w:val="24"/>
          <w:szCs w:val="24"/>
        </w:rPr>
        <w:t xml:space="preserve">: </w:t>
      </w:r>
      <w:proofErr w:type="spellStart"/>
      <w:r w:rsidRPr="007540F6">
        <w:rPr>
          <w:rFonts w:ascii="Times New Roman" w:hAnsi="Times New Roman" w:cs="Times New Roman"/>
          <w:sz w:val="24"/>
          <w:szCs w:val="24"/>
        </w:rPr>
        <w:t>mai</w:t>
      </w:r>
      <w:proofErr w:type="spellEnd"/>
      <w:r w:rsidRPr="007540F6">
        <w:rPr>
          <w:rFonts w:ascii="Times New Roman" w:hAnsi="Times New Roman" w:cs="Times New Roman"/>
          <w:sz w:val="24"/>
          <w:szCs w:val="24"/>
        </w:rPr>
        <w:t>. 2025.</w:t>
      </w:r>
    </w:p>
    <w:p w14:paraId="2D0505AE" w14:textId="77777777" w:rsidR="006F5767" w:rsidRPr="00FA7163" w:rsidRDefault="006F5767">
      <w:pPr>
        <w:rPr>
          <w:rFonts w:ascii="Times New Roman" w:hAnsi="Times New Roman" w:cs="Times New Roman"/>
          <w:b/>
          <w:sz w:val="24"/>
          <w:szCs w:val="24"/>
          <w:lang w:val="pt-PT"/>
        </w:rPr>
      </w:pPr>
    </w:p>
    <w:p w14:paraId="34B7AFE4" w14:textId="77777777" w:rsidR="006F5767" w:rsidRPr="00FA7163" w:rsidRDefault="006F5767">
      <w:pPr>
        <w:rPr>
          <w:rFonts w:ascii="Times New Roman" w:hAnsi="Times New Roman" w:cs="Times New Roman"/>
          <w:b/>
          <w:sz w:val="24"/>
          <w:szCs w:val="24"/>
          <w:lang w:val="pt-PT"/>
        </w:rPr>
      </w:pPr>
    </w:p>
    <w:p w14:paraId="05E382D7" w14:textId="77777777" w:rsidR="006F5767" w:rsidRPr="00FA7163" w:rsidRDefault="006F5767">
      <w:pPr>
        <w:rPr>
          <w:rFonts w:ascii="Times New Roman" w:hAnsi="Times New Roman" w:cs="Times New Roman"/>
          <w:b/>
          <w:sz w:val="24"/>
          <w:szCs w:val="24"/>
          <w:lang w:val="pt-PT"/>
        </w:rPr>
      </w:pPr>
    </w:p>
    <w:p w14:paraId="70CF6429" w14:textId="77777777" w:rsidR="00483FCA" w:rsidRPr="00FA7163" w:rsidRDefault="00483FCA">
      <w:pPr>
        <w:rPr>
          <w:rFonts w:ascii="Times New Roman" w:hAnsi="Times New Roman" w:cs="Times New Roman"/>
          <w:b/>
          <w:sz w:val="24"/>
          <w:szCs w:val="24"/>
          <w:lang w:val="pt-PT"/>
        </w:rPr>
        <w:sectPr w:rsidR="00483FCA" w:rsidRPr="00FA7163">
          <w:headerReference w:type="default" r:id="rId273"/>
          <w:footerReference w:type="default" r:id="rId274"/>
          <w:pgSz w:w="12240" w:h="15840"/>
          <w:pgMar w:top="1440" w:right="1440" w:bottom="1440" w:left="1440" w:header="720" w:footer="720" w:gutter="0"/>
          <w:cols w:space="720"/>
          <w:docGrid w:linePitch="360"/>
        </w:sectPr>
      </w:pPr>
    </w:p>
    <w:p w14:paraId="215F0DBA" w14:textId="7CF42096" w:rsidR="006F5767" w:rsidRPr="00FA7163" w:rsidRDefault="006F5767" w:rsidP="00482ABD">
      <w:pPr>
        <w:rPr>
          <w:rFonts w:ascii="Times New Roman" w:hAnsi="Times New Roman" w:cs="Times New Roman"/>
          <w:bCs/>
          <w:sz w:val="24"/>
          <w:szCs w:val="24"/>
          <w:lang w:val="pt-PT"/>
        </w:rPr>
      </w:pPr>
    </w:p>
    <w:p w14:paraId="569E4A52" w14:textId="0372FAA2" w:rsidR="006F5767" w:rsidRPr="00FA7163" w:rsidRDefault="00D00C2E" w:rsidP="00565B08">
      <w:pPr>
        <w:pStyle w:val="Ttulo1"/>
        <w:rPr>
          <w:rStyle w:val="fontstyle01"/>
          <w:rFonts w:ascii="Times New Roman" w:hAnsi="Times New Roman" w:cs="Times New Roman"/>
          <w:sz w:val="20"/>
          <w:szCs w:val="20"/>
          <w:lang w:val="pt-PT"/>
        </w:rPr>
      </w:pPr>
      <w:bookmarkStart w:id="94" w:name="_Toc200025097"/>
      <w:r w:rsidRPr="00FA7163">
        <w:rPr>
          <w:rFonts w:cs="Times New Roman"/>
          <w:lang w:val="pt-PT"/>
        </w:rPr>
        <w:t>ANEXO</w:t>
      </w:r>
      <w:bookmarkEnd w:id="94"/>
    </w:p>
    <w:p w14:paraId="11961D02" w14:textId="6F32F912" w:rsidR="006F5767" w:rsidRPr="00FA7163" w:rsidRDefault="00D00C2E" w:rsidP="00565B08">
      <w:pPr>
        <w:pStyle w:val="Ttulo2"/>
        <w:rPr>
          <w:rFonts w:cs="Times New Roman"/>
          <w:lang w:val="pt-PT"/>
        </w:rPr>
      </w:pPr>
      <w:bookmarkStart w:id="95" w:name="_Toc200025098"/>
      <w:r w:rsidRPr="00FA7163">
        <w:rPr>
          <w:rFonts w:cs="Times New Roman"/>
          <w:lang w:val="pt-PT"/>
        </w:rPr>
        <w:t>ANEXO 1: Laudo De Sondagen Do Solo</w:t>
      </w:r>
      <w:bookmarkEnd w:id="95"/>
      <w:r w:rsidRPr="00FA7163">
        <w:rPr>
          <w:rFonts w:cs="Times New Roman"/>
          <w:lang w:val="pt-PT"/>
        </w:rPr>
        <w:t xml:space="preserve">                         </w:t>
      </w:r>
    </w:p>
    <w:p w14:paraId="46E39ACF" w14:textId="77777777" w:rsidR="006F5767" w:rsidRPr="00FA7163" w:rsidRDefault="00482ABD">
      <w:pPr>
        <w:ind w:firstLineChars="50" w:firstLine="110"/>
        <w:jc w:val="center"/>
        <w:rPr>
          <w:rFonts w:ascii="Times New Roman" w:hAnsi="Times New Roman" w:cs="Times New Roman"/>
          <w:bCs/>
          <w:sz w:val="24"/>
          <w:szCs w:val="24"/>
          <w:lang w:val="pt-PT"/>
        </w:rPr>
      </w:pPr>
      <w:r w:rsidRPr="00FA7163">
        <w:rPr>
          <w:rFonts w:ascii="Times New Roman" w:hAnsi="Times New Roman" w:cs="Times New Roman"/>
          <w:noProof/>
        </w:rPr>
        <w:drawing>
          <wp:inline distT="0" distB="0" distL="114300" distR="114300" wp14:anchorId="7D1593E4" wp14:editId="3FD78B4A">
            <wp:extent cx="6113780" cy="1847215"/>
            <wp:effectExtent l="0" t="0" r="1270" b="635"/>
            <wp:docPr id="15"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3"/>
                    <pic:cNvPicPr>
                      <a:picLocks noChangeAspect="1"/>
                    </pic:cNvPicPr>
                  </pic:nvPicPr>
                  <pic:blipFill>
                    <a:blip r:embed="rId275"/>
                    <a:stretch>
                      <a:fillRect/>
                    </a:stretch>
                  </pic:blipFill>
                  <pic:spPr>
                    <a:xfrm>
                      <a:off x="0" y="0"/>
                      <a:ext cx="6113780" cy="1847215"/>
                    </a:xfrm>
                    <a:prstGeom prst="rect">
                      <a:avLst/>
                    </a:prstGeom>
                    <a:noFill/>
                    <a:ln>
                      <a:noFill/>
                    </a:ln>
                  </pic:spPr>
                </pic:pic>
              </a:graphicData>
            </a:graphic>
          </wp:inline>
        </w:drawing>
      </w:r>
    </w:p>
    <w:tbl>
      <w:tblPr>
        <w:tblStyle w:val="Tabelacomgrade"/>
        <w:tblW w:w="9510" w:type="dxa"/>
        <w:tblInd w:w="252" w:type="dxa"/>
        <w:tblLook w:val="04A0" w:firstRow="1" w:lastRow="0" w:firstColumn="1" w:lastColumn="0" w:noHBand="0" w:noVBand="1"/>
      </w:tblPr>
      <w:tblGrid>
        <w:gridCol w:w="870"/>
        <w:gridCol w:w="1053"/>
        <w:gridCol w:w="1054"/>
        <w:gridCol w:w="1059"/>
        <w:gridCol w:w="1061"/>
        <w:gridCol w:w="1060"/>
        <w:gridCol w:w="1060"/>
        <w:gridCol w:w="1055"/>
        <w:gridCol w:w="1238"/>
      </w:tblGrid>
      <w:tr w:rsidR="006F5767" w:rsidRPr="00FA7163" w14:paraId="3755379B" w14:textId="77777777">
        <w:tc>
          <w:tcPr>
            <w:tcW w:w="870" w:type="dxa"/>
            <w:vMerge w:val="restart"/>
          </w:tcPr>
          <w:p w14:paraId="24B6E32C" w14:textId="77777777" w:rsidR="006F5767" w:rsidRPr="00FA7163" w:rsidRDefault="006F5767">
            <w:pPr>
              <w:jc w:val="center"/>
              <w:rPr>
                <w:rFonts w:ascii="Times New Roman" w:hAnsi="Times New Roman" w:cs="Times New Roman"/>
                <w:bCs/>
                <w:sz w:val="24"/>
                <w:szCs w:val="24"/>
                <w:lang w:val="pt-PT"/>
              </w:rPr>
            </w:pPr>
          </w:p>
          <w:p w14:paraId="1735DF03"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Cota em metros</w:t>
            </w:r>
          </w:p>
        </w:tc>
        <w:tc>
          <w:tcPr>
            <w:tcW w:w="1053" w:type="dxa"/>
            <w:vMerge w:val="restart"/>
          </w:tcPr>
          <w:p w14:paraId="08B92945" w14:textId="77777777" w:rsidR="006F5767" w:rsidRPr="00FA7163" w:rsidRDefault="006F5767">
            <w:pPr>
              <w:jc w:val="center"/>
              <w:rPr>
                <w:rFonts w:ascii="Times New Roman" w:hAnsi="Times New Roman" w:cs="Times New Roman"/>
                <w:bCs/>
                <w:sz w:val="24"/>
                <w:szCs w:val="24"/>
                <w:lang w:val="pt-PT"/>
              </w:rPr>
            </w:pPr>
          </w:p>
          <w:p w14:paraId="4270F1DD" w14:textId="77777777" w:rsidR="006F5767" w:rsidRPr="00FA7163" w:rsidRDefault="006F5767">
            <w:pPr>
              <w:jc w:val="center"/>
              <w:rPr>
                <w:rFonts w:ascii="Times New Roman" w:hAnsi="Times New Roman" w:cs="Times New Roman"/>
                <w:bCs/>
                <w:sz w:val="24"/>
                <w:szCs w:val="24"/>
                <w:lang w:val="pt-PT"/>
              </w:rPr>
            </w:pPr>
          </w:p>
          <w:p w14:paraId="01FB952A"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NSPT</w:t>
            </w:r>
          </w:p>
        </w:tc>
        <w:tc>
          <w:tcPr>
            <w:tcW w:w="7587" w:type="dxa"/>
            <w:gridSpan w:val="7"/>
          </w:tcPr>
          <w:p w14:paraId="2B96129F"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Tipo de Solo</w:t>
            </w:r>
          </w:p>
        </w:tc>
      </w:tr>
      <w:tr w:rsidR="006F5767" w:rsidRPr="00FA7163" w14:paraId="0C647CF5" w14:textId="77777777">
        <w:tc>
          <w:tcPr>
            <w:tcW w:w="870" w:type="dxa"/>
            <w:vMerge/>
          </w:tcPr>
          <w:p w14:paraId="5B42F79E" w14:textId="77777777" w:rsidR="006F5767" w:rsidRPr="00FA7163" w:rsidRDefault="006F5767">
            <w:pPr>
              <w:jc w:val="center"/>
              <w:rPr>
                <w:rFonts w:ascii="Times New Roman" w:hAnsi="Times New Roman" w:cs="Times New Roman"/>
                <w:bCs/>
                <w:sz w:val="24"/>
                <w:szCs w:val="24"/>
                <w:lang w:val="pt-PT"/>
              </w:rPr>
            </w:pPr>
          </w:p>
        </w:tc>
        <w:tc>
          <w:tcPr>
            <w:tcW w:w="1053" w:type="dxa"/>
            <w:vMerge/>
          </w:tcPr>
          <w:p w14:paraId="33225F16" w14:textId="77777777" w:rsidR="006F5767" w:rsidRPr="00FA7163" w:rsidRDefault="006F5767">
            <w:pPr>
              <w:jc w:val="center"/>
              <w:rPr>
                <w:rFonts w:ascii="Times New Roman" w:hAnsi="Times New Roman" w:cs="Times New Roman"/>
                <w:bCs/>
                <w:sz w:val="24"/>
                <w:szCs w:val="24"/>
                <w:lang w:val="pt-PT"/>
              </w:rPr>
            </w:pPr>
          </w:p>
        </w:tc>
        <w:tc>
          <w:tcPr>
            <w:tcW w:w="1054" w:type="dxa"/>
          </w:tcPr>
          <w:p w14:paraId="48A69E0B"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Argila siltosa</w:t>
            </w:r>
          </w:p>
        </w:tc>
        <w:tc>
          <w:tcPr>
            <w:tcW w:w="1059" w:type="dxa"/>
          </w:tcPr>
          <w:p w14:paraId="3B09D7AD"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Argila arenosa</w:t>
            </w:r>
          </w:p>
        </w:tc>
        <w:tc>
          <w:tcPr>
            <w:tcW w:w="1061" w:type="dxa"/>
          </w:tcPr>
          <w:p w14:paraId="03A3CCDC"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Silte argiloso</w:t>
            </w:r>
          </w:p>
        </w:tc>
        <w:tc>
          <w:tcPr>
            <w:tcW w:w="1060" w:type="dxa"/>
          </w:tcPr>
          <w:p w14:paraId="3DF6D290"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Silte arenoso</w:t>
            </w:r>
          </w:p>
        </w:tc>
        <w:tc>
          <w:tcPr>
            <w:tcW w:w="1060" w:type="dxa"/>
          </w:tcPr>
          <w:p w14:paraId="40F8B275"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Areia argilosa</w:t>
            </w:r>
          </w:p>
        </w:tc>
        <w:tc>
          <w:tcPr>
            <w:tcW w:w="1055" w:type="dxa"/>
          </w:tcPr>
          <w:p w14:paraId="1FE30BAC"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Areia siltosa</w:t>
            </w:r>
          </w:p>
        </w:tc>
        <w:tc>
          <w:tcPr>
            <w:tcW w:w="1238" w:type="dxa"/>
          </w:tcPr>
          <w:p w14:paraId="64437ECD"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Areia</w:t>
            </w:r>
          </w:p>
        </w:tc>
      </w:tr>
      <w:tr w:rsidR="006F5767" w:rsidRPr="00FA7163" w14:paraId="38D54F06" w14:textId="77777777">
        <w:tc>
          <w:tcPr>
            <w:tcW w:w="870" w:type="dxa"/>
          </w:tcPr>
          <w:p w14:paraId="061A677F"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1</w:t>
            </w:r>
          </w:p>
        </w:tc>
        <w:tc>
          <w:tcPr>
            <w:tcW w:w="1053" w:type="dxa"/>
          </w:tcPr>
          <w:p w14:paraId="3E013839"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1</w:t>
            </w:r>
          </w:p>
        </w:tc>
        <w:tc>
          <w:tcPr>
            <w:tcW w:w="1054" w:type="dxa"/>
          </w:tcPr>
          <w:p w14:paraId="4FD6A851"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X</w:t>
            </w:r>
          </w:p>
        </w:tc>
        <w:tc>
          <w:tcPr>
            <w:tcW w:w="1059" w:type="dxa"/>
          </w:tcPr>
          <w:p w14:paraId="7903FB72" w14:textId="77777777" w:rsidR="006F5767" w:rsidRPr="00FA7163" w:rsidRDefault="006F5767">
            <w:pPr>
              <w:jc w:val="center"/>
              <w:rPr>
                <w:rFonts w:ascii="Times New Roman" w:hAnsi="Times New Roman" w:cs="Times New Roman"/>
                <w:bCs/>
                <w:sz w:val="24"/>
                <w:szCs w:val="24"/>
                <w:lang w:val="pt-PT"/>
              </w:rPr>
            </w:pPr>
          </w:p>
        </w:tc>
        <w:tc>
          <w:tcPr>
            <w:tcW w:w="1061" w:type="dxa"/>
          </w:tcPr>
          <w:p w14:paraId="28D24452" w14:textId="77777777" w:rsidR="006F5767" w:rsidRPr="00FA7163" w:rsidRDefault="006F5767">
            <w:pPr>
              <w:jc w:val="center"/>
              <w:rPr>
                <w:rFonts w:ascii="Times New Roman" w:hAnsi="Times New Roman" w:cs="Times New Roman"/>
                <w:bCs/>
                <w:sz w:val="24"/>
                <w:szCs w:val="24"/>
                <w:lang w:val="pt-PT"/>
              </w:rPr>
            </w:pPr>
          </w:p>
        </w:tc>
        <w:tc>
          <w:tcPr>
            <w:tcW w:w="1060" w:type="dxa"/>
          </w:tcPr>
          <w:p w14:paraId="2593B3AA" w14:textId="77777777" w:rsidR="006F5767" w:rsidRPr="00FA7163" w:rsidRDefault="006F5767">
            <w:pPr>
              <w:jc w:val="center"/>
              <w:rPr>
                <w:rFonts w:ascii="Times New Roman" w:hAnsi="Times New Roman" w:cs="Times New Roman"/>
                <w:bCs/>
                <w:sz w:val="24"/>
                <w:szCs w:val="24"/>
                <w:lang w:val="pt-PT"/>
              </w:rPr>
            </w:pPr>
          </w:p>
        </w:tc>
        <w:tc>
          <w:tcPr>
            <w:tcW w:w="1060" w:type="dxa"/>
          </w:tcPr>
          <w:p w14:paraId="2E604B3D" w14:textId="77777777" w:rsidR="006F5767" w:rsidRPr="00FA7163" w:rsidRDefault="006F5767">
            <w:pPr>
              <w:jc w:val="center"/>
              <w:rPr>
                <w:rFonts w:ascii="Times New Roman" w:hAnsi="Times New Roman" w:cs="Times New Roman"/>
                <w:bCs/>
                <w:sz w:val="24"/>
                <w:szCs w:val="24"/>
                <w:lang w:val="pt-PT"/>
              </w:rPr>
            </w:pPr>
          </w:p>
        </w:tc>
        <w:tc>
          <w:tcPr>
            <w:tcW w:w="1055" w:type="dxa"/>
          </w:tcPr>
          <w:p w14:paraId="3F332BC4" w14:textId="77777777" w:rsidR="006F5767" w:rsidRPr="00FA7163" w:rsidRDefault="006F5767">
            <w:pPr>
              <w:jc w:val="center"/>
              <w:rPr>
                <w:rFonts w:ascii="Times New Roman" w:hAnsi="Times New Roman" w:cs="Times New Roman"/>
                <w:bCs/>
                <w:sz w:val="24"/>
                <w:szCs w:val="24"/>
                <w:lang w:val="pt-PT"/>
              </w:rPr>
            </w:pPr>
          </w:p>
        </w:tc>
        <w:tc>
          <w:tcPr>
            <w:tcW w:w="1238" w:type="dxa"/>
          </w:tcPr>
          <w:p w14:paraId="2922D86B" w14:textId="77777777" w:rsidR="006F5767" w:rsidRPr="00FA7163" w:rsidRDefault="006F5767">
            <w:pPr>
              <w:jc w:val="center"/>
              <w:rPr>
                <w:rFonts w:ascii="Times New Roman" w:hAnsi="Times New Roman" w:cs="Times New Roman"/>
                <w:bCs/>
                <w:sz w:val="24"/>
                <w:szCs w:val="24"/>
                <w:lang w:val="pt-PT"/>
              </w:rPr>
            </w:pPr>
          </w:p>
        </w:tc>
      </w:tr>
      <w:tr w:rsidR="006F5767" w:rsidRPr="00FA7163" w14:paraId="16A840CF" w14:textId="77777777">
        <w:tc>
          <w:tcPr>
            <w:tcW w:w="870" w:type="dxa"/>
          </w:tcPr>
          <w:p w14:paraId="6A455DF6"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2</w:t>
            </w:r>
          </w:p>
        </w:tc>
        <w:tc>
          <w:tcPr>
            <w:tcW w:w="1053" w:type="dxa"/>
          </w:tcPr>
          <w:p w14:paraId="02329CD5"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2</w:t>
            </w:r>
          </w:p>
        </w:tc>
        <w:tc>
          <w:tcPr>
            <w:tcW w:w="1054" w:type="dxa"/>
          </w:tcPr>
          <w:p w14:paraId="6AB75185"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X</w:t>
            </w:r>
          </w:p>
        </w:tc>
        <w:tc>
          <w:tcPr>
            <w:tcW w:w="1059" w:type="dxa"/>
          </w:tcPr>
          <w:p w14:paraId="15BF59BA" w14:textId="77777777" w:rsidR="006F5767" w:rsidRPr="00FA7163" w:rsidRDefault="006F5767">
            <w:pPr>
              <w:jc w:val="center"/>
              <w:rPr>
                <w:rFonts w:ascii="Times New Roman" w:hAnsi="Times New Roman" w:cs="Times New Roman"/>
                <w:bCs/>
                <w:sz w:val="24"/>
                <w:szCs w:val="24"/>
                <w:lang w:val="pt-PT"/>
              </w:rPr>
            </w:pPr>
          </w:p>
        </w:tc>
        <w:tc>
          <w:tcPr>
            <w:tcW w:w="1061" w:type="dxa"/>
          </w:tcPr>
          <w:p w14:paraId="68E1E918" w14:textId="77777777" w:rsidR="006F5767" w:rsidRPr="00FA7163" w:rsidRDefault="006F5767">
            <w:pPr>
              <w:jc w:val="center"/>
              <w:rPr>
                <w:rFonts w:ascii="Times New Roman" w:hAnsi="Times New Roman" w:cs="Times New Roman"/>
                <w:bCs/>
                <w:sz w:val="24"/>
                <w:szCs w:val="24"/>
                <w:lang w:val="pt-PT"/>
              </w:rPr>
            </w:pPr>
          </w:p>
        </w:tc>
        <w:tc>
          <w:tcPr>
            <w:tcW w:w="1060" w:type="dxa"/>
          </w:tcPr>
          <w:p w14:paraId="3DB82439" w14:textId="77777777" w:rsidR="006F5767" w:rsidRPr="00FA7163" w:rsidRDefault="006F5767">
            <w:pPr>
              <w:jc w:val="center"/>
              <w:rPr>
                <w:rFonts w:ascii="Times New Roman" w:hAnsi="Times New Roman" w:cs="Times New Roman"/>
                <w:bCs/>
                <w:sz w:val="24"/>
                <w:szCs w:val="24"/>
                <w:lang w:val="pt-PT"/>
              </w:rPr>
            </w:pPr>
          </w:p>
        </w:tc>
        <w:tc>
          <w:tcPr>
            <w:tcW w:w="1060" w:type="dxa"/>
          </w:tcPr>
          <w:p w14:paraId="5C5264C3" w14:textId="77777777" w:rsidR="006F5767" w:rsidRPr="00FA7163" w:rsidRDefault="006F5767">
            <w:pPr>
              <w:jc w:val="center"/>
              <w:rPr>
                <w:rFonts w:ascii="Times New Roman" w:hAnsi="Times New Roman" w:cs="Times New Roman"/>
                <w:bCs/>
                <w:sz w:val="24"/>
                <w:szCs w:val="24"/>
                <w:lang w:val="pt-PT"/>
              </w:rPr>
            </w:pPr>
          </w:p>
        </w:tc>
        <w:tc>
          <w:tcPr>
            <w:tcW w:w="1055" w:type="dxa"/>
          </w:tcPr>
          <w:p w14:paraId="5FF086AC" w14:textId="77777777" w:rsidR="006F5767" w:rsidRPr="00FA7163" w:rsidRDefault="006F5767">
            <w:pPr>
              <w:jc w:val="center"/>
              <w:rPr>
                <w:rFonts w:ascii="Times New Roman" w:hAnsi="Times New Roman" w:cs="Times New Roman"/>
                <w:bCs/>
                <w:sz w:val="24"/>
                <w:szCs w:val="24"/>
                <w:lang w:val="pt-PT"/>
              </w:rPr>
            </w:pPr>
          </w:p>
        </w:tc>
        <w:tc>
          <w:tcPr>
            <w:tcW w:w="1238" w:type="dxa"/>
          </w:tcPr>
          <w:p w14:paraId="296B5BAA" w14:textId="77777777" w:rsidR="006F5767" w:rsidRPr="00FA7163" w:rsidRDefault="006F5767">
            <w:pPr>
              <w:jc w:val="center"/>
              <w:rPr>
                <w:rFonts w:ascii="Times New Roman" w:hAnsi="Times New Roman" w:cs="Times New Roman"/>
                <w:bCs/>
                <w:sz w:val="24"/>
                <w:szCs w:val="24"/>
                <w:lang w:val="pt-PT"/>
              </w:rPr>
            </w:pPr>
          </w:p>
        </w:tc>
      </w:tr>
      <w:tr w:rsidR="006F5767" w:rsidRPr="00FA7163" w14:paraId="5B1FA11E" w14:textId="77777777">
        <w:tc>
          <w:tcPr>
            <w:tcW w:w="870" w:type="dxa"/>
          </w:tcPr>
          <w:p w14:paraId="4FCAF394"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3</w:t>
            </w:r>
          </w:p>
        </w:tc>
        <w:tc>
          <w:tcPr>
            <w:tcW w:w="1053" w:type="dxa"/>
          </w:tcPr>
          <w:p w14:paraId="37EF5F51"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2</w:t>
            </w:r>
          </w:p>
        </w:tc>
        <w:tc>
          <w:tcPr>
            <w:tcW w:w="1054" w:type="dxa"/>
          </w:tcPr>
          <w:p w14:paraId="75286523"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X</w:t>
            </w:r>
          </w:p>
        </w:tc>
        <w:tc>
          <w:tcPr>
            <w:tcW w:w="1059" w:type="dxa"/>
          </w:tcPr>
          <w:p w14:paraId="29BCF131" w14:textId="77777777" w:rsidR="006F5767" w:rsidRPr="00FA7163" w:rsidRDefault="006F5767">
            <w:pPr>
              <w:jc w:val="center"/>
              <w:rPr>
                <w:rFonts w:ascii="Times New Roman" w:hAnsi="Times New Roman" w:cs="Times New Roman"/>
                <w:bCs/>
                <w:sz w:val="24"/>
                <w:szCs w:val="24"/>
                <w:lang w:val="pt-PT"/>
              </w:rPr>
            </w:pPr>
          </w:p>
        </w:tc>
        <w:tc>
          <w:tcPr>
            <w:tcW w:w="1061" w:type="dxa"/>
          </w:tcPr>
          <w:p w14:paraId="507DB9D8" w14:textId="77777777" w:rsidR="006F5767" w:rsidRPr="00FA7163" w:rsidRDefault="006F5767">
            <w:pPr>
              <w:jc w:val="center"/>
              <w:rPr>
                <w:rFonts w:ascii="Times New Roman" w:hAnsi="Times New Roman" w:cs="Times New Roman"/>
                <w:bCs/>
                <w:sz w:val="24"/>
                <w:szCs w:val="24"/>
                <w:lang w:val="pt-PT"/>
              </w:rPr>
            </w:pPr>
          </w:p>
        </w:tc>
        <w:tc>
          <w:tcPr>
            <w:tcW w:w="1060" w:type="dxa"/>
          </w:tcPr>
          <w:p w14:paraId="024F7388" w14:textId="77777777" w:rsidR="006F5767" w:rsidRPr="00FA7163" w:rsidRDefault="006F5767">
            <w:pPr>
              <w:jc w:val="center"/>
              <w:rPr>
                <w:rFonts w:ascii="Times New Roman" w:hAnsi="Times New Roman" w:cs="Times New Roman"/>
                <w:bCs/>
                <w:sz w:val="24"/>
                <w:szCs w:val="24"/>
                <w:lang w:val="pt-PT"/>
              </w:rPr>
            </w:pPr>
          </w:p>
        </w:tc>
        <w:tc>
          <w:tcPr>
            <w:tcW w:w="1060" w:type="dxa"/>
          </w:tcPr>
          <w:p w14:paraId="3D0FD6A3" w14:textId="77777777" w:rsidR="006F5767" w:rsidRPr="00FA7163" w:rsidRDefault="006F5767">
            <w:pPr>
              <w:jc w:val="center"/>
              <w:rPr>
                <w:rFonts w:ascii="Times New Roman" w:hAnsi="Times New Roman" w:cs="Times New Roman"/>
                <w:bCs/>
                <w:sz w:val="24"/>
                <w:szCs w:val="24"/>
                <w:lang w:val="pt-PT"/>
              </w:rPr>
            </w:pPr>
          </w:p>
        </w:tc>
        <w:tc>
          <w:tcPr>
            <w:tcW w:w="1055" w:type="dxa"/>
          </w:tcPr>
          <w:p w14:paraId="23AA07D5" w14:textId="77777777" w:rsidR="006F5767" w:rsidRPr="00FA7163" w:rsidRDefault="006F5767">
            <w:pPr>
              <w:jc w:val="center"/>
              <w:rPr>
                <w:rFonts w:ascii="Times New Roman" w:hAnsi="Times New Roman" w:cs="Times New Roman"/>
                <w:bCs/>
                <w:sz w:val="24"/>
                <w:szCs w:val="24"/>
                <w:lang w:val="pt-PT"/>
              </w:rPr>
            </w:pPr>
          </w:p>
        </w:tc>
        <w:tc>
          <w:tcPr>
            <w:tcW w:w="1238" w:type="dxa"/>
          </w:tcPr>
          <w:p w14:paraId="4CFB2DFA" w14:textId="77777777" w:rsidR="006F5767" w:rsidRPr="00FA7163" w:rsidRDefault="006F5767">
            <w:pPr>
              <w:jc w:val="center"/>
              <w:rPr>
                <w:rFonts w:ascii="Times New Roman" w:hAnsi="Times New Roman" w:cs="Times New Roman"/>
                <w:bCs/>
                <w:sz w:val="24"/>
                <w:szCs w:val="24"/>
                <w:lang w:val="pt-PT"/>
              </w:rPr>
            </w:pPr>
          </w:p>
        </w:tc>
      </w:tr>
      <w:tr w:rsidR="006F5767" w:rsidRPr="00FA7163" w14:paraId="6471F9A7" w14:textId="77777777">
        <w:tc>
          <w:tcPr>
            <w:tcW w:w="870" w:type="dxa"/>
          </w:tcPr>
          <w:p w14:paraId="6774D8CF"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4</w:t>
            </w:r>
          </w:p>
        </w:tc>
        <w:tc>
          <w:tcPr>
            <w:tcW w:w="1053" w:type="dxa"/>
          </w:tcPr>
          <w:p w14:paraId="08AE6009"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5</w:t>
            </w:r>
          </w:p>
        </w:tc>
        <w:tc>
          <w:tcPr>
            <w:tcW w:w="1054" w:type="dxa"/>
          </w:tcPr>
          <w:p w14:paraId="24A6DCCA"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X</w:t>
            </w:r>
          </w:p>
        </w:tc>
        <w:tc>
          <w:tcPr>
            <w:tcW w:w="1059" w:type="dxa"/>
          </w:tcPr>
          <w:p w14:paraId="3070E89B" w14:textId="77777777" w:rsidR="006F5767" w:rsidRPr="00FA7163" w:rsidRDefault="006F5767">
            <w:pPr>
              <w:jc w:val="center"/>
              <w:rPr>
                <w:rFonts w:ascii="Times New Roman" w:hAnsi="Times New Roman" w:cs="Times New Roman"/>
                <w:bCs/>
                <w:sz w:val="24"/>
                <w:szCs w:val="24"/>
                <w:lang w:val="pt-PT"/>
              </w:rPr>
            </w:pPr>
          </w:p>
        </w:tc>
        <w:tc>
          <w:tcPr>
            <w:tcW w:w="1061" w:type="dxa"/>
          </w:tcPr>
          <w:p w14:paraId="76985720" w14:textId="77777777" w:rsidR="006F5767" w:rsidRPr="00FA7163" w:rsidRDefault="006F5767">
            <w:pPr>
              <w:jc w:val="center"/>
              <w:rPr>
                <w:rFonts w:ascii="Times New Roman" w:hAnsi="Times New Roman" w:cs="Times New Roman"/>
                <w:bCs/>
                <w:sz w:val="24"/>
                <w:szCs w:val="24"/>
                <w:lang w:val="pt-PT"/>
              </w:rPr>
            </w:pPr>
          </w:p>
        </w:tc>
        <w:tc>
          <w:tcPr>
            <w:tcW w:w="1060" w:type="dxa"/>
          </w:tcPr>
          <w:p w14:paraId="4D535824" w14:textId="77777777" w:rsidR="006F5767" w:rsidRPr="00FA7163" w:rsidRDefault="006F5767">
            <w:pPr>
              <w:jc w:val="center"/>
              <w:rPr>
                <w:rFonts w:ascii="Times New Roman" w:hAnsi="Times New Roman" w:cs="Times New Roman"/>
                <w:bCs/>
                <w:sz w:val="24"/>
                <w:szCs w:val="24"/>
                <w:lang w:val="pt-PT"/>
              </w:rPr>
            </w:pPr>
          </w:p>
        </w:tc>
        <w:tc>
          <w:tcPr>
            <w:tcW w:w="1060" w:type="dxa"/>
          </w:tcPr>
          <w:p w14:paraId="11693E1D" w14:textId="77777777" w:rsidR="006F5767" w:rsidRPr="00FA7163" w:rsidRDefault="006F5767">
            <w:pPr>
              <w:jc w:val="center"/>
              <w:rPr>
                <w:rFonts w:ascii="Times New Roman" w:hAnsi="Times New Roman" w:cs="Times New Roman"/>
                <w:bCs/>
                <w:sz w:val="24"/>
                <w:szCs w:val="24"/>
                <w:lang w:val="pt-PT"/>
              </w:rPr>
            </w:pPr>
          </w:p>
        </w:tc>
        <w:tc>
          <w:tcPr>
            <w:tcW w:w="1055" w:type="dxa"/>
          </w:tcPr>
          <w:p w14:paraId="0D809AA2" w14:textId="77777777" w:rsidR="006F5767" w:rsidRPr="00FA7163" w:rsidRDefault="006F5767">
            <w:pPr>
              <w:jc w:val="center"/>
              <w:rPr>
                <w:rFonts w:ascii="Times New Roman" w:hAnsi="Times New Roman" w:cs="Times New Roman"/>
                <w:bCs/>
                <w:sz w:val="24"/>
                <w:szCs w:val="24"/>
                <w:lang w:val="pt-PT"/>
              </w:rPr>
            </w:pPr>
          </w:p>
        </w:tc>
        <w:tc>
          <w:tcPr>
            <w:tcW w:w="1238" w:type="dxa"/>
          </w:tcPr>
          <w:p w14:paraId="19B8DFE4" w14:textId="77777777" w:rsidR="006F5767" w:rsidRPr="00FA7163" w:rsidRDefault="006F5767">
            <w:pPr>
              <w:jc w:val="center"/>
              <w:rPr>
                <w:rFonts w:ascii="Times New Roman" w:hAnsi="Times New Roman" w:cs="Times New Roman"/>
                <w:bCs/>
                <w:sz w:val="24"/>
                <w:szCs w:val="24"/>
                <w:lang w:val="pt-PT"/>
              </w:rPr>
            </w:pPr>
          </w:p>
        </w:tc>
      </w:tr>
      <w:tr w:rsidR="006F5767" w:rsidRPr="00FA7163" w14:paraId="57E367F9" w14:textId="77777777">
        <w:tc>
          <w:tcPr>
            <w:tcW w:w="870" w:type="dxa"/>
          </w:tcPr>
          <w:p w14:paraId="038374FB"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5</w:t>
            </w:r>
          </w:p>
        </w:tc>
        <w:tc>
          <w:tcPr>
            <w:tcW w:w="1053" w:type="dxa"/>
          </w:tcPr>
          <w:p w14:paraId="652B7794"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17</w:t>
            </w:r>
          </w:p>
        </w:tc>
        <w:tc>
          <w:tcPr>
            <w:tcW w:w="1054" w:type="dxa"/>
          </w:tcPr>
          <w:p w14:paraId="4F976406" w14:textId="77777777" w:rsidR="006F5767" w:rsidRPr="00FA7163" w:rsidRDefault="006F5767">
            <w:pPr>
              <w:jc w:val="center"/>
              <w:rPr>
                <w:rFonts w:ascii="Times New Roman" w:hAnsi="Times New Roman" w:cs="Times New Roman"/>
                <w:bCs/>
                <w:sz w:val="24"/>
                <w:szCs w:val="24"/>
                <w:lang w:val="pt-PT"/>
              </w:rPr>
            </w:pPr>
          </w:p>
        </w:tc>
        <w:tc>
          <w:tcPr>
            <w:tcW w:w="1059" w:type="dxa"/>
          </w:tcPr>
          <w:p w14:paraId="7DE50C4C"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X</w:t>
            </w:r>
          </w:p>
        </w:tc>
        <w:tc>
          <w:tcPr>
            <w:tcW w:w="1061" w:type="dxa"/>
          </w:tcPr>
          <w:p w14:paraId="5715C2CF" w14:textId="77777777" w:rsidR="006F5767" w:rsidRPr="00FA7163" w:rsidRDefault="006F5767">
            <w:pPr>
              <w:jc w:val="center"/>
              <w:rPr>
                <w:rFonts w:ascii="Times New Roman" w:hAnsi="Times New Roman" w:cs="Times New Roman"/>
                <w:bCs/>
                <w:sz w:val="24"/>
                <w:szCs w:val="24"/>
                <w:lang w:val="pt-PT"/>
              </w:rPr>
            </w:pPr>
          </w:p>
        </w:tc>
        <w:tc>
          <w:tcPr>
            <w:tcW w:w="1060" w:type="dxa"/>
          </w:tcPr>
          <w:p w14:paraId="78DF5B22" w14:textId="77777777" w:rsidR="006F5767" w:rsidRPr="00FA7163" w:rsidRDefault="006F5767">
            <w:pPr>
              <w:jc w:val="center"/>
              <w:rPr>
                <w:rFonts w:ascii="Times New Roman" w:hAnsi="Times New Roman" w:cs="Times New Roman"/>
                <w:bCs/>
                <w:sz w:val="24"/>
                <w:szCs w:val="24"/>
                <w:lang w:val="pt-PT"/>
              </w:rPr>
            </w:pPr>
          </w:p>
        </w:tc>
        <w:tc>
          <w:tcPr>
            <w:tcW w:w="1060" w:type="dxa"/>
          </w:tcPr>
          <w:p w14:paraId="2BB822AF" w14:textId="77777777" w:rsidR="006F5767" w:rsidRPr="00FA7163" w:rsidRDefault="006F5767">
            <w:pPr>
              <w:jc w:val="center"/>
              <w:rPr>
                <w:rFonts w:ascii="Times New Roman" w:hAnsi="Times New Roman" w:cs="Times New Roman"/>
                <w:bCs/>
                <w:sz w:val="24"/>
                <w:szCs w:val="24"/>
                <w:lang w:val="pt-PT"/>
              </w:rPr>
            </w:pPr>
          </w:p>
        </w:tc>
        <w:tc>
          <w:tcPr>
            <w:tcW w:w="1055" w:type="dxa"/>
          </w:tcPr>
          <w:p w14:paraId="52176CD0" w14:textId="77777777" w:rsidR="006F5767" w:rsidRPr="00FA7163" w:rsidRDefault="006F5767">
            <w:pPr>
              <w:jc w:val="center"/>
              <w:rPr>
                <w:rFonts w:ascii="Times New Roman" w:hAnsi="Times New Roman" w:cs="Times New Roman"/>
                <w:bCs/>
                <w:sz w:val="24"/>
                <w:szCs w:val="24"/>
                <w:lang w:val="pt-PT"/>
              </w:rPr>
            </w:pPr>
          </w:p>
        </w:tc>
        <w:tc>
          <w:tcPr>
            <w:tcW w:w="1238" w:type="dxa"/>
          </w:tcPr>
          <w:p w14:paraId="67B64E36" w14:textId="77777777" w:rsidR="006F5767" w:rsidRPr="00FA7163" w:rsidRDefault="006F5767">
            <w:pPr>
              <w:jc w:val="center"/>
              <w:rPr>
                <w:rFonts w:ascii="Times New Roman" w:hAnsi="Times New Roman" w:cs="Times New Roman"/>
                <w:bCs/>
                <w:sz w:val="24"/>
                <w:szCs w:val="24"/>
                <w:lang w:val="pt-PT"/>
              </w:rPr>
            </w:pPr>
          </w:p>
        </w:tc>
      </w:tr>
      <w:tr w:rsidR="006F5767" w:rsidRPr="00FA7163" w14:paraId="07C16146" w14:textId="77777777">
        <w:tc>
          <w:tcPr>
            <w:tcW w:w="870" w:type="dxa"/>
          </w:tcPr>
          <w:p w14:paraId="4A18AD0C"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6</w:t>
            </w:r>
          </w:p>
        </w:tc>
        <w:tc>
          <w:tcPr>
            <w:tcW w:w="1053" w:type="dxa"/>
          </w:tcPr>
          <w:p w14:paraId="2FB38D49"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21</w:t>
            </w:r>
          </w:p>
        </w:tc>
        <w:tc>
          <w:tcPr>
            <w:tcW w:w="1054" w:type="dxa"/>
          </w:tcPr>
          <w:p w14:paraId="164000E4" w14:textId="77777777" w:rsidR="006F5767" w:rsidRPr="00FA7163" w:rsidRDefault="006F5767">
            <w:pPr>
              <w:jc w:val="center"/>
              <w:rPr>
                <w:rFonts w:ascii="Times New Roman" w:hAnsi="Times New Roman" w:cs="Times New Roman"/>
                <w:bCs/>
                <w:sz w:val="24"/>
                <w:szCs w:val="24"/>
                <w:lang w:val="pt-PT"/>
              </w:rPr>
            </w:pPr>
          </w:p>
        </w:tc>
        <w:tc>
          <w:tcPr>
            <w:tcW w:w="1059" w:type="dxa"/>
          </w:tcPr>
          <w:p w14:paraId="306ED65D"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X</w:t>
            </w:r>
          </w:p>
        </w:tc>
        <w:tc>
          <w:tcPr>
            <w:tcW w:w="1061" w:type="dxa"/>
          </w:tcPr>
          <w:p w14:paraId="272275B8" w14:textId="77777777" w:rsidR="006F5767" w:rsidRPr="00FA7163" w:rsidRDefault="006F5767">
            <w:pPr>
              <w:jc w:val="center"/>
              <w:rPr>
                <w:rFonts w:ascii="Times New Roman" w:hAnsi="Times New Roman" w:cs="Times New Roman"/>
                <w:bCs/>
                <w:sz w:val="24"/>
                <w:szCs w:val="24"/>
                <w:lang w:val="pt-PT"/>
              </w:rPr>
            </w:pPr>
          </w:p>
        </w:tc>
        <w:tc>
          <w:tcPr>
            <w:tcW w:w="1060" w:type="dxa"/>
          </w:tcPr>
          <w:p w14:paraId="700AD5B4" w14:textId="77777777" w:rsidR="006F5767" w:rsidRPr="00FA7163" w:rsidRDefault="006F5767">
            <w:pPr>
              <w:jc w:val="center"/>
              <w:rPr>
                <w:rFonts w:ascii="Times New Roman" w:hAnsi="Times New Roman" w:cs="Times New Roman"/>
                <w:bCs/>
                <w:sz w:val="24"/>
                <w:szCs w:val="24"/>
                <w:lang w:val="pt-PT"/>
              </w:rPr>
            </w:pPr>
          </w:p>
        </w:tc>
        <w:tc>
          <w:tcPr>
            <w:tcW w:w="1060" w:type="dxa"/>
          </w:tcPr>
          <w:p w14:paraId="6AB54DA1" w14:textId="77777777" w:rsidR="006F5767" w:rsidRPr="00FA7163" w:rsidRDefault="006F5767">
            <w:pPr>
              <w:jc w:val="center"/>
              <w:rPr>
                <w:rFonts w:ascii="Times New Roman" w:hAnsi="Times New Roman" w:cs="Times New Roman"/>
                <w:bCs/>
                <w:sz w:val="24"/>
                <w:szCs w:val="24"/>
                <w:lang w:val="pt-PT"/>
              </w:rPr>
            </w:pPr>
          </w:p>
        </w:tc>
        <w:tc>
          <w:tcPr>
            <w:tcW w:w="1055" w:type="dxa"/>
          </w:tcPr>
          <w:p w14:paraId="4870016A" w14:textId="77777777" w:rsidR="006F5767" w:rsidRPr="00FA7163" w:rsidRDefault="006F5767">
            <w:pPr>
              <w:jc w:val="center"/>
              <w:rPr>
                <w:rFonts w:ascii="Times New Roman" w:hAnsi="Times New Roman" w:cs="Times New Roman"/>
                <w:bCs/>
                <w:sz w:val="24"/>
                <w:szCs w:val="24"/>
                <w:lang w:val="pt-PT"/>
              </w:rPr>
            </w:pPr>
          </w:p>
        </w:tc>
        <w:tc>
          <w:tcPr>
            <w:tcW w:w="1238" w:type="dxa"/>
          </w:tcPr>
          <w:p w14:paraId="0BF316E1" w14:textId="77777777" w:rsidR="006F5767" w:rsidRPr="00FA7163" w:rsidRDefault="006F5767">
            <w:pPr>
              <w:jc w:val="center"/>
              <w:rPr>
                <w:rFonts w:ascii="Times New Roman" w:hAnsi="Times New Roman" w:cs="Times New Roman"/>
                <w:bCs/>
                <w:sz w:val="24"/>
                <w:szCs w:val="24"/>
                <w:lang w:val="pt-PT"/>
              </w:rPr>
            </w:pPr>
          </w:p>
        </w:tc>
      </w:tr>
      <w:tr w:rsidR="006F5767" w:rsidRPr="00FA7163" w14:paraId="303BE3C0" w14:textId="77777777">
        <w:tc>
          <w:tcPr>
            <w:tcW w:w="870" w:type="dxa"/>
          </w:tcPr>
          <w:p w14:paraId="20BD825D"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7</w:t>
            </w:r>
          </w:p>
        </w:tc>
        <w:tc>
          <w:tcPr>
            <w:tcW w:w="1053" w:type="dxa"/>
          </w:tcPr>
          <w:p w14:paraId="213EEBA6"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8</w:t>
            </w:r>
          </w:p>
        </w:tc>
        <w:tc>
          <w:tcPr>
            <w:tcW w:w="1054" w:type="dxa"/>
          </w:tcPr>
          <w:p w14:paraId="05E30C2F" w14:textId="77777777" w:rsidR="006F5767" w:rsidRPr="00FA7163" w:rsidRDefault="006F5767">
            <w:pPr>
              <w:jc w:val="center"/>
              <w:rPr>
                <w:rFonts w:ascii="Times New Roman" w:hAnsi="Times New Roman" w:cs="Times New Roman"/>
                <w:bCs/>
                <w:sz w:val="24"/>
                <w:szCs w:val="24"/>
                <w:lang w:val="pt-PT"/>
              </w:rPr>
            </w:pPr>
          </w:p>
        </w:tc>
        <w:tc>
          <w:tcPr>
            <w:tcW w:w="1059" w:type="dxa"/>
          </w:tcPr>
          <w:p w14:paraId="7257287C"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X</w:t>
            </w:r>
          </w:p>
        </w:tc>
        <w:tc>
          <w:tcPr>
            <w:tcW w:w="1061" w:type="dxa"/>
          </w:tcPr>
          <w:p w14:paraId="14B90CD8" w14:textId="77777777" w:rsidR="006F5767" w:rsidRPr="00FA7163" w:rsidRDefault="006F5767">
            <w:pPr>
              <w:jc w:val="center"/>
              <w:rPr>
                <w:rFonts w:ascii="Times New Roman" w:hAnsi="Times New Roman" w:cs="Times New Roman"/>
                <w:bCs/>
                <w:sz w:val="24"/>
                <w:szCs w:val="24"/>
                <w:lang w:val="pt-PT"/>
              </w:rPr>
            </w:pPr>
          </w:p>
        </w:tc>
        <w:tc>
          <w:tcPr>
            <w:tcW w:w="1060" w:type="dxa"/>
          </w:tcPr>
          <w:p w14:paraId="1A2E6E3F" w14:textId="77777777" w:rsidR="006F5767" w:rsidRPr="00FA7163" w:rsidRDefault="006F5767">
            <w:pPr>
              <w:jc w:val="center"/>
              <w:rPr>
                <w:rFonts w:ascii="Times New Roman" w:hAnsi="Times New Roman" w:cs="Times New Roman"/>
                <w:bCs/>
                <w:sz w:val="24"/>
                <w:szCs w:val="24"/>
                <w:lang w:val="pt-PT"/>
              </w:rPr>
            </w:pPr>
          </w:p>
        </w:tc>
        <w:tc>
          <w:tcPr>
            <w:tcW w:w="1060" w:type="dxa"/>
          </w:tcPr>
          <w:p w14:paraId="02482E13" w14:textId="77777777" w:rsidR="006F5767" w:rsidRPr="00FA7163" w:rsidRDefault="006F5767">
            <w:pPr>
              <w:jc w:val="center"/>
              <w:rPr>
                <w:rFonts w:ascii="Times New Roman" w:hAnsi="Times New Roman" w:cs="Times New Roman"/>
                <w:bCs/>
                <w:sz w:val="24"/>
                <w:szCs w:val="24"/>
                <w:lang w:val="pt-PT"/>
              </w:rPr>
            </w:pPr>
          </w:p>
        </w:tc>
        <w:tc>
          <w:tcPr>
            <w:tcW w:w="1055" w:type="dxa"/>
          </w:tcPr>
          <w:p w14:paraId="261C3172" w14:textId="77777777" w:rsidR="006F5767" w:rsidRPr="00FA7163" w:rsidRDefault="006F5767">
            <w:pPr>
              <w:jc w:val="center"/>
              <w:rPr>
                <w:rFonts w:ascii="Times New Roman" w:hAnsi="Times New Roman" w:cs="Times New Roman"/>
                <w:bCs/>
                <w:sz w:val="24"/>
                <w:szCs w:val="24"/>
                <w:lang w:val="pt-PT"/>
              </w:rPr>
            </w:pPr>
          </w:p>
        </w:tc>
        <w:tc>
          <w:tcPr>
            <w:tcW w:w="1238" w:type="dxa"/>
          </w:tcPr>
          <w:p w14:paraId="22A1B224" w14:textId="77777777" w:rsidR="006F5767" w:rsidRPr="00FA7163" w:rsidRDefault="006F5767">
            <w:pPr>
              <w:jc w:val="center"/>
              <w:rPr>
                <w:rFonts w:ascii="Times New Roman" w:hAnsi="Times New Roman" w:cs="Times New Roman"/>
                <w:bCs/>
                <w:sz w:val="24"/>
                <w:szCs w:val="24"/>
                <w:lang w:val="pt-PT"/>
              </w:rPr>
            </w:pPr>
          </w:p>
        </w:tc>
      </w:tr>
      <w:tr w:rsidR="006F5767" w:rsidRPr="00FA7163" w14:paraId="44EB0E5F" w14:textId="77777777">
        <w:tc>
          <w:tcPr>
            <w:tcW w:w="870" w:type="dxa"/>
          </w:tcPr>
          <w:p w14:paraId="049CF9F8"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8</w:t>
            </w:r>
          </w:p>
        </w:tc>
        <w:tc>
          <w:tcPr>
            <w:tcW w:w="1053" w:type="dxa"/>
          </w:tcPr>
          <w:p w14:paraId="152E61EF"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10</w:t>
            </w:r>
          </w:p>
        </w:tc>
        <w:tc>
          <w:tcPr>
            <w:tcW w:w="1054" w:type="dxa"/>
          </w:tcPr>
          <w:p w14:paraId="2F6FC233" w14:textId="77777777" w:rsidR="006F5767" w:rsidRPr="00FA7163" w:rsidRDefault="006F5767">
            <w:pPr>
              <w:jc w:val="center"/>
              <w:rPr>
                <w:rFonts w:ascii="Times New Roman" w:hAnsi="Times New Roman" w:cs="Times New Roman"/>
                <w:bCs/>
                <w:sz w:val="24"/>
                <w:szCs w:val="24"/>
                <w:lang w:val="pt-PT"/>
              </w:rPr>
            </w:pPr>
          </w:p>
        </w:tc>
        <w:tc>
          <w:tcPr>
            <w:tcW w:w="1059" w:type="dxa"/>
          </w:tcPr>
          <w:p w14:paraId="6D79F717"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X</w:t>
            </w:r>
          </w:p>
        </w:tc>
        <w:tc>
          <w:tcPr>
            <w:tcW w:w="1061" w:type="dxa"/>
          </w:tcPr>
          <w:p w14:paraId="7B092204" w14:textId="77777777" w:rsidR="006F5767" w:rsidRPr="00FA7163" w:rsidRDefault="006F5767">
            <w:pPr>
              <w:jc w:val="center"/>
              <w:rPr>
                <w:rFonts w:ascii="Times New Roman" w:hAnsi="Times New Roman" w:cs="Times New Roman"/>
                <w:bCs/>
                <w:sz w:val="24"/>
                <w:szCs w:val="24"/>
                <w:lang w:val="pt-PT"/>
              </w:rPr>
            </w:pPr>
          </w:p>
        </w:tc>
        <w:tc>
          <w:tcPr>
            <w:tcW w:w="1060" w:type="dxa"/>
          </w:tcPr>
          <w:p w14:paraId="286AEC9D" w14:textId="77777777" w:rsidR="006F5767" w:rsidRPr="00FA7163" w:rsidRDefault="006F5767">
            <w:pPr>
              <w:jc w:val="center"/>
              <w:rPr>
                <w:rFonts w:ascii="Times New Roman" w:hAnsi="Times New Roman" w:cs="Times New Roman"/>
                <w:bCs/>
                <w:sz w:val="24"/>
                <w:szCs w:val="24"/>
                <w:lang w:val="pt-PT"/>
              </w:rPr>
            </w:pPr>
          </w:p>
        </w:tc>
        <w:tc>
          <w:tcPr>
            <w:tcW w:w="1060" w:type="dxa"/>
          </w:tcPr>
          <w:p w14:paraId="290411F0" w14:textId="77777777" w:rsidR="006F5767" w:rsidRPr="00FA7163" w:rsidRDefault="006F5767">
            <w:pPr>
              <w:jc w:val="center"/>
              <w:rPr>
                <w:rFonts w:ascii="Times New Roman" w:hAnsi="Times New Roman" w:cs="Times New Roman"/>
                <w:bCs/>
                <w:sz w:val="24"/>
                <w:szCs w:val="24"/>
                <w:lang w:val="pt-PT"/>
              </w:rPr>
            </w:pPr>
          </w:p>
        </w:tc>
        <w:tc>
          <w:tcPr>
            <w:tcW w:w="1055" w:type="dxa"/>
          </w:tcPr>
          <w:p w14:paraId="1C30E1EE" w14:textId="77777777" w:rsidR="006F5767" w:rsidRPr="00FA7163" w:rsidRDefault="006F5767">
            <w:pPr>
              <w:jc w:val="center"/>
              <w:rPr>
                <w:rFonts w:ascii="Times New Roman" w:hAnsi="Times New Roman" w:cs="Times New Roman"/>
                <w:bCs/>
                <w:sz w:val="24"/>
                <w:szCs w:val="24"/>
                <w:lang w:val="pt-PT"/>
              </w:rPr>
            </w:pPr>
          </w:p>
        </w:tc>
        <w:tc>
          <w:tcPr>
            <w:tcW w:w="1238" w:type="dxa"/>
          </w:tcPr>
          <w:p w14:paraId="1A5834B7" w14:textId="77777777" w:rsidR="006F5767" w:rsidRPr="00FA7163" w:rsidRDefault="006F5767">
            <w:pPr>
              <w:jc w:val="center"/>
              <w:rPr>
                <w:rFonts w:ascii="Times New Roman" w:hAnsi="Times New Roman" w:cs="Times New Roman"/>
                <w:bCs/>
                <w:sz w:val="24"/>
                <w:szCs w:val="24"/>
                <w:lang w:val="pt-PT"/>
              </w:rPr>
            </w:pPr>
          </w:p>
        </w:tc>
      </w:tr>
      <w:tr w:rsidR="006F5767" w:rsidRPr="00FA7163" w14:paraId="73566A1A" w14:textId="77777777">
        <w:tc>
          <w:tcPr>
            <w:tcW w:w="870" w:type="dxa"/>
          </w:tcPr>
          <w:p w14:paraId="08932DB4"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9</w:t>
            </w:r>
          </w:p>
        </w:tc>
        <w:tc>
          <w:tcPr>
            <w:tcW w:w="1053" w:type="dxa"/>
          </w:tcPr>
          <w:p w14:paraId="114D080B"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26</w:t>
            </w:r>
          </w:p>
        </w:tc>
        <w:tc>
          <w:tcPr>
            <w:tcW w:w="1054" w:type="dxa"/>
          </w:tcPr>
          <w:p w14:paraId="533A4392" w14:textId="77777777" w:rsidR="006F5767" w:rsidRPr="00FA7163" w:rsidRDefault="006F5767">
            <w:pPr>
              <w:jc w:val="center"/>
              <w:rPr>
                <w:rFonts w:ascii="Times New Roman" w:hAnsi="Times New Roman" w:cs="Times New Roman"/>
                <w:bCs/>
                <w:sz w:val="24"/>
                <w:szCs w:val="24"/>
                <w:lang w:val="pt-PT"/>
              </w:rPr>
            </w:pPr>
          </w:p>
        </w:tc>
        <w:tc>
          <w:tcPr>
            <w:tcW w:w="1059" w:type="dxa"/>
          </w:tcPr>
          <w:p w14:paraId="7D3F0D01" w14:textId="77777777" w:rsidR="006F5767" w:rsidRPr="00FA7163" w:rsidRDefault="006F5767">
            <w:pPr>
              <w:jc w:val="center"/>
              <w:rPr>
                <w:rFonts w:ascii="Times New Roman" w:hAnsi="Times New Roman" w:cs="Times New Roman"/>
                <w:bCs/>
                <w:sz w:val="24"/>
                <w:szCs w:val="24"/>
                <w:lang w:val="pt-PT"/>
              </w:rPr>
            </w:pPr>
          </w:p>
        </w:tc>
        <w:tc>
          <w:tcPr>
            <w:tcW w:w="1061" w:type="dxa"/>
          </w:tcPr>
          <w:p w14:paraId="76E2DED0" w14:textId="77777777" w:rsidR="006F5767" w:rsidRPr="00FA7163" w:rsidRDefault="006F5767">
            <w:pPr>
              <w:jc w:val="center"/>
              <w:rPr>
                <w:rFonts w:ascii="Times New Roman" w:hAnsi="Times New Roman" w:cs="Times New Roman"/>
                <w:bCs/>
                <w:sz w:val="24"/>
                <w:szCs w:val="24"/>
                <w:lang w:val="pt-PT"/>
              </w:rPr>
            </w:pPr>
          </w:p>
        </w:tc>
        <w:tc>
          <w:tcPr>
            <w:tcW w:w="1060" w:type="dxa"/>
          </w:tcPr>
          <w:p w14:paraId="788AD0B6" w14:textId="77777777" w:rsidR="006F5767" w:rsidRPr="00FA7163" w:rsidRDefault="006F5767">
            <w:pPr>
              <w:jc w:val="center"/>
              <w:rPr>
                <w:rFonts w:ascii="Times New Roman" w:hAnsi="Times New Roman" w:cs="Times New Roman"/>
                <w:bCs/>
                <w:sz w:val="24"/>
                <w:szCs w:val="24"/>
                <w:lang w:val="pt-PT"/>
              </w:rPr>
            </w:pPr>
          </w:p>
        </w:tc>
        <w:tc>
          <w:tcPr>
            <w:tcW w:w="1060" w:type="dxa"/>
          </w:tcPr>
          <w:p w14:paraId="0075DFC4" w14:textId="77777777" w:rsidR="006F5767" w:rsidRPr="00FA7163" w:rsidRDefault="006F5767">
            <w:pPr>
              <w:jc w:val="center"/>
              <w:rPr>
                <w:rFonts w:ascii="Times New Roman" w:hAnsi="Times New Roman" w:cs="Times New Roman"/>
                <w:bCs/>
                <w:sz w:val="24"/>
                <w:szCs w:val="24"/>
                <w:lang w:val="pt-PT"/>
              </w:rPr>
            </w:pPr>
          </w:p>
        </w:tc>
        <w:tc>
          <w:tcPr>
            <w:tcW w:w="1055" w:type="dxa"/>
          </w:tcPr>
          <w:p w14:paraId="4516093E" w14:textId="77777777" w:rsidR="006F5767" w:rsidRPr="00FA7163" w:rsidRDefault="006F5767">
            <w:pPr>
              <w:jc w:val="center"/>
              <w:rPr>
                <w:rFonts w:ascii="Times New Roman" w:hAnsi="Times New Roman" w:cs="Times New Roman"/>
                <w:bCs/>
                <w:sz w:val="24"/>
                <w:szCs w:val="24"/>
                <w:lang w:val="pt-PT"/>
              </w:rPr>
            </w:pPr>
          </w:p>
        </w:tc>
        <w:tc>
          <w:tcPr>
            <w:tcW w:w="1238" w:type="dxa"/>
          </w:tcPr>
          <w:p w14:paraId="796D5B59"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X</w:t>
            </w:r>
          </w:p>
        </w:tc>
      </w:tr>
      <w:tr w:rsidR="006F5767" w:rsidRPr="00FA7163" w14:paraId="1DCB591C" w14:textId="77777777">
        <w:tc>
          <w:tcPr>
            <w:tcW w:w="870" w:type="dxa"/>
          </w:tcPr>
          <w:p w14:paraId="5531628D"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10</w:t>
            </w:r>
          </w:p>
        </w:tc>
        <w:tc>
          <w:tcPr>
            <w:tcW w:w="1053" w:type="dxa"/>
          </w:tcPr>
          <w:p w14:paraId="629EA5D8"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29</w:t>
            </w:r>
          </w:p>
        </w:tc>
        <w:tc>
          <w:tcPr>
            <w:tcW w:w="1054" w:type="dxa"/>
          </w:tcPr>
          <w:p w14:paraId="7B4D3B83" w14:textId="77777777" w:rsidR="006F5767" w:rsidRPr="00FA7163" w:rsidRDefault="006F5767">
            <w:pPr>
              <w:jc w:val="center"/>
              <w:rPr>
                <w:rFonts w:ascii="Times New Roman" w:hAnsi="Times New Roman" w:cs="Times New Roman"/>
                <w:bCs/>
                <w:sz w:val="24"/>
                <w:szCs w:val="24"/>
                <w:lang w:val="pt-PT"/>
              </w:rPr>
            </w:pPr>
          </w:p>
        </w:tc>
        <w:tc>
          <w:tcPr>
            <w:tcW w:w="1059" w:type="dxa"/>
          </w:tcPr>
          <w:p w14:paraId="5CF10DF2" w14:textId="77777777" w:rsidR="006F5767" w:rsidRPr="00FA7163" w:rsidRDefault="006F5767">
            <w:pPr>
              <w:jc w:val="center"/>
              <w:rPr>
                <w:rFonts w:ascii="Times New Roman" w:hAnsi="Times New Roman" w:cs="Times New Roman"/>
                <w:bCs/>
                <w:sz w:val="24"/>
                <w:szCs w:val="24"/>
                <w:lang w:val="pt-PT"/>
              </w:rPr>
            </w:pPr>
          </w:p>
        </w:tc>
        <w:tc>
          <w:tcPr>
            <w:tcW w:w="1061" w:type="dxa"/>
          </w:tcPr>
          <w:p w14:paraId="26B0D269" w14:textId="77777777" w:rsidR="006F5767" w:rsidRPr="00FA7163" w:rsidRDefault="006F5767">
            <w:pPr>
              <w:jc w:val="center"/>
              <w:rPr>
                <w:rFonts w:ascii="Times New Roman" w:hAnsi="Times New Roman" w:cs="Times New Roman"/>
                <w:bCs/>
                <w:sz w:val="24"/>
                <w:szCs w:val="24"/>
                <w:lang w:val="pt-PT"/>
              </w:rPr>
            </w:pPr>
          </w:p>
        </w:tc>
        <w:tc>
          <w:tcPr>
            <w:tcW w:w="1060" w:type="dxa"/>
          </w:tcPr>
          <w:p w14:paraId="6884C349" w14:textId="77777777" w:rsidR="006F5767" w:rsidRPr="00FA7163" w:rsidRDefault="006F5767">
            <w:pPr>
              <w:jc w:val="center"/>
              <w:rPr>
                <w:rFonts w:ascii="Times New Roman" w:hAnsi="Times New Roman" w:cs="Times New Roman"/>
                <w:bCs/>
                <w:sz w:val="24"/>
                <w:szCs w:val="24"/>
                <w:lang w:val="pt-PT"/>
              </w:rPr>
            </w:pPr>
          </w:p>
        </w:tc>
        <w:tc>
          <w:tcPr>
            <w:tcW w:w="1060" w:type="dxa"/>
          </w:tcPr>
          <w:p w14:paraId="4844A9C0" w14:textId="77777777" w:rsidR="006F5767" w:rsidRPr="00FA7163" w:rsidRDefault="006F5767">
            <w:pPr>
              <w:jc w:val="center"/>
              <w:rPr>
                <w:rFonts w:ascii="Times New Roman" w:hAnsi="Times New Roman" w:cs="Times New Roman"/>
                <w:bCs/>
                <w:sz w:val="24"/>
                <w:szCs w:val="24"/>
                <w:lang w:val="pt-PT"/>
              </w:rPr>
            </w:pPr>
          </w:p>
        </w:tc>
        <w:tc>
          <w:tcPr>
            <w:tcW w:w="1055" w:type="dxa"/>
          </w:tcPr>
          <w:p w14:paraId="0D31099D" w14:textId="77777777" w:rsidR="006F5767" w:rsidRPr="00FA7163" w:rsidRDefault="006F5767">
            <w:pPr>
              <w:jc w:val="center"/>
              <w:rPr>
                <w:rFonts w:ascii="Times New Roman" w:hAnsi="Times New Roman" w:cs="Times New Roman"/>
                <w:bCs/>
                <w:sz w:val="24"/>
                <w:szCs w:val="24"/>
                <w:lang w:val="pt-PT"/>
              </w:rPr>
            </w:pPr>
          </w:p>
        </w:tc>
        <w:tc>
          <w:tcPr>
            <w:tcW w:w="1238" w:type="dxa"/>
          </w:tcPr>
          <w:p w14:paraId="2D4A7DDD"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X</w:t>
            </w:r>
          </w:p>
        </w:tc>
      </w:tr>
      <w:tr w:rsidR="006F5767" w:rsidRPr="00FA7163" w14:paraId="4AC94D4E" w14:textId="77777777">
        <w:tc>
          <w:tcPr>
            <w:tcW w:w="870" w:type="dxa"/>
          </w:tcPr>
          <w:p w14:paraId="1D264823"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11</w:t>
            </w:r>
          </w:p>
        </w:tc>
        <w:tc>
          <w:tcPr>
            <w:tcW w:w="1053" w:type="dxa"/>
          </w:tcPr>
          <w:p w14:paraId="60AA2CB2"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38</w:t>
            </w:r>
          </w:p>
        </w:tc>
        <w:tc>
          <w:tcPr>
            <w:tcW w:w="1054" w:type="dxa"/>
          </w:tcPr>
          <w:p w14:paraId="7B819B87" w14:textId="77777777" w:rsidR="006F5767" w:rsidRPr="00FA7163" w:rsidRDefault="006F5767">
            <w:pPr>
              <w:jc w:val="center"/>
              <w:rPr>
                <w:rFonts w:ascii="Times New Roman" w:hAnsi="Times New Roman" w:cs="Times New Roman"/>
                <w:bCs/>
                <w:sz w:val="24"/>
                <w:szCs w:val="24"/>
                <w:lang w:val="pt-PT"/>
              </w:rPr>
            </w:pPr>
          </w:p>
        </w:tc>
        <w:tc>
          <w:tcPr>
            <w:tcW w:w="1059" w:type="dxa"/>
          </w:tcPr>
          <w:p w14:paraId="36387557" w14:textId="77777777" w:rsidR="006F5767" w:rsidRPr="00FA7163" w:rsidRDefault="006F5767">
            <w:pPr>
              <w:jc w:val="center"/>
              <w:rPr>
                <w:rFonts w:ascii="Times New Roman" w:hAnsi="Times New Roman" w:cs="Times New Roman"/>
                <w:bCs/>
                <w:sz w:val="24"/>
                <w:szCs w:val="24"/>
                <w:lang w:val="pt-PT"/>
              </w:rPr>
            </w:pPr>
          </w:p>
        </w:tc>
        <w:tc>
          <w:tcPr>
            <w:tcW w:w="1061" w:type="dxa"/>
          </w:tcPr>
          <w:p w14:paraId="2EFA68A4" w14:textId="77777777" w:rsidR="006F5767" w:rsidRPr="00FA7163" w:rsidRDefault="006F5767">
            <w:pPr>
              <w:jc w:val="center"/>
              <w:rPr>
                <w:rFonts w:ascii="Times New Roman" w:hAnsi="Times New Roman" w:cs="Times New Roman"/>
                <w:bCs/>
                <w:sz w:val="24"/>
                <w:szCs w:val="24"/>
                <w:lang w:val="pt-PT"/>
              </w:rPr>
            </w:pPr>
          </w:p>
        </w:tc>
        <w:tc>
          <w:tcPr>
            <w:tcW w:w="1060" w:type="dxa"/>
          </w:tcPr>
          <w:p w14:paraId="578D33D8" w14:textId="77777777" w:rsidR="006F5767" w:rsidRPr="00FA7163" w:rsidRDefault="006F5767">
            <w:pPr>
              <w:jc w:val="center"/>
              <w:rPr>
                <w:rFonts w:ascii="Times New Roman" w:hAnsi="Times New Roman" w:cs="Times New Roman"/>
                <w:bCs/>
                <w:sz w:val="24"/>
                <w:szCs w:val="24"/>
                <w:lang w:val="pt-PT"/>
              </w:rPr>
            </w:pPr>
          </w:p>
        </w:tc>
        <w:tc>
          <w:tcPr>
            <w:tcW w:w="1060" w:type="dxa"/>
          </w:tcPr>
          <w:p w14:paraId="5F0ABE42" w14:textId="77777777" w:rsidR="006F5767" w:rsidRPr="00FA7163" w:rsidRDefault="006F5767">
            <w:pPr>
              <w:jc w:val="center"/>
              <w:rPr>
                <w:rFonts w:ascii="Times New Roman" w:hAnsi="Times New Roman" w:cs="Times New Roman"/>
                <w:bCs/>
                <w:sz w:val="24"/>
                <w:szCs w:val="24"/>
                <w:lang w:val="pt-PT"/>
              </w:rPr>
            </w:pPr>
          </w:p>
        </w:tc>
        <w:tc>
          <w:tcPr>
            <w:tcW w:w="1055" w:type="dxa"/>
          </w:tcPr>
          <w:p w14:paraId="3A31CD2F" w14:textId="77777777" w:rsidR="006F5767" w:rsidRPr="00FA7163" w:rsidRDefault="006F5767">
            <w:pPr>
              <w:jc w:val="center"/>
              <w:rPr>
                <w:rFonts w:ascii="Times New Roman" w:hAnsi="Times New Roman" w:cs="Times New Roman"/>
                <w:bCs/>
                <w:sz w:val="24"/>
                <w:szCs w:val="24"/>
                <w:lang w:val="pt-PT"/>
              </w:rPr>
            </w:pPr>
          </w:p>
        </w:tc>
        <w:tc>
          <w:tcPr>
            <w:tcW w:w="1238" w:type="dxa"/>
          </w:tcPr>
          <w:p w14:paraId="23994A6F"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X</w:t>
            </w:r>
          </w:p>
        </w:tc>
      </w:tr>
      <w:tr w:rsidR="006F5767" w:rsidRPr="00FA7163" w14:paraId="28714D6D" w14:textId="77777777">
        <w:tc>
          <w:tcPr>
            <w:tcW w:w="870" w:type="dxa"/>
          </w:tcPr>
          <w:p w14:paraId="27A78008"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12</w:t>
            </w:r>
          </w:p>
        </w:tc>
        <w:tc>
          <w:tcPr>
            <w:tcW w:w="1053" w:type="dxa"/>
          </w:tcPr>
          <w:p w14:paraId="5FE76C73"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70</w:t>
            </w:r>
          </w:p>
        </w:tc>
        <w:tc>
          <w:tcPr>
            <w:tcW w:w="1054" w:type="dxa"/>
          </w:tcPr>
          <w:p w14:paraId="4C3864CC" w14:textId="77777777" w:rsidR="006F5767" w:rsidRPr="00FA7163" w:rsidRDefault="006F5767">
            <w:pPr>
              <w:jc w:val="center"/>
              <w:rPr>
                <w:rFonts w:ascii="Times New Roman" w:hAnsi="Times New Roman" w:cs="Times New Roman"/>
                <w:bCs/>
                <w:sz w:val="24"/>
                <w:szCs w:val="24"/>
                <w:lang w:val="pt-PT"/>
              </w:rPr>
            </w:pPr>
          </w:p>
        </w:tc>
        <w:tc>
          <w:tcPr>
            <w:tcW w:w="1059" w:type="dxa"/>
          </w:tcPr>
          <w:p w14:paraId="2A7FCAF7" w14:textId="77777777" w:rsidR="006F5767" w:rsidRPr="00FA7163" w:rsidRDefault="006F5767">
            <w:pPr>
              <w:jc w:val="center"/>
              <w:rPr>
                <w:rFonts w:ascii="Times New Roman" w:hAnsi="Times New Roman" w:cs="Times New Roman"/>
                <w:bCs/>
                <w:sz w:val="24"/>
                <w:szCs w:val="24"/>
                <w:lang w:val="pt-PT"/>
              </w:rPr>
            </w:pPr>
          </w:p>
        </w:tc>
        <w:tc>
          <w:tcPr>
            <w:tcW w:w="1061" w:type="dxa"/>
          </w:tcPr>
          <w:p w14:paraId="039A2BF1" w14:textId="77777777" w:rsidR="006F5767" w:rsidRPr="00FA7163" w:rsidRDefault="006F5767">
            <w:pPr>
              <w:jc w:val="center"/>
              <w:rPr>
                <w:rFonts w:ascii="Times New Roman" w:hAnsi="Times New Roman" w:cs="Times New Roman"/>
                <w:bCs/>
                <w:sz w:val="24"/>
                <w:szCs w:val="24"/>
                <w:lang w:val="pt-PT"/>
              </w:rPr>
            </w:pPr>
          </w:p>
        </w:tc>
        <w:tc>
          <w:tcPr>
            <w:tcW w:w="1060" w:type="dxa"/>
          </w:tcPr>
          <w:p w14:paraId="4C947798" w14:textId="77777777" w:rsidR="006F5767" w:rsidRPr="00FA7163" w:rsidRDefault="006F5767">
            <w:pPr>
              <w:jc w:val="center"/>
              <w:rPr>
                <w:rFonts w:ascii="Times New Roman" w:hAnsi="Times New Roman" w:cs="Times New Roman"/>
                <w:bCs/>
                <w:sz w:val="24"/>
                <w:szCs w:val="24"/>
                <w:lang w:val="pt-PT"/>
              </w:rPr>
            </w:pPr>
          </w:p>
        </w:tc>
        <w:tc>
          <w:tcPr>
            <w:tcW w:w="1060" w:type="dxa"/>
          </w:tcPr>
          <w:p w14:paraId="76BCE126" w14:textId="77777777" w:rsidR="006F5767" w:rsidRPr="00FA7163" w:rsidRDefault="006F5767">
            <w:pPr>
              <w:jc w:val="center"/>
              <w:rPr>
                <w:rFonts w:ascii="Times New Roman" w:hAnsi="Times New Roman" w:cs="Times New Roman"/>
                <w:bCs/>
                <w:sz w:val="24"/>
                <w:szCs w:val="24"/>
                <w:lang w:val="pt-PT"/>
              </w:rPr>
            </w:pPr>
          </w:p>
        </w:tc>
        <w:tc>
          <w:tcPr>
            <w:tcW w:w="1055" w:type="dxa"/>
          </w:tcPr>
          <w:p w14:paraId="47167454" w14:textId="77777777" w:rsidR="006F5767" w:rsidRPr="00FA7163" w:rsidRDefault="006F5767">
            <w:pPr>
              <w:jc w:val="center"/>
              <w:rPr>
                <w:rFonts w:ascii="Times New Roman" w:hAnsi="Times New Roman" w:cs="Times New Roman"/>
                <w:bCs/>
                <w:sz w:val="24"/>
                <w:szCs w:val="24"/>
                <w:lang w:val="pt-PT"/>
              </w:rPr>
            </w:pPr>
          </w:p>
        </w:tc>
        <w:tc>
          <w:tcPr>
            <w:tcW w:w="1238" w:type="dxa"/>
          </w:tcPr>
          <w:p w14:paraId="4379885E" w14:textId="77777777" w:rsidR="006F5767" w:rsidRPr="00FA7163" w:rsidRDefault="00482ABD">
            <w:pPr>
              <w:jc w:val="center"/>
              <w:rPr>
                <w:rFonts w:ascii="Times New Roman" w:hAnsi="Times New Roman" w:cs="Times New Roman"/>
                <w:bCs/>
                <w:sz w:val="24"/>
                <w:szCs w:val="24"/>
                <w:lang w:val="pt-PT"/>
              </w:rPr>
            </w:pPr>
            <w:r w:rsidRPr="00FA7163">
              <w:rPr>
                <w:rFonts w:ascii="Times New Roman" w:hAnsi="Times New Roman" w:cs="Times New Roman"/>
                <w:bCs/>
                <w:sz w:val="24"/>
                <w:szCs w:val="24"/>
                <w:lang w:val="pt-PT"/>
              </w:rPr>
              <w:t>X</w:t>
            </w:r>
          </w:p>
        </w:tc>
      </w:tr>
    </w:tbl>
    <w:p w14:paraId="1DB408D2" w14:textId="77777777" w:rsidR="006F5767" w:rsidRPr="00FA7163" w:rsidRDefault="006F5767">
      <w:pPr>
        <w:rPr>
          <w:rFonts w:ascii="Times New Roman" w:hAnsi="Times New Roman" w:cs="Times New Roman"/>
          <w:sz w:val="20"/>
          <w:szCs w:val="20"/>
          <w:lang w:val="pt-PT"/>
        </w:rPr>
      </w:pPr>
    </w:p>
    <w:p w14:paraId="1EC318F0" w14:textId="77777777" w:rsidR="006F5767" w:rsidRPr="00FA7163" w:rsidRDefault="00482ABD" w:rsidP="00247927">
      <w:pPr>
        <w:ind w:firstLineChars="100" w:firstLine="200"/>
        <w:jc w:val="center"/>
        <w:rPr>
          <w:rFonts w:ascii="Times New Roman" w:hAnsi="Times New Roman" w:cs="Times New Roman"/>
          <w:b/>
          <w:sz w:val="24"/>
          <w:szCs w:val="24"/>
          <w:lang w:val="pt-PT"/>
        </w:rPr>
      </w:pPr>
      <w:r w:rsidRPr="00FA7163">
        <w:rPr>
          <w:rFonts w:ascii="Times New Roman" w:hAnsi="Times New Roman" w:cs="Times New Roman"/>
          <w:sz w:val="20"/>
          <w:szCs w:val="20"/>
          <w:lang w:val="pt-PT"/>
        </w:rPr>
        <w:t xml:space="preserve">Fonte: </w:t>
      </w:r>
      <w:r w:rsidRPr="00FA7163">
        <w:rPr>
          <w:rFonts w:ascii="Times New Roman" w:hAnsi="Times New Roman" w:cs="Times New Roman"/>
          <w:sz w:val="24"/>
          <w:szCs w:val="24"/>
          <w:lang w:val="pt-PT"/>
        </w:rPr>
        <w:t xml:space="preserve">Sérgio Alberto Zandamela, </w:t>
      </w:r>
      <w:r w:rsidRPr="00FA7163">
        <w:rPr>
          <w:rFonts w:ascii="Times New Roman" w:hAnsi="Times New Roman" w:cs="Times New Roman"/>
          <w:sz w:val="20"/>
          <w:szCs w:val="20"/>
          <w:lang w:val="pt-PT"/>
        </w:rPr>
        <w:t xml:space="preserve"> Tutor e ANE (2025)</w:t>
      </w:r>
    </w:p>
    <w:p w14:paraId="0AA94C48" w14:textId="77777777" w:rsidR="006F5767" w:rsidRPr="00FA7163" w:rsidRDefault="006F5767">
      <w:pPr>
        <w:rPr>
          <w:rFonts w:ascii="Times New Roman" w:hAnsi="Times New Roman" w:cs="Times New Roman"/>
          <w:b/>
          <w:sz w:val="24"/>
          <w:szCs w:val="24"/>
          <w:highlight w:val="yellow"/>
          <w:lang w:val="pt-PT"/>
        </w:rPr>
      </w:pPr>
    </w:p>
    <w:p w14:paraId="14482D37" w14:textId="77777777" w:rsidR="006F5767" w:rsidRPr="00FA7163" w:rsidRDefault="006F5767">
      <w:pPr>
        <w:rPr>
          <w:rFonts w:ascii="Times New Roman" w:hAnsi="Times New Roman" w:cs="Times New Roman"/>
          <w:b/>
          <w:sz w:val="24"/>
          <w:szCs w:val="24"/>
          <w:lang w:val="pt-BR"/>
        </w:rPr>
      </w:pPr>
    </w:p>
    <w:p w14:paraId="2FFB50FA" w14:textId="77777777" w:rsidR="006F5767" w:rsidRPr="00FA7163" w:rsidRDefault="006F5767">
      <w:pPr>
        <w:jc w:val="both"/>
        <w:rPr>
          <w:rFonts w:ascii="Times New Roman" w:hAnsi="Times New Roman" w:cs="Times New Roman"/>
          <w:bCs/>
          <w:sz w:val="24"/>
          <w:szCs w:val="24"/>
          <w:lang w:val="pt-PT"/>
        </w:rPr>
      </w:pPr>
    </w:p>
    <w:sectPr w:rsidR="006F5767" w:rsidRPr="00FA7163">
      <w:headerReference w:type="default" r:id="rId276"/>
      <w:footerReference w:type="default" r:id="rId2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C95341" w14:textId="77777777" w:rsidR="003C3B3C" w:rsidRDefault="003C3B3C">
      <w:pPr>
        <w:spacing w:line="240" w:lineRule="auto"/>
      </w:pPr>
      <w:r>
        <w:separator/>
      </w:r>
    </w:p>
  </w:endnote>
  <w:endnote w:type="continuationSeparator" w:id="0">
    <w:p w14:paraId="5F491DEF" w14:textId="77777777" w:rsidR="003C3B3C" w:rsidRDefault="003C3B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504020202020204"/>
    <w:charset w:val="00"/>
    <w:family w:val="swiss"/>
    <w:notTrueType/>
    <w:pitch w:val="variable"/>
    <w:sig w:usb0="00000003" w:usb1="00000000" w:usb2="00000000" w:usb3="00000000" w:csb0="00000001" w:csb1="00000000"/>
  </w:font>
  <w:font w:name="Helvetica-Bold">
    <w:altName w:val="Times New Roman"/>
    <w:charset w:val="00"/>
    <w:family w:val="roman"/>
    <w:pitch w:val="default"/>
  </w:font>
  <w:font w:name="Century-LightItalic">
    <w:altName w:val="Times New Roman"/>
    <w:charset w:val="00"/>
    <w:family w:val="roman"/>
    <w:pitch w:val="default"/>
    <w:sig w:usb0="00000000" w:usb1="00000000" w:usb2="00000000" w:usb3="00000000" w:csb0="00000001" w:csb1="00000000"/>
  </w:font>
  <w:font w:name="MathematicalPi-One">
    <w:altName w:val="Times New Roman"/>
    <w:charset w:val="00"/>
    <w:family w:val="roman"/>
    <w:pitch w:val="default"/>
  </w:font>
  <w:font w:name="SymbolMT">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57937" w14:textId="3CCD20E4" w:rsidR="009978F5" w:rsidRDefault="009978F5">
    <w:pPr>
      <w:pStyle w:val="Rodap"/>
      <w:jc w:val="right"/>
    </w:pPr>
  </w:p>
  <w:p w14:paraId="5892E3B3" w14:textId="77777777" w:rsidR="009978F5" w:rsidRDefault="009978F5">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4803687"/>
      <w:docPartObj>
        <w:docPartGallery w:val="Page Numbers (Bottom of Page)"/>
        <w:docPartUnique/>
      </w:docPartObj>
    </w:sdtPr>
    <w:sdtEndPr>
      <w:rPr>
        <w:noProof/>
      </w:rPr>
    </w:sdtEndPr>
    <w:sdtContent>
      <w:p w14:paraId="1C56F835" w14:textId="77777777" w:rsidR="004B40D0" w:rsidRDefault="004B40D0">
        <w:pPr>
          <w:pStyle w:val="Rodap"/>
          <w:jc w:val="right"/>
        </w:pPr>
        <w:r>
          <w:fldChar w:fldCharType="begin"/>
        </w:r>
        <w:r>
          <w:instrText xml:space="preserve"> PAGE   \* MERGEFORMAT </w:instrText>
        </w:r>
        <w:r>
          <w:fldChar w:fldCharType="separate"/>
        </w:r>
        <w:r w:rsidR="008B30B4">
          <w:rPr>
            <w:noProof/>
          </w:rPr>
          <w:t>47</w:t>
        </w:r>
        <w:r>
          <w:rPr>
            <w:noProof/>
          </w:rPr>
          <w:fldChar w:fldCharType="end"/>
        </w:r>
      </w:p>
    </w:sdtContent>
  </w:sdt>
  <w:p w14:paraId="4F7CDA07" w14:textId="77777777" w:rsidR="004B40D0" w:rsidRDefault="004B40D0">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57176" w14:textId="104D8194" w:rsidR="00482ABD" w:rsidRDefault="00482ABD">
    <w:pPr>
      <w:pStyle w:val="Rodap"/>
      <w:jc w:val="right"/>
    </w:pPr>
  </w:p>
  <w:p w14:paraId="11DE9C27" w14:textId="77777777" w:rsidR="00482ABD" w:rsidRDefault="00482AB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C8FFF0" w14:textId="77777777" w:rsidR="003C3B3C" w:rsidRDefault="003C3B3C">
      <w:pPr>
        <w:spacing w:after="0"/>
      </w:pPr>
      <w:r>
        <w:separator/>
      </w:r>
    </w:p>
  </w:footnote>
  <w:footnote w:type="continuationSeparator" w:id="0">
    <w:p w14:paraId="41C0AF47" w14:textId="77777777" w:rsidR="003C3B3C" w:rsidRDefault="003C3B3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324B6" w14:textId="77777777" w:rsidR="004B40D0" w:rsidRDefault="004B40D0">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942CA" w14:textId="77777777" w:rsidR="00482ABD" w:rsidRDefault="00482AB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A8A75D9"/>
    <w:multiLevelType w:val="singleLevel"/>
    <w:tmpl w:val="DA8A75D9"/>
    <w:lvl w:ilvl="0">
      <w:start w:val="1"/>
      <w:numFmt w:val="bullet"/>
      <w:lvlText w:val=""/>
      <w:lvlJc w:val="left"/>
      <w:pPr>
        <w:tabs>
          <w:tab w:val="left" w:pos="420"/>
        </w:tabs>
        <w:ind w:left="420" w:hanging="420"/>
      </w:pPr>
      <w:rPr>
        <w:rFonts w:ascii="Wingdings" w:hAnsi="Wingdings" w:hint="default"/>
      </w:rPr>
    </w:lvl>
  </w:abstractNum>
  <w:abstractNum w:abstractNumId="1">
    <w:nsid w:val="02E37406"/>
    <w:multiLevelType w:val="multilevel"/>
    <w:tmpl w:val="A588D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DE7C6C"/>
    <w:multiLevelType w:val="hybridMultilevel"/>
    <w:tmpl w:val="23BAF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1B278C"/>
    <w:multiLevelType w:val="multilevel"/>
    <w:tmpl w:val="A25E84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3763832"/>
    <w:multiLevelType w:val="multilevel"/>
    <w:tmpl w:val="13763832"/>
    <w:lvl w:ilvl="0">
      <w:start w:val="2"/>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6"/>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77F16DF"/>
    <w:multiLevelType w:val="multilevel"/>
    <w:tmpl w:val="177F16DF"/>
    <w:lvl w:ilvl="0">
      <w:start w:val="2"/>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6"/>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A0AC4EF"/>
    <w:multiLevelType w:val="singleLevel"/>
    <w:tmpl w:val="1A0AC4EF"/>
    <w:lvl w:ilvl="0">
      <w:start w:val="1"/>
      <w:numFmt w:val="bullet"/>
      <w:lvlText w:val=""/>
      <w:lvlJc w:val="left"/>
      <w:pPr>
        <w:tabs>
          <w:tab w:val="left" w:pos="420"/>
        </w:tabs>
        <w:ind w:left="420" w:hanging="420"/>
      </w:pPr>
      <w:rPr>
        <w:rFonts w:ascii="Wingdings" w:hAnsi="Wingdings" w:hint="default"/>
      </w:rPr>
    </w:lvl>
  </w:abstractNum>
  <w:abstractNum w:abstractNumId="7">
    <w:nsid w:val="22B52BBD"/>
    <w:multiLevelType w:val="multilevel"/>
    <w:tmpl w:val="22B52B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256D7C18"/>
    <w:multiLevelType w:val="hybridMultilevel"/>
    <w:tmpl w:val="D6225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4B61D8"/>
    <w:multiLevelType w:val="multilevel"/>
    <w:tmpl w:val="2D4B61D8"/>
    <w:lvl w:ilvl="0">
      <w:start w:val="7"/>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41EF4076"/>
    <w:multiLevelType w:val="multilevel"/>
    <w:tmpl w:val="41EF4076"/>
    <w:lvl w:ilvl="0">
      <w:start w:val="2"/>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F0C4DD8"/>
    <w:multiLevelType w:val="multilevel"/>
    <w:tmpl w:val="4F0C4D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5900455F"/>
    <w:multiLevelType w:val="singleLevel"/>
    <w:tmpl w:val="5900455F"/>
    <w:lvl w:ilvl="0">
      <w:start w:val="2"/>
      <w:numFmt w:val="decimal"/>
      <w:suff w:val="space"/>
      <w:lvlText w:val="%1."/>
      <w:lvlJc w:val="left"/>
    </w:lvl>
  </w:abstractNum>
  <w:abstractNum w:abstractNumId="13">
    <w:nsid w:val="5A5793CB"/>
    <w:multiLevelType w:val="singleLevel"/>
    <w:tmpl w:val="5A5793CB"/>
    <w:lvl w:ilvl="0">
      <w:start w:val="1"/>
      <w:numFmt w:val="bullet"/>
      <w:lvlText w:val=""/>
      <w:lvlJc w:val="left"/>
      <w:pPr>
        <w:tabs>
          <w:tab w:val="left" w:pos="420"/>
        </w:tabs>
        <w:ind w:left="420" w:hanging="420"/>
      </w:pPr>
      <w:rPr>
        <w:rFonts w:ascii="Wingdings" w:hAnsi="Wingdings" w:hint="default"/>
      </w:rPr>
    </w:lvl>
  </w:abstractNum>
  <w:abstractNum w:abstractNumId="14">
    <w:nsid w:val="67A31C16"/>
    <w:multiLevelType w:val="multilevel"/>
    <w:tmpl w:val="57606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F528DB"/>
    <w:multiLevelType w:val="hybridMultilevel"/>
    <w:tmpl w:val="04CA0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D3C434E"/>
    <w:multiLevelType w:val="multilevel"/>
    <w:tmpl w:val="6ED2EA7C"/>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2"/>
  </w:num>
  <w:num w:numId="2">
    <w:abstractNumId w:val="0"/>
  </w:num>
  <w:num w:numId="3">
    <w:abstractNumId w:val="7"/>
  </w:num>
  <w:num w:numId="4">
    <w:abstractNumId w:val="10"/>
  </w:num>
  <w:num w:numId="5">
    <w:abstractNumId w:val="5"/>
  </w:num>
  <w:num w:numId="6">
    <w:abstractNumId w:val="4"/>
  </w:num>
  <w:num w:numId="7">
    <w:abstractNumId w:val="11"/>
  </w:num>
  <w:num w:numId="8">
    <w:abstractNumId w:val="13"/>
  </w:num>
  <w:num w:numId="9">
    <w:abstractNumId w:val="9"/>
  </w:num>
  <w:num w:numId="10">
    <w:abstractNumId w:val="6"/>
  </w:num>
  <w:num w:numId="11">
    <w:abstractNumId w:val="3"/>
  </w:num>
  <w:num w:numId="12">
    <w:abstractNumId w:val="8"/>
  </w:num>
  <w:num w:numId="13">
    <w:abstractNumId w:val="2"/>
  </w:num>
  <w:num w:numId="14">
    <w:abstractNumId w:val="15"/>
  </w:num>
  <w:num w:numId="15">
    <w:abstractNumId w:val="16"/>
  </w:num>
  <w:num w:numId="16">
    <w:abstractNumId w:val="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FC1"/>
    <w:rsid w:val="000013B2"/>
    <w:rsid w:val="00002F50"/>
    <w:rsid w:val="00004242"/>
    <w:rsid w:val="00004F16"/>
    <w:rsid w:val="0000713D"/>
    <w:rsid w:val="000104F5"/>
    <w:rsid w:val="00011468"/>
    <w:rsid w:val="0001251C"/>
    <w:rsid w:val="00012625"/>
    <w:rsid w:val="000166DE"/>
    <w:rsid w:val="00016850"/>
    <w:rsid w:val="00021455"/>
    <w:rsid w:val="00021EC7"/>
    <w:rsid w:val="000228CA"/>
    <w:rsid w:val="00022A5E"/>
    <w:rsid w:val="00023E03"/>
    <w:rsid w:val="000263A4"/>
    <w:rsid w:val="000318A0"/>
    <w:rsid w:val="00031F63"/>
    <w:rsid w:val="00034562"/>
    <w:rsid w:val="000403C0"/>
    <w:rsid w:val="00040BAB"/>
    <w:rsid w:val="000411D1"/>
    <w:rsid w:val="00045FA6"/>
    <w:rsid w:val="00046296"/>
    <w:rsid w:val="00047A6F"/>
    <w:rsid w:val="000530AF"/>
    <w:rsid w:val="00053F62"/>
    <w:rsid w:val="000540B0"/>
    <w:rsid w:val="00056360"/>
    <w:rsid w:val="000565CB"/>
    <w:rsid w:val="000669A7"/>
    <w:rsid w:val="00067E79"/>
    <w:rsid w:val="00070BD9"/>
    <w:rsid w:val="000712DC"/>
    <w:rsid w:val="00072525"/>
    <w:rsid w:val="000749AE"/>
    <w:rsid w:val="00080DCA"/>
    <w:rsid w:val="00084A79"/>
    <w:rsid w:val="00084D2A"/>
    <w:rsid w:val="00085C06"/>
    <w:rsid w:val="000901AD"/>
    <w:rsid w:val="00091366"/>
    <w:rsid w:val="00091668"/>
    <w:rsid w:val="0009677B"/>
    <w:rsid w:val="000A22EE"/>
    <w:rsid w:val="000A3025"/>
    <w:rsid w:val="000A3A30"/>
    <w:rsid w:val="000A486D"/>
    <w:rsid w:val="000A5E5C"/>
    <w:rsid w:val="000A6917"/>
    <w:rsid w:val="000A7ECC"/>
    <w:rsid w:val="000B0872"/>
    <w:rsid w:val="000B29AE"/>
    <w:rsid w:val="000B357B"/>
    <w:rsid w:val="000B38E8"/>
    <w:rsid w:val="000B4810"/>
    <w:rsid w:val="000B4D0A"/>
    <w:rsid w:val="000C0523"/>
    <w:rsid w:val="000C058B"/>
    <w:rsid w:val="000C32B0"/>
    <w:rsid w:val="000C47D7"/>
    <w:rsid w:val="000C5F55"/>
    <w:rsid w:val="000D15B4"/>
    <w:rsid w:val="000D3171"/>
    <w:rsid w:val="000E1579"/>
    <w:rsid w:val="000E5C9F"/>
    <w:rsid w:val="000E6222"/>
    <w:rsid w:val="000F0B30"/>
    <w:rsid w:val="000F70AB"/>
    <w:rsid w:val="000F7285"/>
    <w:rsid w:val="0010204A"/>
    <w:rsid w:val="0010538B"/>
    <w:rsid w:val="00105997"/>
    <w:rsid w:val="0010627A"/>
    <w:rsid w:val="00107D41"/>
    <w:rsid w:val="00113C45"/>
    <w:rsid w:val="00114237"/>
    <w:rsid w:val="00115117"/>
    <w:rsid w:val="0011541F"/>
    <w:rsid w:val="00115861"/>
    <w:rsid w:val="0012245C"/>
    <w:rsid w:val="00126E37"/>
    <w:rsid w:val="00130808"/>
    <w:rsid w:val="001314F2"/>
    <w:rsid w:val="00135421"/>
    <w:rsid w:val="00135CA1"/>
    <w:rsid w:val="0013692D"/>
    <w:rsid w:val="001375BC"/>
    <w:rsid w:val="00141519"/>
    <w:rsid w:val="00141D37"/>
    <w:rsid w:val="00150490"/>
    <w:rsid w:val="00150C78"/>
    <w:rsid w:val="001514C9"/>
    <w:rsid w:val="001522F9"/>
    <w:rsid w:val="00152346"/>
    <w:rsid w:val="00154A26"/>
    <w:rsid w:val="00157A55"/>
    <w:rsid w:val="00161309"/>
    <w:rsid w:val="0016169C"/>
    <w:rsid w:val="00163C73"/>
    <w:rsid w:val="00163F78"/>
    <w:rsid w:val="00167C7E"/>
    <w:rsid w:val="001742A4"/>
    <w:rsid w:val="001764EA"/>
    <w:rsid w:val="0017770E"/>
    <w:rsid w:val="00180B6A"/>
    <w:rsid w:val="0018106B"/>
    <w:rsid w:val="00181440"/>
    <w:rsid w:val="001818C5"/>
    <w:rsid w:val="00183579"/>
    <w:rsid w:val="00183D83"/>
    <w:rsid w:val="00184ED4"/>
    <w:rsid w:val="001850EE"/>
    <w:rsid w:val="00190074"/>
    <w:rsid w:val="00190E72"/>
    <w:rsid w:val="00191776"/>
    <w:rsid w:val="001943EE"/>
    <w:rsid w:val="001962FF"/>
    <w:rsid w:val="001965BF"/>
    <w:rsid w:val="001A0974"/>
    <w:rsid w:val="001A2596"/>
    <w:rsid w:val="001A26B8"/>
    <w:rsid w:val="001A3BBE"/>
    <w:rsid w:val="001A4D3B"/>
    <w:rsid w:val="001A78CA"/>
    <w:rsid w:val="001B0B49"/>
    <w:rsid w:val="001B6901"/>
    <w:rsid w:val="001D302D"/>
    <w:rsid w:val="001D51CE"/>
    <w:rsid w:val="001E0B67"/>
    <w:rsid w:val="001E5363"/>
    <w:rsid w:val="001E6224"/>
    <w:rsid w:val="001F3BE5"/>
    <w:rsid w:val="001F4D3F"/>
    <w:rsid w:val="0020059E"/>
    <w:rsid w:val="002068C0"/>
    <w:rsid w:val="00210F18"/>
    <w:rsid w:val="0021153C"/>
    <w:rsid w:val="00212D7F"/>
    <w:rsid w:val="002147DA"/>
    <w:rsid w:val="002253D6"/>
    <w:rsid w:val="00225AF2"/>
    <w:rsid w:val="00231848"/>
    <w:rsid w:val="00235259"/>
    <w:rsid w:val="00236E5A"/>
    <w:rsid w:val="00240D61"/>
    <w:rsid w:val="002438D4"/>
    <w:rsid w:val="002454A0"/>
    <w:rsid w:val="00245B92"/>
    <w:rsid w:val="002464DF"/>
    <w:rsid w:val="00246646"/>
    <w:rsid w:val="00247927"/>
    <w:rsid w:val="00250AD5"/>
    <w:rsid w:val="002518C6"/>
    <w:rsid w:val="00251ADC"/>
    <w:rsid w:val="002531ED"/>
    <w:rsid w:val="002539D9"/>
    <w:rsid w:val="002549C8"/>
    <w:rsid w:val="00262A42"/>
    <w:rsid w:val="002733AB"/>
    <w:rsid w:val="00274844"/>
    <w:rsid w:val="002765E2"/>
    <w:rsid w:val="00280744"/>
    <w:rsid w:val="00282EA0"/>
    <w:rsid w:val="00293ED9"/>
    <w:rsid w:val="002A285E"/>
    <w:rsid w:val="002A464C"/>
    <w:rsid w:val="002A74BE"/>
    <w:rsid w:val="002B1061"/>
    <w:rsid w:val="002B33E4"/>
    <w:rsid w:val="002B3481"/>
    <w:rsid w:val="002B45FA"/>
    <w:rsid w:val="002B4ADA"/>
    <w:rsid w:val="002B5C1F"/>
    <w:rsid w:val="002B7421"/>
    <w:rsid w:val="002C08E4"/>
    <w:rsid w:val="002C15CB"/>
    <w:rsid w:val="002C2E10"/>
    <w:rsid w:val="002C4843"/>
    <w:rsid w:val="002C4CDE"/>
    <w:rsid w:val="002D030A"/>
    <w:rsid w:val="002D4C6C"/>
    <w:rsid w:val="002E17D5"/>
    <w:rsid w:val="002E5380"/>
    <w:rsid w:val="002E6146"/>
    <w:rsid w:val="002F30B5"/>
    <w:rsid w:val="002F62E0"/>
    <w:rsid w:val="002F7E3E"/>
    <w:rsid w:val="00300F8D"/>
    <w:rsid w:val="003038FB"/>
    <w:rsid w:val="00305CDD"/>
    <w:rsid w:val="00306714"/>
    <w:rsid w:val="003162BD"/>
    <w:rsid w:val="003167F2"/>
    <w:rsid w:val="0032001E"/>
    <w:rsid w:val="00320C28"/>
    <w:rsid w:val="00320F48"/>
    <w:rsid w:val="00324A4A"/>
    <w:rsid w:val="00327A94"/>
    <w:rsid w:val="0033510A"/>
    <w:rsid w:val="00335577"/>
    <w:rsid w:val="00335A49"/>
    <w:rsid w:val="00336B1F"/>
    <w:rsid w:val="00345672"/>
    <w:rsid w:val="003509D4"/>
    <w:rsid w:val="00351C52"/>
    <w:rsid w:val="003522E5"/>
    <w:rsid w:val="00352437"/>
    <w:rsid w:val="0035276C"/>
    <w:rsid w:val="00355F70"/>
    <w:rsid w:val="00360F93"/>
    <w:rsid w:val="00361B98"/>
    <w:rsid w:val="00364938"/>
    <w:rsid w:val="00364A44"/>
    <w:rsid w:val="00364ADA"/>
    <w:rsid w:val="003658E4"/>
    <w:rsid w:val="00367D8E"/>
    <w:rsid w:val="003700B7"/>
    <w:rsid w:val="0037148D"/>
    <w:rsid w:val="00372CEF"/>
    <w:rsid w:val="00374D65"/>
    <w:rsid w:val="00374F5F"/>
    <w:rsid w:val="003764C8"/>
    <w:rsid w:val="00376F74"/>
    <w:rsid w:val="0038141C"/>
    <w:rsid w:val="00382A87"/>
    <w:rsid w:val="003860B7"/>
    <w:rsid w:val="003863D6"/>
    <w:rsid w:val="00387B49"/>
    <w:rsid w:val="003926FA"/>
    <w:rsid w:val="003977E5"/>
    <w:rsid w:val="003A3352"/>
    <w:rsid w:val="003A6698"/>
    <w:rsid w:val="003B278F"/>
    <w:rsid w:val="003B2E96"/>
    <w:rsid w:val="003B49AD"/>
    <w:rsid w:val="003B5E79"/>
    <w:rsid w:val="003B765D"/>
    <w:rsid w:val="003B7809"/>
    <w:rsid w:val="003C06B2"/>
    <w:rsid w:val="003C22FE"/>
    <w:rsid w:val="003C3B3C"/>
    <w:rsid w:val="003C512B"/>
    <w:rsid w:val="003C7B66"/>
    <w:rsid w:val="003D4B0F"/>
    <w:rsid w:val="003E0B43"/>
    <w:rsid w:val="003E14B5"/>
    <w:rsid w:val="003E2D23"/>
    <w:rsid w:val="003E4724"/>
    <w:rsid w:val="003E56FA"/>
    <w:rsid w:val="003F1DE4"/>
    <w:rsid w:val="003F23DD"/>
    <w:rsid w:val="003F3C84"/>
    <w:rsid w:val="003F4BAF"/>
    <w:rsid w:val="003F567E"/>
    <w:rsid w:val="003F5713"/>
    <w:rsid w:val="003F6639"/>
    <w:rsid w:val="004001B8"/>
    <w:rsid w:val="00403AE5"/>
    <w:rsid w:val="004100B1"/>
    <w:rsid w:val="00411397"/>
    <w:rsid w:val="00413DE1"/>
    <w:rsid w:val="004167A6"/>
    <w:rsid w:val="004204F2"/>
    <w:rsid w:val="00422CB0"/>
    <w:rsid w:val="004257E2"/>
    <w:rsid w:val="004278E1"/>
    <w:rsid w:val="00431E6F"/>
    <w:rsid w:val="004364A3"/>
    <w:rsid w:val="00440323"/>
    <w:rsid w:val="00443038"/>
    <w:rsid w:val="00444A7F"/>
    <w:rsid w:val="004518B1"/>
    <w:rsid w:val="00452A13"/>
    <w:rsid w:val="00456F34"/>
    <w:rsid w:val="0045703F"/>
    <w:rsid w:val="00457EF9"/>
    <w:rsid w:val="00461819"/>
    <w:rsid w:val="00463ECC"/>
    <w:rsid w:val="00465A49"/>
    <w:rsid w:val="00466772"/>
    <w:rsid w:val="00466C2C"/>
    <w:rsid w:val="00470D4D"/>
    <w:rsid w:val="00472BB0"/>
    <w:rsid w:val="0047346D"/>
    <w:rsid w:val="00473BA7"/>
    <w:rsid w:val="00473EF8"/>
    <w:rsid w:val="004746C0"/>
    <w:rsid w:val="004765CD"/>
    <w:rsid w:val="00482ABD"/>
    <w:rsid w:val="00483C03"/>
    <w:rsid w:val="00483FCA"/>
    <w:rsid w:val="0048652A"/>
    <w:rsid w:val="0048736C"/>
    <w:rsid w:val="00490299"/>
    <w:rsid w:val="0049096B"/>
    <w:rsid w:val="00490B94"/>
    <w:rsid w:val="00491340"/>
    <w:rsid w:val="004934CD"/>
    <w:rsid w:val="00493D8B"/>
    <w:rsid w:val="00495A25"/>
    <w:rsid w:val="004967C9"/>
    <w:rsid w:val="004A04AC"/>
    <w:rsid w:val="004A3601"/>
    <w:rsid w:val="004A4ECA"/>
    <w:rsid w:val="004A5228"/>
    <w:rsid w:val="004A6E70"/>
    <w:rsid w:val="004B01D6"/>
    <w:rsid w:val="004B0359"/>
    <w:rsid w:val="004B0A02"/>
    <w:rsid w:val="004B0E76"/>
    <w:rsid w:val="004B2F61"/>
    <w:rsid w:val="004B3BAD"/>
    <w:rsid w:val="004B3C29"/>
    <w:rsid w:val="004B40D0"/>
    <w:rsid w:val="004B6113"/>
    <w:rsid w:val="004B6EC1"/>
    <w:rsid w:val="004B7F26"/>
    <w:rsid w:val="004C0C1E"/>
    <w:rsid w:val="004D405D"/>
    <w:rsid w:val="004D4558"/>
    <w:rsid w:val="004D721C"/>
    <w:rsid w:val="004E2C89"/>
    <w:rsid w:val="004E4153"/>
    <w:rsid w:val="004E5A4A"/>
    <w:rsid w:val="004F0540"/>
    <w:rsid w:val="004F0F50"/>
    <w:rsid w:val="004F234E"/>
    <w:rsid w:val="004F3323"/>
    <w:rsid w:val="004F3FCB"/>
    <w:rsid w:val="004F580F"/>
    <w:rsid w:val="005042B0"/>
    <w:rsid w:val="0051130B"/>
    <w:rsid w:val="0051233A"/>
    <w:rsid w:val="005132F2"/>
    <w:rsid w:val="00514436"/>
    <w:rsid w:val="00524770"/>
    <w:rsid w:val="005347AA"/>
    <w:rsid w:val="00535E02"/>
    <w:rsid w:val="00537662"/>
    <w:rsid w:val="0054236E"/>
    <w:rsid w:val="005435E5"/>
    <w:rsid w:val="005506A9"/>
    <w:rsid w:val="00551F5D"/>
    <w:rsid w:val="00553268"/>
    <w:rsid w:val="005537EE"/>
    <w:rsid w:val="0055506E"/>
    <w:rsid w:val="005616A8"/>
    <w:rsid w:val="00561C88"/>
    <w:rsid w:val="00564D39"/>
    <w:rsid w:val="00565B08"/>
    <w:rsid w:val="00565FCF"/>
    <w:rsid w:val="00571FA3"/>
    <w:rsid w:val="00573883"/>
    <w:rsid w:val="00573C75"/>
    <w:rsid w:val="00575C30"/>
    <w:rsid w:val="00580AF1"/>
    <w:rsid w:val="00580F2A"/>
    <w:rsid w:val="00590E53"/>
    <w:rsid w:val="00594AED"/>
    <w:rsid w:val="005959C0"/>
    <w:rsid w:val="00595A93"/>
    <w:rsid w:val="005975B8"/>
    <w:rsid w:val="00597CC2"/>
    <w:rsid w:val="005A036C"/>
    <w:rsid w:val="005A1579"/>
    <w:rsid w:val="005A233C"/>
    <w:rsid w:val="005A2524"/>
    <w:rsid w:val="005A32F6"/>
    <w:rsid w:val="005A5158"/>
    <w:rsid w:val="005A6865"/>
    <w:rsid w:val="005B5B74"/>
    <w:rsid w:val="005B63FE"/>
    <w:rsid w:val="005B79B0"/>
    <w:rsid w:val="005C1BAF"/>
    <w:rsid w:val="005C46F2"/>
    <w:rsid w:val="005D0B6C"/>
    <w:rsid w:val="005D6359"/>
    <w:rsid w:val="005E0D0D"/>
    <w:rsid w:val="005E1991"/>
    <w:rsid w:val="005E1A8F"/>
    <w:rsid w:val="005E298C"/>
    <w:rsid w:val="005E3FFA"/>
    <w:rsid w:val="005E428E"/>
    <w:rsid w:val="005E5281"/>
    <w:rsid w:val="005E5E59"/>
    <w:rsid w:val="005E653D"/>
    <w:rsid w:val="005F064B"/>
    <w:rsid w:val="005F256F"/>
    <w:rsid w:val="005F3D58"/>
    <w:rsid w:val="005F543C"/>
    <w:rsid w:val="00602E5B"/>
    <w:rsid w:val="0060344F"/>
    <w:rsid w:val="00603D95"/>
    <w:rsid w:val="00604457"/>
    <w:rsid w:val="00606632"/>
    <w:rsid w:val="00606DCB"/>
    <w:rsid w:val="0061424E"/>
    <w:rsid w:val="00614A92"/>
    <w:rsid w:val="00615289"/>
    <w:rsid w:val="0061568B"/>
    <w:rsid w:val="006157E0"/>
    <w:rsid w:val="006201E0"/>
    <w:rsid w:val="00621900"/>
    <w:rsid w:val="00623C59"/>
    <w:rsid w:val="0063326C"/>
    <w:rsid w:val="00634A0E"/>
    <w:rsid w:val="00636CEE"/>
    <w:rsid w:val="00642AC8"/>
    <w:rsid w:val="00643012"/>
    <w:rsid w:val="006439C7"/>
    <w:rsid w:val="00643EF2"/>
    <w:rsid w:val="00644750"/>
    <w:rsid w:val="00646388"/>
    <w:rsid w:val="0064693E"/>
    <w:rsid w:val="00653EDC"/>
    <w:rsid w:val="00654911"/>
    <w:rsid w:val="006557FC"/>
    <w:rsid w:val="006642E0"/>
    <w:rsid w:val="006720EE"/>
    <w:rsid w:val="00681016"/>
    <w:rsid w:val="006815BD"/>
    <w:rsid w:val="0068363D"/>
    <w:rsid w:val="0068586F"/>
    <w:rsid w:val="006859AA"/>
    <w:rsid w:val="00691057"/>
    <w:rsid w:val="006929A4"/>
    <w:rsid w:val="00695990"/>
    <w:rsid w:val="006963FD"/>
    <w:rsid w:val="00697924"/>
    <w:rsid w:val="006A0555"/>
    <w:rsid w:val="006A13E8"/>
    <w:rsid w:val="006A77CD"/>
    <w:rsid w:val="006B2191"/>
    <w:rsid w:val="006B2266"/>
    <w:rsid w:val="006B2758"/>
    <w:rsid w:val="006B3314"/>
    <w:rsid w:val="006B42C3"/>
    <w:rsid w:val="006B7DC2"/>
    <w:rsid w:val="006C1411"/>
    <w:rsid w:val="006C3CFF"/>
    <w:rsid w:val="006D1EE9"/>
    <w:rsid w:val="006D5CD7"/>
    <w:rsid w:val="006D63FC"/>
    <w:rsid w:val="006E008C"/>
    <w:rsid w:val="006E0662"/>
    <w:rsid w:val="006F029C"/>
    <w:rsid w:val="006F46F7"/>
    <w:rsid w:val="006F5767"/>
    <w:rsid w:val="00701546"/>
    <w:rsid w:val="00702F6F"/>
    <w:rsid w:val="00706F68"/>
    <w:rsid w:val="0072170B"/>
    <w:rsid w:val="007221BF"/>
    <w:rsid w:val="007242A0"/>
    <w:rsid w:val="007305A8"/>
    <w:rsid w:val="00733298"/>
    <w:rsid w:val="0073734B"/>
    <w:rsid w:val="007407AA"/>
    <w:rsid w:val="007419E0"/>
    <w:rsid w:val="00743D5F"/>
    <w:rsid w:val="007440F7"/>
    <w:rsid w:val="00745287"/>
    <w:rsid w:val="007464C1"/>
    <w:rsid w:val="00747DDE"/>
    <w:rsid w:val="00753983"/>
    <w:rsid w:val="007540F6"/>
    <w:rsid w:val="0075452B"/>
    <w:rsid w:val="0075614E"/>
    <w:rsid w:val="00756C90"/>
    <w:rsid w:val="00756F70"/>
    <w:rsid w:val="0075771E"/>
    <w:rsid w:val="00761058"/>
    <w:rsid w:val="00765301"/>
    <w:rsid w:val="00765B11"/>
    <w:rsid w:val="00765C57"/>
    <w:rsid w:val="00765CE2"/>
    <w:rsid w:val="0077438F"/>
    <w:rsid w:val="00775E8F"/>
    <w:rsid w:val="00776120"/>
    <w:rsid w:val="0077665B"/>
    <w:rsid w:val="00777DE0"/>
    <w:rsid w:val="007830C9"/>
    <w:rsid w:val="00783B3A"/>
    <w:rsid w:val="007866F5"/>
    <w:rsid w:val="007879A0"/>
    <w:rsid w:val="00790C0D"/>
    <w:rsid w:val="007956AD"/>
    <w:rsid w:val="00795C60"/>
    <w:rsid w:val="007A2844"/>
    <w:rsid w:val="007A5255"/>
    <w:rsid w:val="007B1B1F"/>
    <w:rsid w:val="007B2863"/>
    <w:rsid w:val="007B36F8"/>
    <w:rsid w:val="007B7E39"/>
    <w:rsid w:val="007C467A"/>
    <w:rsid w:val="007C56C8"/>
    <w:rsid w:val="007C5E16"/>
    <w:rsid w:val="007C7F67"/>
    <w:rsid w:val="007D0EB8"/>
    <w:rsid w:val="007D1C31"/>
    <w:rsid w:val="007D2635"/>
    <w:rsid w:val="007D50FD"/>
    <w:rsid w:val="007E094F"/>
    <w:rsid w:val="007E1B24"/>
    <w:rsid w:val="007E39AA"/>
    <w:rsid w:val="007F305D"/>
    <w:rsid w:val="007F3414"/>
    <w:rsid w:val="007F406B"/>
    <w:rsid w:val="007F4A8B"/>
    <w:rsid w:val="0080108B"/>
    <w:rsid w:val="00801604"/>
    <w:rsid w:val="00801CD9"/>
    <w:rsid w:val="0080590D"/>
    <w:rsid w:val="00807430"/>
    <w:rsid w:val="00807E15"/>
    <w:rsid w:val="00814C37"/>
    <w:rsid w:val="0081569D"/>
    <w:rsid w:val="00817136"/>
    <w:rsid w:val="0081756A"/>
    <w:rsid w:val="00832C3B"/>
    <w:rsid w:val="0083419C"/>
    <w:rsid w:val="00834A62"/>
    <w:rsid w:val="00841002"/>
    <w:rsid w:val="00841131"/>
    <w:rsid w:val="00850769"/>
    <w:rsid w:val="00861B2A"/>
    <w:rsid w:val="0086552C"/>
    <w:rsid w:val="00866EC4"/>
    <w:rsid w:val="008744AF"/>
    <w:rsid w:val="0087613A"/>
    <w:rsid w:val="008764B4"/>
    <w:rsid w:val="00876C2D"/>
    <w:rsid w:val="0088014D"/>
    <w:rsid w:val="008837F0"/>
    <w:rsid w:val="008839DF"/>
    <w:rsid w:val="00885927"/>
    <w:rsid w:val="008958F4"/>
    <w:rsid w:val="008A0799"/>
    <w:rsid w:val="008A0A66"/>
    <w:rsid w:val="008A1D30"/>
    <w:rsid w:val="008A241F"/>
    <w:rsid w:val="008A35F5"/>
    <w:rsid w:val="008A566B"/>
    <w:rsid w:val="008B30B4"/>
    <w:rsid w:val="008B3218"/>
    <w:rsid w:val="008B625A"/>
    <w:rsid w:val="008B6DA0"/>
    <w:rsid w:val="008C2372"/>
    <w:rsid w:val="008C35EC"/>
    <w:rsid w:val="008C39AE"/>
    <w:rsid w:val="008C3AED"/>
    <w:rsid w:val="008C5D8B"/>
    <w:rsid w:val="008D1DFC"/>
    <w:rsid w:val="008D2326"/>
    <w:rsid w:val="008D473A"/>
    <w:rsid w:val="008D73EA"/>
    <w:rsid w:val="008E1EFC"/>
    <w:rsid w:val="008E27F2"/>
    <w:rsid w:val="008E59E1"/>
    <w:rsid w:val="008F1194"/>
    <w:rsid w:val="008F17F3"/>
    <w:rsid w:val="008F1B12"/>
    <w:rsid w:val="008F1F3E"/>
    <w:rsid w:val="008F34BC"/>
    <w:rsid w:val="008F4D88"/>
    <w:rsid w:val="008F5063"/>
    <w:rsid w:val="009030B8"/>
    <w:rsid w:val="009031EF"/>
    <w:rsid w:val="0090320D"/>
    <w:rsid w:val="0090458A"/>
    <w:rsid w:val="0090770A"/>
    <w:rsid w:val="00910B1C"/>
    <w:rsid w:val="009146A0"/>
    <w:rsid w:val="009160ED"/>
    <w:rsid w:val="009206B2"/>
    <w:rsid w:val="0093134F"/>
    <w:rsid w:val="00932FCB"/>
    <w:rsid w:val="00933E0A"/>
    <w:rsid w:val="00937631"/>
    <w:rsid w:val="00940EE4"/>
    <w:rsid w:val="00941874"/>
    <w:rsid w:val="00945221"/>
    <w:rsid w:val="00947400"/>
    <w:rsid w:val="009504BD"/>
    <w:rsid w:val="00950AE9"/>
    <w:rsid w:val="009523FC"/>
    <w:rsid w:val="00953056"/>
    <w:rsid w:val="00954830"/>
    <w:rsid w:val="0095488E"/>
    <w:rsid w:val="00957DD3"/>
    <w:rsid w:val="00960DAE"/>
    <w:rsid w:val="0096392B"/>
    <w:rsid w:val="00963B82"/>
    <w:rsid w:val="0096412A"/>
    <w:rsid w:val="00966DC0"/>
    <w:rsid w:val="00972568"/>
    <w:rsid w:val="00973737"/>
    <w:rsid w:val="00974CD9"/>
    <w:rsid w:val="009757E2"/>
    <w:rsid w:val="009767BD"/>
    <w:rsid w:val="009901DE"/>
    <w:rsid w:val="00990DFE"/>
    <w:rsid w:val="00996B04"/>
    <w:rsid w:val="00996E2E"/>
    <w:rsid w:val="009978F5"/>
    <w:rsid w:val="00997F7A"/>
    <w:rsid w:val="009A2D66"/>
    <w:rsid w:val="009A785E"/>
    <w:rsid w:val="009B3EF5"/>
    <w:rsid w:val="009B7247"/>
    <w:rsid w:val="009B776E"/>
    <w:rsid w:val="009C34B6"/>
    <w:rsid w:val="009C41DC"/>
    <w:rsid w:val="009C48C9"/>
    <w:rsid w:val="009C523B"/>
    <w:rsid w:val="009C7154"/>
    <w:rsid w:val="009D31B4"/>
    <w:rsid w:val="009D6261"/>
    <w:rsid w:val="009D73C0"/>
    <w:rsid w:val="009E07D2"/>
    <w:rsid w:val="009E2807"/>
    <w:rsid w:val="009E2FE7"/>
    <w:rsid w:val="009E32C3"/>
    <w:rsid w:val="009E45DC"/>
    <w:rsid w:val="009F01E0"/>
    <w:rsid w:val="009F6C9C"/>
    <w:rsid w:val="00A055D6"/>
    <w:rsid w:val="00A066E6"/>
    <w:rsid w:val="00A12281"/>
    <w:rsid w:val="00A13117"/>
    <w:rsid w:val="00A136AF"/>
    <w:rsid w:val="00A15DCB"/>
    <w:rsid w:val="00A2415B"/>
    <w:rsid w:val="00A268AB"/>
    <w:rsid w:val="00A2725F"/>
    <w:rsid w:val="00A32844"/>
    <w:rsid w:val="00A35BE2"/>
    <w:rsid w:val="00A3683A"/>
    <w:rsid w:val="00A374D1"/>
    <w:rsid w:val="00A37623"/>
    <w:rsid w:val="00A37E53"/>
    <w:rsid w:val="00A4268C"/>
    <w:rsid w:val="00A529EB"/>
    <w:rsid w:val="00A539B8"/>
    <w:rsid w:val="00A56B6F"/>
    <w:rsid w:val="00A577EA"/>
    <w:rsid w:val="00A64AA6"/>
    <w:rsid w:val="00A66C4C"/>
    <w:rsid w:val="00A6747D"/>
    <w:rsid w:val="00A705A9"/>
    <w:rsid w:val="00A73325"/>
    <w:rsid w:val="00A736EA"/>
    <w:rsid w:val="00A740AF"/>
    <w:rsid w:val="00A757E4"/>
    <w:rsid w:val="00A760DD"/>
    <w:rsid w:val="00A7642D"/>
    <w:rsid w:val="00A80D13"/>
    <w:rsid w:val="00A8161F"/>
    <w:rsid w:val="00A82487"/>
    <w:rsid w:val="00A82781"/>
    <w:rsid w:val="00A82D37"/>
    <w:rsid w:val="00A83244"/>
    <w:rsid w:val="00A834B3"/>
    <w:rsid w:val="00A845FC"/>
    <w:rsid w:val="00A8466D"/>
    <w:rsid w:val="00A84761"/>
    <w:rsid w:val="00A87646"/>
    <w:rsid w:val="00A90702"/>
    <w:rsid w:val="00A91FFA"/>
    <w:rsid w:val="00A94642"/>
    <w:rsid w:val="00AA2777"/>
    <w:rsid w:val="00AA3C7F"/>
    <w:rsid w:val="00AA4CB1"/>
    <w:rsid w:val="00AA6162"/>
    <w:rsid w:val="00AB3935"/>
    <w:rsid w:val="00AD0967"/>
    <w:rsid w:val="00AD55F6"/>
    <w:rsid w:val="00AD5D30"/>
    <w:rsid w:val="00AE161B"/>
    <w:rsid w:val="00AE39E8"/>
    <w:rsid w:val="00AE619D"/>
    <w:rsid w:val="00AF3BA9"/>
    <w:rsid w:val="00AF4753"/>
    <w:rsid w:val="00AF5F5C"/>
    <w:rsid w:val="00B01B8B"/>
    <w:rsid w:val="00B0319A"/>
    <w:rsid w:val="00B0337B"/>
    <w:rsid w:val="00B04D7F"/>
    <w:rsid w:val="00B04FA8"/>
    <w:rsid w:val="00B0513D"/>
    <w:rsid w:val="00B137F9"/>
    <w:rsid w:val="00B15C9F"/>
    <w:rsid w:val="00B16A5D"/>
    <w:rsid w:val="00B203C8"/>
    <w:rsid w:val="00B238C7"/>
    <w:rsid w:val="00B24361"/>
    <w:rsid w:val="00B263BF"/>
    <w:rsid w:val="00B302D6"/>
    <w:rsid w:val="00B31ECF"/>
    <w:rsid w:val="00B4553D"/>
    <w:rsid w:val="00B46201"/>
    <w:rsid w:val="00B46904"/>
    <w:rsid w:val="00B60695"/>
    <w:rsid w:val="00B62738"/>
    <w:rsid w:val="00B633B9"/>
    <w:rsid w:val="00B66830"/>
    <w:rsid w:val="00B67117"/>
    <w:rsid w:val="00B67180"/>
    <w:rsid w:val="00B74A35"/>
    <w:rsid w:val="00B75411"/>
    <w:rsid w:val="00B76311"/>
    <w:rsid w:val="00B77EEF"/>
    <w:rsid w:val="00B8063B"/>
    <w:rsid w:val="00B810BA"/>
    <w:rsid w:val="00B8132E"/>
    <w:rsid w:val="00B850CE"/>
    <w:rsid w:val="00B85288"/>
    <w:rsid w:val="00B86AD7"/>
    <w:rsid w:val="00B90863"/>
    <w:rsid w:val="00B90A45"/>
    <w:rsid w:val="00B92003"/>
    <w:rsid w:val="00B9373F"/>
    <w:rsid w:val="00B94265"/>
    <w:rsid w:val="00B94B60"/>
    <w:rsid w:val="00B97C21"/>
    <w:rsid w:val="00BA4D39"/>
    <w:rsid w:val="00BA542F"/>
    <w:rsid w:val="00BA66EC"/>
    <w:rsid w:val="00BA775F"/>
    <w:rsid w:val="00BB1791"/>
    <w:rsid w:val="00BB319D"/>
    <w:rsid w:val="00BB451C"/>
    <w:rsid w:val="00BB5EE4"/>
    <w:rsid w:val="00BC1F2D"/>
    <w:rsid w:val="00BC2731"/>
    <w:rsid w:val="00BC279E"/>
    <w:rsid w:val="00BC2BB9"/>
    <w:rsid w:val="00BC2CF3"/>
    <w:rsid w:val="00BC4562"/>
    <w:rsid w:val="00BC5CDD"/>
    <w:rsid w:val="00BD1027"/>
    <w:rsid w:val="00BD44EA"/>
    <w:rsid w:val="00BD54A1"/>
    <w:rsid w:val="00BD6DE0"/>
    <w:rsid w:val="00BE313F"/>
    <w:rsid w:val="00BE4DE8"/>
    <w:rsid w:val="00BE4F46"/>
    <w:rsid w:val="00BE75EF"/>
    <w:rsid w:val="00BE7AC0"/>
    <w:rsid w:val="00BF6489"/>
    <w:rsid w:val="00BF64C7"/>
    <w:rsid w:val="00BF6A3C"/>
    <w:rsid w:val="00C0069C"/>
    <w:rsid w:val="00C0229C"/>
    <w:rsid w:val="00C03320"/>
    <w:rsid w:val="00C033D4"/>
    <w:rsid w:val="00C04051"/>
    <w:rsid w:val="00C048FF"/>
    <w:rsid w:val="00C05DD1"/>
    <w:rsid w:val="00C06CC1"/>
    <w:rsid w:val="00C10A6E"/>
    <w:rsid w:val="00C13F84"/>
    <w:rsid w:val="00C1450C"/>
    <w:rsid w:val="00C145B5"/>
    <w:rsid w:val="00C15462"/>
    <w:rsid w:val="00C1557F"/>
    <w:rsid w:val="00C2482C"/>
    <w:rsid w:val="00C3040F"/>
    <w:rsid w:val="00C31E15"/>
    <w:rsid w:val="00C32FC4"/>
    <w:rsid w:val="00C36F7B"/>
    <w:rsid w:val="00C37756"/>
    <w:rsid w:val="00C379FA"/>
    <w:rsid w:val="00C40695"/>
    <w:rsid w:val="00C4502A"/>
    <w:rsid w:val="00C53987"/>
    <w:rsid w:val="00C53B70"/>
    <w:rsid w:val="00C55BA9"/>
    <w:rsid w:val="00C55CFE"/>
    <w:rsid w:val="00C617FC"/>
    <w:rsid w:val="00C62188"/>
    <w:rsid w:val="00C64118"/>
    <w:rsid w:val="00C644A7"/>
    <w:rsid w:val="00C65C81"/>
    <w:rsid w:val="00C67223"/>
    <w:rsid w:val="00C71639"/>
    <w:rsid w:val="00C728A7"/>
    <w:rsid w:val="00C73DB7"/>
    <w:rsid w:val="00C84BB2"/>
    <w:rsid w:val="00C90D47"/>
    <w:rsid w:val="00C912F6"/>
    <w:rsid w:val="00C92CE1"/>
    <w:rsid w:val="00C9311C"/>
    <w:rsid w:val="00C95D93"/>
    <w:rsid w:val="00C96207"/>
    <w:rsid w:val="00C96D64"/>
    <w:rsid w:val="00CA30D0"/>
    <w:rsid w:val="00CA4E8E"/>
    <w:rsid w:val="00CB2007"/>
    <w:rsid w:val="00CB346F"/>
    <w:rsid w:val="00CC0179"/>
    <w:rsid w:val="00CC2ED5"/>
    <w:rsid w:val="00CC3342"/>
    <w:rsid w:val="00CC41F7"/>
    <w:rsid w:val="00CC426F"/>
    <w:rsid w:val="00CC4F00"/>
    <w:rsid w:val="00CD06EB"/>
    <w:rsid w:val="00CD296A"/>
    <w:rsid w:val="00CD3333"/>
    <w:rsid w:val="00CD372F"/>
    <w:rsid w:val="00CD391F"/>
    <w:rsid w:val="00CD6D94"/>
    <w:rsid w:val="00CF0A40"/>
    <w:rsid w:val="00CF1368"/>
    <w:rsid w:val="00CF3CC2"/>
    <w:rsid w:val="00CF5852"/>
    <w:rsid w:val="00D00C2E"/>
    <w:rsid w:val="00D01582"/>
    <w:rsid w:val="00D11420"/>
    <w:rsid w:val="00D12807"/>
    <w:rsid w:val="00D1730E"/>
    <w:rsid w:val="00D204D2"/>
    <w:rsid w:val="00D222FE"/>
    <w:rsid w:val="00D26151"/>
    <w:rsid w:val="00D27EAD"/>
    <w:rsid w:val="00D313CA"/>
    <w:rsid w:val="00D31A68"/>
    <w:rsid w:val="00D34B82"/>
    <w:rsid w:val="00D36F6F"/>
    <w:rsid w:val="00D4206B"/>
    <w:rsid w:val="00D42697"/>
    <w:rsid w:val="00D43B83"/>
    <w:rsid w:val="00D43D6D"/>
    <w:rsid w:val="00D45AC3"/>
    <w:rsid w:val="00D46786"/>
    <w:rsid w:val="00D472C0"/>
    <w:rsid w:val="00D47FBF"/>
    <w:rsid w:val="00D60348"/>
    <w:rsid w:val="00D613EB"/>
    <w:rsid w:val="00D65E3E"/>
    <w:rsid w:val="00D66871"/>
    <w:rsid w:val="00D70A49"/>
    <w:rsid w:val="00D73645"/>
    <w:rsid w:val="00D73871"/>
    <w:rsid w:val="00D74B91"/>
    <w:rsid w:val="00D75393"/>
    <w:rsid w:val="00D80AAB"/>
    <w:rsid w:val="00D821A1"/>
    <w:rsid w:val="00D825FD"/>
    <w:rsid w:val="00D82A05"/>
    <w:rsid w:val="00D93B8B"/>
    <w:rsid w:val="00D9694B"/>
    <w:rsid w:val="00D96967"/>
    <w:rsid w:val="00D972F0"/>
    <w:rsid w:val="00D97A83"/>
    <w:rsid w:val="00DA08B5"/>
    <w:rsid w:val="00DA45C5"/>
    <w:rsid w:val="00DA4727"/>
    <w:rsid w:val="00DA7588"/>
    <w:rsid w:val="00DB0AC7"/>
    <w:rsid w:val="00DB17B9"/>
    <w:rsid w:val="00DB615D"/>
    <w:rsid w:val="00DC0F79"/>
    <w:rsid w:val="00DC307E"/>
    <w:rsid w:val="00DC3EC4"/>
    <w:rsid w:val="00DC4A18"/>
    <w:rsid w:val="00DC765F"/>
    <w:rsid w:val="00DD2271"/>
    <w:rsid w:val="00DD4D17"/>
    <w:rsid w:val="00DD51D7"/>
    <w:rsid w:val="00DD6598"/>
    <w:rsid w:val="00DD6FF2"/>
    <w:rsid w:val="00DE4B2D"/>
    <w:rsid w:val="00DE6B22"/>
    <w:rsid w:val="00DE7D74"/>
    <w:rsid w:val="00DF39EE"/>
    <w:rsid w:val="00DF4462"/>
    <w:rsid w:val="00DF5156"/>
    <w:rsid w:val="00DF5186"/>
    <w:rsid w:val="00DF6F6B"/>
    <w:rsid w:val="00E01420"/>
    <w:rsid w:val="00E015FF"/>
    <w:rsid w:val="00E0190D"/>
    <w:rsid w:val="00E01A67"/>
    <w:rsid w:val="00E041F1"/>
    <w:rsid w:val="00E041F3"/>
    <w:rsid w:val="00E04391"/>
    <w:rsid w:val="00E0463E"/>
    <w:rsid w:val="00E051C4"/>
    <w:rsid w:val="00E05237"/>
    <w:rsid w:val="00E05E4C"/>
    <w:rsid w:val="00E06EB7"/>
    <w:rsid w:val="00E06FDC"/>
    <w:rsid w:val="00E07C81"/>
    <w:rsid w:val="00E1208A"/>
    <w:rsid w:val="00E12342"/>
    <w:rsid w:val="00E13037"/>
    <w:rsid w:val="00E16EC8"/>
    <w:rsid w:val="00E205E5"/>
    <w:rsid w:val="00E20C1B"/>
    <w:rsid w:val="00E20D04"/>
    <w:rsid w:val="00E2246A"/>
    <w:rsid w:val="00E2311B"/>
    <w:rsid w:val="00E24A3C"/>
    <w:rsid w:val="00E258BD"/>
    <w:rsid w:val="00E25958"/>
    <w:rsid w:val="00E31DE6"/>
    <w:rsid w:val="00E41E14"/>
    <w:rsid w:val="00E443A8"/>
    <w:rsid w:val="00E524DF"/>
    <w:rsid w:val="00E57402"/>
    <w:rsid w:val="00E608A0"/>
    <w:rsid w:val="00E60D06"/>
    <w:rsid w:val="00E623BA"/>
    <w:rsid w:val="00E63D44"/>
    <w:rsid w:val="00E64520"/>
    <w:rsid w:val="00E66F6C"/>
    <w:rsid w:val="00E70F93"/>
    <w:rsid w:val="00E71DC2"/>
    <w:rsid w:val="00E72263"/>
    <w:rsid w:val="00E73CE4"/>
    <w:rsid w:val="00E747D2"/>
    <w:rsid w:val="00E77F5B"/>
    <w:rsid w:val="00E81A1A"/>
    <w:rsid w:val="00E82B59"/>
    <w:rsid w:val="00E86CC5"/>
    <w:rsid w:val="00E86F05"/>
    <w:rsid w:val="00E90CA1"/>
    <w:rsid w:val="00E90E0A"/>
    <w:rsid w:val="00E92C0E"/>
    <w:rsid w:val="00E94B86"/>
    <w:rsid w:val="00EA18FB"/>
    <w:rsid w:val="00EA4F54"/>
    <w:rsid w:val="00EA5E4B"/>
    <w:rsid w:val="00EA6423"/>
    <w:rsid w:val="00EA7093"/>
    <w:rsid w:val="00EB30A7"/>
    <w:rsid w:val="00EB703D"/>
    <w:rsid w:val="00EC0605"/>
    <w:rsid w:val="00EC3BFA"/>
    <w:rsid w:val="00EC5862"/>
    <w:rsid w:val="00ED1732"/>
    <w:rsid w:val="00ED1968"/>
    <w:rsid w:val="00ED39F1"/>
    <w:rsid w:val="00EE052A"/>
    <w:rsid w:val="00EE30F6"/>
    <w:rsid w:val="00EE31A3"/>
    <w:rsid w:val="00EE3733"/>
    <w:rsid w:val="00EE570A"/>
    <w:rsid w:val="00EE6DCE"/>
    <w:rsid w:val="00EE77B3"/>
    <w:rsid w:val="00EF0571"/>
    <w:rsid w:val="00EF0BFA"/>
    <w:rsid w:val="00EF1CDB"/>
    <w:rsid w:val="00EF6349"/>
    <w:rsid w:val="00EF69F7"/>
    <w:rsid w:val="00EF7A68"/>
    <w:rsid w:val="00F02BF1"/>
    <w:rsid w:val="00F02DCA"/>
    <w:rsid w:val="00F04502"/>
    <w:rsid w:val="00F05F86"/>
    <w:rsid w:val="00F1031E"/>
    <w:rsid w:val="00F1045D"/>
    <w:rsid w:val="00F12E7D"/>
    <w:rsid w:val="00F13216"/>
    <w:rsid w:val="00F16547"/>
    <w:rsid w:val="00F16910"/>
    <w:rsid w:val="00F21D1C"/>
    <w:rsid w:val="00F23DF4"/>
    <w:rsid w:val="00F240FB"/>
    <w:rsid w:val="00F2536E"/>
    <w:rsid w:val="00F260FA"/>
    <w:rsid w:val="00F30BA8"/>
    <w:rsid w:val="00F370AF"/>
    <w:rsid w:val="00F37DDA"/>
    <w:rsid w:val="00F40A97"/>
    <w:rsid w:val="00F40FC4"/>
    <w:rsid w:val="00F427B7"/>
    <w:rsid w:val="00F43502"/>
    <w:rsid w:val="00F4533C"/>
    <w:rsid w:val="00F524C7"/>
    <w:rsid w:val="00F5306C"/>
    <w:rsid w:val="00F53B9F"/>
    <w:rsid w:val="00F5563E"/>
    <w:rsid w:val="00F60DA9"/>
    <w:rsid w:val="00F62382"/>
    <w:rsid w:val="00F6336C"/>
    <w:rsid w:val="00F64510"/>
    <w:rsid w:val="00F702A6"/>
    <w:rsid w:val="00F70BE1"/>
    <w:rsid w:val="00F70F36"/>
    <w:rsid w:val="00F740FA"/>
    <w:rsid w:val="00F7511E"/>
    <w:rsid w:val="00F760AB"/>
    <w:rsid w:val="00F81A01"/>
    <w:rsid w:val="00F81CF3"/>
    <w:rsid w:val="00F84FC1"/>
    <w:rsid w:val="00F8501D"/>
    <w:rsid w:val="00F859AB"/>
    <w:rsid w:val="00F86659"/>
    <w:rsid w:val="00F875B8"/>
    <w:rsid w:val="00F878A4"/>
    <w:rsid w:val="00F90203"/>
    <w:rsid w:val="00F9107C"/>
    <w:rsid w:val="00F910F2"/>
    <w:rsid w:val="00F91AD3"/>
    <w:rsid w:val="00F923F9"/>
    <w:rsid w:val="00F93445"/>
    <w:rsid w:val="00F93AB7"/>
    <w:rsid w:val="00F94FA8"/>
    <w:rsid w:val="00F96D82"/>
    <w:rsid w:val="00FA248C"/>
    <w:rsid w:val="00FA5ECE"/>
    <w:rsid w:val="00FA7163"/>
    <w:rsid w:val="00FA7174"/>
    <w:rsid w:val="00FB07E8"/>
    <w:rsid w:val="00FB2C39"/>
    <w:rsid w:val="00FB2E6B"/>
    <w:rsid w:val="00FB5555"/>
    <w:rsid w:val="00FB6788"/>
    <w:rsid w:val="00FC3F35"/>
    <w:rsid w:val="00FC5483"/>
    <w:rsid w:val="00FC6399"/>
    <w:rsid w:val="00FC77EF"/>
    <w:rsid w:val="00FE1510"/>
    <w:rsid w:val="00FE223C"/>
    <w:rsid w:val="00FF0FFB"/>
    <w:rsid w:val="00FF2BFA"/>
    <w:rsid w:val="00FF518D"/>
    <w:rsid w:val="00FF5B2B"/>
    <w:rsid w:val="00FF6D6B"/>
    <w:rsid w:val="00FF79DE"/>
    <w:rsid w:val="011428ED"/>
    <w:rsid w:val="01DB4ABD"/>
    <w:rsid w:val="024B64BA"/>
    <w:rsid w:val="031068E4"/>
    <w:rsid w:val="031C61A3"/>
    <w:rsid w:val="03D9725D"/>
    <w:rsid w:val="03F02558"/>
    <w:rsid w:val="041C59ED"/>
    <w:rsid w:val="045129AB"/>
    <w:rsid w:val="04A93B87"/>
    <w:rsid w:val="04E212FF"/>
    <w:rsid w:val="04E92820"/>
    <w:rsid w:val="05C416C0"/>
    <w:rsid w:val="05E732EC"/>
    <w:rsid w:val="075C3866"/>
    <w:rsid w:val="076D3A81"/>
    <w:rsid w:val="07910015"/>
    <w:rsid w:val="07B3140E"/>
    <w:rsid w:val="07E1316C"/>
    <w:rsid w:val="08814923"/>
    <w:rsid w:val="08A3688D"/>
    <w:rsid w:val="0991678E"/>
    <w:rsid w:val="0A392D67"/>
    <w:rsid w:val="0AF71D29"/>
    <w:rsid w:val="0B1954C9"/>
    <w:rsid w:val="0BD5503F"/>
    <w:rsid w:val="0C371869"/>
    <w:rsid w:val="0C660306"/>
    <w:rsid w:val="0CC84FD1"/>
    <w:rsid w:val="0CE34DD1"/>
    <w:rsid w:val="0E0F7D0F"/>
    <w:rsid w:val="0E8B09EC"/>
    <w:rsid w:val="0E8C524D"/>
    <w:rsid w:val="0E9A58C9"/>
    <w:rsid w:val="0FA4094E"/>
    <w:rsid w:val="0FF84F50"/>
    <w:rsid w:val="0FFB60BF"/>
    <w:rsid w:val="105F741D"/>
    <w:rsid w:val="107B7182"/>
    <w:rsid w:val="107D6D99"/>
    <w:rsid w:val="10B412F6"/>
    <w:rsid w:val="10DF75CC"/>
    <w:rsid w:val="113B1525"/>
    <w:rsid w:val="114D7F4B"/>
    <w:rsid w:val="115633CF"/>
    <w:rsid w:val="11B37150"/>
    <w:rsid w:val="11B9758D"/>
    <w:rsid w:val="121A5F6A"/>
    <w:rsid w:val="126C2395"/>
    <w:rsid w:val="12BE3151"/>
    <w:rsid w:val="12DA363F"/>
    <w:rsid w:val="12FA35D5"/>
    <w:rsid w:val="13756AC3"/>
    <w:rsid w:val="13891C9B"/>
    <w:rsid w:val="13EB04F6"/>
    <w:rsid w:val="1441391C"/>
    <w:rsid w:val="144A443F"/>
    <w:rsid w:val="154C7AC0"/>
    <w:rsid w:val="16AF549B"/>
    <w:rsid w:val="178D2C0E"/>
    <w:rsid w:val="181E5C5C"/>
    <w:rsid w:val="18BA4FCC"/>
    <w:rsid w:val="18BF5176"/>
    <w:rsid w:val="18E52D16"/>
    <w:rsid w:val="198A1599"/>
    <w:rsid w:val="1A852337"/>
    <w:rsid w:val="1AD87A22"/>
    <w:rsid w:val="1AE5690E"/>
    <w:rsid w:val="1BF65FAA"/>
    <w:rsid w:val="1D8930E5"/>
    <w:rsid w:val="1D8C2A69"/>
    <w:rsid w:val="1D8C2AA0"/>
    <w:rsid w:val="1EDA05E9"/>
    <w:rsid w:val="1EF92393"/>
    <w:rsid w:val="1F250DF2"/>
    <w:rsid w:val="1F2B4005"/>
    <w:rsid w:val="1F363C7E"/>
    <w:rsid w:val="205E572E"/>
    <w:rsid w:val="216605EF"/>
    <w:rsid w:val="216927CD"/>
    <w:rsid w:val="22550639"/>
    <w:rsid w:val="22552F34"/>
    <w:rsid w:val="229E4190"/>
    <w:rsid w:val="22AF210F"/>
    <w:rsid w:val="231863A1"/>
    <w:rsid w:val="23211111"/>
    <w:rsid w:val="23696915"/>
    <w:rsid w:val="23AD3222"/>
    <w:rsid w:val="23D0479F"/>
    <w:rsid w:val="242B71EB"/>
    <w:rsid w:val="24461335"/>
    <w:rsid w:val="247C660B"/>
    <w:rsid w:val="24EA7087"/>
    <w:rsid w:val="258600C4"/>
    <w:rsid w:val="27306437"/>
    <w:rsid w:val="275A6D3C"/>
    <w:rsid w:val="27E24AF2"/>
    <w:rsid w:val="27F668A6"/>
    <w:rsid w:val="280B4A43"/>
    <w:rsid w:val="28572169"/>
    <w:rsid w:val="287226ED"/>
    <w:rsid w:val="287F66F0"/>
    <w:rsid w:val="29AD41A3"/>
    <w:rsid w:val="29E75A7A"/>
    <w:rsid w:val="2A0A6FEC"/>
    <w:rsid w:val="2A1B7225"/>
    <w:rsid w:val="2A5E570F"/>
    <w:rsid w:val="2AD561D6"/>
    <w:rsid w:val="2BFF5A22"/>
    <w:rsid w:val="2C73697F"/>
    <w:rsid w:val="2CF02CCE"/>
    <w:rsid w:val="2D385E3D"/>
    <w:rsid w:val="2D4C5940"/>
    <w:rsid w:val="2D5D321E"/>
    <w:rsid w:val="2D9730C2"/>
    <w:rsid w:val="2DD73C84"/>
    <w:rsid w:val="2DEE18E3"/>
    <w:rsid w:val="2E020F1B"/>
    <w:rsid w:val="2FB04E91"/>
    <w:rsid w:val="2FE04DD6"/>
    <w:rsid w:val="2FEE50F3"/>
    <w:rsid w:val="2FF468EC"/>
    <w:rsid w:val="305E6AD8"/>
    <w:rsid w:val="311957CC"/>
    <w:rsid w:val="322C6048"/>
    <w:rsid w:val="33132F34"/>
    <w:rsid w:val="333D1F98"/>
    <w:rsid w:val="33435E81"/>
    <w:rsid w:val="337A6CF3"/>
    <w:rsid w:val="337B2351"/>
    <w:rsid w:val="33866EEB"/>
    <w:rsid w:val="338B036E"/>
    <w:rsid w:val="341B254F"/>
    <w:rsid w:val="34387177"/>
    <w:rsid w:val="34D42840"/>
    <w:rsid w:val="351224A5"/>
    <w:rsid w:val="358D2CB9"/>
    <w:rsid w:val="35C14D37"/>
    <w:rsid w:val="35C26DE5"/>
    <w:rsid w:val="35DF717A"/>
    <w:rsid w:val="367478FC"/>
    <w:rsid w:val="36A80147"/>
    <w:rsid w:val="36FB534D"/>
    <w:rsid w:val="37037FF2"/>
    <w:rsid w:val="37060F75"/>
    <w:rsid w:val="37874902"/>
    <w:rsid w:val="37CF2165"/>
    <w:rsid w:val="37D04B1F"/>
    <w:rsid w:val="37DB2B94"/>
    <w:rsid w:val="38081FCB"/>
    <w:rsid w:val="38B3232B"/>
    <w:rsid w:val="38DF2B2D"/>
    <w:rsid w:val="39AE4005"/>
    <w:rsid w:val="39B420FC"/>
    <w:rsid w:val="39C81811"/>
    <w:rsid w:val="39EF04A0"/>
    <w:rsid w:val="3A2251A3"/>
    <w:rsid w:val="3A5B53BB"/>
    <w:rsid w:val="3A860A34"/>
    <w:rsid w:val="3AAD5E43"/>
    <w:rsid w:val="3AC562A8"/>
    <w:rsid w:val="3AE7572E"/>
    <w:rsid w:val="3B6F2A3D"/>
    <w:rsid w:val="3B9B33D3"/>
    <w:rsid w:val="3C014C09"/>
    <w:rsid w:val="3C2C43E5"/>
    <w:rsid w:val="3C4C2C76"/>
    <w:rsid w:val="3C595532"/>
    <w:rsid w:val="3C9963E7"/>
    <w:rsid w:val="3CBC37E0"/>
    <w:rsid w:val="3CCD72CF"/>
    <w:rsid w:val="3CEA4535"/>
    <w:rsid w:val="3CF64B22"/>
    <w:rsid w:val="3D6F3F49"/>
    <w:rsid w:val="3D9F137A"/>
    <w:rsid w:val="3E6838DC"/>
    <w:rsid w:val="3E9B544A"/>
    <w:rsid w:val="3EDE497D"/>
    <w:rsid w:val="3FA70516"/>
    <w:rsid w:val="4110417E"/>
    <w:rsid w:val="41122F56"/>
    <w:rsid w:val="412546ED"/>
    <w:rsid w:val="41472B60"/>
    <w:rsid w:val="41525FF6"/>
    <w:rsid w:val="416049FD"/>
    <w:rsid w:val="41DE4A75"/>
    <w:rsid w:val="4205520A"/>
    <w:rsid w:val="423A7B47"/>
    <w:rsid w:val="428678A2"/>
    <w:rsid w:val="42891207"/>
    <w:rsid w:val="42E37E4B"/>
    <w:rsid w:val="430E242D"/>
    <w:rsid w:val="431E0B71"/>
    <w:rsid w:val="4363109E"/>
    <w:rsid w:val="43811905"/>
    <w:rsid w:val="43956101"/>
    <w:rsid w:val="43F93971"/>
    <w:rsid w:val="443B1206"/>
    <w:rsid w:val="44D12D9F"/>
    <w:rsid w:val="45194C57"/>
    <w:rsid w:val="4590037E"/>
    <w:rsid w:val="45FD51FF"/>
    <w:rsid w:val="46672511"/>
    <w:rsid w:val="467C4DAF"/>
    <w:rsid w:val="46FA08B2"/>
    <w:rsid w:val="46FB134E"/>
    <w:rsid w:val="47075D66"/>
    <w:rsid w:val="478F6A86"/>
    <w:rsid w:val="48DC7235"/>
    <w:rsid w:val="491A409E"/>
    <w:rsid w:val="49B65D5F"/>
    <w:rsid w:val="49E11A6A"/>
    <w:rsid w:val="49FA2907"/>
    <w:rsid w:val="4A0250DD"/>
    <w:rsid w:val="4ADB707D"/>
    <w:rsid w:val="4BAF63FB"/>
    <w:rsid w:val="4BD43EDE"/>
    <w:rsid w:val="4C0C793F"/>
    <w:rsid w:val="4C3B4363"/>
    <w:rsid w:val="4D000F16"/>
    <w:rsid w:val="4D6C02CA"/>
    <w:rsid w:val="4D9135BC"/>
    <w:rsid w:val="4DB669DA"/>
    <w:rsid w:val="4E3A33E5"/>
    <w:rsid w:val="4E4837C9"/>
    <w:rsid w:val="4E7C0685"/>
    <w:rsid w:val="4E997A52"/>
    <w:rsid w:val="4EF0595D"/>
    <w:rsid w:val="4F0C738F"/>
    <w:rsid w:val="4FE47521"/>
    <w:rsid w:val="50261877"/>
    <w:rsid w:val="504146FF"/>
    <w:rsid w:val="51057116"/>
    <w:rsid w:val="513F1F3B"/>
    <w:rsid w:val="51B93324"/>
    <w:rsid w:val="51BC134F"/>
    <w:rsid w:val="524F44DD"/>
    <w:rsid w:val="52657DD3"/>
    <w:rsid w:val="5291153F"/>
    <w:rsid w:val="52F83A10"/>
    <w:rsid w:val="53540D17"/>
    <w:rsid w:val="536926B5"/>
    <w:rsid w:val="53F266B1"/>
    <w:rsid w:val="54B843BC"/>
    <w:rsid w:val="55426121"/>
    <w:rsid w:val="56C362B2"/>
    <w:rsid w:val="56D53BE7"/>
    <w:rsid w:val="572B1A69"/>
    <w:rsid w:val="575E78AB"/>
    <w:rsid w:val="5802792F"/>
    <w:rsid w:val="584D6043"/>
    <w:rsid w:val="58C47EF0"/>
    <w:rsid w:val="59066C26"/>
    <w:rsid w:val="5940018C"/>
    <w:rsid w:val="59ED4141"/>
    <w:rsid w:val="5A2D2438"/>
    <w:rsid w:val="5B63362F"/>
    <w:rsid w:val="5BB85253"/>
    <w:rsid w:val="5BF93EF1"/>
    <w:rsid w:val="5C347017"/>
    <w:rsid w:val="5C627459"/>
    <w:rsid w:val="5C645D5A"/>
    <w:rsid w:val="5C6B0B11"/>
    <w:rsid w:val="5CAF118A"/>
    <w:rsid w:val="5CC51226"/>
    <w:rsid w:val="5CF35702"/>
    <w:rsid w:val="5D4F431D"/>
    <w:rsid w:val="5DB470B5"/>
    <w:rsid w:val="5DCB7A0B"/>
    <w:rsid w:val="5DEA3A19"/>
    <w:rsid w:val="5E7A4F1E"/>
    <w:rsid w:val="5EA55C01"/>
    <w:rsid w:val="5F6C7CAF"/>
    <w:rsid w:val="5F975FB1"/>
    <w:rsid w:val="606A16DC"/>
    <w:rsid w:val="606A78B9"/>
    <w:rsid w:val="60856161"/>
    <w:rsid w:val="609B4674"/>
    <w:rsid w:val="60B625CF"/>
    <w:rsid w:val="60C31846"/>
    <w:rsid w:val="619D0475"/>
    <w:rsid w:val="61BE325C"/>
    <w:rsid w:val="61CA7231"/>
    <w:rsid w:val="6217573D"/>
    <w:rsid w:val="623F7781"/>
    <w:rsid w:val="62531FAA"/>
    <w:rsid w:val="6332504E"/>
    <w:rsid w:val="63F87D92"/>
    <w:rsid w:val="65044710"/>
    <w:rsid w:val="664E2D9D"/>
    <w:rsid w:val="66990686"/>
    <w:rsid w:val="66BE6ED9"/>
    <w:rsid w:val="67893EFB"/>
    <w:rsid w:val="68BE6A69"/>
    <w:rsid w:val="68F44D94"/>
    <w:rsid w:val="694463C7"/>
    <w:rsid w:val="695A7FC8"/>
    <w:rsid w:val="69697B61"/>
    <w:rsid w:val="69F820EF"/>
    <w:rsid w:val="6AF3785D"/>
    <w:rsid w:val="6B463D2E"/>
    <w:rsid w:val="6C26398F"/>
    <w:rsid w:val="6C5C5DC2"/>
    <w:rsid w:val="6C7F2F2E"/>
    <w:rsid w:val="6D7C24E9"/>
    <w:rsid w:val="6D9C0FE4"/>
    <w:rsid w:val="6DB41A6A"/>
    <w:rsid w:val="6E4C7581"/>
    <w:rsid w:val="6E653550"/>
    <w:rsid w:val="6E8B3532"/>
    <w:rsid w:val="6E8C64E9"/>
    <w:rsid w:val="6EE906BC"/>
    <w:rsid w:val="6F015A2B"/>
    <w:rsid w:val="6F9E1EE0"/>
    <w:rsid w:val="6FBA7A13"/>
    <w:rsid w:val="707441EA"/>
    <w:rsid w:val="70E37655"/>
    <w:rsid w:val="71757FF9"/>
    <w:rsid w:val="71800B8C"/>
    <w:rsid w:val="71850690"/>
    <w:rsid w:val="71E47E57"/>
    <w:rsid w:val="730075F6"/>
    <w:rsid w:val="73096C2D"/>
    <w:rsid w:val="733A42B2"/>
    <w:rsid w:val="733B0D05"/>
    <w:rsid w:val="74081892"/>
    <w:rsid w:val="74235B7E"/>
    <w:rsid w:val="74F548AD"/>
    <w:rsid w:val="750C55A3"/>
    <w:rsid w:val="75120509"/>
    <w:rsid w:val="75904423"/>
    <w:rsid w:val="75D960DE"/>
    <w:rsid w:val="76364C54"/>
    <w:rsid w:val="76722EB4"/>
    <w:rsid w:val="768674F2"/>
    <w:rsid w:val="76D95DD8"/>
    <w:rsid w:val="7721446A"/>
    <w:rsid w:val="772A443D"/>
    <w:rsid w:val="77706C81"/>
    <w:rsid w:val="7797739F"/>
    <w:rsid w:val="7821409C"/>
    <w:rsid w:val="783C14F8"/>
    <w:rsid w:val="785E47DF"/>
    <w:rsid w:val="78E66885"/>
    <w:rsid w:val="79246B28"/>
    <w:rsid w:val="79287FAA"/>
    <w:rsid w:val="79831A66"/>
    <w:rsid w:val="7A0E6411"/>
    <w:rsid w:val="7A123DEC"/>
    <w:rsid w:val="7A390113"/>
    <w:rsid w:val="7A74539C"/>
    <w:rsid w:val="7A7A05ED"/>
    <w:rsid w:val="7B446244"/>
    <w:rsid w:val="7C060CD5"/>
    <w:rsid w:val="7C58353E"/>
    <w:rsid w:val="7CAF41E2"/>
    <w:rsid w:val="7CB27156"/>
    <w:rsid w:val="7D0C45B5"/>
    <w:rsid w:val="7D1F2C09"/>
    <w:rsid w:val="7D3C6E9E"/>
    <w:rsid w:val="7D520755"/>
    <w:rsid w:val="7DD253CA"/>
    <w:rsid w:val="7E872373"/>
    <w:rsid w:val="7F5A1AC0"/>
    <w:rsid w:val="7F9A530A"/>
    <w:rsid w:val="7FBB30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A3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HTML Preformatted"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Ttulo1">
    <w:name w:val="heading 1"/>
    <w:basedOn w:val="Normal"/>
    <w:next w:val="Normal"/>
    <w:link w:val="Ttulo1Char"/>
    <w:uiPriority w:val="9"/>
    <w:qFormat/>
    <w:rsid w:val="00DC0F79"/>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Ttulo2">
    <w:name w:val="heading 2"/>
    <w:basedOn w:val="Normal"/>
    <w:next w:val="Normal"/>
    <w:link w:val="Ttulo2Char"/>
    <w:uiPriority w:val="9"/>
    <w:unhideWhenUsed/>
    <w:qFormat/>
    <w:rsid w:val="00DC0F79"/>
    <w:pPr>
      <w:keepNext/>
      <w:keepLines/>
      <w:spacing w:before="160" w:after="120"/>
      <w:outlineLvl w:val="1"/>
    </w:pPr>
    <w:rPr>
      <w:rFonts w:ascii="Times New Roman" w:eastAsiaTheme="majorEastAsia" w:hAnsi="Times New Roman" w:cstheme="majorBidi"/>
      <w:b/>
      <w:color w:val="000000" w:themeColor="text1"/>
      <w:sz w:val="24"/>
      <w:szCs w:val="26"/>
    </w:rPr>
  </w:style>
  <w:style w:type="paragraph" w:styleId="Ttulo3">
    <w:name w:val="heading 3"/>
    <w:basedOn w:val="Normal"/>
    <w:next w:val="Normal"/>
    <w:link w:val="Ttulo3Char"/>
    <w:uiPriority w:val="9"/>
    <w:unhideWhenUsed/>
    <w:qFormat/>
    <w:rsid w:val="00DC0F79"/>
    <w:pPr>
      <w:keepNext/>
      <w:keepLines/>
      <w:spacing w:before="120" w:after="120"/>
      <w:outlineLvl w:val="2"/>
    </w:pPr>
    <w:rPr>
      <w:rFonts w:ascii="Times New Roman" w:eastAsiaTheme="majorEastAsia" w:hAnsi="Times New Roman" w:cstheme="majorBidi"/>
      <w:b/>
      <w:color w:val="000000" w:themeColor="text1"/>
      <w:sz w:val="24"/>
      <w:szCs w:val="24"/>
    </w:rPr>
  </w:style>
  <w:style w:type="paragraph" w:styleId="Ttulo4">
    <w:name w:val="heading 4"/>
    <w:basedOn w:val="Normal"/>
    <w:next w:val="Normal"/>
    <w:link w:val="Ttulo4Char"/>
    <w:uiPriority w:val="9"/>
    <w:semiHidden/>
    <w:unhideWhenUsed/>
    <w:qFormat/>
    <w:rsid w:val="007540F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qFormat/>
    <w:pPr>
      <w:tabs>
        <w:tab w:val="center" w:pos="4419"/>
        <w:tab w:val="right" w:pos="8838"/>
      </w:tabs>
      <w:spacing w:after="0" w:line="240" w:lineRule="auto"/>
    </w:pPr>
  </w:style>
  <w:style w:type="paragraph" w:styleId="Cabealho">
    <w:name w:val="header"/>
    <w:basedOn w:val="Normal"/>
    <w:link w:val="CabealhoChar"/>
    <w:uiPriority w:val="99"/>
    <w:unhideWhenUsed/>
    <w:qFormat/>
    <w:pPr>
      <w:tabs>
        <w:tab w:val="center" w:pos="4419"/>
        <w:tab w:val="right" w:pos="8838"/>
      </w:tabs>
      <w:spacing w:after="0" w:line="240" w:lineRule="auto"/>
    </w:pPr>
  </w:style>
  <w:style w:type="paragraph" w:styleId="Pr-formataoHTML">
    <w:name w:val="HTML Preformatted"/>
    <w:basedOn w:val="Normal"/>
    <w:link w:val="Pr-formataoHTMLChar"/>
    <w:uiPriority w:val="99"/>
    <w:semiHidden/>
    <w:unhideWhenUsed/>
    <w:qFormat/>
    <w:pPr>
      <w:spacing w:after="0" w:line="240" w:lineRule="auto"/>
    </w:pPr>
    <w:rPr>
      <w:rFonts w:ascii="Consolas" w:hAnsi="Consolas"/>
      <w:sz w:val="20"/>
      <w:szCs w:val="20"/>
    </w:rPr>
  </w:style>
  <w:style w:type="character" w:styleId="Hyperlink">
    <w:name w:val="Hyperlink"/>
    <w:basedOn w:val="Fontepargpadro"/>
    <w:uiPriority w:val="99"/>
    <w:unhideWhenUsed/>
    <w:rPr>
      <w:color w:val="0000FF"/>
      <w:u w:val="single"/>
    </w:rPr>
  </w:style>
  <w:style w:type="paragraph" w:styleId="NormalWeb">
    <w:name w:val="Normal (Web)"/>
    <w:uiPriority w:val="99"/>
    <w:semiHidden/>
    <w:unhideWhenUsed/>
    <w:qFormat/>
    <w:pPr>
      <w:spacing w:beforeAutospacing="1" w:afterAutospacing="1"/>
    </w:pPr>
    <w:rPr>
      <w:rFonts w:ascii="Calibri" w:eastAsia="Calibri" w:hAnsi="Calibri"/>
      <w:sz w:val="24"/>
      <w:szCs w:val="24"/>
      <w:lang w:eastAsia="zh-CN"/>
    </w:rPr>
  </w:style>
  <w:style w:type="table" w:styleId="Tabelacomgrade">
    <w:name w:val="Table Grid"/>
    <w:basedOn w:val="Tabela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pPr>
      <w:ind w:left="720"/>
      <w:contextualSpacing/>
    </w:pPr>
  </w:style>
  <w:style w:type="character" w:customStyle="1" w:styleId="fontstyle01">
    <w:name w:val="fontstyle01"/>
    <w:basedOn w:val="Fontepargpadro"/>
    <w:qFormat/>
    <w:rPr>
      <w:rFonts w:ascii="Helvetica" w:hAnsi="Helvetica" w:cs="Helvetica" w:hint="default"/>
      <w:color w:val="242021"/>
      <w:sz w:val="22"/>
      <w:szCs w:val="22"/>
    </w:rPr>
  </w:style>
  <w:style w:type="character" w:customStyle="1" w:styleId="fontstyle21">
    <w:name w:val="fontstyle21"/>
    <w:basedOn w:val="Fontepargpadro"/>
    <w:qFormat/>
    <w:rPr>
      <w:rFonts w:ascii="Helvetica-Bold" w:hAnsi="Helvetica-Bold" w:hint="default"/>
      <w:b/>
      <w:bCs/>
      <w:color w:val="000000"/>
      <w:sz w:val="56"/>
      <w:szCs w:val="56"/>
    </w:rPr>
  </w:style>
  <w:style w:type="character" w:customStyle="1" w:styleId="CabealhoChar">
    <w:name w:val="Cabeçalho Char"/>
    <w:basedOn w:val="Fontepargpadro"/>
    <w:link w:val="Cabealho"/>
    <w:uiPriority w:val="99"/>
    <w:qFormat/>
  </w:style>
  <w:style w:type="character" w:customStyle="1" w:styleId="RodapChar">
    <w:name w:val="Rodapé Char"/>
    <w:basedOn w:val="Fontepargpadro"/>
    <w:link w:val="Rodap"/>
    <w:uiPriority w:val="99"/>
    <w:qFormat/>
  </w:style>
  <w:style w:type="character" w:customStyle="1" w:styleId="fontstyle31">
    <w:name w:val="fontstyle31"/>
    <w:basedOn w:val="Fontepargpadro"/>
    <w:qFormat/>
    <w:rPr>
      <w:rFonts w:ascii="Century-LightItalic" w:hAnsi="Century-LightItalic" w:hint="default"/>
      <w:i/>
      <w:iCs/>
      <w:color w:val="242021"/>
      <w:sz w:val="12"/>
      <w:szCs w:val="12"/>
    </w:rPr>
  </w:style>
  <w:style w:type="character" w:customStyle="1" w:styleId="fontstyle41">
    <w:name w:val="fontstyle41"/>
    <w:basedOn w:val="Fontepargpadro"/>
    <w:qFormat/>
    <w:rPr>
      <w:rFonts w:ascii="MathematicalPi-One" w:hAnsi="MathematicalPi-One" w:hint="default"/>
      <w:color w:val="242021"/>
      <w:sz w:val="22"/>
      <w:szCs w:val="22"/>
    </w:rPr>
  </w:style>
  <w:style w:type="character" w:customStyle="1" w:styleId="fontstyle51">
    <w:name w:val="fontstyle51"/>
    <w:basedOn w:val="Fontepargpadro"/>
    <w:qFormat/>
    <w:rPr>
      <w:rFonts w:ascii="SymbolMT" w:hAnsi="SymbolMT" w:hint="default"/>
      <w:color w:val="242021"/>
      <w:sz w:val="22"/>
      <w:szCs w:val="22"/>
    </w:rPr>
  </w:style>
  <w:style w:type="character" w:customStyle="1" w:styleId="Pr-formataoHTMLChar">
    <w:name w:val="Pré-formatação HTML Char"/>
    <w:basedOn w:val="Fontepargpadro"/>
    <w:link w:val="Pr-formataoHTML"/>
    <w:uiPriority w:val="99"/>
    <w:semiHidden/>
    <w:qFormat/>
    <w:rPr>
      <w:rFonts w:ascii="Consolas" w:hAnsi="Consolas"/>
    </w:rPr>
  </w:style>
  <w:style w:type="table" w:customStyle="1" w:styleId="Tabelanormal1">
    <w:name w:val="Tabela normal1"/>
    <w:semiHidden/>
    <w:qFormat/>
    <w:rPr>
      <w:rFonts w:hint="eastAsia"/>
    </w:rPr>
    <w:tblPr>
      <w:tblCellMar>
        <w:top w:w="0" w:type="dxa"/>
        <w:left w:w="108" w:type="dxa"/>
        <w:bottom w:w="0" w:type="dxa"/>
        <w:right w:w="108" w:type="dxa"/>
      </w:tblCellMar>
    </w:tblPr>
  </w:style>
  <w:style w:type="character" w:customStyle="1" w:styleId="15">
    <w:name w:val="15"/>
    <w:qFormat/>
    <w:rPr>
      <w:rFonts w:ascii="Helvetica" w:eastAsia="Helvetica" w:hAnsi="Helvetica" w:cs="Helvetica" w:hint="default"/>
      <w:color w:val="242021"/>
      <w:sz w:val="22"/>
      <w:szCs w:val="22"/>
    </w:rPr>
  </w:style>
  <w:style w:type="character" w:customStyle="1" w:styleId="Ttulo1Char">
    <w:name w:val="Título 1 Char"/>
    <w:basedOn w:val="Fontepargpadro"/>
    <w:link w:val="Ttulo1"/>
    <w:uiPriority w:val="9"/>
    <w:rsid w:val="00DC0F79"/>
    <w:rPr>
      <w:rFonts w:eastAsiaTheme="majorEastAsia" w:cstheme="majorBidi"/>
      <w:b/>
      <w:color w:val="000000" w:themeColor="text1"/>
      <w:sz w:val="24"/>
      <w:szCs w:val="32"/>
    </w:rPr>
  </w:style>
  <w:style w:type="character" w:customStyle="1" w:styleId="Ttulo2Char">
    <w:name w:val="Título 2 Char"/>
    <w:basedOn w:val="Fontepargpadro"/>
    <w:link w:val="Ttulo2"/>
    <w:uiPriority w:val="9"/>
    <w:rsid w:val="00DC0F79"/>
    <w:rPr>
      <w:rFonts w:eastAsiaTheme="majorEastAsia" w:cstheme="majorBidi"/>
      <w:b/>
      <w:color w:val="000000" w:themeColor="text1"/>
      <w:sz w:val="24"/>
      <w:szCs w:val="26"/>
    </w:rPr>
  </w:style>
  <w:style w:type="character" w:customStyle="1" w:styleId="Ttulo3Char">
    <w:name w:val="Título 3 Char"/>
    <w:basedOn w:val="Fontepargpadro"/>
    <w:link w:val="Ttulo3"/>
    <w:uiPriority w:val="9"/>
    <w:rsid w:val="00DC0F79"/>
    <w:rPr>
      <w:rFonts w:eastAsiaTheme="majorEastAsia" w:cstheme="majorBidi"/>
      <w:b/>
      <w:color w:val="000000" w:themeColor="text1"/>
      <w:sz w:val="24"/>
      <w:szCs w:val="24"/>
    </w:rPr>
  </w:style>
  <w:style w:type="paragraph" w:styleId="CabealhodoSumrio">
    <w:name w:val="TOC Heading"/>
    <w:basedOn w:val="Ttulo1"/>
    <w:next w:val="Normal"/>
    <w:uiPriority w:val="39"/>
    <w:unhideWhenUsed/>
    <w:qFormat/>
    <w:rsid w:val="00105997"/>
    <w:pPr>
      <w:outlineLvl w:val="9"/>
    </w:pPr>
    <w:rPr>
      <w:rFonts w:asciiTheme="majorHAnsi" w:hAnsiTheme="majorHAnsi"/>
      <w:b w:val="0"/>
      <w:color w:val="2E74B5" w:themeColor="accent1" w:themeShade="BF"/>
      <w:sz w:val="32"/>
    </w:rPr>
  </w:style>
  <w:style w:type="paragraph" w:styleId="Sumrio1">
    <w:name w:val="toc 1"/>
    <w:basedOn w:val="Normal"/>
    <w:next w:val="Normal"/>
    <w:autoRedefine/>
    <w:uiPriority w:val="39"/>
    <w:unhideWhenUsed/>
    <w:rsid w:val="00105997"/>
    <w:pPr>
      <w:spacing w:after="100"/>
    </w:pPr>
  </w:style>
  <w:style w:type="paragraph" w:styleId="Sumrio2">
    <w:name w:val="toc 2"/>
    <w:basedOn w:val="Normal"/>
    <w:next w:val="Normal"/>
    <w:autoRedefine/>
    <w:uiPriority w:val="39"/>
    <w:unhideWhenUsed/>
    <w:rsid w:val="00105997"/>
    <w:pPr>
      <w:spacing w:after="100"/>
      <w:ind w:left="220"/>
    </w:pPr>
  </w:style>
  <w:style w:type="paragraph" w:styleId="Sumrio3">
    <w:name w:val="toc 3"/>
    <w:basedOn w:val="Normal"/>
    <w:next w:val="Normal"/>
    <w:autoRedefine/>
    <w:uiPriority w:val="39"/>
    <w:unhideWhenUsed/>
    <w:rsid w:val="00105997"/>
    <w:pPr>
      <w:spacing w:after="100"/>
      <w:ind w:left="440"/>
    </w:pPr>
  </w:style>
  <w:style w:type="paragraph" w:styleId="Legenda">
    <w:name w:val="caption"/>
    <w:basedOn w:val="Normal"/>
    <w:next w:val="Normal"/>
    <w:uiPriority w:val="35"/>
    <w:unhideWhenUsed/>
    <w:qFormat/>
    <w:rsid w:val="004B01D6"/>
    <w:pPr>
      <w:spacing w:after="200" w:line="240" w:lineRule="auto"/>
    </w:pPr>
    <w:rPr>
      <w:i/>
      <w:iCs/>
      <w:color w:val="44546A" w:themeColor="text2"/>
      <w:sz w:val="18"/>
      <w:szCs w:val="18"/>
    </w:rPr>
  </w:style>
  <w:style w:type="paragraph" w:styleId="ndicedeilustraes">
    <w:name w:val="table of figures"/>
    <w:basedOn w:val="Normal"/>
    <w:next w:val="Normal"/>
    <w:uiPriority w:val="99"/>
    <w:unhideWhenUsed/>
    <w:rsid w:val="005616A8"/>
    <w:pPr>
      <w:spacing w:after="0"/>
    </w:pPr>
  </w:style>
  <w:style w:type="character" w:customStyle="1" w:styleId="Ttulo4Char">
    <w:name w:val="Título 4 Char"/>
    <w:basedOn w:val="Fontepargpadro"/>
    <w:link w:val="Ttulo4"/>
    <w:uiPriority w:val="9"/>
    <w:semiHidden/>
    <w:rsid w:val="007540F6"/>
    <w:rPr>
      <w:rFonts w:asciiTheme="majorHAnsi" w:eastAsiaTheme="majorEastAsia" w:hAnsiTheme="majorHAnsi" w:cstheme="majorBidi"/>
      <w:i/>
      <w:iCs/>
      <w:color w:val="2E74B5" w:themeColor="accent1" w:themeShade="BF"/>
      <w:sz w:val="22"/>
      <w:szCs w:val="22"/>
    </w:rPr>
  </w:style>
  <w:style w:type="character" w:customStyle="1" w:styleId="UnresolvedMention">
    <w:name w:val="Unresolved Mention"/>
    <w:basedOn w:val="Fontepargpadro"/>
    <w:uiPriority w:val="99"/>
    <w:semiHidden/>
    <w:unhideWhenUsed/>
    <w:rsid w:val="007540F6"/>
    <w:rPr>
      <w:color w:val="605E5C"/>
      <w:shd w:val="clear" w:color="auto" w:fill="E1DFDD"/>
    </w:rPr>
  </w:style>
  <w:style w:type="paragraph" w:styleId="Textodebalo">
    <w:name w:val="Balloon Text"/>
    <w:basedOn w:val="Normal"/>
    <w:link w:val="TextodebaloChar"/>
    <w:uiPriority w:val="99"/>
    <w:semiHidden/>
    <w:unhideWhenUsed/>
    <w:rsid w:val="008B30B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B30B4"/>
    <w:rPr>
      <w:rFonts w:ascii="Tahoma" w:eastAsiaTheme="minorHAns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HTML Preformatted"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Ttulo1">
    <w:name w:val="heading 1"/>
    <w:basedOn w:val="Normal"/>
    <w:next w:val="Normal"/>
    <w:link w:val="Ttulo1Char"/>
    <w:uiPriority w:val="9"/>
    <w:qFormat/>
    <w:rsid w:val="00DC0F79"/>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Ttulo2">
    <w:name w:val="heading 2"/>
    <w:basedOn w:val="Normal"/>
    <w:next w:val="Normal"/>
    <w:link w:val="Ttulo2Char"/>
    <w:uiPriority w:val="9"/>
    <w:unhideWhenUsed/>
    <w:qFormat/>
    <w:rsid w:val="00DC0F79"/>
    <w:pPr>
      <w:keepNext/>
      <w:keepLines/>
      <w:spacing w:before="160" w:after="120"/>
      <w:outlineLvl w:val="1"/>
    </w:pPr>
    <w:rPr>
      <w:rFonts w:ascii="Times New Roman" w:eastAsiaTheme="majorEastAsia" w:hAnsi="Times New Roman" w:cstheme="majorBidi"/>
      <w:b/>
      <w:color w:val="000000" w:themeColor="text1"/>
      <w:sz w:val="24"/>
      <w:szCs w:val="26"/>
    </w:rPr>
  </w:style>
  <w:style w:type="paragraph" w:styleId="Ttulo3">
    <w:name w:val="heading 3"/>
    <w:basedOn w:val="Normal"/>
    <w:next w:val="Normal"/>
    <w:link w:val="Ttulo3Char"/>
    <w:uiPriority w:val="9"/>
    <w:unhideWhenUsed/>
    <w:qFormat/>
    <w:rsid w:val="00DC0F79"/>
    <w:pPr>
      <w:keepNext/>
      <w:keepLines/>
      <w:spacing w:before="120" w:after="120"/>
      <w:outlineLvl w:val="2"/>
    </w:pPr>
    <w:rPr>
      <w:rFonts w:ascii="Times New Roman" w:eastAsiaTheme="majorEastAsia" w:hAnsi="Times New Roman" w:cstheme="majorBidi"/>
      <w:b/>
      <w:color w:val="000000" w:themeColor="text1"/>
      <w:sz w:val="24"/>
      <w:szCs w:val="24"/>
    </w:rPr>
  </w:style>
  <w:style w:type="paragraph" w:styleId="Ttulo4">
    <w:name w:val="heading 4"/>
    <w:basedOn w:val="Normal"/>
    <w:next w:val="Normal"/>
    <w:link w:val="Ttulo4Char"/>
    <w:uiPriority w:val="9"/>
    <w:semiHidden/>
    <w:unhideWhenUsed/>
    <w:qFormat/>
    <w:rsid w:val="007540F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qFormat/>
    <w:pPr>
      <w:tabs>
        <w:tab w:val="center" w:pos="4419"/>
        <w:tab w:val="right" w:pos="8838"/>
      </w:tabs>
      <w:spacing w:after="0" w:line="240" w:lineRule="auto"/>
    </w:pPr>
  </w:style>
  <w:style w:type="paragraph" w:styleId="Cabealho">
    <w:name w:val="header"/>
    <w:basedOn w:val="Normal"/>
    <w:link w:val="CabealhoChar"/>
    <w:uiPriority w:val="99"/>
    <w:unhideWhenUsed/>
    <w:qFormat/>
    <w:pPr>
      <w:tabs>
        <w:tab w:val="center" w:pos="4419"/>
        <w:tab w:val="right" w:pos="8838"/>
      </w:tabs>
      <w:spacing w:after="0" w:line="240" w:lineRule="auto"/>
    </w:pPr>
  </w:style>
  <w:style w:type="paragraph" w:styleId="Pr-formataoHTML">
    <w:name w:val="HTML Preformatted"/>
    <w:basedOn w:val="Normal"/>
    <w:link w:val="Pr-formataoHTMLChar"/>
    <w:uiPriority w:val="99"/>
    <w:semiHidden/>
    <w:unhideWhenUsed/>
    <w:qFormat/>
    <w:pPr>
      <w:spacing w:after="0" w:line="240" w:lineRule="auto"/>
    </w:pPr>
    <w:rPr>
      <w:rFonts w:ascii="Consolas" w:hAnsi="Consolas"/>
      <w:sz w:val="20"/>
      <w:szCs w:val="20"/>
    </w:rPr>
  </w:style>
  <w:style w:type="character" w:styleId="Hyperlink">
    <w:name w:val="Hyperlink"/>
    <w:basedOn w:val="Fontepargpadro"/>
    <w:uiPriority w:val="99"/>
    <w:unhideWhenUsed/>
    <w:rPr>
      <w:color w:val="0000FF"/>
      <w:u w:val="single"/>
    </w:rPr>
  </w:style>
  <w:style w:type="paragraph" w:styleId="NormalWeb">
    <w:name w:val="Normal (Web)"/>
    <w:uiPriority w:val="99"/>
    <w:semiHidden/>
    <w:unhideWhenUsed/>
    <w:qFormat/>
    <w:pPr>
      <w:spacing w:beforeAutospacing="1" w:afterAutospacing="1"/>
    </w:pPr>
    <w:rPr>
      <w:rFonts w:ascii="Calibri" w:eastAsia="Calibri" w:hAnsi="Calibri"/>
      <w:sz w:val="24"/>
      <w:szCs w:val="24"/>
      <w:lang w:eastAsia="zh-CN"/>
    </w:rPr>
  </w:style>
  <w:style w:type="table" w:styleId="Tabelacomgrade">
    <w:name w:val="Table Grid"/>
    <w:basedOn w:val="Tabela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pPr>
      <w:ind w:left="720"/>
      <w:contextualSpacing/>
    </w:pPr>
  </w:style>
  <w:style w:type="character" w:customStyle="1" w:styleId="fontstyle01">
    <w:name w:val="fontstyle01"/>
    <w:basedOn w:val="Fontepargpadro"/>
    <w:qFormat/>
    <w:rPr>
      <w:rFonts w:ascii="Helvetica" w:hAnsi="Helvetica" w:cs="Helvetica" w:hint="default"/>
      <w:color w:val="242021"/>
      <w:sz w:val="22"/>
      <w:szCs w:val="22"/>
    </w:rPr>
  </w:style>
  <w:style w:type="character" w:customStyle="1" w:styleId="fontstyle21">
    <w:name w:val="fontstyle21"/>
    <w:basedOn w:val="Fontepargpadro"/>
    <w:qFormat/>
    <w:rPr>
      <w:rFonts w:ascii="Helvetica-Bold" w:hAnsi="Helvetica-Bold" w:hint="default"/>
      <w:b/>
      <w:bCs/>
      <w:color w:val="000000"/>
      <w:sz w:val="56"/>
      <w:szCs w:val="56"/>
    </w:rPr>
  </w:style>
  <w:style w:type="character" w:customStyle="1" w:styleId="CabealhoChar">
    <w:name w:val="Cabeçalho Char"/>
    <w:basedOn w:val="Fontepargpadro"/>
    <w:link w:val="Cabealho"/>
    <w:uiPriority w:val="99"/>
    <w:qFormat/>
  </w:style>
  <w:style w:type="character" w:customStyle="1" w:styleId="RodapChar">
    <w:name w:val="Rodapé Char"/>
    <w:basedOn w:val="Fontepargpadro"/>
    <w:link w:val="Rodap"/>
    <w:uiPriority w:val="99"/>
    <w:qFormat/>
  </w:style>
  <w:style w:type="character" w:customStyle="1" w:styleId="fontstyle31">
    <w:name w:val="fontstyle31"/>
    <w:basedOn w:val="Fontepargpadro"/>
    <w:qFormat/>
    <w:rPr>
      <w:rFonts w:ascii="Century-LightItalic" w:hAnsi="Century-LightItalic" w:hint="default"/>
      <w:i/>
      <w:iCs/>
      <w:color w:val="242021"/>
      <w:sz w:val="12"/>
      <w:szCs w:val="12"/>
    </w:rPr>
  </w:style>
  <w:style w:type="character" w:customStyle="1" w:styleId="fontstyle41">
    <w:name w:val="fontstyle41"/>
    <w:basedOn w:val="Fontepargpadro"/>
    <w:qFormat/>
    <w:rPr>
      <w:rFonts w:ascii="MathematicalPi-One" w:hAnsi="MathematicalPi-One" w:hint="default"/>
      <w:color w:val="242021"/>
      <w:sz w:val="22"/>
      <w:szCs w:val="22"/>
    </w:rPr>
  </w:style>
  <w:style w:type="character" w:customStyle="1" w:styleId="fontstyle51">
    <w:name w:val="fontstyle51"/>
    <w:basedOn w:val="Fontepargpadro"/>
    <w:qFormat/>
    <w:rPr>
      <w:rFonts w:ascii="SymbolMT" w:hAnsi="SymbolMT" w:hint="default"/>
      <w:color w:val="242021"/>
      <w:sz w:val="22"/>
      <w:szCs w:val="22"/>
    </w:rPr>
  </w:style>
  <w:style w:type="character" w:customStyle="1" w:styleId="Pr-formataoHTMLChar">
    <w:name w:val="Pré-formatação HTML Char"/>
    <w:basedOn w:val="Fontepargpadro"/>
    <w:link w:val="Pr-formataoHTML"/>
    <w:uiPriority w:val="99"/>
    <w:semiHidden/>
    <w:qFormat/>
    <w:rPr>
      <w:rFonts w:ascii="Consolas" w:hAnsi="Consolas"/>
    </w:rPr>
  </w:style>
  <w:style w:type="table" w:customStyle="1" w:styleId="Tabelanormal1">
    <w:name w:val="Tabela normal1"/>
    <w:semiHidden/>
    <w:qFormat/>
    <w:rPr>
      <w:rFonts w:hint="eastAsia"/>
    </w:rPr>
    <w:tblPr>
      <w:tblCellMar>
        <w:top w:w="0" w:type="dxa"/>
        <w:left w:w="108" w:type="dxa"/>
        <w:bottom w:w="0" w:type="dxa"/>
        <w:right w:w="108" w:type="dxa"/>
      </w:tblCellMar>
    </w:tblPr>
  </w:style>
  <w:style w:type="character" w:customStyle="1" w:styleId="15">
    <w:name w:val="15"/>
    <w:qFormat/>
    <w:rPr>
      <w:rFonts w:ascii="Helvetica" w:eastAsia="Helvetica" w:hAnsi="Helvetica" w:cs="Helvetica" w:hint="default"/>
      <w:color w:val="242021"/>
      <w:sz w:val="22"/>
      <w:szCs w:val="22"/>
    </w:rPr>
  </w:style>
  <w:style w:type="character" w:customStyle="1" w:styleId="Ttulo1Char">
    <w:name w:val="Título 1 Char"/>
    <w:basedOn w:val="Fontepargpadro"/>
    <w:link w:val="Ttulo1"/>
    <w:uiPriority w:val="9"/>
    <w:rsid w:val="00DC0F79"/>
    <w:rPr>
      <w:rFonts w:eastAsiaTheme="majorEastAsia" w:cstheme="majorBidi"/>
      <w:b/>
      <w:color w:val="000000" w:themeColor="text1"/>
      <w:sz w:val="24"/>
      <w:szCs w:val="32"/>
    </w:rPr>
  </w:style>
  <w:style w:type="character" w:customStyle="1" w:styleId="Ttulo2Char">
    <w:name w:val="Título 2 Char"/>
    <w:basedOn w:val="Fontepargpadro"/>
    <w:link w:val="Ttulo2"/>
    <w:uiPriority w:val="9"/>
    <w:rsid w:val="00DC0F79"/>
    <w:rPr>
      <w:rFonts w:eastAsiaTheme="majorEastAsia" w:cstheme="majorBidi"/>
      <w:b/>
      <w:color w:val="000000" w:themeColor="text1"/>
      <w:sz w:val="24"/>
      <w:szCs w:val="26"/>
    </w:rPr>
  </w:style>
  <w:style w:type="character" w:customStyle="1" w:styleId="Ttulo3Char">
    <w:name w:val="Título 3 Char"/>
    <w:basedOn w:val="Fontepargpadro"/>
    <w:link w:val="Ttulo3"/>
    <w:uiPriority w:val="9"/>
    <w:rsid w:val="00DC0F79"/>
    <w:rPr>
      <w:rFonts w:eastAsiaTheme="majorEastAsia" w:cstheme="majorBidi"/>
      <w:b/>
      <w:color w:val="000000" w:themeColor="text1"/>
      <w:sz w:val="24"/>
      <w:szCs w:val="24"/>
    </w:rPr>
  </w:style>
  <w:style w:type="paragraph" w:styleId="CabealhodoSumrio">
    <w:name w:val="TOC Heading"/>
    <w:basedOn w:val="Ttulo1"/>
    <w:next w:val="Normal"/>
    <w:uiPriority w:val="39"/>
    <w:unhideWhenUsed/>
    <w:qFormat/>
    <w:rsid w:val="00105997"/>
    <w:pPr>
      <w:outlineLvl w:val="9"/>
    </w:pPr>
    <w:rPr>
      <w:rFonts w:asciiTheme="majorHAnsi" w:hAnsiTheme="majorHAnsi"/>
      <w:b w:val="0"/>
      <w:color w:val="2E74B5" w:themeColor="accent1" w:themeShade="BF"/>
      <w:sz w:val="32"/>
    </w:rPr>
  </w:style>
  <w:style w:type="paragraph" w:styleId="Sumrio1">
    <w:name w:val="toc 1"/>
    <w:basedOn w:val="Normal"/>
    <w:next w:val="Normal"/>
    <w:autoRedefine/>
    <w:uiPriority w:val="39"/>
    <w:unhideWhenUsed/>
    <w:rsid w:val="00105997"/>
    <w:pPr>
      <w:spacing w:after="100"/>
    </w:pPr>
  </w:style>
  <w:style w:type="paragraph" w:styleId="Sumrio2">
    <w:name w:val="toc 2"/>
    <w:basedOn w:val="Normal"/>
    <w:next w:val="Normal"/>
    <w:autoRedefine/>
    <w:uiPriority w:val="39"/>
    <w:unhideWhenUsed/>
    <w:rsid w:val="00105997"/>
    <w:pPr>
      <w:spacing w:after="100"/>
      <w:ind w:left="220"/>
    </w:pPr>
  </w:style>
  <w:style w:type="paragraph" w:styleId="Sumrio3">
    <w:name w:val="toc 3"/>
    <w:basedOn w:val="Normal"/>
    <w:next w:val="Normal"/>
    <w:autoRedefine/>
    <w:uiPriority w:val="39"/>
    <w:unhideWhenUsed/>
    <w:rsid w:val="00105997"/>
    <w:pPr>
      <w:spacing w:after="100"/>
      <w:ind w:left="440"/>
    </w:pPr>
  </w:style>
  <w:style w:type="paragraph" w:styleId="Legenda">
    <w:name w:val="caption"/>
    <w:basedOn w:val="Normal"/>
    <w:next w:val="Normal"/>
    <w:uiPriority w:val="35"/>
    <w:unhideWhenUsed/>
    <w:qFormat/>
    <w:rsid w:val="004B01D6"/>
    <w:pPr>
      <w:spacing w:after="200" w:line="240" w:lineRule="auto"/>
    </w:pPr>
    <w:rPr>
      <w:i/>
      <w:iCs/>
      <w:color w:val="44546A" w:themeColor="text2"/>
      <w:sz w:val="18"/>
      <w:szCs w:val="18"/>
    </w:rPr>
  </w:style>
  <w:style w:type="paragraph" w:styleId="ndicedeilustraes">
    <w:name w:val="table of figures"/>
    <w:basedOn w:val="Normal"/>
    <w:next w:val="Normal"/>
    <w:uiPriority w:val="99"/>
    <w:unhideWhenUsed/>
    <w:rsid w:val="005616A8"/>
    <w:pPr>
      <w:spacing w:after="0"/>
    </w:pPr>
  </w:style>
  <w:style w:type="character" w:customStyle="1" w:styleId="Ttulo4Char">
    <w:name w:val="Título 4 Char"/>
    <w:basedOn w:val="Fontepargpadro"/>
    <w:link w:val="Ttulo4"/>
    <w:uiPriority w:val="9"/>
    <w:semiHidden/>
    <w:rsid w:val="007540F6"/>
    <w:rPr>
      <w:rFonts w:asciiTheme="majorHAnsi" w:eastAsiaTheme="majorEastAsia" w:hAnsiTheme="majorHAnsi" w:cstheme="majorBidi"/>
      <w:i/>
      <w:iCs/>
      <w:color w:val="2E74B5" w:themeColor="accent1" w:themeShade="BF"/>
      <w:sz w:val="22"/>
      <w:szCs w:val="22"/>
    </w:rPr>
  </w:style>
  <w:style w:type="character" w:customStyle="1" w:styleId="UnresolvedMention">
    <w:name w:val="Unresolved Mention"/>
    <w:basedOn w:val="Fontepargpadro"/>
    <w:uiPriority w:val="99"/>
    <w:semiHidden/>
    <w:unhideWhenUsed/>
    <w:rsid w:val="007540F6"/>
    <w:rPr>
      <w:color w:val="605E5C"/>
      <w:shd w:val="clear" w:color="auto" w:fill="E1DFDD"/>
    </w:rPr>
  </w:style>
  <w:style w:type="paragraph" w:styleId="Textodebalo">
    <w:name w:val="Balloon Text"/>
    <w:basedOn w:val="Normal"/>
    <w:link w:val="TextodebaloChar"/>
    <w:uiPriority w:val="99"/>
    <w:semiHidden/>
    <w:unhideWhenUsed/>
    <w:rsid w:val="008B30B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B30B4"/>
    <w:rPr>
      <w:rFonts w:ascii="Tahoma" w:eastAsiaTheme="minorHAns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6522">
      <w:bodyDiv w:val="1"/>
      <w:marLeft w:val="0"/>
      <w:marRight w:val="0"/>
      <w:marTop w:val="0"/>
      <w:marBottom w:val="0"/>
      <w:divBdr>
        <w:top w:val="none" w:sz="0" w:space="0" w:color="auto"/>
        <w:left w:val="none" w:sz="0" w:space="0" w:color="auto"/>
        <w:bottom w:val="none" w:sz="0" w:space="0" w:color="auto"/>
        <w:right w:val="none" w:sz="0" w:space="0" w:color="auto"/>
      </w:divBdr>
    </w:div>
    <w:div w:id="83578709">
      <w:bodyDiv w:val="1"/>
      <w:marLeft w:val="0"/>
      <w:marRight w:val="0"/>
      <w:marTop w:val="0"/>
      <w:marBottom w:val="0"/>
      <w:divBdr>
        <w:top w:val="none" w:sz="0" w:space="0" w:color="auto"/>
        <w:left w:val="none" w:sz="0" w:space="0" w:color="auto"/>
        <w:bottom w:val="none" w:sz="0" w:space="0" w:color="auto"/>
        <w:right w:val="none" w:sz="0" w:space="0" w:color="auto"/>
      </w:divBdr>
    </w:div>
    <w:div w:id="99303978">
      <w:bodyDiv w:val="1"/>
      <w:marLeft w:val="0"/>
      <w:marRight w:val="0"/>
      <w:marTop w:val="0"/>
      <w:marBottom w:val="0"/>
      <w:divBdr>
        <w:top w:val="none" w:sz="0" w:space="0" w:color="auto"/>
        <w:left w:val="none" w:sz="0" w:space="0" w:color="auto"/>
        <w:bottom w:val="none" w:sz="0" w:space="0" w:color="auto"/>
        <w:right w:val="none" w:sz="0" w:space="0" w:color="auto"/>
      </w:divBdr>
    </w:div>
    <w:div w:id="358972586">
      <w:bodyDiv w:val="1"/>
      <w:marLeft w:val="0"/>
      <w:marRight w:val="0"/>
      <w:marTop w:val="0"/>
      <w:marBottom w:val="0"/>
      <w:divBdr>
        <w:top w:val="none" w:sz="0" w:space="0" w:color="auto"/>
        <w:left w:val="none" w:sz="0" w:space="0" w:color="auto"/>
        <w:bottom w:val="none" w:sz="0" w:space="0" w:color="auto"/>
        <w:right w:val="none" w:sz="0" w:space="0" w:color="auto"/>
      </w:divBdr>
    </w:div>
    <w:div w:id="450244987">
      <w:bodyDiv w:val="1"/>
      <w:marLeft w:val="0"/>
      <w:marRight w:val="0"/>
      <w:marTop w:val="0"/>
      <w:marBottom w:val="0"/>
      <w:divBdr>
        <w:top w:val="none" w:sz="0" w:space="0" w:color="auto"/>
        <w:left w:val="none" w:sz="0" w:space="0" w:color="auto"/>
        <w:bottom w:val="none" w:sz="0" w:space="0" w:color="auto"/>
        <w:right w:val="none" w:sz="0" w:space="0" w:color="auto"/>
      </w:divBdr>
    </w:div>
    <w:div w:id="495732909">
      <w:bodyDiv w:val="1"/>
      <w:marLeft w:val="0"/>
      <w:marRight w:val="0"/>
      <w:marTop w:val="0"/>
      <w:marBottom w:val="0"/>
      <w:divBdr>
        <w:top w:val="none" w:sz="0" w:space="0" w:color="auto"/>
        <w:left w:val="none" w:sz="0" w:space="0" w:color="auto"/>
        <w:bottom w:val="none" w:sz="0" w:space="0" w:color="auto"/>
        <w:right w:val="none" w:sz="0" w:space="0" w:color="auto"/>
      </w:divBdr>
    </w:div>
    <w:div w:id="695077807">
      <w:bodyDiv w:val="1"/>
      <w:marLeft w:val="0"/>
      <w:marRight w:val="0"/>
      <w:marTop w:val="0"/>
      <w:marBottom w:val="0"/>
      <w:divBdr>
        <w:top w:val="none" w:sz="0" w:space="0" w:color="auto"/>
        <w:left w:val="none" w:sz="0" w:space="0" w:color="auto"/>
        <w:bottom w:val="none" w:sz="0" w:space="0" w:color="auto"/>
        <w:right w:val="none" w:sz="0" w:space="0" w:color="auto"/>
      </w:divBdr>
    </w:div>
    <w:div w:id="839320178">
      <w:bodyDiv w:val="1"/>
      <w:marLeft w:val="0"/>
      <w:marRight w:val="0"/>
      <w:marTop w:val="0"/>
      <w:marBottom w:val="0"/>
      <w:divBdr>
        <w:top w:val="none" w:sz="0" w:space="0" w:color="auto"/>
        <w:left w:val="none" w:sz="0" w:space="0" w:color="auto"/>
        <w:bottom w:val="none" w:sz="0" w:space="0" w:color="auto"/>
        <w:right w:val="none" w:sz="0" w:space="0" w:color="auto"/>
      </w:divBdr>
    </w:div>
    <w:div w:id="920066326">
      <w:bodyDiv w:val="1"/>
      <w:marLeft w:val="0"/>
      <w:marRight w:val="0"/>
      <w:marTop w:val="0"/>
      <w:marBottom w:val="0"/>
      <w:divBdr>
        <w:top w:val="none" w:sz="0" w:space="0" w:color="auto"/>
        <w:left w:val="none" w:sz="0" w:space="0" w:color="auto"/>
        <w:bottom w:val="none" w:sz="0" w:space="0" w:color="auto"/>
        <w:right w:val="none" w:sz="0" w:space="0" w:color="auto"/>
      </w:divBdr>
    </w:div>
    <w:div w:id="1147160749">
      <w:bodyDiv w:val="1"/>
      <w:marLeft w:val="0"/>
      <w:marRight w:val="0"/>
      <w:marTop w:val="0"/>
      <w:marBottom w:val="0"/>
      <w:divBdr>
        <w:top w:val="none" w:sz="0" w:space="0" w:color="auto"/>
        <w:left w:val="none" w:sz="0" w:space="0" w:color="auto"/>
        <w:bottom w:val="none" w:sz="0" w:space="0" w:color="auto"/>
        <w:right w:val="none" w:sz="0" w:space="0" w:color="auto"/>
      </w:divBdr>
    </w:div>
    <w:div w:id="1571844342">
      <w:bodyDiv w:val="1"/>
      <w:marLeft w:val="0"/>
      <w:marRight w:val="0"/>
      <w:marTop w:val="0"/>
      <w:marBottom w:val="0"/>
      <w:divBdr>
        <w:top w:val="none" w:sz="0" w:space="0" w:color="auto"/>
        <w:left w:val="none" w:sz="0" w:space="0" w:color="auto"/>
        <w:bottom w:val="none" w:sz="0" w:space="0" w:color="auto"/>
        <w:right w:val="none" w:sz="0" w:space="0" w:color="auto"/>
      </w:divBdr>
    </w:div>
    <w:div w:id="1693142839">
      <w:bodyDiv w:val="1"/>
      <w:marLeft w:val="0"/>
      <w:marRight w:val="0"/>
      <w:marTop w:val="0"/>
      <w:marBottom w:val="0"/>
      <w:divBdr>
        <w:top w:val="none" w:sz="0" w:space="0" w:color="auto"/>
        <w:left w:val="none" w:sz="0" w:space="0" w:color="auto"/>
        <w:bottom w:val="none" w:sz="0" w:space="0" w:color="auto"/>
        <w:right w:val="none" w:sz="0" w:space="0" w:color="auto"/>
      </w:divBdr>
    </w:div>
    <w:div w:id="2070569576">
      <w:bodyDiv w:val="1"/>
      <w:marLeft w:val="0"/>
      <w:marRight w:val="0"/>
      <w:marTop w:val="0"/>
      <w:marBottom w:val="0"/>
      <w:divBdr>
        <w:top w:val="none" w:sz="0" w:space="0" w:color="auto"/>
        <w:left w:val="none" w:sz="0" w:space="0" w:color="auto"/>
        <w:bottom w:val="none" w:sz="0" w:space="0" w:color="auto"/>
        <w:right w:val="none" w:sz="0" w:space="0" w:color="auto"/>
      </w:divBdr>
    </w:div>
    <w:div w:id="21284994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1" Type="http://schemas.openxmlformats.org/officeDocument/2006/relationships/image" Target="media/image12.png"/><Relationship Id="rId42" Type="http://schemas.openxmlformats.org/officeDocument/2006/relationships/oleObject" Target="embeddings/oleObject8.bin"/><Relationship Id="rId63" Type="http://schemas.openxmlformats.org/officeDocument/2006/relationships/oleObject" Target="embeddings/oleObject18.bin"/><Relationship Id="rId84" Type="http://schemas.openxmlformats.org/officeDocument/2006/relationships/image" Target="media/image47.wmf"/><Relationship Id="rId138" Type="http://schemas.openxmlformats.org/officeDocument/2006/relationships/image" Target="media/image79.png"/><Relationship Id="rId159" Type="http://schemas.openxmlformats.org/officeDocument/2006/relationships/image" Target="media/image99.wmf"/><Relationship Id="rId170" Type="http://schemas.openxmlformats.org/officeDocument/2006/relationships/oleObject" Target="embeddings/oleObject57.bin"/><Relationship Id="rId191" Type="http://schemas.openxmlformats.org/officeDocument/2006/relationships/oleObject" Target="embeddings/oleObject67.bin"/><Relationship Id="rId205" Type="http://schemas.openxmlformats.org/officeDocument/2006/relationships/image" Target="media/image120.wmf"/><Relationship Id="rId226" Type="http://schemas.openxmlformats.org/officeDocument/2006/relationships/oleObject" Target="embeddings/oleObject87.bin"/><Relationship Id="rId247" Type="http://schemas.openxmlformats.org/officeDocument/2006/relationships/image" Target="media/image140.wmf"/><Relationship Id="rId107" Type="http://schemas.openxmlformats.org/officeDocument/2006/relationships/image" Target="media/image61.wmf"/><Relationship Id="rId268" Type="http://schemas.openxmlformats.org/officeDocument/2006/relationships/oleObject" Target="embeddings/oleObject109.bin"/><Relationship Id="rId11" Type="http://schemas.openxmlformats.org/officeDocument/2006/relationships/image" Target="media/image2.jpeg"/><Relationship Id="rId32" Type="http://schemas.openxmlformats.org/officeDocument/2006/relationships/oleObject" Target="embeddings/oleObject3.bin"/><Relationship Id="rId53" Type="http://schemas.openxmlformats.org/officeDocument/2006/relationships/image" Target="media/image31.wmf"/><Relationship Id="rId74" Type="http://schemas.openxmlformats.org/officeDocument/2006/relationships/image" Target="media/image42.wmf"/><Relationship Id="rId128" Type="http://schemas.openxmlformats.org/officeDocument/2006/relationships/oleObject" Target="embeddings/oleObject48.bin"/><Relationship Id="rId149" Type="http://schemas.openxmlformats.org/officeDocument/2006/relationships/image" Target="media/image90.png"/><Relationship Id="rId5" Type="http://schemas.openxmlformats.org/officeDocument/2006/relationships/settings" Target="settings.xml"/><Relationship Id="rId95" Type="http://schemas.openxmlformats.org/officeDocument/2006/relationships/oleObject" Target="embeddings/oleObject34.bin"/><Relationship Id="rId160" Type="http://schemas.openxmlformats.org/officeDocument/2006/relationships/oleObject" Target="embeddings/oleObject52.bin"/><Relationship Id="rId181" Type="http://schemas.openxmlformats.org/officeDocument/2006/relationships/oleObject" Target="embeddings/oleObject62.bin"/><Relationship Id="rId216" Type="http://schemas.openxmlformats.org/officeDocument/2006/relationships/oleObject" Target="embeddings/oleObject82.bin"/><Relationship Id="rId237" Type="http://schemas.openxmlformats.org/officeDocument/2006/relationships/image" Target="media/image135.wmf"/><Relationship Id="rId258" Type="http://schemas.openxmlformats.org/officeDocument/2006/relationships/oleObject" Target="embeddings/oleObject104.bin"/><Relationship Id="rId279" Type="http://schemas.openxmlformats.org/officeDocument/2006/relationships/theme" Target="theme/theme1.xml"/><Relationship Id="rId22" Type="http://schemas.openxmlformats.org/officeDocument/2006/relationships/image" Target="media/image13.png"/><Relationship Id="rId43" Type="http://schemas.openxmlformats.org/officeDocument/2006/relationships/image" Target="media/image26.wmf"/><Relationship Id="rId64" Type="http://schemas.openxmlformats.org/officeDocument/2006/relationships/image" Target="media/image37.wmf"/><Relationship Id="rId118" Type="http://schemas.openxmlformats.org/officeDocument/2006/relationships/oleObject" Target="embeddings/oleObject43.bin"/><Relationship Id="rId139" Type="http://schemas.openxmlformats.org/officeDocument/2006/relationships/image" Target="media/image80.png"/><Relationship Id="rId85" Type="http://schemas.openxmlformats.org/officeDocument/2006/relationships/oleObject" Target="embeddings/oleObject29.bin"/><Relationship Id="rId150" Type="http://schemas.openxmlformats.org/officeDocument/2006/relationships/image" Target="media/image91.png"/><Relationship Id="rId171" Type="http://schemas.openxmlformats.org/officeDocument/2006/relationships/image" Target="media/image105.png"/><Relationship Id="rId192" Type="http://schemas.openxmlformats.org/officeDocument/2006/relationships/image" Target="media/image116.wmf"/><Relationship Id="rId206" Type="http://schemas.openxmlformats.org/officeDocument/2006/relationships/oleObject" Target="embeddings/oleObject77.bin"/><Relationship Id="rId227" Type="http://schemas.openxmlformats.org/officeDocument/2006/relationships/image" Target="media/image131.wmf"/><Relationship Id="rId248" Type="http://schemas.openxmlformats.org/officeDocument/2006/relationships/oleObject" Target="embeddings/oleObject99.bin"/><Relationship Id="rId269" Type="http://schemas.openxmlformats.org/officeDocument/2006/relationships/hyperlink" Target="https://www.cassol.ind.br" TargetMode="External"/><Relationship Id="rId12" Type="http://schemas.openxmlformats.org/officeDocument/2006/relationships/image" Target="media/image3.jpeg"/><Relationship Id="rId33" Type="http://schemas.openxmlformats.org/officeDocument/2006/relationships/image" Target="media/image21.wmf"/><Relationship Id="rId108" Type="http://schemas.openxmlformats.org/officeDocument/2006/relationships/oleObject" Target="embeddings/oleObject38.bin"/><Relationship Id="rId129" Type="http://schemas.openxmlformats.org/officeDocument/2006/relationships/image" Target="media/image72.wmf"/><Relationship Id="rId54" Type="http://schemas.openxmlformats.org/officeDocument/2006/relationships/oleObject" Target="embeddings/oleObject14.bin"/><Relationship Id="rId75" Type="http://schemas.openxmlformats.org/officeDocument/2006/relationships/oleObject" Target="embeddings/oleObject24.bin"/><Relationship Id="rId96" Type="http://schemas.openxmlformats.org/officeDocument/2006/relationships/image" Target="media/image53.png"/><Relationship Id="rId140" Type="http://schemas.openxmlformats.org/officeDocument/2006/relationships/image" Target="media/image81.png"/><Relationship Id="rId161" Type="http://schemas.openxmlformats.org/officeDocument/2006/relationships/image" Target="media/image100.wmf"/><Relationship Id="rId182" Type="http://schemas.openxmlformats.org/officeDocument/2006/relationships/image" Target="media/image111.wmf"/><Relationship Id="rId217" Type="http://schemas.openxmlformats.org/officeDocument/2006/relationships/image" Target="media/image126.wmf"/><Relationship Id="rId6" Type="http://schemas.openxmlformats.org/officeDocument/2006/relationships/webSettings" Target="webSettings.xml"/><Relationship Id="rId238" Type="http://schemas.openxmlformats.org/officeDocument/2006/relationships/oleObject" Target="embeddings/oleObject94.bin"/><Relationship Id="rId259" Type="http://schemas.openxmlformats.org/officeDocument/2006/relationships/image" Target="media/image146.wmf"/><Relationship Id="rId23" Type="http://schemas.openxmlformats.org/officeDocument/2006/relationships/image" Target="media/image14.png"/><Relationship Id="rId119" Type="http://schemas.openxmlformats.org/officeDocument/2006/relationships/image" Target="media/image67.wmf"/><Relationship Id="rId270" Type="http://schemas.openxmlformats.org/officeDocument/2006/relationships/hyperlink" Target="https://www.guiadeengenharia.com" TargetMode="External"/><Relationship Id="rId44" Type="http://schemas.openxmlformats.org/officeDocument/2006/relationships/oleObject" Target="embeddings/oleObject9.bin"/><Relationship Id="rId65" Type="http://schemas.openxmlformats.org/officeDocument/2006/relationships/oleObject" Target="embeddings/oleObject19.bin"/><Relationship Id="rId86" Type="http://schemas.openxmlformats.org/officeDocument/2006/relationships/image" Target="media/image48.wmf"/><Relationship Id="rId130" Type="http://schemas.openxmlformats.org/officeDocument/2006/relationships/oleObject" Target="embeddings/oleObject49.bin"/><Relationship Id="rId151" Type="http://schemas.openxmlformats.org/officeDocument/2006/relationships/image" Target="media/image92.png"/><Relationship Id="rId172" Type="http://schemas.openxmlformats.org/officeDocument/2006/relationships/image" Target="media/image106.wmf"/><Relationship Id="rId193" Type="http://schemas.openxmlformats.org/officeDocument/2006/relationships/oleObject" Target="embeddings/oleObject68.bin"/><Relationship Id="rId202" Type="http://schemas.openxmlformats.org/officeDocument/2006/relationships/oleObject" Target="embeddings/oleObject74.bin"/><Relationship Id="rId207" Type="http://schemas.openxmlformats.org/officeDocument/2006/relationships/image" Target="media/image121.wmf"/><Relationship Id="rId223" Type="http://schemas.openxmlformats.org/officeDocument/2006/relationships/image" Target="media/image129.wmf"/><Relationship Id="rId228" Type="http://schemas.openxmlformats.org/officeDocument/2006/relationships/oleObject" Target="embeddings/oleObject88.bin"/><Relationship Id="rId244" Type="http://schemas.openxmlformats.org/officeDocument/2006/relationships/oleObject" Target="embeddings/oleObject97.bin"/><Relationship Id="rId249" Type="http://schemas.openxmlformats.org/officeDocument/2006/relationships/image" Target="media/image141.wmf"/><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4.wmf"/><Relationship Id="rId109" Type="http://schemas.openxmlformats.org/officeDocument/2006/relationships/image" Target="media/image62.wmf"/><Relationship Id="rId260" Type="http://schemas.openxmlformats.org/officeDocument/2006/relationships/oleObject" Target="embeddings/oleObject105.bin"/><Relationship Id="rId265" Type="http://schemas.openxmlformats.org/officeDocument/2006/relationships/image" Target="media/image149.wmf"/><Relationship Id="rId34" Type="http://schemas.openxmlformats.org/officeDocument/2006/relationships/oleObject" Target="embeddings/oleObject4.bin"/><Relationship Id="rId50" Type="http://schemas.openxmlformats.org/officeDocument/2006/relationships/oleObject" Target="embeddings/oleObject12.bin"/><Relationship Id="rId55" Type="http://schemas.openxmlformats.org/officeDocument/2006/relationships/image" Target="media/image32.png"/><Relationship Id="rId76" Type="http://schemas.openxmlformats.org/officeDocument/2006/relationships/image" Target="media/image43.wmf"/><Relationship Id="rId97" Type="http://schemas.openxmlformats.org/officeDocument/2006/relationships/image" Target="media/image54.wmf"/><Relationship Id="rId104" Type="http://schemas.openxmlformats.org/officeDocument/2006/relationships/oleObject" Target="embeddings/oleObject36.bin"/><Relationship Id="rId120" Type="http://schemas.openxmlformats.org/officeDocument/2006/relationships/oleObject" Target="embeddings/oleObject44.bin"/><Relationship Id="rId125" Type="http://schemas.openxmlformats.org/officeDocument/2006/relationships/image" Target="media/image70.wmf"/><Relationship Id="rId141" Type="http://schemas.openxmlformats.org/officeDocument/2006/relationships/image" Target="media/image82.png"/><Relationship Id="rId146" Type="http://schemas.openxmlformats.org/officeDocument/2006/relationships/image" Target="media/image87.png"/><Relationship Id="rId167" Type="http://schemas.openxmlformats.org/officeDocument/2006/relationships/image" Target="media/image103.wmf"/><Relationship Id="rId188" Type="http://schemas.openxmlformats.org/officeDocument/2006/relationships/image" Target="media/image114.wmf"/><Relationship Id="rId7" Type="http://schemas.openxmlformats.org/officeDocument/2006/relationships/footnotes" Target="footnotes.xml"/><Relationship Id="rId71" Type="http://schemas.openxmlformats.org/officeDocument/2006/relationships/oleObject" Target="embeddings/oleObject22.bin"/><Relationship Id="rId92" Type="http://schemas.openxmlformats.org/officeDocument/2006/relationships/image" Target="media/image51.wmf"/><Relationship Id="rId162" Type="http://schemas.openxmlformats.org/officeDocument/2006/relationships/oleObject" Target="embeddings/oleObject53.bin"/><Relationship Id="rId183" Type="http://schemas.openxmlformats.org/officeDocument/2006/relationships/oleObject" Target="embeddings/oleObject63.bin"/><Relationship Id="rId213" Type="http://schemas.openxmlformats.org/officeDocument/2006/relationships/image" Target="media/image124.wmf"/><Relationship Id="rId218" Type="http://schemas.openxmlformats.org/officeDocument/2006/relationships/oleObject" Target="embeddings/oleObject83.bin"/><Relationship Id="rId234" Type="http://schemas.openxmlformats.org/officeDocument/2006/relationships/oleObject" Target="embeddings/oleObject92.bin"/><Relationship Id="rId239" Type="http://schemas.openxmlformats.org/officeDocument/2006/relationships/image" Target="media/image136.wmf"/><Relationship Id="rId2" Type="http://schemas.openxmlformats.org/officeDocument/2006/relationships/numbering" Target="numbering.xml"/><Relationship Id="rId29" Type="http://schemas.openxmlformats.org/officeDocument/2006/relationships/image" Target="media/image19.wmf"/><Relationship Id="rId250" Type="http://schemas.openxmlformats.org/officeDocument/2006/relationships/oleObject" Target="embeddings/oleObject100.bin"/><Relationship Id="rId255" Type="http://schemas.openxmlformats.org/officeDocument/2006/relationships/image" Target="media/image144.wmf"/><Relationship Id="rId271" Type="http://schemas.openxmlformats.org/officeDocument/2006/relationships/hyperlink" Target="https://www.civil.uminho.pt" TargetMode="External"/><Relationship Id="rId276" Type="http://schemas.openxmlformats.org/officeDocument/2006/relationships/header" Target="header2.xml"/><Relationship Id="rId24" Type="http://schemas.openxmlformats.org/officeDocument/2006/relationships/image" Target="media/image15.png"/><Relationship Id="rId40" Type="http://schemas.openxmlformats.org/officeDocument/2006/relationships/oleObject" Target="embeddings/oleObject7.bin"/><Relationship Id="rId45" Type="http://schemas.openxmlformats.org/officeDocument/2006/relationships/image" Target="media/image27.wmf"/><Relationship Id="rId66" Type="http://schemas.openxmlformats.org/officeDocument/2006/relationships/image" Target="media/image38.wmf"/><Relationship Id="rId87" Type="http://schemas.openxmlformats.org/officeDocument/2006/relationships/oleObject" Target="embeddings/oleObject30.bin"/><Relationship Id="rId110" Type="http://schemas.openxmlformats.org/officeDocument/2006/relationships/oleObject" Target="embeddings/oleObject39.bin"/><Relationship Id="rId115" Type="http://schemas.openxmlformats.org/officeDocument/2006/relationships/image" Target="media/image65.wmf"/><Relationship Id="rId131" Type="http://schemas.openxmlformats.org/officeDocument/2006/relationships/image" Target="media/image73.png"/><Relationship Id="rId136" Type="http://schemas.openxmlformats.org/officeDocument/2006/relationships/image" Target="media/image77.png"/><Relationship Id="rId157" Type="http://schemas.openxmlformats.org/officeDocument/2006/relationships/image" Target="media/image98.wmf"/><Relationship Id="rId178" Type="http://schemas.openxmlformats.org/officeDocument/2006/relationships/image" Target="media/image109.wmf"/><Relationship Id="rId61" Type="http://schemas.openxmlformats.org/officeDocument/2006/relationships/oleObject" Target="embeddings/oleObject17.bin"/><Relationship Id="rId82" Type="http://schemas.openxmlformats.org/officeDocument/2006/relationships/image" Target="media/image46.wmf"/><Relationship Id="rId152" Type="http://schemas.openxmlformats.org/officeDocument/2006/relationships/image" Target="media/image93.png"/><Relationship Id="rId173" Type="http://schemas.openxmlformats.org/officeDocument/2006/relationships/oleObject" Target="embeddings/oleObject58.bin"/><Relationship Id="rId194" Type="http://schemas.openxmlformats.org/officeDocument/2006/relationships/image" Target="media/image117.wmf"/><Relationship Id="rId199" Type="http://schemas.openxmlformats.org/officeDocument/2006/relationships/oleObject" Target="embeddings/oleObject71.bin"/><Relationship Id="rId203" Type="http://schemas.openxmlformats.org/officeDocument/2006/relationships/oleObject" Target="embeddings/oleObject75.bin"/><Relationship Id="rId208" Type="http://schemas.openxmlformats.org/officeDocument/2006/relationships/oleObject" Target="embeddings/oleObject78.bin"/><Relationship Id="rId229" Type="http://schemas.openxmlformats.org/officeDocument/2006/relationships/image" Target="media/image132.wmf"/><Relationship Id="rId19" Type="http://schemas.openxmlformats.org/officeDocument/2006/relationships/image" Target="media/image10.png"/><Relationship Id="rId224" Type="http://schemas.openxmlformats.org/officeDocument/2006/relationships/oleObject" Target="embeddings/oleObject86.bin"/><Relationship Id="rId240" Type="http://schemas.openxmlformats.org/officeDocument/2006/relationships/oleObject" Target="embeddings/oleObject95.bin"/><Relationship Id="rId245" Type="http://schemas.openxmlformats.org/officeDocument/2006/relationships/image" Target="media/image139.wmf"/><Relationship Id="rId261" Type="http://schemas.openxmlformats.org/officeDocument/2006/relationships/image" Target="media/image147.wmf"/><Relationship Id="rId266" Type="http://schemas.openxmlformats.org/officeDocument/2006/relationships/oleObject" Target="embeddings/oleObject108.bin"/><Relationship Id="rId14" Type="http://schemas.openxmlformats.org/officeDocument/2006/relationships/image" Target="media/image5.png"/><Relationship Id="rId30" Type="http://schemas.openxmlformats.org/officeDocument/2006/relationships/oleObject" Target="embeddings/oleObject2.bin"/><Relationship Id="rId35" Type="http://schemas.openxmlformats.org/officeDocument/2006/relationships/image" Target="media/image22.wmf"/><Relationship Id="rId56" Type="http://schemas.openxmlformats.org/officeDocument/2006/relationships/image" Target="media/image33.wmf"/><Relationship Id="rId77" Type="http://schemas.openxmlformats.org/officeDocument/2006/relationships/oleObject" Target="embeddings/oleObject25.bin"/><Relationship Id="rId100" Type="http://schemas.openxmlformats.org/officeDocument/2006/relationships/image" Target="media/image56.png"/><Relationship Id="rId105" Type="http://schemas.openxmlformats.org/officeDocument/2006/relationships/image" Target="media/image60.wmf"/><Relationship Id="rId126" Type="http://schemas.openxmlformats.org/officeDocument/2006/relationships/oleObject" Target="embeddings/oleObject47.bin"/><Relationship Id="rId147" Type="http://schemas.openxmlformats.org/officeDocument/2006/relationships/image" Target="media/image88.png"/><Relationship Id="rId168" Type="http://schemas.openxmlformats.org/officeDocument/2006/relationships/oleObject" Target="embeddings/oleObject56.bin"/><Relationship Id="rId8" Type="http://schemas.openxmlformats.org/officeDocument/2006/relationships/endnotes" Target="endnotes.xml"/><Relationship Id="rId51" Type="http://schemas.openxmlformats.org/officeDocument/2006/relationships/image" Target="media/image30.wmf"/><Relationship Id="rId72" Type="http://schemas.openxmlformats.org/officeDocument/2006/relationships/image" Target="media/image41.wmf"/><Relationship Id="rId93" Type="http://schemas.openxmlformats.org/officeDocument/2006/relationships/oleObject" Target="embeddings/oleObject33.bin"/><Relationship Id="rId98" Type="http://schemas.openxmlformats.org/officeDocument/2006/relationships/oleObject" Target="embeddings/oleObject35.bin"/><Relationship Id="rId121" Type="http://schemas.openxmlformats.org/officeDocument/2006/relationships/image" Target="media/image68.wmf"/><Relationship Id="rId142" Type="http://schemas.openxmlformats.org/officeDocument/2006/relationships/image" Target="media/image83.png"/><Relationship Id="rId163" Type="http://schemas.openxmlformats.org/officeDocument/2006/relationships/image" Target="media/image101.wmf"/><Relationship Id="rId184" Type="http://schemas.openxmlformats.org/officeDocument/2006/relationships/image" Target="media/image112.wmf"/><Relationship Id="rId189" Type="http://schemas.openxmlformats.org/officeDocument/2006/relationships/oleObject" Target="embeddings/oleObject66.bin"/><Relationship Id="rId219" Type="http://schemas.openxmlformats.org/officeDocument/2006/relationships/image" Target="media/image127.wmf"/><Relationship Id="rId3" Type="http://schemas.openxmlformats.org/officeDocument/2006/relationships/styles" Target="styles.xml"/><Relationship Id="rId214" Type="http://schemas.openxmlformats.org/officeDocument/2006/relationships/oleObject" Target="embeddings/oleObject81.bin"/><Relationship Id="rId230" Type="http://schemas.openxmlformats.org/officeDocument/2006/relationships/oleObject" Target="embeddings/oleObject89.bin"/><Relationship Id="rId235" Type="http://schemas.openxmlformats.org/officeDocument/2006/relationships/image" Target="media/image134.wmf"/><Relationship Id="rId251" Type="http://schemas.openxmlformats.org/officeDocument/2006/relationships/image" Target="media/image142.wmf"/><Relationship Id="rId256" Type="http://schemas.openxmlformats.org/officeDocument/2006/relationships/oleObject" Target="embeddings/oleObject103.bin"/><Relationship Id="rId277" Type="http://schemas.openxmlformats.org/officeDocument/2006/relationships/footer" Target="footer3.xml"/><Relationship Id="rId25" Type="http://schemas.openxmlformats.org/officeDocument/2006/relationships/image" Target="media/image16.png"/><Relationship Id="rId46" Type="http://schemas.openxmlformats.org/officeDocument/2006/relationships/oleObject" Target="embeddings/oleObject10.bin"/><Relationship Id="rId67" Type="http://schemas.openxmlformats.org/officeDocument/2006/relationships/oleObject" Target="embeddings/oleObject20.bin"/><Relationship Id="rId116" Type="http://schemas.openxmlformats.org/officeDocument/2006/relationships/oleObject" Target="embeddings/oleObject42.bin"/><Relationship Id="rId137" Type="http://schemas.openxmlformats.org/officeDocument/2006/relationships/image" Target="media/image78.png"/><Relationship Id="rId158" Type="http://schemas.openxmlformats.org/officeDocument/2006/relationships/oleObject" Target="embeddings/oleObject51.bin"/><Relationship Id="rId272" Type="http://schemas.openxmlformats.org/officeDocument/2006/relationships/hyperlink" Target="https://www.academia.edu" TargetMode="External"/><Relationship Id="rId20" Type="http://schemas.openxmlformats.org/officeDocument/2006/relationships/image" Target="media/image11.png"/><Relationship Id="rId41" Type="http://schemas.openxmlformats.org/officeDocument/2006/relationships/image" Target="media/image25.wmf"/><Relationship Id="rId62" Type="http://schemas.openxmlformats.org/officeDocument/2006/relationships/image" Target="media/image36.wmf"/><Relationship Id="rId83" Type="http://schemas.openxmlformats.org/officeDocument/2006/relationships/oleObject" Target="embeddings/oleObject28.bin"/><Relationship Id="rId88" Type="http://schemas.openxmlformats.org/officeDocument/2006/relationships/image" Target="media/image49.wmf"/><Relationship Id="rId111" Type="http://schemas.openxmlformats.org/officeDocument/2006/relationships/image" Target="media/image63.wmf"/><Relationship Id="rId132" Type="http://schemas.openxmlformats.org/officeDocument/2006/relationships/image" Target="media/image74.png"/><Relationship Id="rId153" Type="http://schemas.openxmlformats.org/officeDocument/2006/relationships/image" Target="media/image94.png"/><Relationship Id="rId174" Type="http://schemas.openxmlformats.org/officeDocument/2006/relationships/image" Target="media/image107.wmf"/><Relationship Id="rId179" Type="http://schemas.openxmlformats.org/officeDocument/2006/relationships/oleObject" Target="embeddings/oleObject61.bin"/><Relationship Id="rId195" Type="http://schemas.openxmlformats.org/officeDocument/2006/relationships/oleObject" Target="embeddings/oleObject69.bin"/><Relationship Id="rId209" Type="http://schemas.openxmlformats.org/officeDocument/2006/relationships/image" Target="media/image122.wmf"/><Relationship Id="rId190" Type="http://schemas.openxmlformats.org/officeDocument/2006/relationships/image" Target="media/image115.wmf"/><Relationship Id="rId204" Type="http://schemas.openxmlformats.org/officeDocument/2006/relationships/oleObject" Target="embeddings/oleObject76.bin"/><Relationship Id="rId220" Type="http://schemas.openxmlformats.org/officeDocument/2006/relationships/oleObject" Target="embeddings/oleObject84.bin"/><Relationship Id="rId225" Type="http://schemas.openxmlformats.org/officeDocument/2006/relationships/image" Target="media/image130.wmf"/><Relationship Id="rId241" Type="http://schemas.openxmlformats.org/officeDocument/2006/relationships/image" Target="media/image137.wmf"/><Relationship Id="rId246" Type="http://schemas.openxmlformats.org/officeDocument/2006/relationships/oleObject" Target="embeddings/oleObject98.bin"/><Relationship Id="rId267" Type="http://schemas.openxmlformats.org/officeDocument/2006/relationships/image" Target="media/image150.wmf"/><Relationship Id="rId15" Type="http://schemas.openxmlformats.org/officeDocument/2006/relationships/image" Target="media/image6.png"/><Relationship Id="rId36" Type="http://schemas.openxmlformats.org/officeDocument/2006/relationships/oleObject" Target="embeddings/oleObject5.bin"/><Relationship Id="rId57" Type="http://schemas.openxmlformats.org/officeDocument/2006/relationships/oleObject" Target="embeddings/oleObject15.bin"/><Relationship Id="rId106" Type="http://schemas.openxmlformats.org/officeDocument/2006/relationships/oleObject" Target="embeddings/oleObject37.bin"/><Relationship Id="rId127" Type="http://schemas.openxmlformats.org/officeDocument/2006/relationships/image" Target="media/image71.wmf"/><Relationship Id="rId262" Type="http://schemas.openxmlformats.org/officeDocument/2006/relationships/oleObject" Target="embeddings/oleObject106.bin"/><Relationship Id="rId10" Type="http://schemas.openxmlformats.org/officeDocument/2006/relationships/footer" Target="footer1.xml"/><Relationship Id="rId31" Type="http://schemas.openxmlformats.org/officeDocument/2006/relationships/image" Target="media/image20.wmf"/><Relationship Id="rId52" Type="http://schemas.openxmlformats.org/officeDocument/2006/relationships/oleObject" Target="embeddings/oleObject13.bin"/><Relationship Id="rId73" Type="http://schemas.openxmlformats.org/officeDocument/2006/relationships/oleObject" Target="embeddings/oleObject23.bin"/><Relationship Id="rId78" Type="http://schemas.openxmlformats.org/officeDocument/2006/relationships/image" Target="media/image44.wmf"/><Relationship Id="rId94" Type="http://schemas.openxmlformats.org/officeDocument/2006/relationships/image" Target="media/image52.wmf"/><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oleObject" Target="embeddings/oleObject45.bin"/><Relationship Id="rId143" Type="http://schemas.openxmlformats.org/officeDocument/2006/relationships/image" Target="media/image84.png"/><Relationship Id="rId148" Type="http://schemas.openxmlformats.org/officeDocument/2006/relationships/image" Target="media/image89.png"/><Relationship Id="rId164" Type="http://schemas.openxmlformats.org/officeDocument/2006/relationships/oleObject" Target="embeddings/oleObject54.bin"/><Relationship Id="rId169" Type="http://schemas.openxmlformats.org/officeDocument/2006/relationships/image" Target="media/image104.wmf"/><Relationship Id="rId185" Type="http://schemas.openxmlformats.org/officeDocument/2006/relationships/oleObject" Target="embeddings/oleObject64.bin"/><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10.wmf"/><Relationship Id="rId210" Type="http://schemas.openxmlformats.org/officeDocument/2006/relationships/oleObject" Target="embeddings/oleObject79.bin"/><Relationship Id="rId215" Type="http://schemas.openxmlformats.org/officeDocument/2006/relationships/image" Target="media/image125.wmf"/><Relationship Id="rId236" Type="http://schemas.openxmlformats.org/officeDocument/2006/relationships/oleObject" Target="embeddings/oleObject93.bin"/><Relationship Id="rId257" Type="http://schemas.openxmlformats.org/officeDocument/2006/relationships/image" Target="media/image145.wmf"/><Relationship Id="rId278" Type="http://schemas.openxmlformats.org/officeDocument/2006/relationships/fontTable" Target="fontTable.xml"/><Relationship Id="rId26" Type="http://schemas.openxmlformats.org/officeDocument/2006/relationships/image" Target="media/image17.png"/><Relationship Id="rId231" Type="http://schemas.openxmlformats.org/officeDocument/2006/relationships/oleObject" Target="embeddings/oleObject90.bin"/><Relationship Id="rId252" Type="http://schemas.openxmlformats.org/officeDocument/2006/relationships/oleObject" Target="embeddings/oleObject101.bin"/><Relationship Id="rId273" Type="http://schemas.openxmlformats.org/officeDocument/2006/relationships/header" Target="header1.xml"/><Relationship Id="rId47" Type="http://schemas.openxmlformats.org/officeDocument/2006/relationships/image" Target="media/image28.wmf"/><Relationship Id="rId68" Type="http://schemas.openxmlformats.org/officeDocument/2006/relationships/image" Target="media/image39.wmf"/><Relationship Id="rId89" Type="http://schemas.openxmlformats.org/officeDocument/2006/relationships/oleObject" Target="embeddings/oleObject31.bin"/><Relationship Id="rId112" Type="http://schemas.openxmlformats.org/officeDocument/2006/relationships/oleObject" Target="embeddings/oleObject40.bin"/><Relationship Id="rId133" Type="http://schemas.openxmlformats.org/officeDocument/2006/relationships/image" Target="media/image75.wmf"/><Relationship Id="rId154" Type="http://schemas.openxmlformats.org/officeDocument/2006/relationships/image" Target="media/image95.png"/><Relationship Id="rId175" Type="http://schemas.openxmlformats.org/officeDocument/2006/relationships/oleObject" Target="embeddings/oleObject59.bin"/><Relationship Id="rId196" Type="http://schemas.openxmlformats.org/officeDocument/2006/relationships/image" Target="media/image118.wmf"/><Relationship Id="rId200" Type="http://schemas.openxmlformats.org/officeDocument/2006/relationships/oleObject" Target="embeddings/oleObject72.bin"/><Relationship Id="rId16" Type="http://schemas.openxmlformats.org/officeDocument/2006/relationships/image" Target="media/image7.png"/><Relationship Id="rId221" Type="http://schemas.openxmlformats.org/officeDocument/2006/relationships/image" Target="media/image128.wmf"/><Relationship Id="rId242" Type="http://schemas.openxmlformats.org/officeDocument/2006/relationships/oleObject" Target="embeddings/oleObject96.bin"/><Relationship Id="rId263" Type="http://schemas.openxmlformats.org/officeDocument/2006/relationships/image" Target="media/image148.wmf"/><Relationship Id="rId37" Type="http://schemas.openxmlformats.org/officeDocument/2006/relationships/image" Target="media/image23.wmf"/><Relationship Id="rId58" Type="http://schemas.openxmlformats.org/officeDocument/2006/relationships/image" Target="media/image34.wmf"/><Relationship Id="rId79" Type="http://schemas.openxmlformats.org/officeDocument/2006/relationships/oleObject" Target="embeddings/oleObject26.bin"/><Relationship Id="rId102" Type="http://schemas.openxmlformats.org/officeDocument/2006/relationships/image" Target="media/image58.png"/><Relationship Id="rId123" Type="http://schemas.openxmlformats.org/officeDocument/2006/relationships/image" Target="media/image69.wmf"/><Relationship Id="rId144" Type="http://schemas.openxmlformats.org/officeDocument/2006/relationships/image" Target="media/image85.png"/><Relationship Id="rId90" Type="http://schemas.openxmlformats.org/officeDocument/2006/relationships/image" Target="media/image50.wmf"/><Relationship Id="rId165" Type="http://schemas.openxmlformats.org/officeDocument/2006/relationships/image" Target="media/image102.wmf"/><Relationship Id="rId186" Type="http://schemas.openxmlformats.org/officeDocument/2006/relationships/image" Target="media/image113.wmf"/><Relationship Id="rId211" Type="http://schemas.openxmlformats.org/officeDocument/2006/relationships/image" Target="media/image123.wmf"/><Relationship Id="rId232" Type="http://schemas.openxmlformats.org/officeDocument/2006/relationships/oleObject" Target="embeddings/oleObject91.bin"/><Relationship Id="rId253" Type="http://schemas.openxmlformats.org/officeDocument/2006/relationships/image" Target="media/image143.wmf"/><Relationship Id="rId274" Type="http://schemas.openxmlformats.org/officeDocument/2006/relationships/footer" Target="footer2.xml"/><Relationship Id="rId27" Type="http://schemas.openxmlformats.org/officeDocument/2006/relationships/image" Target="media/image18.wmf"/><Relationship Id="rId48" Type="http://schemas.openxmlformats.org/officeDocument/2006/relationships/oleObject" Target="embeddings/oleObject11.bin"/><Relationship Id="rId69" Type="http://schemas.openxmlformats.org/officeDocument/2006/relationships/oleObject" Target="embeddings/oleObject21.bin"/><Relationship Id="rId113" Type="http://schemas.openxmlformats.org/officeDocument/2006/relationships/image" Target="media/image64.wmf"/><Relationship Id="rId134" Type="http://schemas.openxmlformats.org/officeDocument/2006/relationships/oleObject" Target="embeddings/oleObject50.bin"/><Relationship Id="rId80" Type="http://schemas.openxmlformats.org/officeDocument/2006/relationships/image" Target="media/image45.wmf"/><Relationship Id="rId155" Type="http://schemas.openxmlformats.org/officeDocument/2006/relationships/image" Target="media/image96.png"/><Relationship Id="rId176" Type="http://schemas.openxmlformats.org/officeDocument/2006/relationships/image" Target="media/image108.wmf"/><Relationship Id="rId197" Type="http://schemas.openxmlformats.org/officeDocument/2006/relationships/oleObject" Target="embeddings/oleObject70.bin"/><Relationship Id="rId201" Type="http://schemas.openxmlformats.org/officeDocument/2006/relationships/oleObject" Target="embeddings/oleObject73.bin"/><Relationship Id="rId222" Type="http://schemas.openxmlformats.org/officeDocument/2006/relationships/oleObject" Target="embeddings/oleObject85.bin"/><Relationship Id="rId243" Type="http://schemas.openxmlformats.org/officeDocument/2006/relationships/image" Target="media/image138.wmf"/><Relationship Id="rId264" Type="http://schemas.openxmlformats.org/officeDocument/2006/relationships/oleObject" Target="embeddings/oleObject107.bin"/><Relationship Id="rId17" Type="http://schemas.openxmlformats.org/officeDocument/2006/relationships/image" Target="media/image8.png"/><Relationship Id="rId38" Type="http://schemas.openxmlformats.org/officeDocument/2006/relationships/oleObject" Target="embeddings/oleObject6.bin"/><Relationship Id="rId59" Type="http://schemas.openxmlformats.org/officeDocument/2006/relationships/oleObject" Target="embeddings/oleObject16.bin"/><Relationship Id="rId103" Type="http://schemas.openxmlformats.org/officeDocument/2006/relationships/image" Target="media/image59.wmf"/><Relationship Id="rId124" Type="http://schemas.openxmlformats.org/officeDocument/2006/relationships/oleObject" Target="embeddings/oleObject46.bin"/><Relationship Id="rId70" Type="http://schemas.openxmlformats.org/officeDocument/2006/relationships/image" Target="media/image40.wmf"/><Relationship Id="rId91" Type="http://schemas.openxmlformats.org/officeDocument/2006/relationships/oleObject" Target="embeddings/oleObject32.bin"/><Relationship Id="rId145" Type="http://schemas.openxmlformats.org/officeDocument/2006/relationships/image" Target="media/image86.png"/><Relationship Id="rId166" Type="http://schemas.openxmlformats.org/officeDocument/2006/relationships/oleObject" Target="embeddings/oleObject55.bin"/><Relationship Id="rId187" Type="http://schemas.openxmlformats.org/officeDocument/2006/relationships/oleObject" Target="embeddings/oleObject65.bin"/><Relationship Id="rId1" Type="http://schemas.openxmlformats.org/officeDocument/2006/relationships/customXml" Target="../customXml/item1.xml"/><Relationship Id="rId212" Type="http://schemas.openxmlformats.org/officeDocument/2006/relationships/oleObject" Target="embeddings/oleObject80.bin"/><Relationship Id="rId233" Type="http://schemas.openxmlformats.org/officeDocument/2006/relationships/image" Target="media/image133.wmf"/><Relationship Id="rId254" Type="http://schemas.openxmlformats.org/officeDocument/2006/relationships/oleObject" Target="embeddings/oleObject102.bin"/><Relationship Id="rId28" Type="http://schemas.openxmlformats.org/officeDocument/2006/relationships/oleObject" Target="embeddings/oleObject1.bin"/><Relationship Id="rId49" Type="http://schemas.openxmlformats.org/officeDocument/2006/relationships/image" Target="media/image29.wmf"/><Relationship Id="rId114" Type="http://schemas.openxmlformats.org/officeDocument/2006/relationships/oleObject" Target="embeddings/oleObject41.bin"/><Relationship Id="rId275" Type="http://schemas.openxmlformats.org/officeDocument/2006/relationships/image" Target="media/image151.png"/><Relationship Id="rId60" Type="http://schemas.openxmlformats.org/officeDocument/2006/relationships/image" Target="media/image35.wmf"/><Relationship Id="rId81" Type="http://schemas.openxmlformats.org/officeDocument/2006/relationships/oleObject" Target="embeddings/oleObject27.bin"/><Relationship Id="rId135" Type="http://schemas.openxmlformats.org/officeDocument/2006/relationships/image" Target="media/image76.png"/><Relationship Id="rId156" Type="http://schemas.openxmlformats.org/officeDocument/2006/relationships/image" Target="media/image97.png"/><Relationship Id="rId177" Type="http://schemas.openxmlformats.org/officeDocument/2006/relationships/oleObject" Target="embeddings/oleObject60.bin"/><Relationship Id="rId198" Type="http://schemas.openxmlformats.org/officeDocument/2006/relationships/image" Target="media/image119.w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A7B62-6BF3-4FFD-B692-A3DA23A94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87</Pages>
  <Words>11127</Words>
  <Characters>63426</Characters>
  <Application>Microsoft Office Word</Application>
  <DocSecurity>0</DocSecurity>
  <Lines>528</Lines>
  <Paragraphs>148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ALFREDO MAJAMANDA</dc:creator>
  <cp:lastModifiedBy>Morais Cardoso</cp:lastModifiedBy>
  <cp:revision>2</cp:revision>
  <cp:lastPrinted>2025-06-06T11:15:00Z</cp:lastPrinted>
  <dcterms:created xsi:type="dcterms:W3CDTF">2025-07-03T10:29:00Z</dcterms:created>
  <dcterms:modified xsi:type="dcterms:W3CDTF">2025-07-03T10:29:00Z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C5BE1898EC1F4F0192CB1D1A24098884_13</vt:lpwstr>
  </property>
</Properties>
</file>