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395DD1" w14:textId="77777777" w:rsidR="00BF1953" w:rsidRPr="008C6C13" w:rsidRDefault="00BF1953" w:rsidP="00BF1953">
      <w:pPr>
        <w:tabs>
          <w:tab w:val="left" w:pos="3374"/>
        </w:tabs>
        <w:jc w:val="center"/>
        <w:rPr>
          <w:rFonts w:cs="Times New Roman"/>
          <w:sz w:val="28"/>
          <w:szCs w:val="28"/>
        </w:rPr>
      </w:pPr>
      <w:bookmarkStart w:id="0" w:name="_Toc508083916"/>
      <w:bookmarkStart w:id="1" w:name="_Hlk9169935"/>
      <w:r w:rsidRPr="008C6C13">
        <w:rPr>
          <w:rFonts w:cs="Times New Roman"/>
          <w:noProof/>
          <w:sz w:val="28"/>
          <w:szCs w:val="28"/>
        </w:rPr>
        <w:drawing>
          <wp:inline distT="0" distB="0" distL="0" distR="0" wp14:anchorId="1024AD3E" wp14:editId="074DE479">
            <wp:extent cx="911352" cy="118872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1352" cy="1188720"/>
                    </a:xfrm>
                    <a:prstGeom prst="rect">
                      <a:avLst/>
                    </a:prstGeom>
                    <a:noFill/>
                    <a:ln>
                      <a:noFill/>
                    </a:ln>
                  </pic:spPr>
                </pic:pic>
              </a:graphicData>
            </a:graphic>
          </wp:inline>
        </w:drawing>
      </w:r>
    </w:p>
    <w:p w14:paraId="7FD0E553" w14:textId="77777777" w:rsidR="00BF1953" w:rsidRPr="008C6C13" w:rsidRDefault="00BF1953" w:rsidP="00E93EA2">
      <w:pPr>
        <w:tabs>
          <w:tab w:val="left" w:pos="3374"/>
        </w:tabs>
        <w:spacing w:after="0" w:afterAutospacing="0"/>
        <w:jc w:val="center"/>
        <w:rPr>
          <w:rFonts w:cs="Times New Roman"/>
          <w:sz w:val="28"/>
          <w:szCs w:val="28"/>
        </w:rPr>
      </w:pPr>
      <w:r w:rsidRPr="008C6C13">
        <w:rPr>
          <w:rFonts w:cs="Times New Roman"/>
          <w:sz w:val="28"/>
          <w:szCs w:val="28"/>
        </w:rPr>
        <w:t>UNIVERSIDADE POLITÉCNICA</w:t>
      </w:r>
    </w:p>
    <w:p w14:paraId="0BFAAF85" w14:textId="77777777" w:rsidR="00BF1953" w:rsidRPr="008C6C13" w:rsidRDefault="00BF1953" w:rsidP="00E93EA2">
      <w:pPr>
        <w:spacing w:after="0" w:afterAutospacing="0"/>
        <w:jc w:val="center"/>
        <w:rPr>
          <w:rFonts w:cs="Times New Roman"/>
          <w:sz w:val="28"/>
          <w:szCs w:val="28"/>
        </w:rPr>
      </w:pPr>
      <w:r w:rsidRPr="008C6C13">
        <w:rPr>
          <w:rFonts w:cs="Times New Roman"/>
          <w:sz w:val="28"/>
          <w:szCs w:val="28"/>
        </w:rPr>
        <w:t>ESCOLA SUPERIOR DE GESTÃO, CIÊNCIAS E TECNOLOGIAS</w:t>
      </w:r>
    </w:p>
    <w:p w14:paraId="5A9E99A8" w14:textId="4A3ADED9" w:rsidR="00BF1953" w:rsidRPr="008C6C13" w:rsidRDefault="00BF1953" w:rsidP="00BF1953">
      <w:pPr>
        <w:jc w:val="center"/>
        <w:rPr>
          <w:rFonts w:cs="Times New Roman"/>
          <w:sz w:val="28"/>
          <w:szCs w:val="28"/>
        </w:rPr>
      </w:pPr>
    </w:p>
    <w:p w14:paraId="4F83FDB4" w14:textId="77777777" w:rsidR="00A55FFB" w:rsidRPr="008C6C13" w:rsidRDefault="00A55FFB" w:rsidP="00BF1953">
      <w:pPr>
        <w:jc w:val="center"/>
        <w:rPr>
          <w:rFonts w:cs="Times New Roman"/>
          <w:sz w:val="28"/>
          <w:szCs w:val="28"/>
        </w:rPr>
      </w:pPr>
    </w:p>
    <w:p w14:paraId="047CA7BC" w14:textId="20BE93DA" w:rsidR="00BF1953" w:rsidRPr="008C6C13" w:rsidRDefault="00BF1953" w:rsidP="00BF1953">
      <w:pPr>
        <w:jc w:val="center"/>
        <w:rPr>
          <w:rFonts w:cs="Times New Roman"/>
          <w:sz w:val="28"/>
          <w:szCs w:val="28"/>
        </w:rPr>
      </w:pPr>
      <w:r w:rsidRPr="008C6C13">
        <w:rPr>
          <w:rFonts w:cs="Times New Roman"/>
          <w:sz w:val="28"/>
          <w:szCs w:val="28"/>
        </w:rPr>
        <w:t>CURSO DE ENGENHARIA CIVIL</w:t>
      </w:r>
    </w:p>
    <w:p w14:paraId="3D3B8F92" w14:textId="77777777" w:rsidR="00BF1953" w:rsidRPr="008C6C13" w:rsidRDefault="00BF1953" w:rsidP="00BF1953">
      <w:pPr>
        <w:jc w:val="center"/>
        <w:rPr>
          <w:rFonts w:cs="Times New Roman"/>
          <w:sz w:val="28"/>
          <w:szCs w:val="28"/>
        </w:rPr>
      </w:pPr>
    </w:p>
    <w:p w14:paraId="30FF9753" w14:textId="44A6E339" w:rsidR="00BF1953" w:rsidRPr="008C6C13" w:rsidRDefault="00BF1953" w:rsidP="00BF1953">
      <w:pPr>
        <w:jc w:val="center"/>
        <w:rPr>
          <w:rFonts w:cs="Times New Roman"/>
          <w:sz w:val="28"/>
          <w:szCs w:val="28"/>
        </w:rPr>
      </w:pPr>
      <w:r w:rsidRPr="008C6C13">
        <w:rPr>
          <w:rFonts w:cs="Times New Roman"/>
          <w:sz w:val="28"/>
          <w:szCs w:val="28"/>
        </w:rPr>
        <w:t>ANÁLISE DE PATOLOGIA</w:t>
      </w:r>
      <w:r w:rsidR="009D27E8" w:rsidRPr="008C6C13">
        <w:rPr>
          <w:rFonts w:cs="Times New Roman"/>
          <w:sz w:val="28"/>
          <w:szCs w:val="28"/>
        </w:rPr>
        <w:t>S</w:t>
      </w:r>
      <w:r w:rsidRPr="008C6C13">
        <w:rPr>
          <w:rFonts w:cs="Times New Roman"/>
          <w:sz w:val="28"/>
          <w:szCs w:val="28"/>
        </w:rPr>
        <w:t xml:space="preserve"> NAS JUNTAS DE DILATAÇÃO</w:t>
      </w:r>
      <w:r w:rsidR="00850197" w:rsidRPr="008C6C13">
        <w:rPr>
          <w:rFonts w:cs="Times New Roman"/>
          <w:sz w:val="28"/>
          <w:szCs w:val="28"/>
        </w:rPr>
        <w:t>: CASO DE ESTUDO</w:t>
      </w:r>
      <w:r w:rsidRPr="008C6C13">
        <w:rPr>
          <w:rFonts w:cs="Times New Roman"/>
          <w:sz w:val="28"/>
          <w:szCs w:val="28"/>
        </w:rPr>
        <w:t xml:space="preserve"> EDIFÍCIO</w:t>
      </w:r>
      <w:r w:rsidR="00EA57D4" w:rsidRPr="008C6C13">
        <w:rPr>
          <w:rFonts w:cs="Times New Roman"/>
          <w:sz w:val="28"/>
          <w:szCs w:val="28"/>
        </w:rPr>
        <w:t>S</w:t>
      </w:r>
      <w:r w:rsidRPr="008C6C13">
        <w:rPr>
          <w:rFonts w:cs="Times New Roman"/>
          <w:sz w:val="28"/>
          <w:szCs w:val="28"/>
        </w:rPr>
        <w:t xml:space="preserve"> DA ESCOLA SUPERIOR DE GESTÃO, CIÊNCIAS E TECNOLOGIAS E I</w:t>
      </w:r>
      <w:r w:rsidR="001564DF" w:rsidRPr="008C6C13">
        <w:rPr>
          <w:rFonts w:cs="Times New Roman"/>
          <w:sz w:val="28"/>
          <w:szCs w:val="28"/>
        </w:rPr>
        <w:t xml:space="preserve">NSTITUTO </w:t>
      </w:r>
      <w:r w:rsidRPr="008C6C13">
        <w:rPr>
          <w:rFonts w:cs="Times New Roman"/>
          <w:sz w:val="28"/>
          <w:szCs w:val="28"/>
        </w:rPr>
        <w:t>M</w:t>
      </w:r>
      <w:r w:rsidR="001564DF" w:rsidRPr="008C6C13">
        <w:rPr>
          <w:rFonts w:cs="Times New Roman"/>
          <w:sz w:val="28"/>
          <w:szCs w:val="28"/>
        </w:rPr>
        <w:t xml:space="preserve">ÉDIO </w:t>
      </w:r>
      <w:r w:rsidRPr="008C6C13">
        <w:rPr>
          <w:rFonts w:cs="Times New Roman"/>
          <w:sz w:val="28"/>
          <w:szCs w:val="28"/>
        </w:rPr>
        <w:t>P</w:t>
      </w:r>
      <w:r w:rsidR="001564DF" w:rsidRPr="008C6C13">
        <w:rPr>
          <w:rFonts w:cs="Times New Roman"/>
          <w:sz w:val="28"/>
          <w:szCs w:val="28"/>
        </w:rPr>
        <w:t>OLITÉCNICO</w:t>
      </w:r>
      <w:r w:rsidRPr="008C6C13">
        <w:rPr>
          <w:rFonts w:cs="Times New Roman"/>
          <w:sz w:val="28"/>
          <w:szCs w:val="28"/>
        </w:rPr>
        <w:t xml:space="preserve"> </w:t>
      </w:r>
    </w:p>
    <w:p w14:paraId="585D2956" w14:textId="77777777" w:rsidR="00BF1953" w:rsidRPr="008C6C13" w:rsidRDefault="00BF1953" w:rsidP="00BF1953">
      <w:pPr>
        <w:rPr>
          <w:rFonts w:cs="Times New Roman"/>
          <w:sz w:val="28"/>
          <w:szCs w:val="28"/>
        </w:rPr>
      </w:pPr>
    </w:p>
    <w:p w14:paraId="0907AE73" w14:textId="77777777" w:rsidR="00BF1953" w:rsidRPr="008C6C13" w:rsidRDefault="00BF1953" w:rsidP="00BF1953">
      <w:pPr>
        <w:rPr>
          <w:rFonts w:cs="Times New Roman"/>
          <w:sz w:val="28"/>
          <w:szCs w:val="28"/>
        </w:rPr>
      </w:pPr>
    </w:p>
    <w:p w14:paraId="06BC1BF7" w14:textId="77777777" w:rsidR="00BF1953" w:rsidRPr="008C6C13" w:rsidRDefault="00BF1953" w:rsidP="00BF1953">
      <w:pPr>
        <w:rPr>
          <w:rFonts w:cs="Times New Roman"/>
          <w:sz w:val="28"/>
          <w:szCs w:val="28"/>
        </w:rPr>
      </w:pPr>
    </w:p>
    <w:p w14:paraId="79899051" w14:textId="0326EFCF" w:rsidR="00BF1953" w:rsidRPr="008C6C13" w:rsidRDefault="00625A15" w:rsidP="00BF1953">
      <w:pPr>
        <w:jc w:val="center"/>
        <w:rPr>
          <w:rFonts w:cs="Times New Roman"/>
          <w:sz w:val="28"/>
          <w:szCs w:val="28"/>
        </w:rPr>
      </w:pPr>
      <w:r w:rsidRPr="008C6C13">
        <w:rPr>
          <w:rFonts w:cs="Times New Roman"/>
          <w:sz w:val="28"/>
          <w:szCs w:val="28"/>
        </w:rPr>
        <w:t>MAX LEHENER JÚNIOR</w:t>
      </w:r>
    </w:p>
    <w:p w14:paraId="2D727F78" w14:textId="77777777" w:rsidR="00BF1953" w:rsidRPr="008C6C13" w:rsidRDefault="00BF1953" w:rsidP="00BF1953">
      <w:pPr>
        <w:spacing w:after="0" w:afterAutospacing="0"/>
        <w:jc w:val="center"/>
        <w:rPr>
          <w:rFonts w:cs="Times New Roman"/>
          <w:szCs w:val="23"/>
        </w:rPr>
      </w:pPr>
      <w:r w:rsidRPr="008C6C13">
        <w:rPr>
          <w:rFonts w:cs="Times New Roman"/>
          <w:szCs w:val="23"/>
        </w:rPr>
        <w:t>Estudante Nr. 254304</w:t>
      </w:r>
    </w:p>
    <w:p w14:paraId="7DA66DE0" w14:textId="714D66CA" w:rsidR="00BF1953" w:rsidRPr="008C6C13" w:rsidRDefault="00BF1953" w:rsidP="00BF1953">
      <w:pPr>
        <w:spacing w:after="0" w:afterAutospacing="0"/>
        <w:jc w:val="center"/>
        <w:rPr>
          <w:rFonts w:cs="Times New Roman"/>
          <w:szCs w:val="28"/>
        </w:rPr>
      </w:pPr>
    </w:p>
    <w:p w14:paraId="7E62A5CB" w14:textId="77777777" w:rsidR="00496E35" w:rsidRPr="008C6C13" w:rsidRDefault="00496E35" w:rsidP="00BF1953">
      <w:pPr>
        <w:spacing w:after="0" w:afterAutospacing="0"/>
        <w:jc w:val="center"/>
        <w:rPr>
          <w:rFonts w:cs="Times New Roman"/>
          <w:sz w:val="32"/>
          <w:szCs w:val="28"/>
        </w:rPr>
      </w:pPr>
    </w:p>
    <w:p w14:paraId="08D0AC40" w14:textId="77777777" w:rsidR="00E93EA2" w:rsidRPr="008C6C13" w:rsidRDefault="00E93EA2" w:rsidP="00BF1953">
      <w:pPr>
        <w:spacing w:after="0" w:afterAutospacing="0"/>
        <w:jc w:val="center"/>
        <w:rPr>
          <w:rFonts w:cs="Times New Roman"/>
          <w:sz w:val="32"/>
          <w:szCs w:val="28"/>
        </w:rPr>
      </w:pPr>
    </w:p>
    <w:p w14:paraId="74D22FAB" w14:textId="77777777" w:rsidR="00BF1953" w:rsidRPr="008C6C13" w:rsidRDefault="00BF1953" w:rsidP="00BF1953">
      <w:pPr>
        <w:jc w:val="center"/>
        <w:rPr>
          <w:rFonts w:cs="Times New Roman"/>
          <w:sz w:val="28"/>
          <w:szCs w:val="28"/>
        </w:rPr>
      </w:pPr>
      <w:r w:rsidRPr="008C6C13">
        <w:rPr>
          <w:rFonts w:cs="Times New Roman"/>
          <w:sz w:val="28"/>
          <w:szCs w:val="28"/>
        </w:rPr>
        <w:t>Maputo, 2019</w:t>
      </w:r>
    </w:p>
    <w:p w14:paraId="22E474D6" w14:textId="77777777" w:rsidR="001F63FE" w:rsidRPr="008C6C13" w:rsidRDefault="001F63FE" w:rsidP="00BF1953">
      <w:pPr>
        <w:rPr>
          <w:rFonts w:cs="Times New Roman"/>
          <w:sz w:val="28"/>
          <w:szCs w:val="28"/>
        </w:rPr>
      </w:pPr>
    </w:p>
    <w:p w14:paraId="244565D8" w14:textId="3A822F08" w:rsidR="00055E6E" w:rsidRPr="008C6C13" w:rsidRDefault="00625A15" w:rsidP="00BF1953">
      <w:pPr>
        <w:jc w:val="center"/>
        <w:rPr>
          <w:rFonts w:cs="Times New Roman"/>
          <w:sz w:val="28"/>
          <w:szCs w:val="28"/>
        </w:rPr>
      </w:pPr>
      <w:r w:rsidRPr="008C6C13">
        <w:rPr>
          <w:rFonts w:cs="Times New Roman"/>
          <w:sz w:val="28"/>
          <w:szCs w:val="28"/>
        </w:rPr>
        <w:t>MAX LEHENER JÚNIOR</w:t>
      </w:r>
    </w:p>
    <w:p w14:paraId="36306A8E" w14:textId="11BDB6AD" w:rsidR="00625A15" w:rsidRPr="008C6C13" w:rsidRDefault="00625A15" w:rsidP="00BF1953">
      <w:pPr>
        <w:jc w:val="center"/>
        <w:rPr>
          <w:rFonts w:cs="Times New Roman"/>
          <w:sz w:val="28"/>
          <w:szCs w:val="28"/>
        </w:rPr>
      </w:pPr>
    </w:p>
    <w:p w14:paraId="3615D208" w14:textId="7E2745CF" w:rsidR="00496E35" w:rsidRPr="008C6C13" w:rsidRDefault="00496E35" w:rsidP="00BF1953">
      <w:pPr>
        <w:jc w:val="center"/>
        <w:rPr>
          <w:rFonts w:cs="Times New Roman"/>
          <w:sz w:val="28"/>
          <w:szCs w:val="28"/>
        </w:rPr>
      </w:pPr>
    </w:p>
    <w:p w14:paraId="43AE0C49" w14:textId="071A308D" w:rsidR="00496E35" w:rsidRPr="008C6C13" w:rsidRDefault="00496E35" w:rsidP="00BF1953">
      <w:pPr>
        <w:jc w:val="center"/>
        <w:rPr>
          <w:rFonts w:cs="Times New Roman"/>
          <w:sz w:val="28"/>
          <w:szCs w:val="28"/>
        </w:rPr>
      </w:pPr>
    </w:p>
    <w:p w14:paraId="12C55782" w14:textId="77777777" w:rsidR="00496E35" w:rsidRPr="008C6C13" w:rsidRDefault="00496E35" w:rsidP="00BF1953">
      <w:pPr>
        <w:jc w:val="center"/>
        <w:rPr>
          <w:rFonts w:cs="Times New Roman"/>
          <w:sz w:val="28"/>
          <w:szCs w:val="28"/>
        </w:rPr>
      </w:pPr>
    </w:p>
    <w:p w14:paraId="232FE211" w14:textId="3990903B" w:rsidR="00BF1953" w:rsidRPr="008C6C13" w:rsidRDefault="00BF1953" w:rsidP="00BF1953">
      <w:pPr>
        <w:jc w:val="center"/>
        <w:rPr>
          <w:rFonts w:cs="Times New Roman"/>
          <w:sz w:val="28"/>
          <w:szCs w:val="28"/>
        </w:rPr>
      </w:pPr>
      <w:r w:rsidRPr="008C6C13">
        <w:rPr>
          <w:rFonts w:cs="Times New Roman"/>
          <w:sz w:val="28"/>
          <w:szCs w:val="28"/>
        </w:rPr>
        <w:t>ANÁLISE DE PATOLOGIA NAS JUNTAS DE DILATAÇÃO</w:t>
      </w:r>
      <w:r w:rsidR="00850197" w:rsidRPr="008C6C13">
        <w:rPr>
          <w:rFonts w:cs="Times New Roman"/>
          <w:sz w:val="28"/>
          <w:szCs w:val="28"/>
        </w:rPr>
        <w:t xml:space="preserve">: CASO DE ESTUDO </w:t>
      </w:r>
      <w:r w:rsidRPr="008C6C13">
        <w:rPr>
          <w:rFonts w:cs="Times New Roman"/>
          <w:sz w:val="28"/>
          <w:szCs w:val="28"/>
        </w:rPr>
        <w:t>EDIFÍCIO</w:t>
      </w:r>
      <w:r w:rsidR="00EA57D4" w:rsidRPr="008C6C13">
        <w:rPr>
          <w:rFonts w:cs="Times New Roman"/>
          <w:sz w:val="28"/>
          <w:szCs w:val="28"/>
        </w:rPr>
        <w:t>S</w:t>
      </w:r>
      <w:r w:rsidRPr="008C6C13">
        <w:rPr>
          <w:rFonts w:cs="Times New Roman"/>
          <w:sz w:val="28"/>
          <w:szCs w:val="28"/>
        </w:rPr>
        <w:t xml:space="preserve"> DA ESCOLA SUPERIOR DE GESTÃO, CIÊNCIAS E TECNOLOGIAS E </w:t>
      </w:r>
      <w:r w:rsidR="001564DF" w:rsidRPr="008C6C13">
        <w:rPr>
          <w:rFonts w:cs="Times New Roman"/>
          <w:sz w:val="28"/>
          <w:szCs w:val="28"/>
        </w:rPr>
        <w:t>INSTITUTO MÉDIO POLITÉCNICO</w:t>
      </w:r>
    </w:p>
    <w:p w14:paraId="160676FA" w14:textId="77777777" w:rsidR="00496E35" w:rsidRPr="008C6C13" w:rsidRDefault="00496E35" w:rsidP="001F63FE">
      <w:pPr>
        <w:jc w:val="center"/>
        <w:rPr>
          <w:rFonts w:cs="Times New Roman"/>
          <w:sz w:val="28"/>
          <w:szCs w:val="28"/>
        </w:rPr>
      </w:pPr>
    </w:p>
    <w:p w14:paraId="09989375" w14:textId="77777777" w:rsidR="00496E35" w:rsidRPr="008C6C13" w:rsidRDefault="00496E35" w:rsidP="001F63FE">
      <w:pPr>
        <w:jc w:val="center"/>
        <w:rPr>
          <w:rFonts w:cs="Times New Roman"/>
          <w:sz w:val="28"/>
          <w:szCs w:val="28"/>
        </w:rPr>
      </w:pPr>
    </w:p>
    <w:p w14:paraId="09E300F5" w14:textId="110F0DFE" w:rsidR="001F63FE" w:rsidRPr="008C6C13" w:rsidRDefault="001F63FE" w:rsidP="001F63FE">
      <w:pPr>
        <w:jc w:val="center"/>
        <w:rPr>
          <w:rFonts w:cs="Times New Roman"/>
          <w:sz w:val="28"/>
          <w:szCs w:val="28"/>
        </w:rPr>
      </w:pPr>
      <w:r w:rsidRPr="008C6C13">
        <w:rPr>
          <w:rFonts w:cs="Times New Roman"/>
          <w:noProof/>
          <w:sz w:val="28"/>
          <w:szCs w:val="28"/>
        </w:rPr>
        <mc:AlternateContent>
          <mc:Choice Requires="wps">
            <w:drawing>
              <wp:anchor distT="45720" distB="45720" distL="114300" distR="114300" simplePos="0" relativeHeight="251679744" behindDoc="0" locked="0" layoutInCell="1" allowOverlap="1" wp14:anchorId="6B86801A" wp14:editId="1104A513">
                <wp:simplePos x="0" y="0"/>
                <wp:positionH relativeFrom="margin">
                  <wp:align>right</wp:align>
                </wp:positionH>
                <wp:positionV relativeFrom="paragraph">
                  <wp:posOffset>350520</wp:posOffset>
                </wp:positionV>
                <wp:extent cx="3409950" cy="15716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571625"/>
                        </a:xfrm>
                        <a:prstGeom prst="rect">
                          <a:avLst/>
                        </a:prstGeom>
                        <a:solidFill>
                          <a:srgbClr val="FFFFFF"/>
                        </a:solidFill>
                        <a:ln w="9525">
                          <a:solidFill>
                            <a:srgbClr val="000000"/>
                          </a:solidFill>
                          <a:miter lim="800000"/>
                          <a:headEnd/>
                          <a:tailEnd/>
                        </a:ln>
                      </wps:spPr>
                      <wps:txbx>
                        <w:txbxContent>
                          <w:p w14:paraId="3A139D7D" w14:textId="77777777" w:rsidR="00F918A9" w:rsidRPr="001F63FE" w:rsidRDefault="00F918A9" w:rsidP="00DF2855">
                            <w:pPr>
                              <w:autoSpaceDE w:val="0"/>
                              <w:autoSpaceDN w:val="0"/>
                              <w:adjustRightInd w:val="0"/>
                              <w:spacing w:after="0" w:afterAutospacing="0"/>
                              <w:jc w:val="both"/>
                              <w:rPr>
                                <w:rFonts w:cs="Times New Roman"/>
                                <w:szCs w:val="24"/>
                              </w:rPr>
                            </w:pPr>
                            <w:r w:rsidRPr="001F63FE">
                              <w:rPr>
                                <w:rFonts w:cs="Times New Roman"/>
                                <w:szCs w:val="24"/>
                              </w:rPr>
                              <w:t>Monografia apresentada à Escola Superior de Gestão,</w:t>
                            </w:r>
                          </w:p>
                          <w:p w14:paraId="1D8D98B5" w14:textId="77777777" w:rsidR="00F918A9" w:rsidRPr="001F63FE" w:rsidRDefault="00F918A9" w:rsidP="00DF2855">
                            <w:pPr>
                              <w:autoSpaceDE w:val="0"/>
                              <w:autoSpaceDN w:val="0"/>
                              <w:adjustRightInd w:val="0"/>
                              <w:spacing w:after="0" w:afterAutospacing="0"/>
                              <w:jc w:val="both"/>
                              <w:rPr>
                                <w:rFonts w:cs="Times New Roman"/>
                                <w:szCs w:val="24"/>
                              </w:rPr>
                            </w:pPr>
                            <w:r w:rsidRPr="001F63FE">
                              <w:rPr>
                                <w:rFonts w:cs="Times New Roman"/>
                                <w:szCs w:val="24"/>
                              </w:rPr>
                              <w:t>Ciências e Tecnologias da Universidade Politécnica,</w:t>
                            </w:r>
                          </w:p>
                          <w:p w14:paraId="5C28187E" w14:textId="77777777" w:rsidR="00F918A9" w:rsidRPr="001F63FE" w:rsidRDefault="00F918A9" w:rsidP="00DF2855">
                            <w:pPr>
                              <w:autoSpaceDE w:val="0"/>
                              <w:autoSpaceDN w:val="0"/>
                              <w:adjustRightInd w:val="0"/>
                              <w:spacing w:after="0" w:afterAutospacing="0"/>
                              <w:jc w:val="both"/>
                              <w:rPr>
                                <w:rFonts w:cs="Times New Roman"/>
                                <w:szCs w:val="24"/>
                              </w:rPr>
                            </w:pPr>
                            <w:r w:rsidRPr="001F63FE">
                              <w:rPr>
                                <w:rFonts w:cs="Times New Roman"/>
                                <w:szCs w:val="24"/>
                              </w:rPr>
                              <w:t>como parte dos requisitos parciais para a obtenção do</w:t>
                            </w:r>
                          </w:p>
                          <w:p w14:paraId="084423D9" w14:textId="4DF1E5AF" w:rsidR="00F918A9" w:rsidRPr="004744FC" w:rsidRDefault="00F918A9" w:rsidP="004744FC">
                            <w:pPr>
                              <w:autoSpaceDE w:val="0"/>
                              <w:autoSpaceDN w:val="0"/>
                              <w:adjustRightInd w:val="0"/>
                              <w:spacing w:after="0" w:afterAutospacing="0"/>
                              <w:jc w:val="both"/>
                              <w:rPr>
                                <w:rFonts w:cs="Times New Roman"/>
                                <w:szCs w:val="24"/>
                              </w:rPr>
                            </w:pPr>
                            <w:r w:rsidRPr="001F63FE">
                              <w:rPr>
                                <w:rFonts w:cs="Times New Roman"/>
                                <w:szCs w:val="24"/>
                              </w:rPr>
                              <w:t>grau de Licenciad</w:t>
                            </w:r>
                            <w:r>
                              <w:rPr>
                                <w:rFonts w:cs="Times New Roman"/>
                                <w:szCs w:val="24"/>
                              </w:rPr>
                              <w:t>o</w:t>
                            </w:r>
                            <w:r w:rsidRPr="001F63FE">
                              <w:rPr>
                                <w:rFonts w:cs="Times New Roman"/>
                                <w:szCs w:val="24"/>
                              </w:rPr>
                              <w:t xml:space="preserve"> em </w:t>
                            </w:r>
                            <w:r>
                              <w:rPr>
                                <w:rFonts w:cs="Times New Roman"/>
                                <w:szCs w:val="24"/>
                              </w:rPr>
                              <w:t>Engenharia Civil</w:t>
                            </w:r>
                            <w:r w:rsidRPr="004744FC">
                              <w:rPr>
                                <w:rFonts w:cs="Times New Roman"/>
                                <w:szCs w:val="24"/>
                              </w:rPr>
                              <w:t>.</w:t>
                            </w:r>
                          </w:p>
                          <w:p w14:paraId="4E71EA10" w14:textId="77777777" w:rsidR="00F918A9" w:rsidRPr="004744FC" w:rsidRDefault="00F918A9" w:rsidP="001F63FE">
                            <w:pPr>
                              <w:autoSpaceDE w:val="0"/>
                              <w:autoSpaceDN w:val="0"/>
                              <w:adjustRightInd w:val="0"/>
                              <w:spacing w:after="0" w:afterAutospacing="0"/>
                              <w:jc w:val="both"/>
                              <w:rPr>
                                <w:rFonts w:cs="Times New Roman"/>
                                <w:szCs w:val="24"/>
                              </w:rPr>
                            </w:pPr>
                          </w:p>
                          <w:p w14:paraId="4D43873C" w14:textId="024147DA" w:rsidR="00F918A9" w:rsidRPr="001F63FE" w:rsidRDefault="00F918A9" w:rsidP="001F63FE">
                            <w:pPr>
                              <w:jc w:val="both"/>
                            </w:pPr>
                            <w:r w:rsidRPr="001F63FE">
                              <w:rPr>
                                <w:rFonts w:cs="Times New Roman"/>
                                <w:b/>
                                <w:bCs/>
                                <w:szCs w:val="24"/>
                              </w:rPr>
                              <w:t xml:space="preserve">Tutora: </w:t>
                            </w:r>
                            <w:r w:rsidRPr="00C739AE">
                              <w:rPr>
                                <w:rFonts w:cs="Times New Roman"/>
                                <w:bCs/>
                                <w:szCs w:val="24"/>
                              </w:rPr>
                              <w:t>Kátia Gisela do Rosário Levy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86801A" id="_x0000_t202" coordsize="21600,21600" o:spt="202" path="m,l,21600r21600,l21600,xe">
                <v:stroke joinstyle="miter"/>
                <v:path gradientshapeok="t" o:connecttype="rect"/>
              </v:shapetype>
              <v:shape id="Text Box 2" o:spid="_x0000_s1026" type="#_x0000_t202" style="position:absolute;left:0;text-align:left;margin-left:217.3pt;margin-top:27.6pt;width:268.5pt;height:123.7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">
                <v:textbox>
                  <w:txbxContent>
                    <w:p w14:paraId="3A139D7D" w14:textId="77777777" w:rsidR="00F918A9" w:rsidRPr="001F63FE" w:rsidRDefault="00F918A9" w:rsidP="00DF2855">
                      <w:pPr>
                        <w:autoSpaceDE w:val="0"/>
                        <w:autoSpaceDN w:val="0"/>
                        <w:adjustRightInd w:val="0"/>
                        <w:spacing w:after="0" w:afterAutospacing="0"/>
                        <w:jc w:val="both"/>
                        <w:rPr>
                          <w:rFonts w:cs="Times New Roman"/>
                          <w:szCs w:val="24"/>
                        </w:rPr>
                      </w:pPr>
                      <w:r w:rsidRPr="001F63FE">
                        <w:rPr>
                          <w:rFonts w:cs="Times New Roman"/>
                          <w:szCs w:val="24"/>
                        </w:rPr>
                        <w:t>Monografia apresentada à Escola Superior de Gestão,</w:t>
                      </w:r>
                    </w:p>
                    <w:p w14:paraId="1D8D98B5" w14:textId="77777777" w:rsidR="00F918A9" w:rsidRPr="001F63FE" w:rsidRDefault="00F918A9" w:rsidP="00DF2855">
                      <w:pPr>
                        <w:autoSpaceDE w:val="0"/>
                        <w:autoSpaceDN w:val="0"/>
                        <w:adjustRightInd w:val="0"/>
                        <w:spacing w:after="0" w:afterAutospacing="0"/>
                        <w:jc w:val="both"/>
                        <w:rPr>
                          <w:rFonts w:cs="Times New Roman"/>
                          <w:szCs w:val="24"/>
                        </w:rPr>
                      </w:pPr>
                      <w:r w:rsidRPr="001F63FE">
                        <w:rPr>
                          <w:rFonts w:cs="Times New Roman"/>
                          <w:szCs w:val="24"/>
                        </w:rPr>
                        <w:t>Ciências e Tecnologias da Universidade Politécnica,</w:t>
                      </w:r>
                    </w:p>
                    <w:p w14:paraId="5C28187E" w14:textId="77777777" w:rsidR="00F918A9" w:rsidRPr="001F63FE" w:rsidRDefault="00F918A9" w:rsidP="00DF2855">
                      <w:pPr>
                        <w:autoSpaceDE w:val="0"/>
                        <w:autoSpaceDN w:val="0"/>
                        <w:adjustRightInd w:val="0"/>
                        <w:spacing w:after="0" w:afterAutospacing="0"/>
                        <w:jc w:val="both"/>
                        <w:rPr>
                          <w:rFonts w:cs="Times New Roman"/>
                          <w:szCs w:val="24"/>
                        </w:rPr>
                      </w:pPr>
                      <w:r w:rsidRPr="001F63FE">
                        <w:rPr>
                          <w:rFonts w:cs="Times New Roman"/>
                          <w:szCs w:val="24"/>
                        </w:rPr>
                        <w:t>como parte dos requisitos parciais para a obtenção do</w:t>
                      </w:r>
                    </w:p>
                    <w:p w14:paraId="084423D9" w14:textId="4DF1E5AF" w:rsidR="00F918A9" w:rsidRPr="004744FC" w:rsidRDefault="00F918A9" w:rsidP="004744FC">
                      <w:pPr>
                        <w:autoSpaceDE w:val="0"/>
                        <w:autoSpaceDN w:val="0"/>
                        <w:adjustRightInd w:val="0"/>
                        <w:spacing w:after="0" w:afterAutospacing="0"/>
                        <w:jc w:val="both"/>
                        <w:rPr>
                          <w:rFonts w:cs="Times New Roman"/>
                          <w:szCs w:val="24"/>
                        </w:rPr>
                      </w:pPr>
                      <w:r w:rsidRPr="001F63FE">
                        <w:rPr>
                          <w:rFonts w:cs="Times New Roman"/>
                          <w:szCs w:val="24"/>
                        </w:rPr>
                        <w:t>grau de Licenciad</w:t>
                      </w:r>
                      <w:r>
                        <w:rPr>
                          <w:rFonts w:cs="Times New Roman"/>
                          <w:szCs w:val="24"/>
                        </w:rPr>
                        <w:t>o</w:t>
                      </w:r>
                      <w:r w:rsidRPr="001F63FE">
                        <w:rPr>
                          <w:rFonts w:cs="Times New Roman"/>
                          <w:szCs w:val="24"/>
                        </w:rPr>
                        <w:t xml:space="preserve"> em </w:t>
                      </w:r>
                      <w:r>
                        <w:rPr>
                          <w:rFonts w:cs="Times New Roman"/>
                          <w:szCs w:val="24"/>
                        </w:rPr>
                        <w:t>Engenharia Civil</w:t>
                      </w:r>
                      <w:r w:rsidRPr="004744FC">
                        <w:rPr>
                          <w:rFonts w:cs="Times New Roman"/>
                          <w:szCs w:val="24"/>
                        </w:rPr>
                        <w:t>.</w:t>
                      </w:r>
                    </w:p>
                    <w:p w14:paraId="4E71EA10" w14:textId="77777777" w:rsidR="00F918A9" w:rsidRPr="004744FC" w:rsidRDefault="00F918A9" w:rsidP="001F63FE">
                      <w:pPr>
                        <w:autoSpaceDE w:val="0"/>
                        <w:autoSpaceDN w:val="0"/>
                        <w:adjustRightInd w:val="0"/>
                        <w:spacing w:after="0" w:afterAutospacing="0"/>
                        <w:jc w:val="both"/>
                        <w:rPr>
                          <w:rFonts w:cs="Times New Roman"/>
                          <w:szCs w:val="24"/>
                        </w:rPr>
                      </w:pPr>
                    </w:p>
                    <w:p w14:paraId="4D43873C" w14:textId="024147DA" w:rsidR="00F918A9" w:rsidRPr="001F63FE" w:rsidRDefault="00F918A9" w:rsidP="001F63FE">
                      <w:pPr>
                        <w:jc w:val="both"/>
                      </w:pPr>
                      <w:r w:rsidRPr="001F63FE">
                        <w:rPr>
                          <w:rFonts w:cs="Times New Roman"/>
                          <w:b/>
                          <w:bCs/>
                          <w:szCs w:val="24"/>
                        </w:rPr>
                        <w:t xml:space="preserve">Tutora: </w:t>
                      </w:r>
                      <w:r w:rsidRPr="00C739AE">
                        <w:rPr>
                          <w:rFonts w:cs="Times New Roman"/>
                          <w:bCs/>
                          <w:szCs w:val="24"/>
                        </w:rPr>
                        <w:t>Kátia Gisela do Rosário Levy</w:t>
                      </w:r>
                    </w:p>
                  </w:txbxContent>
                </v:textbox>
                <w10:wrap type="square" anchorx="margin"/>
              </v:shape>
            </w:pict>
          </mc:Fallback>
        </mc:AlternateContent>
      </w:r>
    </w:p>
    <w:p w14:paraId="2E684712" w14:textId="20A53ECC" w:rsidR="001F63FE" w:rsidRPr="008C6C13" w:rsidRDefault="001F63FE" w:rsidP="001F63FE">
      <w:pPr>
        <w:jc w:val="center"/>
        <w:rPr>
          <w:rFonts w:cs="Times New Roman"/>
          <w:sz w:val="28"/>
          <w:szCs w:val="28"/>
        </w:rPr>
      </w:pPr>
    </w:p>
    <w:p w14:paraId="1FEE82CA" w14:textId="493D50CF" w:rsidR="001F63FE" w:rsidRPr="008C6C13" w:rsidRDefault="001F63FE" w:rsidP="001F63FE">
      <w:pPr>
        <w:jc w:val="center"/>
        <w:rPr>
          <w:rFonts w:cs="Times New Roman"/>
          <w:sz w:val="28"/>
          <w:szCs w:val="28"/>
        </w:rPr>
      </w:pPr>
    </w:p>
    <w:p w14:paraId="51E9E6E0" w14:textId="7040E295" w:rsidR="00625A15" w:rsidRPr="008C6C13" w:rsidRDefault="00625A15" w:rsidP="001F63FE">
      <w:pPr>
        <w:jc w:val="center"/>
        <w:rPr>
          <w:rFonts w:cs="Times New Roman"/>
          <w:sz w:val="28"/>
          <w:szCs w:val="28"/>
        </w:rPr>
      </w:pPr>
    </w:p>
    <w:p w14:paraId="04415456" w14:textId="3D5D9C3D" w:rsidR="001F63FE" w:rsidRPr="008C6C13" w:rsidRDefault="001F63FE" w:rsidP="001F63FE">
      <w:pPr>
        <w:jc w:val="center"/>
        <w:rPr>
          <w:rFonts w:cs="Times New Roman"/>
          <w:sz w:val="28"/>
          <w:szCs w:val="28"/>
        </w:rPr>
      </w:pPr>
    </w:p>
    <w:p w14:paraId="4B3F947F" w14:textId="613098C9" w:rsidR="00496E35" w:rsidRPr="008C6C13" w:rsidRDefault="00496E35" w:rsidP="001F63FE">
      <w:pPr>
        <w:jc w:val="center"/>
        <w:rPr>
          <w:rFonts w:cs="Times New Roman"/>
          <w:sz w:val="28"/>
          <w:szCs w:val="28"/>
        </w:rPr>
      </w:pPr>
    </w:p>
    <w:p w14:paraId="20625041" w14:textId="77777777" w:rsidR="00496E35" w:rsidRPr="008C6C13" w:rsidRDefault="00496E35" w:rsidP="001F63FE">
      <w:pPr>
        <w:jc w:val="center"/>
        <w:rPr>
          <w:rFonts w:cs="Times New Roman"/>
          <w:sz w:val="28"/>
          <w:szCs w:val="28"/>
        </w:rPr>
      </w:pPr>
    </w:p>
    <w:p w14:paraId="1809C9A7" w14:textId="77777777" w:rsidR="00A55FFB" w:rsidRPr="008C6C13" w:rsidRDefault="00BF1953" w:rsidP="00625A15">
      <w:pPr>
        <w:spacing w:after="0" w:afterAutospacing="0"/>
        <w:jc w:val="center"/>
        <w:rPr>
          <w:rFonts w:cs="Times New Roman"/>
          <w:sz w:val="28"/>
          <w:szCs w:val="28"/>
        </w:rPr>
        <w:sectPr w:rsidR="00A55FFB" w:rsidRPr="008C6C13" w:rsidSect="00CF1ECF">
          <w:footerReference w:type="default" r:id="rId9"/>
          <w:pgSz w:w="11906" w:h="16838"/>
          <w:pgMar w:top="1440" w:right="1440" w:bottom="1440" w:left="1440" w:header="706" w:footer="706" w:gutter="0"/>
          <w:pgNumType w:fmt="lowerRoman"/>
          <w:cols w:space="708"/>
          <w:docGrid w:linePitch="360"/>
        </w:sectPr>
      </w:pPr>
      <w:r w:rsidRPr="008C6C13">
        <w:rPr>
          <w:rFonts w:cs="Times New Roman"/>
          <w:sz w:val="28"/>
          <w:szCs w:val="28"/>
        </w:rPr>
        <w:t>Maputo, 2019</w:t>
      </w:r>
    </w:p>
    <w:p w14:paraId="3D64868A" w14:textId="09E9BF5C" w:rsidR="006056C0" w:rsidRPr="008C6C13" w:rsidRDefault="006056C0" w:rsidP="00CC318E">
      <w:pPr>
        <w:pStyle w:val="Default"/>
        <w:spacing w:after="100" w:afterAutospacing="1" w:line="360" w:lineRule="auto"/>
        <w:jc w:val="both"/>
        <w:rPr>
          <w:color w:val="auto"/>
          <w:lang w:val="pt-PT"/>
        </w:rPr>
      </w:pPr>
      <w:r w:rsidRPr="008C6C13">
        <w:rPr>
          <w:b/>
          <w:bCs/>
          <w:color w:val="auto"/>
          <w:lang w:val="pt-PT"/>
        </w:rPr>
        <w:lastRenderedPageBreak/>
        <w:t xml:space="preserve">Tutor: </w:t>
      </w:r>
      <w:r w:rsidRPr="008C6C13">
        <w:rPr>
          <w:color w:val="auto"/>
          <w:lang w:val="pt-PT"/>
        </w:rPr>
        <w:t>Eng.</w:t>
      </w:r>
      <w:r w:rsidRPr="008C6C13">
        <w:rPr>
          <w:color w:val="auto"/>
          <w:vertAlign w:val="superscript"/>
          <w:lang w:val="pt-PT"/>
        </w:rPr>
        <w:t>ª</w:t>
      </w:r>
      <w:r w:rsidRPr="008C6C13">
        <w:rPr>
          <w:color w:val="auto"/>
          <w:lang w:val="pt-PT"/>
        </w:rPr>
        <w:t xml:space="preserve"> Kátia </w:t>
      </w:r>
      <w:r w:rsidR="006E1313" w:rsidRPr="008C6C13">
        <w:rPr>
          <w:color w:val="auto"/>
          <w:lang w:val="pt-PT"/>
        </w:rPr>
        <w:t xml:space="preserve">Gisela do Rosário </w:t>
      </w:r>
      <w:r w:rsidRPr="008C6C13">
        <w:rPr>
          <w:color w:val="auto"/>
          <w:lang w:val="pt-PT"/>
        </w:rPr>
        <w:t xml:space="preserve">Levy </w:t>
      </w:r>
    </w:p>
    <w:p w14:paraId="548A2B8E" w14:textId="77777777" w:rsidR="006701D6" w:rsidRPr="008C6C13" w:rsidRDefault="006701D6" w:rsidP="00CC318E">
      <w:pPr>
        <w:pStyle w:val="Default"/>
        <w:spacing w:after="100" w:afterAutospacing="1" w:line="360" w:lineRule="auto"/>
        <w:jc w:val="both"/>
        <w:rPr>
          <w:color w:val="auto"/>
          <w:lang w:val="pt-PT"/>
        </w:rPr>
      </w:pPr>
    </w:p>
    <w:p w14:paraId="53B5D51B" w14:textId="63893C90" w:rsidR="006056C0" w:rsidRPr="008C6C13" w:rsidRDefault="00DB4727" w:rsidP="00CC318E">
      <w:pPr>
        <w:pStyle w:val="Default"/>
        <w:spacing w:after="100" w:afterAutospacing="1" w:line="360" w:lineRule="auto"/>
        <w:jc w:val="both"/>
        <w:rPr>
          <w:color w:val="auto"/>
          <w:lang w:val="pt-PT"/>
        </w:rPr>
      </w:pPr>
      <w:r w:rsidRPr="008C6C13">
        <w:rPr>
          <w:color w:val="auto"/>
          <w:lang w:val="pt-PT"/>
        </w:rPr>
        <w:tab/>
      </w:r>
      <w:r w:rsidR="006056C0" w:rsidRPr="008C6C13">
        <w:rPr>
          <w:color w:val="auto"/>
          <w:lang w:val="pt-PT"/>
        </w:rPr>
        <w:t xml:space="preserve">Parecer do Tutor: O presente trabalho intitulado </w:t>
      </w:r>
      <w:r w:rsidR="006056C0" w:rsidRPr="008C6C13">
        <w:rPr>
          <w:bCs/>
          <w:i/>
          <w:color w:val="auto"/>
          <w:lang w:val="pt-PT"/>
        </w:rPr>
        <w:t xml:space="preserve">Análise de patologias nas juntas de dilatação do edifício da </w:t>
      </w:r>
      <w:r w:rsidR="00FA71A7" w:rsidRPr="008C6C13">
        <w:rPr>
          <w:bCs/>
          <w:i/>
          <w:color w:val="auto"/>
          <w:lang w:val="pt-PT"/>
        </w:rPr>
        <w:t>E</w:t>
      </w:r>
      <w:r w:rsidR="006056C0" w:rsidRPr="008C6C13">
        <w:rPr>
          <w:bCs/>
          <w:i/>
          <w:color w:val="auto"/>
          <w:lang w:val="pt-PT"/>
        </w:rPr>
        <w:t xml:space="preserve">scola </w:t>
      </w:r>
      <w:r w:rsidR="00FA71A7" w:rsidRPr="008C6C13">
        <w:rPr>
          <w:bCs/>
          <w:i/>
          <w:color w:val="auto"/>
          <w:lang w:val="pt-PT"/>
        </w:rPr>
        <w:t>S</w:t>
      </w:r>
      <w:r w:rsidR="006056C0" w:rsidRPr="008C6C13">
        <w:rPr>
          <w:bCs/>
          <w:i/>
          <w:color w:val="auto"/>
          <w:lang w:val="pt-PT"/>
        </w:rPr>
        <w:t xml:space="preserve">uperior de </w:t>
      </w:r>
      <w:r w:rsidR="00FA71A7" w:rsidRPr="008C6C13">
        <w:rPr>
          <w:bCs/>
          <w:i/>
          <w:color w:val="auto"/>
          <w:lang w:val="pt-PT"/>
        </w:rPr>
        <w:t>G</w:t>
      </w:r>
      <w:r w:rsidR="006056C0" w:rsidRPr="008C6C13">
        <w:rPr>
          <w:bCs/>
          <w:i/>
          <w:color w:val="auto"/>
          <w:lang w:val="pt-PT"/>
        </w:rPr>
        <w:t xml:space="preserve">estão, </w:t>
      </w:r>
      <w:r w:rsidR="005D7730" w:rsidRPr="008C6C13">
        <w:rPr>
          <w:bCs/>
          <w:i/>
          <w:color w:val="auto"/>
          <w:lang w:val="pt-PT"/>
        </w:rPr>
        <w:t>C</w:t>
      </w:r>
      <w:r w:rsidR="006056C0" w:rsidRPr="008C6C13">
        <w:rPr>
          <w:bCs/>
          <w:i/>
          <w:color w:val="auto"/>
          <w:lang w:val="pt-PT"/>
        </w:rPr>
        <w:t xml:space="preserve">iências e </w:t>
      </w:r>
      <w:r w:rsidR="005D7730" w:rsidRPr="008C6C13">
        <w:rPr>
          <w:bCs/>
          <w:i/>
          <w:color w:val="auto"/>
          <w:lang w:val="pt-PT"/>
        </w:rPr>
        <w:t>T</w:t>
      </w:r>
      <w:r w:rsidR="006056C0" w:rsidRPr="008C6C13">
        <w:rPr>
          <w:bCs/>
          <w:i/>
          <w:color w:val="auto"/>
          <w:lang w:val="pt-PT"/>
        </w:rPr>
        <w:t>ecnologia</w:t>
      </w:r>
      <w:r w:rsidR="00AF6826" w:rsidRPr="008C6C13">
        <w:rPr>
          <w:bCs/>
          <w:i/>
          <w:color w:val="auto"/>
          <w:lang w:val="pt-PT"/>
        </w:rPr>
        <w:t xml:space="preserve"> e </w:t>
      </w:r>
      <w:r w:rsidR="005B5B39" w:rsidRPr="008C6C13">
        <w:rPr>
          <w:bCs/>
          <w:i/>
          <w:color w:val="auto"/>
          <w:lang w:val="pt-PT"/>
        </w:rPr>
        <w:t>Instituto</w:t>
      </w:r>
      <w:r w:rsidR="005D7730" w:rsidRPr="008C6C13">
        <w:rPr>
          <w:bCs/>
          <w:i/>
          <w:color w:val="auto"/>
          <w:lang w:val="pt-PT"/>
        </w:rPr>
        <w:t xml:space="preserve"> </w:t>
      </w:r>
      <w:r w:rsidR="00AF6826" w:rsidRPr="008C6C13">
        <w:rPr>
          <w:bCs/>
          <w:i/>
          <w:color w:val="auto"/>
          <w:lang w:val="pt-PT"/>
        </w:rPr>
        <w:t>M</w:t>
      </w:r>
      <w:r w:rsidR="005B5B39" w:rsidRPr="008C6C13">
        <w:rPr>
          <w:bCs/>
          <w:i/>
          <w:color w:val="auto"/>
          <w:lang w:val="pt-PT"/>
        </w:rPr>
        <w:t xml:space="preserve">édio </w:t>
      </w:r>
      <w:r w:rsidR="00AF6826" w:rsidRPr="008C6C13">
        <w:rPr>
          <w:bCs/>
          <w:i/>
          <w:color w:val="auto"/>
          <w:lang w:val="pt-PT"/>
        </w:rPr>
        <w:t>P</w:t>
      </w:r>
      <w:r w:rsidR="005B5B39" w:rsidRPr="008C6C13">
        <w:rPr>
          <w:bCs/>
          <w:i/>
          <w:color w:val="auto"/>
          <w:lang w:val="pt-PT"/>
        </w:rPr>
        <w:t>olitécnico</w:t>
      </w:r>
      <w:r w:rsidR="006056C0" w:rsidRPr="008C6C13">
        <w:rPr>
          <w:color w:val="auto"/>
          <w:lang w:val="pt-PT"/>
        </w:rPr>
        <w:t xml:space="preserve"> foi por mim supervisionado e julga-se que tem a qualidade necessária para ser presente à apreciação com vista à obtenção do grau de Licenciatura em Engenharia Civil. </w:t>
      </w:r>
    </w:p>
    <w:p w14:paraId="01BD4394" w14:textId="77777777" w:rsidR="006056C0" w:rsidRPr="008C6C13" w:rsidRDefault="006056C0" w:rsidP="00CC318E">
      <w:pPr>
        <w:pStyle w:val="Default"/>
        <w:spacing w:after="100" w:afterAutospacing="1" w:line="360" w:lineRule="auto"/>
        <w:jc w:val="both"/>
        <w:rPr>
          <w:color w:val="auto"/>
          <w:lang w:val="pt-PT"/>
        </w:rPr>
      </w:pPr>
    </w:p>
    <w:p w14:paraId="54D64547" w14:textId="112B4BD9" w:rsidR="006056C0" w:rsidRPr="008C6C13" w:rsidRDefault="006056C0" w:rsidP="00CC318E">
      <w:pPr>
        <w:pStyle w:val="Default"/>
        <w:spacing w:after="100" w:afterAutospacing="1" w:line="360" w:lineRule="auto"/>
        <w:jc w:val="both"/>
        <w:rPr>
          <w:color w:val="auto"/>
          <w:lang w:val="pt-PT"/>
        </w:rPr>
      </w:pPr>
    </w:p>
    <w:p w14:paraId="450971EA" w14:textId="77777777" w:rsidR="003B577B" w:rsidRPr="008C6C13" w:rsidRDefault="003B577B" w:rsidP="00CC318E">
      <w:pPr>
        <w:pStyle w:val="Default"/>
        <w:spacing w:after="100" w:afterAutospacing="1" w:line="360" w:lineRule="auto"/>
        <w:jc w:val="both"/>
        <w:rPr>
          <w:color w:val="auto"/>
          <w:lang w:val="pt-PT"/>
        </w:rPr>
      </w:pPr>
    </w:p>
    <w:p w14:paraId="3B2C9DB2" w14:textId="77777777" w:rsidR="006056C0" w:rsidRPr="008C6C13" w:rsidRDefault="006056C0" w:rsidP="00CC318E">
      <w:pPr>
        <w:pStyle w:val="Default"/>
        <w:spacing w:after="100" w:afterAutospacing="1" w:line="360" w:lineRule="auto"/>
        <w:jc w:val="both"/>
        <w:rPr>
          <w:color w:val="auto"/>
          <w:lang w:val="pt-PT"/>
        </w:rPr>
      </w:pPr>
    </w:p>
    <w:p w14:paraId="39AA8B88" w14:textId="77777777" w:rsidR="006056C0" w:rsidRPr="008C6C13" w:rsidRDefault="006056C0" w:rsidP="00CC318E">
      <w:pPr>
        <w:pStyle w:val="Default"/>
        <w:spacing w:after="100" w:afterAutospacing="1" w:line="360" w:lineRule="auto"/>
        <w:jc w:val="both"/>
        <w:rPr>
          <w:color w:val="auto"/>
          <w:lang w:val="pt-PT"/>
        </w:rPr>
      </w:pPr>
    </w:p>
    <w:p w14:paraId="5EB7C063" w14:textId="77777777" w:rsidR="006056C0" w:rsidRPr="008C6C13" w:rsidRDefault="006056C0" w:rsidP="00CC318E">
      <w:pPr>
        <w:pStyle w:val="Default"/>
        <w:spacing w:after="100" w:afterAutospacing="1" w:line="360" w:lineRule="auto"/>
        <w:jc w:val="both"/>
        <w:rPr>
          <w:color w:val="auto"/>
          <w:lang w:val="pt-PT"/>
        </w:rPr>
      </w:pPr>
    </w:p>
    <w:p w14:paraId="24DC6F59" w14:textId="47E705BA" w:rsidR="00E30133" w:rsidRPr="008C6C13" w:rsidRDefault="00F72708" w:rsidP="00CC318E">
      <w:pPr>
        <w:pStyle w:val="Default"/>
        <w:spacing w:after="100" w:afterAutospacing="1" w:line="360" w:lineRule="auto"/>
        <w:jc w:val="both"/>
        <w:rPr>
          <w:color w:val="auto"/>
          <w:lang w:val="pt-PT"/>
        </w:rPr>
      </w:pPr>
      <w:r w:rsidRPr="008C6C13">
        <w:rPr>
          <w:color w:val="auto"/>
          <w:lang w:val="pt-PT"/>
        </w:rPr>
        <w:t xml:space="preserve">Aos </w:t>
      </w:r>
      <w:r w:rsidR="00F57CD4">
        <w:rPr>
          <w:color w:val="auto"/>
          <w:lang w:val="pt-PT"/>
        </w:rPr>
        <w:t>24</w:t>
      </w:r>
      <w:r w:rsidR="006056C0" w:rsidRPr="008C6C13">
        <w:rPr>
          <w:color w:val="auto"/>
          <w:lang w:val="pt-PT"/>
        </w:rPr>
        <w:t xml:space="preserve"> d</w:t>
      </w:r>
      <w:r w:rsidRPr="008C6C13">
        <w:rPr>
          <w:color w:val="auto"/>
          <w:lang w:val="pt-PT"/>
        </w:rPr>
        <w:t xml:space="preserve">e </w:t>
      </w:r>
      <w:r w:rsidR="00F57CD4">
        <w:rPr>
          <w:color w:val="auto"/>
          <w:lang w:val="pt-PT"/>
        </w:rPr>
        <w:t>Julho</w:t>
      </w:r>
      <w:r w:rsidR="00B67138" w:rsidRPr="008C6C13">
        <w:rPr>
          <w:color w:val="auto"/>
          <w:lang w:val="pt-PT"/>
        </w:rPr>
        <w:t xml:space="preserve"> de 201</w:t>
      </w:r>
      <w:r w:rsidR="00E30133" w:rsidRPr="008C6C13">
        <w:rPr>
          <w:color w:val="auto"/>
          <w:lang w:val="pt-PT"/>
        </w:rPr>
        <w:t>9</w:t>
      </w:r>
    </w:p>
    <w:p w14:paraId="5B25365F" w14:textId="4855F673" w:rsidR="006056C0" w:rsidRPr="008C6C13" w:rsidRDefault="00DD322D" w:rsidP="00CC318E">
      <w:pPr>
        <w:pStyle w:val="Default"/>
        <w:spacing w:after="100" w:afterAutospacing="1" w:line="360" w:lineRule="auto"/>
        <w:jc w:val="both"/>
        <w:rPr>
          <w:color w:val="auto"/>
          <w:lang w:val="pt-PT"/>
        </w:rPr>
      </w:pPr>
      <w:r w:rsidRPr="008C6C13">
        <w:rPr>
          <w:color w:val="auto"/>
          <w:lang w:val="pt-PT"/>
        </w:rPr>
        <w:t xml:space="preserve"> </w:t>
      </w:r>
      <w:r w:rsidR="006056C0" w:rsidRPr="008C6C13">
        <w:rPr>
          <w:color w:val="auto"/>
          <w:lang w:val="pt-PT"/>
        </w:rPr>
        <w:t xml:space="preserve">                                                                       </w:t>
      </w:r>
    </w:p>
    <w:p w14:paraId="3DA3C775" w14:textId="77777777" w:rsidR="006056C0" w:rsidRPr="008C6C13" w:rsidRDefault="006056C0" w:rsidP="00CC318E">
      <w:pPr>
        <w:pStyle w:val="Default"/>
        <w:spacing w:after="100" w:afterAutospacing="1" w:line="360" w:lineRule="auto"/>
        <w:jc w:val="both"/>
        <w:rPr>
          <w:color w:val="auto"/>
          <w:lang w:val="pt-PT"/>
        </w:rPr>
      </w:pPr>
      <w:r w:rsidRPr="008C6C13">
        <w:rPr>
          <w:color w:val="auto"/>
          <w:lang w:val="pt-PT"/>
        </w:rPr>
        <w:t>Eng.</w:t>
      </w:r>
      <w:r w:rsidRPr="008C6C13">
        <w:rPr>
          <w:color w:val="auto"/>
          <w:vertAlign w:val="superscript"/>
          <w:lang w:val="pt-PT"/>
        </w:rPr>
        <w:t>ª</w:t>
      </w:r>
      <w:r w:rsidRPr="008C6C13">
        <w:rPr>
          <w:color w:val="auto"/>
          <w:lang w:val="pt-PT"/>
        </w:rPr>
        <w:t xml:space="preserve"> Kátia Levy</w:t>
      </w:r>
    </w:p>
    <w:p w14:paraId="4F27B163" w14:textId="77777777" w:rsidR="006056C0" w:rsidRPr="008C6C13" w:rsidRDefault="00550043" w:rsidP="00CC318E">
      <w:pPr>
        <w:pStyle w:val="Default"/>
        <w:spacing w:after="100" w:afterAutospacing="1" w:line="360" w:lineRule="auto"/>
        <w:jc w:val="both"/>
        <w:rPr>
          <w:color w:val="auto"/>
          <w:lang w:val="pt-PT"/>
        </w:rPr>
      </w:pPr>
      <w:r w:rsidRPr="008C6C13">
        <w:rPr>
          <w:color w:val="auto"/>
          <w:lang w:val="pt-PT"/>
        </w:rPr>
        <w:t>________</w:t>
      </w:r>
      <w:r w:rsidR="00DD322D" w:rsidRPr="008C6C13">
        <w:rPr>
          <w:color w:val="auto"/>
          <w:lang w:val="pt-PT"/>
        </w:rPr>
        <w:t xml:space="preserve">____________________ </w:t>
      </w:r>
    </w:p>
    <w:p w14:paraId="40CD13A8" w14:textId="77777777" w:rsidR="006056C0" w:rsidRPr="008C6C13" w:rsidRDefault="006056C0" w:rsidP="00CC318E">
      <w:pPr>
        <w:pStyle w:val="Default"/>
        <w:spacing w:after="100" w:afterAutospacing="1" w:line="360" w:lineRule="auto"/>
        <w:jc w:val="both"/>
        <w:rPr>
          <w:color w:val="auto"/>
          <w:lang w:val="pt-PT"/>
        </w:rPr>
      </w:pPr>
    </w:p>
    <w:p w14:paraId="6D1A2E19" w14:textId="20676481" w:rsidR="003B577B" w:rsidRPr="008C6C13" w:rsidRDefault="003B577B" w:rsidP="00CC318E">
      <w:pPr>
        <w:pStyle w:val="Default"/>
        <w:spacing w:after="100" w:afterAutospacing="1" w:line="360" w:lineRule="auto"/>
        <w:jc w:val="both"/>
        <w:rPr>
          <w:color w:val="auto"/>
          <w:lang w:val="pt-PT"/>
        </w:rPr>
      </w:pPr>
    </w:p>
    <w:p w14:paraId="6E7ECA7F" w14:textId="77777777" w:rsidR="003B577B" w:rsidRPr="008C6C13" w:rsidRDefault="003B577B" w:rsidP="00CC318E">
      <w:pPr>
        <w:pStyle w:val="Default"/>
        <w:spacing w:after="100" w:afterAutospacing="1" w:line="360" w:lineRule="auto"/>
        <w:jc w:val="both"/>
        <w:rPr>
          <w:color w:val="auto"/>
          <w:lang w:val="pt-PT"/>
        </w:rPr>
      </w:pPr>
    </w:p>
    <w:p w14:paraId="76DF1AFB" w14:textId="3138B98C" w:rsidR="001B1443" w:rsidRPr="008C6C13" w:rsidRDefault="00DB4727" w:rsidP="00CC318E">
      <w:pPr>
        <w:pStyle w:val="Default"/>
        <w:spacing w:after="100" w:afterAutospacing="1" w:line="360" w:lineRule="auto"/>
        <w:jc w:val="both"/>
        <w:rPr>
          <w:color w:val="auto"/>
          <w:lang w:val="pt-PT"/>
        </w:rPr>
      </w:pPr>
      <w:r w:rsidRPr="008C6C13">
        <w:rPr>
          <w:color w:val="auto"/>
          <w:lang w:val="pt-PT"/>
        </w:rPr>
        <w:tab/>
      </w:r>
      <w:r w:rsidR="006056C0" w:rsidRPr="008C6C13">
        <w:rPr>
          <w:color w:val="auto"/>
          <w:lang w:val="pt-PT"/>
        </w:rPr>
        <w:t xml:space="preserve">Trabalho de Projecto apresentado à Universidade Politécnica como parte dos requisitos de graduação e obtenção do grau de licenciado em Engenharia Civil. </w:t>
      </w:r>
    </w:p>
    <w:p w14:paraId="3364A978" w14:textId="77777777" w:rsidR="006056C0" w:rsidRPr="008C6C13" w:rsidRDefault="006056C0" w:rsidP="00CC318E">
      <w:pPr>
        <w:pStyle w:val="Default"/>
        <w:pageBreakBefore/>
        <w:spacing w:after="100" w:afterAutospacing="1" w:line="360" w:lineRule="auto"/>
        <w:jc w:val="both"/>
        <w:rPr>
          <w:color w:val="auto"/>
          <w:sz w:val="32"/>
          <w:szCs w:val="23"/>
          <w:lang w:val="pt-PT"/>
        </w:rPr>
      </w:pPr>
      <w:r w:rsidRPr="008C6C13">
        <w:rPr>
          <w:b/>
          <w:bCs/>
          <w:color w:val="auto"/>
          <w:sz w:val="32"/>
          <w:szCs w:val="23"/>
          <w:lang w:val="pt-PT"/>
        </w:rPr>
        <w:lastRenderedPageBreak/>
        <w:t>DECLARAÇÃO DE HONRA</w:t>
      </w:r>
    </w:p>
    <w:p w14:paraId="37C62C6C" w14:textId="77777777" w:rsidR="00664FAE" w:rsidRPr="008C6C13" w:rsidRDefault="00664FAE" w:rsidP="00CC318E">
      <w:pPr>
        <w:pStyle w:val="Default"/>
        <w:spacing w:after="100" w:afterAutospacing="1" w:line="360" w:lineRule="auto"/>
        <w:jc w:val="both"/>
        <w:rPr>
          <w:i/>
          <w:iCs/>
          <w:color w:val="auto"/>
          <w:sz w:val="23"/>
          <w:szCs w:val="23"/>
          <w:lang w:val="pt-PT"/>
        </w:rPr>
      </w:pPr>
    </w:p>
    <w:p w14:paraId="48A2FE2E" w14:textId="7A3D7A27" w:rsidR="006056C0" w:rsidRPr="008C6C13" w:rsidRDefault="00DB4727" w:rsidP="00CC318E">
      <w:pPr>
        <w:pStyle w:val="Default"/>
        <w:spacing w:after="100" w:afterAutospacing="1" w:line="360" w:lineRule="auto"/>
        <w:jc w:val="both"/>
        <w:rPr>
          <w:iCs/>
          <w:color w:val="auto"/>
          <w:lang w:val="pt-PT"/>
        </w:rPr>
      </w:pPr>
      <w:r w:rsidRPr="008C6C13">
        <w:rPr>
          <w:iCs/>
          <w:color w:val="auto"/>
          <w:lang w:val="pt-PT"/>
        </w:rPr>
        <w:tab/>
      </w:r>
      <w:r w:rsidR="00897B70" w:rsidRPr="008C6C13">
        <w:rPr>
          <w:iCs/>
          <w:color w:val="auto"/>
          <w:lang w:val="pt-PT"/>
        </w:rPr>
        <w:t>Eu, Max Lehener</w:t>
      </w:r>
      <w:r w:rsidR="00025D50" w:rsidRPr="008C6C13">
        <w:rPr>
          <w:iCs/>
          <w:color w:val="auto"/>
          <w:lang w:val="pt-PT"/>
        </w:rPr>
        <w:t xml:space="preserve"> </w:t>
      </w:r>
      <w:r w:rsidR="00897B70" w:rsidRPr="008C6C13">
        <w:rPr>
          <w:iCs/>
          <w:color w:val="auto"/>
          <w:lang w:val="pt-PT"/>
        </w:rPr>
        <w:t>Júnior</w:t>
      </w:r>
      <w:r w:rsidR="006056C0" w:rsidRPr="008C6C13">
        <w:rPr>
          <w:iCs/>
          <w:color w:val="auto"/>
          <w:lang w:val="pt-PT"/>
        </w:rPr>
        <w:t>, declaro que este trabalho de fim de curso foi exc</w:t>
      </w:r>
      <w:r w:rsidR="00025D50" w:rsidRPr="008C6C13">
        <w:rPr>
          <w:iCs/>
          <w:color w:val="auto"/>
          <w:lang w:val="pt-PT"/>
        </w:rPr>
        <w:t>lusivamente realizado por mim e o mesmo é</w:t>
      </w:r>
      <w:r w:rsidR="006056C0" w:rsidRPr="008C6C13">
        <w:rPr>
          <w:iCs/>
          <w:color w:val="auto"/>
          <w:lang w:val="pt-PT"/>
        </w:rPr>
        <w:t xml:space="preserve"> submetido de acordo com todos os requisitos e exigências para a obtenção do grau de Licenciatura em Engenharia Civil, na Universidade Politécnica de Maputo. </w:t>
      </w:r>
    </w:p>
    <w:p w14:paraId="2FFE0779" w14:textId="77777777" w:rsidR="00897B70" w:rsidRPr="008C6C13" w:rsidRDefault="00897B70" w:rsidP="00CC318E">
      <w:pPr>
        <w:pStyle w:val="Default"/>
        <w:spacing w:after="100" w:afterAutospacing="1" w:line="360" w:lineRule="auto"/>
        <w:jc w:val="both"/>
        <w:rPr>
          <w:color w:val="auto"/>
          <w:lang w:val="pt-PT"/>
        </w:rPr>
      </w:pPr>
    </w:p>
    <w:p w14:paraId="3F7181DA" w14:textId="77777777" w:rsidR="00897B70" w:rsidRPr="008C6C13" w:rsidRDefault="00897B70" w:rsidP="00CC318E">
      <w:pPr>
        <w:pStyle w:val="Default"/>
        <w:spacing w:after="100" w:afterAutospacing="1" w:line="360" w:lineRule="auto"/>
        <w:jc w:val="both"/>
        <w:rPr>
          <w:color w:val="auto"/>
          <w:lang w:val="pt-PT"/>
        </w:rPr>
      </w:pPr>
    </w:p>
    <w:p w14:paraId="008F5A52" w14:textId="77777777" w:rsidR="006056C0" w:rsidRPr="008C6C13" w:rsidRDefault="006056C0" w:rsidP="00CC318E">
      <w:pPr>
        <w:pStyle w:val="Default"/>
        <w:spacing w:after="100" w:afterAutospacing="1" w:line="360" w:lineRule="auto"/>
        <w:jc w:val="both"/>
        <w:rPr>
          <w:color w:val="auto"/>
          <w:lang w:val="pt-PT"/>
        </w:rPr>
      </w:pPr>
      <w:r w:rsidRPr="008C6C13">
        <w:rPr>
          <w:color w:val="auto"/>
          <w:lang w:val="pt-PT"/>
        </w:rPr>
        <w:t>________________________</w:t>
      </w:r>
      <w:r w:rsidR="00DB4727" w:rsidRPr="008C6C13">
        <w:rPr>
          <w:color w:val="auto"/>
          <w:lang w:val="pt-PT"/>
        </w:rPr>
        <w:t>_____</w:t>
      </w:r>
    </w:p>
    <w:p w14:paraId="1688B244" w14:textId="77777777" w:rsidR="00897B70" w:rsidRPr="008C6C13" w:rsidRDefault="00DB4727" w:rsidP="00CC318E">
      <w:pPr>
        <w:pStyle w:val="Default"/>
        <w:spacing w:after="100" w:afterAutospacing="1" w:line="360" w:lineRule="auto"/>
        <w:jc w:val="both"/>
        <w:rPr>
          <w:color w:val="auto"/>
          <w:lang w:val="pt-PT"/>
        </w:rPr>
      </w:pPr>
      <w:r w:rsidRPr="008C6C13">
        <w:rPr>
          <w:color w:val="auto"/>
          <w:lang w:val="pt-PT"/>
        </w:rPr>
        <w:t xml:space="preserve">         </w:t>
      </w:r>
      <w:r w:rsidR="00897B70" w:rsidRPr="008C6C13">
        <w:rPr>
          <w:color w:val="auto"/>
          <w:lang w:val="pt-PT"/>
        </w:rPr>
        <w:t>(</w:t>
      </w:r>
      <w:r w:rsidR="00897B70" w:rsidRPr="008C6C13">
        <w:rPr>
          <w:b/>
          <w:color w:val="auto"/>
          <w:lang w:val="pt-PT"/>
        </w:rPr>
        <w:t>Max Lehener Júnior</w:t>
      </w:r>
      <w:r w:rsidR="00897B70" w:rsidRPr="008C6C13">
        <w:rPr>
          <w:color w:val="auto"/>
          <w:lang w:val="pt-PT"/>
        </w:rPr>
        <w:t>)</w:t>
      </w:r>
    </w:p>
    <w:p w14:paraId="152B9035" w14:textId="77777777" w:rsidR="00897B70" w:rsidRPr="008C6C13" w:rsidRDefault="00897B70" w:rsidP="00CC318E">
      <w:pPr>
        <w:pStyle w:val="Default"/>
        <w:spacing w:after="100" w:afterAutospacing="1" w:line="360" w:lineRule="auto"/>
        <w:jc w:val="both"/>
        <w:rPr>
          <w:color w:val="auto"/>
          <w:lang w:val="pt-PT"/>
        </w:rPr>
      </w:pPr>
    </w:p>
    <w:p w14:paraId="4347F465" w14:textId="77777777" w:rsidR="00897B70" w:rsidRPr="008C6C13" w:rsidRDefault="00897B70" w:rsidP="00CC318E">
      <w:pPr>
        <w:pStyle w:val="Default"/>
        <w:spacing w:after="100" w:afterAutospacing="1" w:line="360" w:lineRule="auto"/>
        <w:jc w:val="both"/>
        <w:rPr>
          <w:color w:val="auto"/>
          <w:lang w:val="pt-PT"/>
        </w:rPr>
      </w:pPr>
    </w:p>
    <w:p w14:paraId="3A778C30" w14:textId="77777777" w:rsidR="006056C0" w:rsidRPr="008C6C13" w:rsidRDefault="00897B70" w:rsidP="00CC318E">
      <w:pPr>
        <w:pStyle w:val="Default"/>
        <w:spacing w:after="100" w:afterAutospacing="1" w:line="360" w:lineRule="auto"/>
        <w:jc w:val="both"/>
        <w:rPr>
          <w:color w:val="auto"/>
          <w:lang w:val="pt-PT"/>
        </w:rPr>
      </w:pPr>
      <w:r w:rsidRPr="008C6C13">
        <w:rPr>
          <w:color w:val="auto"/>
          <w:lang w:val="pt-PT"/>
        </w:rPr>
        <w:t>Maputo, aos _____ de ____________________ de _______</w:t>
      </w:r>
    </w:p>
    <w:p w14:paraId="1749E628" w14:textId="77777777" w:rsidR="006056C0" w:rsidRPr="008C6C13" w:rsidRDefault="006056C0" w:rsidP="00CC318E">
      <w:pPr>
        <w:pStyle w:val="Default"/>
        <w:spacing w:after="100" w:afterAutospacing="1" w:line="360" w:lineRule="auto"/>
        <w:jc w:val="both"/>
        <w:rPr>
          <w:color w:val="auto"/>
          <w:lang w:val="pt-PT"/>
        </w:rPr>
      </w:pPr>
    </w:p>
    <w:p w14:paraId="090F4269" w14:textId="380AC4D2" w:rsidR="006056C0" w:rsidRPr="008C6C13" w:rsidRDefault="00664FAE" w:rsidP="00CC318E">
      <w:pPr>
        <w:pStyle w:val="Default"/>
        <w:pageBreakBefore/>
        <w:spacing w:line="360" w:lineRule="auto"/>
        <w:contextualSpacing/>
        <w:jc w:val="both"/>
        <w:rPr>
          <w:b/>
          <w:bCs/>
          <w:color w:val="auto"/>
          <w:sz w:val="32"/>
          <w:szCs w:val="28"/>
          <w:lang w:val="pt-PT"/>
        </w:rPr>
      </w:pPr>
      <w:r w:rsidRPr="008C6C13">
        <w:rPr>
          <w:b/>
          <w:bCs/>
          <w:color w:val="auto"/>
          <w:sz w:val="32"/>
          <w:szCs w:val="28"/>
          <w:lang w:val="pt-PT"/>
        </w:rPr>
        <w:lastRenderedPageBreak/>
        <w:t>AGRADECIMENTOS</w:t>
      </w:r>
    </w:p>
    <w:p w14:paraId="102D76D9" w14:textId="334DB41F" w:rsidR="00E22E57" w:rsidRPr="008C6C13" w:rsidRDefault="00E22E57" w:rsidP="00CC318E">
      <w:pPr>
        <w:spacing w:after="0" w:afterAutospacing="0"/>
        <w:contextualSpacing/>
        <w:jc w:val="both"/>
        <w:rPr>
          <w:rFonts w:cs="Times New Roman"/>
          <w:b/>
          <w:bCs/>
          <w:szCs w:val="28"/>
        </w:rPr>
      </w:pPr>
    </w:p>
    <w:p w14:paraId="4703CC66" w14:textId="77777777" w:rsidR="00E22E57" w:rsidRPr="008C6C13" w:rsidRDefault="00E22E57" w:rsidP="00CC318E">
      <w:pPr>
        <w:spacing w:after="0" w:afterAutospacing="0"/>
        <w:contextualSpacing/>
        <w:jc w:val="both"/>
        <w:rPr>
          <w:rFonts w:cs="Times New Roman"/>
          <w:b/>
          <w:bCs/>
          <w:szCs w:val="28"/>
        </w:rPr>
      </w:pPr>
    </w:p>
    <w:p w14:paraId="229B2F72" w14:textId="77777777" w:rsidR="00B75C81" w:rsidRPr="008C6C13" w:rsidRDefault="009F3AF1" w:rsidP="00CC318E">
      <w:pPr>
        <w:pStyle w:val="Default"/>
        <w:spacing w:after="100" w:afterAutospacing="1" w:line="360" w:lineRule="auto"/>
        <w:ind w:firstLine="720"/>
        <w:jc w:val="both"/>
        <w:rPr>
          <w:color w:val="auto"/>
          <w:lang w:val="pt-PT"/>
        </w:rPr>
      </w:pPr>
      <w:r w:rsidRPr="008C6C13">
        <w:rPr>
          <w:color w:val="auto"/>
          <w:lang w:val="pt-PT"/>
        </w:rPr>
        <w:t>Este trabalho não teria sido possível sem a colaboração de alguns, pelo que cumpre deixar aqui os indispensáveis agradecimentos.</w:t>
      </w:r>
    </w:p>
    <w:p w14:paraId="30AB1221" w14:textId="35A5542E" w:rsidR="006701D6" w:rsidRPr="008C6C13" w:rsidRDefault="006056C0" w:rsidP="00CC318E">
      <w:pPr>
        <w:pStyle w:val="Default"/>
        <w:spacing w:after="100" w:afterAutospacing="1" w:line="360" w:lineRule="auto"/>
        <w:ind w:firstLine="720"/>
        <w:jc w:val="both"/>
        <w:rPr>
          <w:color w:val="auto"/>
          <w:lang w:val="pt-PT"/>
        </w:rPr>
      </w:pPr>
      <w:r w:rsidRPr="008C6C13">
        <w:rPr>
          <w:color w:val="auto"/>
          <w:lang w:val="pt-PT"/>
        </w:rPr>
        <w:t xml:space="preserve">Primeiro agradeço </w:t>
      </w:r>
      <w:r w:rsidR="009F3AF1" w:rsidRPr="008C6C13">
        <w:rPr>
          <w:color w:val="auto"/>
          <w:lang w:val="pt-PT"/>
        </w:rPr>
        <w:t>a</w:t>
      </w:r>
      <w:r w:rsidRPr="008C6C13">
        <w:rPr>
          <w:color w:val="auto"/>
          <w:lang w:val="pt-PT"/>
        </w:rPr>
        <w:t xml:space="preserve">os meus pais </w:t>
      </w:r>
      <w:r w:rsidR="009F3AF1" w:rsidRPr="008C6C13">
        <w:rPr>
          <w:color w:val="auto"/>
          <w:lang w:val="pt-PT"/>
        </w:rPr>
        <w:t>Max Lehener</w:t>
      </w:r>
      <w:r w:rsidRPr="008C6C13">
        <w:rPr>
          <w:color w:val="auto"/>
          <w:lang w:val="pt-PT"/>
        </w:rPr>
        <w:t xml:space="preserve"> e </w:t>
      </w:r>
      <w:r w:rsidR="009F3AF1" w:rsidRPr="008C6C13">
        <w:rPr>
          <w:color w:val="auto"/>
          <w:lang w:val="pt-PT"/>
        </w:rPr>
        <w:t>Leonor Lucas</w:t>
      </w:r>
      <w:r w:rsidRPr="008C6C13">
        <w:rPr>
          <w:color w:val="auto"/>
          <w:lang w:val="pt-PT"/>
        </w:rPr>
        <w:t xml:space="preserve"> e aos meus irmãos que sempre acompanharam os meus passos com carinho e dedicação. </w:t>
      </w:r>
    </w:p>
    <w:p w14:paraId="2DE34A24" w14:textId="77777777" w:rsidR="006701D6" w:rsidRPr="008C6C13" w:rsidRDefault="009F3AF1" w:rsidP="00CC318E">
      <w:pPr>
        <w:pStyle w:val="Default"/>
        <w:spacing w:after="100" w:afterAutospacing="1" w:line="360" w:lineRule="auto"/>
        <w:ind w:firstLine="720"/>
        <w:jc w:val="both"/>
        <w:rPr>
          <w:color w:val="auto"/>
          <w:lang w:val="pt-PT"/>
        </w:rPr>
      </w:pPr>
      <w:r w:rsidRPr="008C6C13">
        <w:rPr>
          <w:color w:val="auto"/>
          <w:lang w:val="pt-PT"/>
        </w:rPr>
        <w:t>A minha</w:t>
      </w:r>
      <w:r w:rsidR="006056C0" w:rsidRPr="008C6C13">
        <w:rPr>
          <w:color w:val="auto"/>
          <w:lang w:val="pt-PT"/>
        </w:rPr>
        <w:t xml:space="preserve"> tutor</w:t>
      </w:r>
      <w:r w:rsidRPr="008C6C13">
        <w:rPr>
          <w:color w:val="auto"/>
          <w:lang w:val="pt-PT"/>
        </w:rPr>
        <w:t>a Eng.</w:t>
      </w:r>
      <w:r w:rsidRPr="008C6C13">
        <w:rPr>
          <w:color w:val="auto"/>
          <w:vertAlign w:val="superscript"/>
          <w:lang w:val="pt-PT"/>
        </w:rPr>
        <w:t>ª</w:t>
      </w:r>
      <w:r w:rsidR="006056C0" w:rsidRPr="008C6C13">
        <w:rPr>
          <w:color w:val="auto"/>
          <w:lang w:val="pt-PT"/>
        </w:rPr>
        <w:t xml:space="preserve"> </w:t>
      </w:r>
      <w:r w:rsidRPr="008C6C13">
        <w:rPr>
          <w:color w:val="auto"/>
          <w:lang w:val="pt-PT"/>
        </w:rPr>
        <w:t>Kátia Levy</w:t>
      </w:r>
      <w:r w:rsidR="006056C0" w:rsidRPr="008C6C13">
        <w:rPr>
          <w:color w:val="auto"/>
          <w:lang w:val="pt-PT"/>
        </w:rPr>
        <w:t xml:space="preserve"> pela partilha de conhecimentos sobre a área, pelo apoio e orientação disponibilizados na realização deste trabalho, pelos conselhos e sugestões. </w:t>
      </w:r>
    </w:p>
    <w:p w14:paraId="2DF77277" w14:textId="77777777" w:rsidR="00653C5F" w:rsidRPr="008C6C13" w:rsidRDefault="00E97D3A" w:rsidP="00CC318E">
      <w:pPr>
        <w:pStyle w:val="Default"/>
        <w:spacing w:after="100" w:afterAutospacing="1" w:line="360" w:lineRule="auto"/>
        <w:ind w:firstLine="720"/>
        <w:jc w:val="both"/>
        <w:rPr>
          <w:color w:val="auto"/>
          <w:lang w:val="pt-PT"/>
        </w:rPr>
      </w:pPr>
      <w:r w:rsidRPr="008C6C13">
        <w:rPr>
          <w:color w:val="auto"/>
          <w:lang w:val="pt-PT"/>
        </w:rPr>
        <w:t>A</w:t>
      </w:r>
      <w:r w:rsidR="006056C0" w:rsidRPr="008C6C13">
        <w:rPr>
          <w:color w:val="auto"/>
          <w:lang w:val="pt-PT"/>
        </w:rPr>
        <w:t xml:space="preserve"> Universidade Politécnica pela oportunidade de tirar um curso com tanto valor científico como o de Engenharia Civil, aos docentes do curso pela paciência e conhecimentos partilhados</w:t>
      </w:r>
      <w:r w:rsidR="009F3AF1" w:rsidRPr="008C6C13">
        <w:rPr>
          <w:color w:val="auto"/>
          <w:lang w:val="pt-PT"/>
        </w:rPr>
        <w:t xml:space="preserve">. </w:t>
      </w:r>
    </w:p>
    <w:p w14:paraId="2DF3ED63" w14:textId="101C6FBD" w:rsidR="006056C0" w:rsidRPr="008C6C13" w:rsidRDefault="006056C0" w:rsidP="00CC318E">
      <w:pPr>
        <w:pStyle w:val="Default"/>
        <w:spacing w:after="100" w:afterAutospacing="1" w:line="360" w:lineRule="auto"/>
        <w:ind w:firstLine="720"/>
        <w:jc w:val="both"/>
        <w:rPr>
          <w:color w:val="auto"/>
          <w:lang w:val="pt-PT"/>
        </w:rPr>
      </w:pPr>
      <w:r w:rsidRPr="008C6C13">
        <w:rPr>
          <w:color w:val="auto"/>
          <w:lang w:val="pt-PT"/>
        </w:rPr>
        <w:t xml:space="preserve">Aos meus colegas de curso, pelo </w:t>
      </w:r>
      <w:r w:rsidR="009F3AF1" w:rsidRPr="008C6C13">
        <w:rPr>
          <w:color w:val="auto"/>
          <w:lang w:val="pt-PT"/>
        </w:rPr>
        <w:t xml:space="preserve">incentivo </w:t>
      </w:r>
      <w:r w:rsidRPr="008C6C13">
        <w:rPr>
          <w:color w:val="auto"/>
          <w:lang w:val="pt-PT"/>
        </w:rPr>
        <w:t xml:space="preserve">moral </w:t>
      </w:r>
      <w:r w:rsidR="009F3AF1" w:rsidRPr="008C6C13">
        <w:rPr>
          <w:color w:val="auto"/>
          <w:lang w:val="pt-PT"/>
        </w:rPr>
        <w:t>de modo que eu pudesse trilhar os caminhos da academia.</w:t>
      </w:r>
    </w:p>
    <w:p w14:paraId="01E6A91D" w14:textId="65B97FAE" w:rsidR="009F3AF1" w:rsidRPr="008C6C13" w:rsidRDefault="00653C5F" w:rsidP="00CC318E">
      <w:pPr>
        <w:jc w:val="both"/>
        <w:rPr>
          <w:szCs w:val="24"/>
        </w:rPr>
      </w:pPr>
      <w:r w:rsidRPr="008C6C13">
        <w:rPr>
          <w:szCs w:val="24"/>
        </w:rPr>
        <w:tab/>
      </w:r>
      <w:r w:rsidR="006056C0" w:rsidRPr="008C6C13">
        <w:rPr>
          <w:szCs w:val="24"/>
        </w:rPr>
        <w:t xml:space="preserve">A todos os que, </w:t>
      </w:r>
      <w:r w:rsidR="009F3AF1" w:rsidRPr="008C6C13">
        <w:rPr>
          <w:szCs w:val="24"/>
        </w:rPr>
        <w:t>directa ou indirectamente</w:t>
      </w:r>
      <w:r w:rsidR="006056C0" w:rsidRPr="008C6C13">
        <w:rPr>
          <w:szCs w:val="24"/>
        </w:rPr>
        <w:t>, c</w:t>
      </w:r>
      <w:r w:rsidR="009F3AF1" w:rsidRPr="008C6C13">
        <w:rPr>
          <w:szCs w:val="24"/>
        </w:rPr>
        <w:t>ontribuíram para a realização deste trabalho</w:t>
      </w:r>
      <w:r w:rsidR="009C1A0A" w:rsidRPr="008C6C13">
        <w:rPr>
          <w:szCs w:val="24"/>
        </w:rPr>
        <w:t>.</w:t>
      </w:r>
    </w:p>
    <w:p w14:paraId="08F26F37" w14:textId="77777777" w:rsidR="009F3AF1" w:rsidRPr="008C6C13" w:rsidRDefault="009F3AF1" w:rsidP="00CC318E">
      <w:pPr>
        <w:jc w:val="both"/>
      </w:pPr>
    </w:p>
    <w:p w14:paraId="57A154DE" w14:textId="77777777" w:rsidR="006056C0" w:rsidRPr="008C6C13" w:rsidRDefault="006056C0" w:rsidP="00CC318E">
      <w:pPr>
        <w:jc w:val="both"/>
        <w:rPr>
          <w:b/>
          <w:i/>
        </w:rPr>
      </w:pPr>
      <w:r w:rsidRPr="008C6C13">
        <w:t xml:space="preserve"> </w:t>
      </w:r>
      <w:r w:rsidR="009F3AF1" w:rsidRPr="008C6C13">
        <w:rPr>
          <w:i/>
        </w:rPr>
        <w:t>O meu muito Obrigado</w:t>
      </w:r>
      <w:r w:rsidR="00664FAE" w:rsidRPr="008C6C13">
        <w:rPr>
          <w:i/>
        </w:rPr>
        <w:t>.</w:t>
      </w:r>
    </w:p>
    <w:p w14:paraId="6341A8D8" w14:textId="1306A97C" w:rsidR="006056C0" w:rsidRPr="008C6C13" w:rsidRDefault="006056C0" w:rsidP="00CC318E">
      <w:pPr>
        <w:jc w:val="both"/>
        <w:rPr>
          <w:rFonts w:eastAsiaTheme="majorEastAsia" w:cs="Times New Roman"/>
        </w:rPr>
      </w:pPr>
    </w:p>
    <w:p w14:paraId="01A0B9BE" w14:textId="0E026147" w:rsidR="00A20451" w:rsidRPr="008C6C13" w:rsidRDefault="00A20451" w:rsidP="00CC318E">
      <w:pPr>
        <w:jc w:val="both"/>
        <w:rPr>
          <w:rFonts w:eastAsiaTheme="majorEastAsia" w:cs="Times New Roman"/>
        </w:rPr>
      </w:pPr>
    </w:p>
    <w:p w14:paraId="0C5A9D91" w14:textId="0B5B6835" w:rsidR="00A20451" w:rsidRPr="008C6C13" w:rsidRDefault="00A20451" w:rsidP="00CC318E">
      <w:pPr>
        <w:jc w:val="both"/>
        <w:rPr>
          <w:rFonts w:eastAsiaTheme="majorEastAsia" w:cs="Times New Roman"/>
        </w:rPr>
      </w:pPr>
    </w:p>
    <w:p w14:paraId="4CB96EA4" w14:textId="00D66050" w:rsidR="00A20451" w:rsidRPr="008C6C13" w:rsidRDefault="00A20451" w:rsidP="00CC318E">
      <w:pPr>
        <w:jc w:val="both"/>
        <w:rPr>
          <w:rFonts w:eastAsiaTheme="majorEastAsia" w:cs="Times New Roman"/>
        </w:rPr>
      </w:pPr>
    </w:p>
    <w:p w14:paraId="3B3986E0" w14:textId="28F8007E" w:rsidR="00A20451" w:rsidRPr="008C6C13" w:rsidRDefault="00A20451" w:rsidP="00CC318E">
      <w:pPr>
        <w:jc w:val="both"/>
        <w:rPr>
          <w:rFonts w:eastAsiaTheme="majorEastAsia" w:cs="Times New Roman"/>
        </w:rPr>
      </w:pPr>
    </w:p>
    <w:p w14:paraId="4D379ACB" w14:textId="4C703542" w:rsidR="00A20451" w:rsidRPr="008C6C13" w:rsidRDefault="00A20451" w:rsidP="00CC318E">
      <w:pPr>
        <w:jc w:val="both"/>
        <w:rPr>
          <w:rFonts w:eastAsiaTheme="majorEastAsia" w:cs="Times New Roman"/>
        </w:rPr>
      </w:pPr>
    </w:p>
    <w:p w14:paraId="68F76013" w14:textId="77777777" w:rsidR="003730A6" w:rsidRPr="008C6C13" w:rsidRDefault="003730A6" w:rsidP="00CC318E">
      <w:pPr>
        <w:spacing w:after="0" w:afterAutospacing="0"/>
        <w:contextualSpacing/>
        <w:jc w:val="both"/>
        <w:rPr>
          <w:b/>
          <w:sz w:val="32"/>
        </w:rPr>
      </w:pPr>
      <w:r w:rsidRPr="008C6C13">
        <w:rPr>
          <w:b/>
          <w:sz w:val="32"/>
        </w:rPr>
        <w:lastRenderedPageBreak/>
        <w:t>RESUMO</w:t>
      </w:r>
    </w:p>
    <w:p w14:paraId="570B69DD" w14:textId="7A008C11" w:rsidR="00A20451" w:rsidRPr="008C6C13" w:rsidRDefault="00A20451" w:rsidP="00CC318E">
      <w:pPr>
        <w:spacing w:after="0" w:afterAutospacing="0"/>
        <w:contextualSpacing/>
        <w:jc w:val="both"/>
        <w:rPr>
          <w:rFonts w:cs="Times New Roman"/>
        </w:rPr>
      </w:pPr>
    </w:p>
    <w:p w14:paraId="020A5A25" w14:textId="77777777" w:rsidR="00606298" w:rsidRPr="008C6C13" w:rsidRDefault="00606298" w:rsidP="00CC318E">
      <w:pPr>
        <w:spacing w:after="0" w:afterAutospacing="0"/>
        <w:contextualSpacing/>
        <w:jc w:val="both"/>
        <w:rPr>
          <w:rFonts w:cs="Times New Roman"/>
        </w:rPr>
      </w:pPr>
    </w:p>
    <w:p w14:paraId="7500BF8A" w14:textId="77777777" w:rsidR="003730A6" w:rsidRPr="008C6C13" w:rsidRDefault="003730A6" w:rsidP="00CC318E">
      <w:pPr>
        <w:autoSpaceDE w:val="0"/>
        <w:autoSpaceDN w:val="0"/>
        <w:adjustRightInd w:val="0"/>
        <w:spacing w:after="120" w:afterAutospacing="0"/>
        <w:jc w:val="both"/>
        <w:rPr>
          <w:rFonts w:cs="Times New Roman"/>
          <w:szCs w:val="24"/>
        </w:rPr>
      </w:pPr>
      <w:r w:rsidRPr="008C6C13">
        <w:rPr>
          <w:rFonts w:cs="Times New Roman"/>
          <w:b/>
          <w:bCs/>
          <w:szCs w:val="24"/>
        </w:rPr>
        <w:t>Autor:</w:t>
      </w:r>
      <w:r w:rsidRPr="008C6C13">
        <w:rPr>
          <w:rFonts w:cs="Times New Roman"/>
          <w:szCs w:val="24"/>
        </w:rPr>
        <w:t xml:space="preserve"> Max Lehener Júnior</w:t>
      </w:r>
    </w:p>
    <w:p w14:paraId="38C10B31" w14:textId="77777777" w:rsidR="003730A6" w:rsidRPr="008C6C13" w:rsidRDefault="003730A6" w:rsidP="00CC318E">
      <w:pPr>
        <w:autoSpaceDE w:val="0"/>
        <w:autoSpaceDN w:val="0"/>
        <w:adjustRightInd w:val="0"/>
        <w:spacing w:after="120" w:afterAutospacing="0"/>
        <w:jc w:val="both"/>
        <w:rPr>
          <w:rFonts w:cs="Times New Roman"/>
          <w:szCs w:val="24"/>
        </w:rPr>
      </w:pPr>
      <w:r w:rsidRPr="008C6C13">
        <w:rPr>
          <w:rFonts w:cs="Times New Roman"/>
          <w:b/>
          <w:bCs/>
          <w:szCs w:val="24"/>
        </w:rPr>
        <w:t>Grau Académico:</w:t>
      </w:r>
      <w:r w:rsidRPr="008C6C13">
        <w:rPr>
          <w:rFonts w:cs="Times New Roman"/>
          <w:szCs w:val="24"/>
        </w:rPr>
        <w:t xml:space="preserve"> Licenciatura em Engenharia Civil</w:t>
      </w:r>
    </w:p>
    <w:p w14:paraId="60D72C98" w14:textId="064E0BEA" w:rsidR="003730A6" w:rsidRPr="008C6C13" w:rsidRDefault="003730A6" w:rsidP="00CC318E">
      <w:pPr>
        <w:spacing w:after="120" w:afterAutospacing="0"/>
        <w:jc w:val="both"/>
        <w:rPr>
          <w:rFonts w:cs="Times New Roman"/>
          <w:b/>
          <w:szCs w:val="24"/>
        </w:rPr>
      </w:pPr>
      <w:r w:rsidRPr="008C6C13">
        <w:rPr>
          <w:rFonts w:cs="Times New Roman"/>
          <w:b/>
          <w:szCs w:val="24"/>
        </w:rPr>
        <w:t>Título do trabalho:</w:t>
      </w:r>
      <w:r w:rsidRPr="008C6C13">
        <w:rPr>
          <w:rFonts w:cs="Times New Roman"/>
          <w:szCs w:val="24"/>
        </w:rPr>
        <w:t xml:space="preserve"> Análise de Patologia</w:t>
      </w:r>
      <w:r w:rsidR="00E33FB9" w:rsidRPr="008C6C13">
        <w:rPr>
          <w:rFonts w:cs="Times New Roman"/>
          <w:szCs w:val="24"/>
        </w:rPr>
        <w:t>S</w:t>
      </w:r>
      <w:r w:rsidRPr="008C6C13">
        <w:rPr>
          <w:rFonts w:cs="Times New Roman"/>
          <w:szCs w:val="24"/>
        </w:rPr>
        <w:t xml:space="preserve"> </w:t>
      </w:r>
      <w:r w:rsidR="00E33FB9" w:rsidRPr="008C6C13">
        <w:rPr>
          <w:rFonts w:cs="Times New Roman"/>
          <w:szCs w:val="24"/>
        </w:rPr>
        <w:t>n</w:t>
      </w:r>
      <w:r w:rsidRPr="008C6C13">
        <w:rPr>
          <w:rFonts w:cs="Times New Roman"/>
          <w:szCs w:val="24"/>
        </w:rPr>
        <w:t>as Juntas de Dilatação</w:t>
      </w:r>
      <w:r w:rsidR="00E33FB9" w:rsidRPr="008C6C13">
        <w:rPr>
          <w:rFonts w:cs="Times New Roman"/>
          <w:szCs w:val="24"/>
        </w:rPr>
        <w:t>: Caso de estudo</w:t>
      </w:r>
      <w:r w:rsidRPr="008C6C13">
        <w:rPr>
          <w:rFonts w:cs="Times New Roman"/>
          <w:szCs w:val="24"/>
        </w:rPr>
        <w:t xml:space="preserve"> Edifício da Escola Superior de Gestão, Ciências e Tecnologias e I</w:t>
      </w:r>
      <w:r w:rsidR="005B5B39" w:rsidRPr="008C6C13">
        <w:rPr>
          <w:rFonts w:cs="Times New Roman"/>
          <w:szCs w:val="24"/>
        </w:rPr>
        <w:t xml:space="preserve">nstituto </w:t>
      </w:r>
      <w:r w:rsidRPr="008C6C13">
        <w:rPr>
          <w:rFonts w:cs="Times New Roman"/>
          <w:szCs w:val="24"/>
        </w:rPr>
        <w:t>M</w:t>
      </w:r>
      <w:r w:rsidR="005B5B39" w:rsidRPr="008C6C13">
        <w:rPr>
          <w:rFonts w:cs="Times New Roman"/>
          <w:szCs w:val="24"/>
        </w:rPr>
        <w:t xml:space="preserve">édio </w:t>
      </w:r>
      <w:r w:rsidRPr="008C6C13">
        <w:rPr>
          <w:rFonts w:cs="Times New Roman"/>
          <w:szCs w:val="24"/>
        </w:rPr>
        <w:t>P</w:t>
      </w:r>
      <w:r w:rsidR="005B5B39" w:rsidRPr="008C6C13">
        <w:rPr>
          <w:rFonts w:cs="Times New Roman"/>
          <w:szCs w:val="24"/>
        </w:rPr>
        <w:t>olitécnico</w:t>
      </w:r>
      <w:r w:rsidRPr="008C6C13">
        <w:rPr>
          <w:rFonts w:cs="Times New Roman"/>
          <w:b/>
          <w:szCs w:val="24"/>
        </w:rPr>
        <w:t xml:space="preserve"> </w:t>
      </w:r>
    </w:p>
    <w:p w14:paraId="39D69C3C" w14:textId="77777777" w:rsidR="003730A6" w:rsidRPr="008C6C13" w:rsidRDefault="003730A6" w:rsidP="00CC318E">
      <w:pPr>
        <w:spacing w:after="120" w:afterAutospacing="0"/>
        <w:jc w:val="both"/>
        <w:rPr>
          <w:rFonts w:cs="Times New Roman"/>
          <w:szCs w:val="24"/>
        </w:rPr>
      </w:pPr>
      <w:r w:rsidRPr="008C6C13">
        <w:rPr>
          <w:rFonts w:cs="Times New Roman"/>
          <w:b/>
          <w:bCs/>
          <w:szCs w:val="24"/>
        </w:rPr>
        <w:t xml:space="preserve">Universidade: </w:t>
      </w:r>
      <w:r w:rsidRPr="008C6C13">
        <w:rPr>
          <w:rFonts w:cs="Times New Roman"/>
          <w:szCs w:val="24"/>
        </w:rPr>
        <w:t>Politécnica</w:t>
      </w:r>
    </w:p>
    <w:p w14:paraId="6D7463DA" w14:textId="77777777" w:rsidR="003730A6" w:rsidRPr="008C6C13" w:rsidRDefault="003730A6" w:rsidP="00CC318E">
      <w:pPr>
        <w:autoSpaceDE w:val="0"/>
        <w:autoSpaceDN w:val="0"/>
        <w:adjustRightInd w:val="0"/>
        <w:spacing w:after="120" w:afterAutospacing="0"/>
        <w:jc w:val="both"/>
        <w:rPr>
          <w:rFonts w:cs="Times New Roman"/>
          <w:bCs/>
          <w:szCs w:val="24"/>
        </w:rPr>
      </w:pPr>
      <w:r w:rsidRPr="008C6C13">
        <w:rPr>
          <w:rFonts w:cs="Times New Roman"/>
          <w:b/>
          <w:bCs/>
          <w:szCs w:val="24"/>
        </w:rPr>
        <w:t>Supervisor da proposta</w:t>
      </w:r>
      <w:r w:rsidRPr="008C6C13">
        <w:rPr>
          <w:rFonts w:cs="Times New Roman"/>
          <w:szCs w:val="24"/>
        </w:rPr>
        <w:t xml:space="preserve">: </w:t>
      </w:r>
      <w:r w:rsidRPr="008C6C13">
        <w:rPr>
          <w:rFonts w:cs="Times New Roman"/>
          <w:bCs/>
          <w:szCs w:val="24"/>
        </w:rPr>
        <w:t>Eng</w:t>
      </w:r>
      <w:r w:rsidRPr="008C6C13">
        <w:rPr>
          <w:rFonts w:cs="Times New Roman"/>
          <w:bCs/>
          <w:szCs w:val="24"/>
          <w:vertAlign w:val="superscript"/>
        </w:rPr>
        <w:t>a</w:t>
      </w:r>
      <w:r w:rsidRPr="008C6C13">
        <w:rPr>
          <w:rFonts w:cs="Times New Roman"/>
          <w:bCs/>
          <w:szCs w:val="24"/>
        </w:rPr>
        <w:t>. Kátia Gisela do Rosário Levy</w:t>
      </w:r>
    </w:p>
    <w:p w14:paraId="57AB3917" w14:textId="6FA60587" w:rsidR="001C7066" w:rsidRPr="008C6C13" w:rsidRDefault="001C7066" w:rsidP="002849D4">
      <w:pPr>
        <w:pStyle w:val="Default"/>
        <w:spacing w:after="100" w:afterAutospacing="1" w:line="360" w:lineRule="auto"/>
        <w:jc w:val="both"/>
        <w:rPr>
          <w:color w:val="auto"/>
          <w:lang w:val="pt-PT"/>
        </w:rPr>
      </w:pPr>
      <w:r w:rsidRPr="008C6C13">
        <w:rPr>
          <w:b/>
          <w:bCs/>
          <w:lang w:val="pt-PT"/>
        </w:rPr>
        <w:t>Data</w:t>
      </w:r>
      <w:r w:rsidR="00C736EC" w:rsidRPr="008C6C13">
        <w:rPr>
          <w:b/>
          <w:bCs/>
          <w:lang w:val="pt-PT"/>
        </w:rPr>
        <w:t xml:space="preserve"> de </w:t>
      </w:r>
      <w:r w:rsidR="00637363" w:rsidRPr="008C6C13">
        <w:rPr>
          <w:b/>
          <w:bCs/>
          <w:lang w:val="pt-PT"/>
        </w:rPr>
        <w:t>submissão</w:t>
      </w:r>
      <w:r w:rsidRPr="008C6C13">
        <w:rPr>
          <w:b/>
          <w:bCs/>
          <w:lang w:val="pt-PT"/>
        </w:rPr>
        <w:t xml:space="preserve">: </w:t>
      </w:r>
      <w:r w:rsidR="000C0732">
        <w:rPr>
          <w:color w:val="auto"/>
          <w:lang w:val="pt-PT"/>
        </w:rPr>
        <w:t>03</w:t>
      </w:r>
      <w:r w:rsidR="002849D4" w:rsidRPr="008C6C13">
        <w:rPr>
          <w:color w:val="auto"/>
          <w:lang w:val="pt-PT"/>
        </w:rPr>
        <w:t xml:space="preserve"> de </w:t>
      </w:r>
      <w:r w:rsidR="000C0732">
        <w:rPr>
          <w:color w:val="auto"/>
          <w:lang w:val="pt-PT"/>
        </w:rPr>
        <w:t>Junho</w:t>
      </w:r>
      <w:r w:rsidR="002849D4" w:rsidRPr="008C6C13">
        <w:rPr>
          <w:color w:val="auto"/>
          <w:lang w:val="pt-PT"/>
        </w:rPr>
        <w:t xml:space="preserve"> de 2019</w:t>
      </w:r>
    </w:p>
    <w:p w14:paraId="67FA96AA" w14:textId="77777777" w:rsidR="00A20451" w:rsidRPr="008C6C13" w:rsidRDefault="00A20451" w:rsidP="00CC318E">
      <w:pPr>
        <w:autoSpaceDE w:val="0"/>
        <w:autoSpaceDN w:val="0"/>
        <w:adjustRightInd w:val="0"/>
        <w:spacing w:after="0" w:afterAutospacing="0"/>
        <w:contextualSpacing/>
        <w:jc w:val="both"/>
        <w:rPr>
          <w:rFonts w:cs="Times New Roman"/>
          <w:b/>
          <w:bCs/>
          <w:szCs w:val="24"/>
        </w:rPr>
      </w:pPr>
    </w:p>
    <w:p w14:paraId="7A380FB3" w14:textId="19AAB27C" w:rsidR="003730A6" w:rsidRPr="008C6C13" w:rsidRDefault="00653C5F" w:rsidP="00CC318E">
      <w:pPr>
        <w:autoSpaceDE w:val="0"/>
        <w:autoSpaceDN w:val="0"/>
        <w:adjustRightInd w:val="0"/>
        <w:jc w:val="both"/>
        <w:rPr>
          <w:rFonts w:cs="Times New Roman"/>
          <w:b/>
          <w:bCs/>
          <w:szCs w:val="24"/>
        </w:rPr>
      </w:pPr>
      <w:r w:rsidRPr="008C6C13">
        <w:rPr>
          <w:rFonts w:cs="Times New Roman"/>
          <w:szCs w:val="24"/>
        </w:rPr>
        <w:tab/>
      </w:r>
      <w:r w:rsidR="003730A6" w:rsidRPr="008C6C13">
        <w:rPr>
          <w:rFonts w:cs="Times New Roman"/>
          <w:szCs w:val="24"/>
        </w:rPr>
        <w:t>Este trabalho de pesquisa tem como objectivo a busca do melhor entendimento dos problemas das juntas de dilatação, do seu funcionamento, de modo a entender as causas que influenciam no desgaste e mau funcionamento destas.</w:t>
      </w:r>
    </w:p>
    <w:p w14:paraId="53BF3392" w14:textId="3CD28361" w:rsidR="00621D89" w:rsidRPr="008C6C13" w:rsidRDefault="003730A6" w:rsidP="00CC318E">
      <w:pPr>
        <w:ind w:firstLine="360"/>
        <w:jc w:val="both"/>
        <w:rPr>
          <w:rFonts w:cs="Times New Roman"/>
        </w:rPr>
      </w:pPr>
      <w:r w:rsidRPr="008C6C13">
        <w:rPr>
          <w:rFonts w:cs="Times New Roman"/>
          <w:szCs w:val="24"/>
        </w:rPr>
        <w:t>Quando se fala de juntas de dilatação, nem todos entendemos do assunto em questão. Visualizamos u</w:t>
      </w:r>
      <w:r w:rsidR="00621D89" w:rsidRPr="008C6C13">
        <w:rPr>
          <w:rFonts w:cs="Times New Roman"/>
          <w:szCs w:val="24"/>
        </w:rPr>
        <w:t>ma separação de dois edifícios,</w:t>
      </w:r>
      <w:r w:rsidR="00621D89" w:rsidRPr="008C6C13">
        <w:rPr>
          <w:rFonts w:cs="Times New Roman"/>
        </w:rPr>
        <w:t xml:space="preserve"> </w:t>
      </w:r>
      <w:r w:rsidR="00EA57D4" w:rsidRPr="008C6C13">
        <w:rPr>
          <w:rFonts w:cs="Times New Roman"/>
        </w:rPr>
        <w:t xml:space="preserve">que </w:t>
      </w:r>
      <w:r w:rsidR="00621D89" w:rsidRPr="008C6C13">
        <w:rPr>
          <w:rFonts w:cs="Times New Roman"/>
        </w:rPr>
        <w:t xml:space="preserve">têm </w:t>
      </w:r>
      <w:r w:rsidR="00D06CE7" w:rsidRPr="008C6C13">
        <w:rPr>
          <w:rFonts w:cs="Times New Roman"/>
        </w:rPr>
        <w:t xml:space="preserve">a </w:t>
      </w:r>
      <w:r w:rsidR="00621D89" w:rsidRPr="008C6C13">
        <w:rPr>
          <w:rFonts w:cs="Times New Roman"/>
        </w:rPr>
        <w:t xml:space="preserve">função </w:t>
      </w:r>
      <w:r w:rsidR="00D06CE7" w:rsidRPr="008C6C13">
        <w:rPr>
          <w:rFonts w:cs="Times New Roman"/>
        </w:rPr>
        <w:t xml:space="preserve">de </w:t>
      </w:r>
      <w:r w:rsidR="00621D89" w:rsidRPr="008C6C13">
        <w:rPr>
          <w:rFonts w:cs="Times New Roman"/>
        </w:rPr>
        <w:t>assegurar a continuidade de elementos estruturais e não estruturais, acomodando-se aos movimentos sofridos pelas variações de retração, variações de temperatura, sem que haja transmissão de esforços entre os elementos.</w:t>
      </w:r>
    </w:p>
    <w:p w14:paraId="3FD86795" w14:textId="13EE19F3" w:rsidR="001C7066" w:rsidRPr="008C6C13" w:rsidRDefault="00621D89" w:rsidP="00CC318E">
      <w:pPr>
        <w:ind w:firstLine="360"/>
        <w:jc w:val="both"/>
        <w:rPr>
          <w:rFonts w:cs="Times New Roman"/>
        </w:rPr>
      </w:pPr>
      <w:r w:rsidRPr="008C6C13">
        <w:rPr>
          <w:rFonts w:cs="Times New Roman"/>
        </w:rPr>
        <w:t>As juntas de dilatação são adequadas a todas as obras realizadas em betão armado ou pré-</w:t>
      </w:r>
      <w:r w:rsidR="001C7066" w:rsidRPr="008C6C13">
        <w:rPr>
          <w:rFonts w:cs="Times New Roman"/>
        </w:rPr>
        <w:t xml:space="preserve">esforçado, </w:t>
      </w:r>
      <w:r w:rsidR="00D06CE7" w:rsidRPr="008C6C13">
        <w:rPr>
          <w:rFonts w:cs="Times New Roman"/>
        </w:rPr>
        <w:t xml:space="preserve">estruturas </w:t>
      </w:r>
      <w:r w:rsidR="001C7066" w:rsidRPr="008C6C13">
        <w:rPr>
          <w:rFonts w:cs="Times New Roman"/>
        </w:rPr>
        <w:t>metálicas ou mistas.</w:t>
      </w:r>
    </w:p>
    <w:p w14:paraId="186A012B" w14:textId="52EBAD5A" w:rsidR="00621D89" w:rsidRPr="008C6C13" w:rsidRDefault="003730A6" w:rsidP="00CC318E">
      <w:pPr>
        <w:spacing w:after="0" w:afterAutospacing="0"/>
        <w:ind w:firstLine="360"/>
        <w:jc w:val="both"/>
        <w:rPr>
          <w:rFonts w:cs="Times New Roman"/>
          <w:szCs w:val="24"/>
        </w:rPr>
      </w:pPr>
      <w:r w:rsidRPr="008C6C13">
        <w:rPr>
          <w:rFonts w:cs="Times New Roman"/>
          <w:szCs w:val="24"/>
        </w:rPr>
        <w:t>No nosso país ainda é pouco falado e estudado o poliestireno expandido para desempenhar o papel de uma junta estrutural, existindo raríssimas biblio</w:t>
      </w:r>
      <w:r w:rsidR="00621D89" w:rsidRPr="008C6C13">
        <w:rPr>
          <w:rFonts w:cs="Times New Roman"/>
          <w:szCs w:val="24"/>
        </w:rPr>
        <w:t>grafias que falam deste assunto, daí a</w:t>
      </w:r>
      <w:r w:rsidRPr="008C6C13">
        <w:rPr>
          <w:rFonts w:cs="Times New Roman"/>
          <w:szCs w:val="24"/>
        </w:rPr>
        <w:t xml:space="preserve"> prop</w:t>
      </w:r>
      <w:r w:rsidR="00621D89" w:rsidRPr="008C6C13">
        <w:rPr>
          <w:rFonts w:cs="Times New Roman"/>
          <w:szCs w:val="24"/>
        </w:rPr>
        <w:t>osta de estudar este material com</w:t>
      </w:r>
      <w:r w:rsidRPr="008C6C13">
        <w:rPr>
          <w:rFonts w:cs="Times New Roman"/>
          <w:szCs w:val="24"/>
        </w:rPr>
        <w:t xml:space="preserve"> a necessidade de conhecer melh</w:t>
      </w:r>
      <w:r w:rsidR="00621D89" w:rsidRPr="008C6C13">
        <w:rPr>
          <w:rFonts w:cs="Times New Roman"/>
          <w:szCs w:val="24"/>
        </w:rPr>
        <w:t>or o material para esta função.</w:t>
      </w:r>
    </w:p>
    <w:p w14:paraId="36662DE3" w14:textId="2735169F" w:rsidR="00606298" w:rsidRPr="008C6C13" w:rsidRDefault="00606298" w:rsidP="00CC318E">
      <w:pPr>
        <w:spacing w:after="0" w:afterAutospacing="0"/>
        <w:ind w:firstLine="360"/>
        <w:jc w:val="both"/>
        <w:rPr>
          <w:rFonts w:cs="Times New Roman"/>
        </w:rPr>
      </w:pPr>
    </w:p>
    <w:p w14:paraId="3AB1A186" w14:textId="77777777" w:rsidR="00552215" w:rsidRPr="008C6C13" w:rsidRDefault="00552215" w:rsidP="00CC318E">
      <w:pPr>
        <w:spacing w:after="0" w:afterAutospacing="0"/>
        <w:ind w:firstLine="360"/>
        <w:jc w:val="both"/>
        <w:rPr>
          <w:rFonts w:cs="Times New Roman"/>
        </w:rPr>
      </w:pPr>
    </w:p>
    <w:p w14:paraId="75C58763" w14:textId="03CB31BD" w:rsidR="003730A6" w:rsidRPr="008C6C13" w:rsidRDefault="003730A6" w:rsidP="00CC318E">
      <w:pPr>
        <w:jc w:val="both"/>
        <w:rPr>
          <w:rFonts w:cs="Times New Roman"/>
          <w:bCs/>
          <w:szCs w:val="24"/>
        </w:rPr>
      </w:pPr>
      <w:r w:rsidRPr="008C6C13">
        <w:rPr>
          <w:rFonts w:cs="Times New Roman"/>
          <w:b/>
          <w:bCs/>
          <w:szCs w:val="24"/>
        </w:rPr>
        <w:t xml:space="preserve">Palavras-chave: </w:t>
      </w:r>
      <w:r w:rsidRPr="008C6C13">
        <w:rPr>
          <w:rFonts w:cs="Times New Roman"/>
          <w:szCs w:val="24"/>
        </w:rPr>
        <w:t xml:space="preserve">Poliestireno expandido, </w:t>
      </w:r>
      <w:r w:rsidRPr="008C6C13">
        <w:rPr>
          <w:rFonts w:cs="Times New Roman"/>
          <w:bCs/>
          <w:szCs w:val="24"/>
        </w:rPr>
        <w:t xml:space="preserve">Juntas de dilatação, </w:t>
      </w:r>
      <w:r w:rsidR="005B6B93" w:rsidRPr="008C6C13">
        <w:rPr>
          <w:rFonts w:cs="Times New Roman"/>
          <w:bCs/>
          <w:szCs w:val="24"/>
        </w:rPr>
        <w:t>P</w:t>
      </w:r>
      <w:r w:rsidRPr="008C6C13">
        <w:rPr>
          <w:rFonts w:cs="Times New Roman"/>
          <w:bCs/>
          <w:szCs w:val="24"/>
        </w:rPr>
        <w:t>atologias.</w:t>
      </w:r>
    </w:p>
    <w:p w14:paraId="1CD57370" w14:textId="78EBA368" w:rsidR="003730A6" w:rsidRPr="00A75B34" w:rsidRDefault="003730A6" w:rsidP="00CC318E">
      <w:pPr>
        <w:spacing w:after="0" w:afterAutospacing="0"/>
        <w:jc w:val="both"/>
        <w:rPr>
          <w:rFonts w:eastAsiaTheme="majorEastAsia" w:cs="Times New Roman"/>
          <w:b/>
          <w:sz w:val="32"/>
          <w:szCs w:val="24"/>
          <w:lang w:val="en-GB"/>
        </w:rPr>
      </w:pPr>
      <w:r w:rsidRPr="00A75B34">
        <w:rPr>
          <w:rFonts w:eastAsiaTheme="majorEastAsia" w:cs="Times New Roman"/>
          <w:b/>
          <w:sz w:val="32"/>
          <w:szCs w:val="24"/>
          <w:lang w:val="en-GB"/>
        </w:rPr>
        <w:lastRenderedPageBreak/>
        <w:t>ABSTRACT</w:t>
      </w:r>
    </w:p>
    <w:p w14:paraId="02E8B5E9" w14:textId="7EBC1EFE" w:rsidR="007907D0" w:rsidRPr="00A75B34" w:rsidRDefault="007907D0" w:rsidP="00CC318E">
      <w:pPr>
        <w:spacing w:after="0" w:afterAutospacing="0"/>
        <w:jc w:val="both"/>
        <w:rPr>
          <w:rFonts w:eastAsiaTheme="majorEastAsia" w:cs="Times New Roman"/>
          <w:b/>
          <w:szCs w:val="24"/>
          <w:lang w:val="en-GB"/>
        </w:rPr>
      </w:pPr>
    </w:p>
    <w:p w14:paraId="11FDEE63" w14:textId="188F2C16" w:rsidR="007907D0" w:rsidRPr="00A75B34" w:rsidRDefault="007907D0" w:rsidP="00CC318E">
      <w:pPr>
        <w:spacing w:after="0" w:afterAutospacing="0"/>
        <w:jc w:val="both"/>
        <w:rPr>
          <w:rFonts w:eastAsiaTheme="majorEastAsia" w:cs="Times New Roman"/>
          <w:b/>
          <w:szCs w:val="24"/>
          <w:lang w:val="en-GB"/>
        </w:rPr>
      </w:pPr>
    </w:p>
    <w:p w14:paraId="42DD5286" w14:textId="04FCA236" w:rsidR="00915DCC" w:rsidRPr="00A75B34" w:rsidRDefault="00562C5F" w:rsidP="00CC318E">
      <w:pPr>
        <w:jc w:val="both"/>
        <w:rPr>
          <w:rFonts w:eastAsiaTheme="majorEastAsia" w:cs="Times New Roman"/>
          <w:szCs w:val="24"/>
          <w:lang w:val="en-GB"/>
        </w:rPr>
      </w:pPr>
      <w:r w:rsidRPr="00A75B34">
        <w:rPr>
          <w:rFonts w:eastAsiaTheme="majorEastAsia" w:cs="Times New Roman"/>
          <w:szCs w:val="24"/>
          <w:lang w:val="en-GB"/>
        </w:rPr>
        <w:tab/>
      </w:r>
      <w:r w:rsidR="00127393" w:rsidRPr="00A75B34">
        <w:rPr>
          <w:rFonts w:eastAsiaTheme="majorEastAsia" w:cs="Times New Roman"/>
          <w:szCs w:val="24"/>
          <w:lang w:val="en-GB"/>
        </w:rPr>
        <w:t xml:space="preserve">This research has how objective to </w:t>
      </w:r>
      <w:r w:rsidR="00915DCC" w:rsidRPr="00A75B34">
        <w:rPr>
          <w:rFonts w:eastAsiaTheme="majorEastAsia" w:cs="Times New Roman"/>
          <w:szCs w:val="24"/>
          <w:lang w:val="en-GB"/>
        </w:rPr>
        <w:t>f</w:t>
      </w:r>
      <w:r w:rsidR="00127393" w:rsidRPr="00A75B34">
        <w:rPr>
          <w:rFonts w:eastAsiaTheme="majorEastAsia" w:cs="Times New Roman"/>
          <w:szCs w:val="24"/>
          <w:lang w:val="en-GB"/>
        </w:rPr>
        <w:t>ind a better understa</w:t>
      </w:r>
      <w:r w:rsidR="00915DCC" w:rsidRPr="00A75B34">
        <w:rPr>
          <w:rFonts w:eastAsiaTheme="majorEastAsia" w:cs="Times New Roman"/>
          <w:szCs w:val="24"/>
          <w:lang w:val="en-GB"/>
        </w:rPr>
        <w:t>nding of the problems of expansion joints, their functioning, in o</w:t>
      </w:r>
      <w:r w:rsidR="005A6158" w:rsidRPr="00A75B34">
        <w:rPr>
          <w:rFonts w:eastAsiaTheme="majorEastAsia" w:cs="Times New Roman"/>
          <w:szCs w:val="24"/>
          <w:lang w:val="en-GB"/>
        </w:rPr>
        <w:t>r</w:t>
      </w:r>
      <w:r w:rsidR="00915DCC" w:rsidRPr="00A75B34">
        <w:rPr>
          <w:rFonts w:eastAsiaTheme="majorEastAsia" w:cs="Times New Roman"/>
          <w:szCs w:val="24"/>
          <w:lang w:val="en-GB"/>
        </w:rPr>
        <w:t>der to understand the causes that influence their wear and malfunction.</w:t>
      </w:r>
    </w:p>
    <w:p w14:paraId="4218416B" w14:textId="45AE7281" w:rsidR="00EF3D05" w:rsidRPr="00A75B34" w:rsidRDefault="00562C5F" w:rsidP="00CC318E">
      <w:pPr>
        <w:jc w:val="both"/>
        <w:rPr>
          <w:rFonts w:eastAsiaTheme="majorEastAsia" w:cs="Times New Roman"/>
          <w:szCs w:val="24"/>
          <w:lang w:val="en-GB"/>
        </w:rPr>
      </w:pPr>
      <w:r w:rsidRPr="00A75B34">
        <w:rPr>
          <w:rFonts w:eastAsiaTheme="majorEastAsia" w:cs="Times New Roman"/>
          <w:szCs w:val="24"/>
          <w:lang w:val="en-GB"/>
        </w:rPr>
        <w:tab/>
      </w:r>
      <w:r w:rsidR="00915DCC" w:rsidRPr="00A75B34">
        <w:rPr>
          <w:rFonts w:eastAsiaTheme="majorEastAsia" w:cs="Times New Roman"/>
          <w:szCs w:val="24"/>
          <w:lang w:val="en-GB"/>
        </w:rPr>
        <w:t xml:space="preserve">When we talk about expansion joint, </w:t>
      </w:r>
      <w:r w:rsidR="00E84A20" w:rsidRPr="00A75B34">
        <w:rPr>
          <w:rFonts w:eastAsiaTheme="majorEastAsia" w:cs="Times New Roman"/>
          <w:szCs w:val="24"/>
          <w:lang w:val="en-GB"/>
        </w:rPr>
        <w:t xml:space="preserve">not everyone understands the issue at hand. We visualize a separation of two buildings, </w:t>
      </w:r>
      <w:r w:rsidR="005B6B93" w:rsidRPr="00A75B34">
        <w:rPr>
          <w:rFonts w:eastAsiaTheme="majorEastAsia" w:cs="Times New Roman"/>
          <w:szCs w:val="24"/>
          <w:lang w:val="en-GB"/>
        </w:rPr>
        <w:t xml:space="preserve">that </w:t>
      </w:r>
      <w:r w:rsidR="00E84A20" w:rsidRPr="00A75B34">
        <w:rPr>
          <w:rFonts w:eastAsiaTheme="majorEastAsia" w:cs="Times New Roman"/>
          <w:szCs w:val="24"/>
          <w:lang w:val="en-GB"/>
        </w:rPr>
        <w:t xml:space="preserve">has the function </w:t>
      </w:r>
      <w:r w:rsidR="00EF3D05" w:rsidRPr="00A75B34">
        <w:rPr>
          <w:rFonts w:eastAsiaTheme="majorEastAsia" w:cs="Times New Roman"/>
          <w:szCs w:val="24"/>
          <w:lang w:val="en-GB"/>
        </w:rPr>
        <w:t>to ensure continuity of structural and non-structural elements, accommodating to the movements suffered by the variations of retraction, variations of temperature</w:t>
      </w:r>
      <w:r w:rsidRPr="00A75B34">
        <w:rPr>
          <w:rFonts w:eastAsiaTheme="majorEastAsia" w:cs="Times New Roman"/>
          <w:szCs w:val="24"/>
          <w:lang w:val="en-GB"/>
        </w:rPr>
        <w:t>, without there being transmission of efforts between the elements.</w:t>
      </w:r>
    </w:p>
    <w:p w14:paraId="44C84BA1" w14:textId="19A4A649" w:rsidR="00562C5F" w:rsidRPr="00A75B34" w:rsidRDefault="00562C5F" w:rsidP="00CC318E">
      <w:pPr>
        <w:jc w:val="both"/>
        <w:rPr>
          <w:rFonts w:eastAsiaTheme="majorEastAsia" w:cs="Times New Roman"/>
          <w:szCs w:val="24"/>
          <w:lang w:val="en-GB"/>
        </w:rPr>
      </w:pPr>
      <w:r w:rsidRPr="00A75B34">
        <w:rPr>
          <w:rFonts w:eastAsiaTheme="majorEastAsia" w:cs="Times New Roman"/>
          <w:szCs w:val="24"/>
          <w:lang w:val="en-GB"/>
        </w:rPr>
        <w:tab/>
        <w:t xml:space="preserve">Expansion joints are suitable for all works in reinforced or prestressed concrete, metallic </w:t>
      </w:r>
      <w:r w:rsidR="005B6B93" w:rsidRPr="00A75B34">
        <w:rPr>
          <w:rFonts w:eastAsiaTheme="majorEastAsia" w:cs="Times New Roman"/>
          <w:szCs w:val="24"/>
          <w:lang w:val="en-GB"/>
        </w:rPr>
        <w:t xml:space="preserve">structure </w:t>
      </w:r>
      <w:r w:rsidRPr="00A75B34">
        <w:rPr>
          <w:rFonts w:eastAsiaTheme="majorEastAsia" w:cs="Times New Roman"/>
          <w:szCs w:val="24"/>
          <w:lang w:val="en-GB"/>
        </w:rPr>
        <w:t>or composite.</w:t>
      </w:r>
    </w:p>
    <w:p w14:paraId="0E4FD0EF" w14:textId="6AE7A35E" w:rsidR="00562C5F" w:rsidRPr="00A75B34" w:rsidRDefault="00562C5F" w:rsidP="00CC318E">
      <w:pPr>
        <w:jc w:val="both"/>
        <w:rPr>
          <w:rFonts w:eastAsiaTheme="majorEastAsia" w:cs="Times New Roman"/>
          <w:szCs w:val="24"/>
          <w:lang w:val="en-GB"/>
        </w:rPr>
      </w:pPr>
      <w:r w:rsidRPr="00A75B34">
        <w:rPr>
          <w:rFonts w:eastAsiaTheme="majorEastAsia" w:cs="Times New Roman"/>
          <w:szCs w:val="24"/>
          <w:lang w:val="en-GB"/>
        </w:rPr>
        <w:tab/>
        <w:t xml:space="preserve">In our country there is still little talk and study of expanded </w:t>
      </w:r>
      <w:r w:rsidR="00AB336D" w:rsidRPr="00A75B34">
        <w:rPr>
          <w:rFonts w:eastAsiaTheme="majorEastAsia" w:cs="Times New Roman"/>
          <w:szCs w:val="24"/>
          <w:lang w:val="en-GB"/>
        </w:rPr>
        <w:t>polystyrene to play the role of a structural joint, there are very rare biblio</w:t>
      </w:r>
      <w:r w:rsidR="002B4BCA" w:rsidRPr="00A75B34">
        <w:rPr>
          <w:rFonts w:eastAsiaTheme="majorEastAsia" w:cs="Times New Roman"/>
          <w:szCs w:val="24"/>
          <w:lang w:val="en-GB"/>
        </w:rPr>
        <w:t>graphies that speak of this subject, hence the proposal to study this material with the need to know m</w:t>
      </w:r>
      <w:r w:rsidR="005A6158" w:rsidRPr="00A75B34">
        <w:rPr>
          <w:rFonts w:eastAsiaTheme="majorEastAsia" w:cs="Times New Roman"/>
          <w:szCs w:val="24"/>
          <w:lang w:val="en-GB"/>
        </w:rPr>
        <w:t>o</w:t>
      </w:r>
      <w:r w:rsidR="002B4BCA" w:rsidRPr="00A75B34">
        <w:rPr>
          <w:rFonts w:eastAsiaTheme="majorEastAsia" w:cs="Times New Roman"/>
          <w:szCs w:val="24"/>
          <w:lang w:val="en-GB"/>
        </w:rPr>
        <w:t xml:space="preserve">re about the material for this function </w:t>
      </w:r>
    </w:p>
    <w:p w14:paraId="23A0A349" w14:textId="77777777" w:rsidR="00E176AE" w:rsidRPr="00A75B34" w:rsidRDefault="00E176AE" w:rsidP="00CC318E">
      <w:pPr>
        <w:jc w:val="both"/>
        <w:rPr>
          <w:rFonts w:eastAsiaTheme="majorEastAsia" w:cs="Times New Roman"/>
          <w:szCs w:val="24"/>
          <w:lang w:val="en-GB"/>
        </w:rPr>
      </w:pPr>
    </w:p>
    <w:p w14:paraId="3B2EC41D" w14:textId="4A2A2A6F" w:rsidR="002B4BCA" w:rsidRPr="00A75B34" w:rsidRDefault="002B4BCA" w:rsidP="00CC318E">
      <w:pPr>
        <w:jc w:val="both"/>
        <w:rPr>
          <w:rFonts w:eastAsiaTheme="majorEastAsia" w:cs="Times New Roman"/>
          <w:szCs w:val="24"/>
          <w:lang w:val="en-GB"/>
        </w:rPr>
      </w:pPr>
      <w:r w:rsidRPr="00A75B34">
        <w:rPr>
          <w:rFonts w:eastAsiaTheme="majorEastAsia" w:cs="Times New Roman"/>
          <w:b/>
          <w:szCs w:val="24"/>
          <w:lang w:val="en-GB"/>
        </w:rPr>
        <w:t>Key words:</w:t>
      </w:r>
      <w:r w:rsidRPr="00A75B34">
        <w:rPr>
          <w:rFonts w:eastAsiaTheme="majorEastAsia" w:cs="Times New Roman"/>
          <w:szCs w:val="24"/>
          <w:lang w:val="en-GB"/>
        </w:rPr>
        <w:t xml:space="preserve"> Expanded polys</w:t>
      </w:r>
      <w:r w:rsidR="00E176AE" w:rsidRPr="00A75B34">
        <w:rPr>
          <w:rFonts w:eastAsiaTheme="majorEastAsia" w:cs="Times New Roman"/>
          <w:szCs w:val="24"/>
          <w:lang w:val="en-GB"/>
        </w:rPr>
        <w:t xml:space="preserve">tyrene, Expansion joints, </w:t>
      </w:r>
      <w:r w:rsidR="005B6B93" w:rsidRPr="00A75B34">
        <w:rPr>
          <w:rFonts w:eastAsiaTheme="majorEastAsia" w:cs="Times New Roman"/>
          <w:szCs w:val="24"/>
          <w:lang w:val="en-GB"/>
        </w:rPr>
        <w:t>P</w:t>
      </w:r>
      <w:r w:rsidR="00E176AE" w:rsidRPr="00A75B34">
        <w:rPr>
          <w:rFonts w:eastAsiaTheme="majorEastAsia" w:cs="Times New Roman"/>
          <w:szCs w:val="24"/>
          <w:lang w:val="en-GB"/>
        </w:rPr>
        <w:t>athologies.</w:t>
      </w:r>
    </w:p>
    <w:p w14:paraId="43BA5393" w14:textId="46D3018E" w:rsidR="003730A6" w:rsidRPr="00A75B34" w:rsidRDefault="003730A6" w:rsidP="00CC318E">
      <w:pPr>
        <w:jc w:val="both"/>
        <w:rPr>
          <w:rFonts w:cs="Times New Roman"/>
          <w:szCs w:val="24"/>
          <w:lang w:val="en-GB"/>
        </w:rPr>
      </w:pPr>
      <w:r w:rsidRPr="00A75B34">
        <w:rPr>
          <w:rFonts w:cs="Times New Roman"/>
          <w:szCs w:val="24"/>
          <w:lang w:val="en-GB"/>
        </w:rPr>
        <w:br w:type="page"/>
      </w:r>
    </w:p>
    <w:sdt>
      <w:sdtPr>
        <w:rPr>
          <w:rFonts w:eastAsiaTheme="minorHAnsi" w:cstheme="minorBidi"/>
          <w:b w:val="0"/>
          <w:sz w:val="24"/>
          <w:szCs w:val="22"/>
          <w:lang w:val="pt-PT"/>
        </w:rPr>
        <w:id w:val="900877958"/>
        <w:docPartObj>
          <w:docPartGallery w:val="Table of Contents"/>
          <w:docPartUnique/>
        </w:docPartObj>
      </w:sdtPr>
      <w:sdtEndPr>
        <w:rPr>
          <w:bCs/>
        </w:rPr>
      </w:sdtEndPr>
      <w:sdtContent>
        <w:p w14:paraId="5F57E377" w14:textId="5EDBF42B" w:rsidR="0086080B" w:rsidRPr="008C6C13" w:rsidRDefault="00427D26" w:rsidP="00CC318E">
          <w:pPr>
            <w:pStyle w:val="TOCHeading"/>
            <w:rPr>
              <w:lang w:val="pt-PT"/>
            </w:rPr>
          </w:pPr>
          <w:r w:rsidRPr="008C6C13">
            <w:rPr>
              <w:lang w:val="pt-PT"/>
            </w:rPr>
            <w:t>ÍNDICE</w:t>
          </w:r>
        </w:p>
        <w:p w14:paraId="78267B9F" w14:textId="78F817E6" w:rsidR="001D74F3" w:rsidRPr="008C6C13" w:rsidRDefault="0086080B" w:rsidP="00090082">
          <w:pPr>
            <w:pStyle w:val="TOC1"/>
            <w:spacing w:after="0" w:afterAutospacing="0"/>
            <w:contextualSpacing/>
            <w:jc w:val="both"/>
            <w:rPr>
              <w:rFonts w:asciiTheme="minorHAnsi" w:eastAsiaTheme="minorEastAsia" w:hAnsiTheme="minorHAnsi"/>
              <w:b w:val="0"/>
              <w:noProof w:val="0"/>
              <w:sz w:val="22"/>
            </w:rPr>
          </w:pPr>
          <w:r w:rsidRPr="008C6C13">
            <w:rPr>
              <w:noProof w:val="0"/>
            </w:rPr>
            <w:fldChar w:fldCharType="begin"/>
          </w:r>
          <w:r w:rsidRPr="008C6C13">
            <w:rPr>
              <w:noProof w:val="0"/>
            </w:rPr>
            <w:instrText xml:space="preserve"> TOC \o "1-3" \h \z \u </w:instrText>
          </w:r>
          <w:r w:rsidRPr="008C6C13">
            <w:rPr>
              <w:noProof w:val="0"/>
            </w:rPr>
            <w:fldChar w:fldCharType="separate"/>
          </w:r>
          <w:hyperlink w:anchor="_Toc9194868" w:history="1">
            <w:r w:rsidR="001D74F3" w:rsidRPr="008C6C13">
              <w:rPr>
                <w:rStyle w:val="Hyperlink"/>
                <w:noProof w:val="0"/>
              </w:rPr>
              <w:t>1.</w:t>
            </w:r>
            <w:r w:rsidR="001D74F3" w:rsidRPr="008C6C13">
              <w:rPr>
                <w:rFonts w:asciiTheme="minorHAnsi" w:eastAsiaTheme="minorEastAsia" w:hAnsiTheme="minorHAnsi"/>
                <w:b w:val="0"/>
                <w:noProof w:val="0"/>
                <w:sz w:val="22"/>
              </w:rPr>
              <w:tab/>
            </w:r>
            <w:r w:rsidR="001D74F3" w:rsidRPr="008C6C13">
              <w:rPr>
                <w:rStyle w:val="Hyperlink"/>
                <w:noProof w:val="0"/>
              </w:rPr>
              <w:t>INTRODUÇÃO</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_Toc9194868 \h </w:instrText>
            </w:r>
            <w:r w:rsidR="001D74F3" w:rsidRPr="008C6C13">
              <w:rPr>
                <w:noProof w:val="0"/>
                <w:webHidden/>
              </w:rPr>
            </w:r>
            <w:r w:rsidR="001D74F3" w:rsidRPr="008C6C13">
              <w:rPr>
                <w:noProof w:val="0"/>
                <w:webHidden/>
              </w:rPr>
              <w:fldChar w:fldCharType="separate"/>
            </w:r>
            <w:r w:rsidR="007A6973">
              <w:rPr>
                <w:webHidden/>
              </w:rPr>
              <w:t>1</w:t>
            </w:r>
            <w:r w:rsidR="001D74F3" w:rsidRPr="008C6C13">
              <w:rPr>
                <w:noProof w:val="0"/>
                <w:webHidden/>
              </w:rPr>
              <w:fldChar w:fldCharType="end"/>
            </w:r>
          </w:hyperlink>
        </w:p>
        <w:p w14:paraId="77616C68" w14:textId="05B7D99C" w:rsidR="001D74F3" w:rsidRPr="008C6C13" w:rsidRDefault="00F918A9" w:rsidP="00090082">
          <w:pPr>
            <w:pStyle w:val="TOC2"/>
            <w:jc w:val="both"/>
            <w:rPr>
              <w:rFonts w:asciiTheme="minorHAnsi" w:eastAsiaTheme="minorEastAsia" w:hAnsiTheme="minorHAnsi"/>
              <w:noProof w:val="0"/>
            </w:rPr>
          </w:pPr>
          <w:hyperlink w:anchor="_Toc9194869" w:history="1">
            <w:r w:rsidR="001D74F3" w:rsidRPr="008C6C13">
              <w:rPr>
                <w:rStyle w:val="Hyperlink"/>
                <w:noProof w:val="0"/>
              </w:rPr>
              <w:t>1.1.</w:t>
            </w:r>
            <w:r w:rsidR="001D74F3" w:rsidRPr="008C6C13">
              <w:rPr>
                <w:rFonts w:asciiTheme="minorHAnsi" w:eastAsiaTheme="minorEastAsia" w:hAnsiTheme="minorHAnsi"/>
                <w:noProof w:val="0"/>
              </w:rPr>
              <w:tab/>
            </w:r>
            <w:r w:rsidR="001D74F3" w:rsidRPr="008C6C13">
              <w:rPr>
                <w:rStyle w:val="Hyperlink"/>
                <w:noProof w:val="0"/>
              </w:rPr>
              <w:t>PROBLEMA A SER INVESTIGADO</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_Toc9194869 \h </w:instrText>
            </w:r>
            <w:r w:rsidR="001D74F3" w:rsidRPr="008C6C13">
              <w:rPr>
                <w:noProof w:val="0"/>
                <w:webHidden/>
              </w:rPr>
            </w:r>
            <w:r w:rsidR="001D74F3" w:rsidRPr="008C6C13">
              <w:rPr>
                <w:noProof w:val="0"/>
                <w:webHidden/>
              </w:rPr>
              <w:fldChar w:fldCharType="separate"/>
            </w:r>
            <w:r w:rsidR="007A6973">
              <w:rPr>
                <w:webHidden/>
              </w:rPr>
              <w:t>1</w:t>
            </w:r>
            <w:r w:rsidR="001D74F3" w:rsidRPr="008C6C13">
              <w:rPr>
                <w:noProof w:val="0"/>
                <w:webHidden/>
              </w:rPr>
              <w:fldChar w:fldCharType="end"/>
            </w:r>
          </w:hyperlink>
        </w:p>
        <w:p w14:paraId="6F88D67A" w14:textId="72E7BAA3"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870" w:history="1">
            <w:r w:rsidR="001D74F3" w:rsidRPr="008C6C13">
              <w:rPr>
                <w:rStyle w:val="Hyperlink"/>
                <w:rFonts w:cs="Times New Roman"/>
              </w:rPr>
              <w:t>1.1.1.</w:t>
            </w:r>
            <w:r w:rsidR="001D74F3" w:rsidRPr="008C6C13">
              <w:rPr>
                <w:rFonts w:asciiTheme="minorHAnsi" w:eastAsiaTheme="minorEastAsia" w:hAnsiTheme="minorHAnsi"/>
                <w:sz w:val="22"/>
              </w:rPr>
              <w:tab/>
            </w:r>
            <w:r w:rsidR="001D74F3" w:rsidRPr="008C6C13">
              <w:rPr>
                <w:rStyle w:val="Hyperlink"/>
              </w:rPr>
              <w:t>Formulação do problema a ser investigado</w:t>
            </w:r>
            <w:r w:rsidR="001D74F3" w:rsidRPr="008C6C13">
              <w:rPr>
                <w:webHidden/>
              </w:rPr>
              <w:tab/>
            </w:r>
            <w:r w:rsidR="001D74F3" w:rsidRPr="008C6C13">
              <w:rPr>
                <w:webHidden/>
              </w:rPr>
              <w:fldChar w:fldCharType="begin"/>
            </w:r>
            <w:r w:rsidR="001D74F3" w:rsidRPr="008C6C13">
              <w:rPr>
                <w:webHidden/>
              </w:rPr>
              <w:instrText xml:space="preserve"> PAGEREF _Toc9194870 \h </w:instrText>
            </w:r>
            <w:r w:rsidR="001D74F3" w:rsidRPr="008C6C13">
              <w:rPr>
                <w:webHidden/>
              </w:rPr>
            </w:r>
            <w:r w:rsidR="001D74F3" w:rsidRPr="008C6C13">
              <w:rPr>
                <w:webHidden/>
              </w:rPr>
              <w:fldChar w:fldCharType="separate"/>
            </w:r>
            <w:r w:rsidR="007A6973">
              <w:rPr>
                <w:noProof/>
                <w:webHidden/>
              </w:rPr>
              <w:t>1</w:t>
            </w:r>
            <w:r w:rsidR="001D74F3" w:rsidRPr="008C6C13">
              <w:rPr>
                <w:webHidden/>
              </w:rPr>
              <w:fldChar w:fldCharType="end"/>
            </w:r>
          </w:hyperlink>
        </w:p>
        <w:p w14:paraId="6F98FA88" w14:textId="1540DEFD" w:rsidR="001D74F3" w:rsidRPr="008C6C13" w:rsidRDefault="00F918A9" w:rsidP="00090082">
          <w:pPr>
            <w:pStyle w:val="TOC2"/>
            <w:jc w:val="both"/>
            <w:rPr>
              <w:rFonts w:asciiTheme="minorHAnsi" w:eastAsiaTheme="minorEastAsia" w:hAnsiTheme="minorHAnsi"/>
              <w:noProof w:val="0"/>
            </w:rPr>
          </w:pPr>
          <w:hyperlink w:anchor="_Toc9194871" w:history="1">
            <w:r w:rsidR="001D74F3" w:rsidRPr="008C6C13">
              <w:rPr>
                <w:rStyle w:val="Hyperlink"/>
                <w:noProof w:val="0"/>
              </w:rPr>
              <w:t>1.2.</w:t>
            </w:r>
            <w:r w:rsidR="001D74F3" w:rsidRPr="008C6C13">
              <w:rPr>
                <w:rFonts w:asciiTheme="minorHAnsi" w:eastAsiaTheme="minorEastAsia" w:hAnsiTheme="minorHAnsi"/>
                <w:noProof w:val="0"/>
              </w:rPr>
              <w:tab/>
            </w:r>
            <w:r w:rsidR="001D74F3" w:rsidRPr="008C6C13">
              <w:rPr>
                <w:rStyle w:val="Hyperlink"/>
                <w:noProof w:val="0"/>
              </w:rPr>
              <w:t>PERGUNTA A INVESTIGAR E AS HIPÓTESES A CONSIDERAR</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_Toc9194871 \h </w:instrText>
            </w:r>
            <w:r w:rsidR="001D74F3" w:rsidRPr="008C6C13">
              <w:rPr>
                <w:noProof w:val="0"/>
                <w:webHidden/>
              </w:rPr>
            </w:r>
            <w:r w:rsidR="001D74F3" w:rsidRPr="008C6C13">
              <w:rPr>
                <w:noProof w:val="0"/>
                <w:webHidden/>
              </w:rPr>
              <w:fldChar w:fldCharType="separate"/>
            </w:r>
            <w:r w:rsidR="007A6973">
              <w:rPr>
                <w:webHidden/>
              </w:rPr>
              <w:t>2</w:t>
            </w:r>
            <w:r w:rsidR="001D74F3" w:rsidRPr="008C6C13">
              <w:rPr>
                <w:noProof w:val="0"/>
                <w:webHidden/>
              </w:rPr>
              <w:fldChar w:fldCharType="end"/>
            </w:r>
          </w:hyperlink>
        </w:p>
        <w:p w14:paraId="5AD0291E" w14:textId="34F76645"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872" w:history="1">
            <w:r w:rsidR="001D74F3" w:rsidRPr="008C6C13">
              <w:rPr>
                <w:rStyle w:val="Hyperlink"/>
                <w:rFonts w:cs="Times New Roman"/>
                <w:iCs/>
              </w:rPr>
              <w:t>1.2.1.</w:t>
            </w:r>
            <w:r w:rsidR="001D74F3" w:rsidRPr="008C6C13">
              <w:rPr>
                <w:rFonts w:asciiTheme="minorHAnsi" w:eastAsiaTheme="minorEastAsia" w:hAnsiTheme="minorHAnsi"/>
                <w:sz w:val="22"/>
              </w:rPr>
              <w:tab/>
            </w:r>
            <w:r w:rsidR="001D74F3" w:rsidRPr="008C6C13">
              <w:rPr>
                <w:rStyle w:val="Hyperlink"/>
              </w:rPr>
              <w:t>Formulação da pergunta a investigar</w:t>
            </w:r>
            <w:r w:rsidR="001D74F3" w:rsidRPr="008C6C13">
              <w:rPr>
                <w:webHidden/>
              </w:rPr>
              <w:tab/>
            </w:r>
            <w:r w:rsidR="001D74F3" w:rsidRPr="008C6C13">
              <w:rPr>
                <w:webHidden/>
              </w:rPr>
              <w:fldChar w:fldCharType="begin"/>
            </w:r>
            <w:r w:rsidR="001D74F3" w:rsidRPr="008C6C13">
              <w:rPr>
                <w:webHidden/>
              </w:rPr>
              <w:instrText xml:space="preserve"> PAGEREF _Toc9194872 \h </w:instrText>
            </w:r>
            <w:r w:rsidR="001D74F3" w:rsidRPr="008C6C13">
              <w:rPr>
                <w:webHidden/>
              </w:rPr>
            </w:r>
            <w:r w:rsidR="001D74F3" w:rsidRPr="008C6C13">
              <w:rPr>
                <w:webHidden/>
              </w:rPr>
              <w:fldChar w:fldCharType="separate"/>
            </w:r>
            <w:r w:rsidR="007A6973">
              <w:rPr>
                <w:noProof/>
                <w:webHidden/>
              </w:rPr>
              <w:t>2</w:t>
            </w:r>
            <w:r w:rsidR="001D74F3" w:rsidRPr="008C6C13">
              <w:rPr>
                <w:webHidden/>
              </w:rPr>
              <w:fldChar w:fldCharType="end"/>
            </w:r>
          </w:hyperlink>
        </w:p>
        <w:p w14:paraId="7EC64B85" w14:textId="366C4871"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873" w:history="1">
            <w:r w:rsidR="001D74F3" w:rsidRPr="008C6C13">
              <w:rPr>
                <w:rStyle w:val="Hyperlink"/>
                <w:rFonts w:cs="Times New Roman"/>
              </w:rPr>
              <w:t>1.2.2.</w:t>
            </w:r>
            <w:r w:rsidR="001D74F3" w:rsidRPr="008C6C13">
              <w:rPr>
                <w:rFonts w:asciiTheme="minorHAnsi" w:eastAsiaTheme="minorEastAsia" w:hAnsiTheme="minorHAnsi"/>
                <w:sz w:val="22"/>
              </w:rPr>
              <w:tab/>
            </w:r>
            <w:r w:rsidR="001D74F3" w:rsidRPr="008C6C13">
              <w:rPr>
                <w:rStyle w:val="Hyperlink"/>
              </w:rPr>
              <w:t>Formulação das hipóteses a considerar</w:t>
            </w:r>
            <w:r w:rsidR="001D74F3" w:rsidRPr="008C6C13">
              <w:rPr>
                <w:webHidden/>
              </w:rPr>
              <w:tab/>
            </w:r>
            <w:r w:rsidR="001D74F3" w:rsidRPr="008C6C13">
              <w:rPr>
                <w:webHidden/>
              </w:rPr>
              <w:fldChar w:fldCharType="begin"/>
            </w:r>
            <w:r w:rsidR="001D74F3" w:rsidRPr="008C6C13">
              <w:rPr>
                <w:webHidden/>
              </w:rPr>
              <w:instrText xml:space="preserve"> PAGEREF _Toc9194873 \h </w:instrText>
            </w:r>
            <w:r w:rsidR="001D74F3" w:rsidRPr="008C6C13">
              <w:rPr>
                <w:webHidden/>
              </w:rPr>
            </w:r>
            <w:r w:rsidR="001D74F3" w:rsidRPr="008C6C13">
              <w:rPr>
                <w:webHidden/>
              </w:rPr>
              <w:fldChar w:fldCharType="separate"/>
            </w:r>
            <w:r w:rsidR="007A6973">
              <w:rPr>
                <w:noProof/>
                <w:webHidden/>
              </w:rPr>
              <w:t>2</w:t>
            </w:r>
            <w:r w:rsidR="001D74F3" w:rsidRPr="008C6C13">
              <w:rPr>
                <w:webHidden/>
              </w:rPr>
              <w:fldChar w:fldCharType="end"/>
            </w:r>
          </w:hyperlink>
        </w:p>
        <w:p w14:paraId="184C358A" w14:textId="4486F061"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874" w:history="1">
            <w:r w:rsidR="001D74F3" w:rsidRPr="008C6C13">
              <w:rPr>
                <w:rStyle w:val="Hyperlink"/>
                <w:rFonts w:cs="Times New Roman"/>
              </w:rPr>
              <w:t>1.2.3.</w:t>
            </w:r>
            <w:r w:rsidR="001D74F3" w:rsidRPr="008C6C13">
              <w:rPr>
                <w:rFonts w:asciiTheme="minorHAnsi" w:eastAsiaTheme="minorEastAsia" w:hAnsiTheme="minorHAnsi"/>
                <w:sz w:val="22"/>
              </w:rPr>
              <w:tab/>
            </w:r>
            <w:r w:rsidR="001D74F3" w:rsidRPr="008C6C13">
              <w:rPr>
                <w:rStyle w:val="Hyperlink"/>
              </w:rPr>
              <w:t>Perguntas investigativas</w:t>
            </w:r>
            <w:r w:rsidR="001D74F3" w:rsidRPr="008C6C13">
              <w:rPr>
                <w:webHidden/>
              </w:rPr>
              <w:tab/>
            </w:r>
            <w:r w:rsidR="001D74F3" w:rsidRPr="008C6C13">
              <w:rPr>
                <w:webHidden/>
              </w:rPr>
              <w:fldChar w:fldCharType="begin"/>
            </w:r>
            <w:r w:rsidR="001D74F3" w:rsidRPr="008C6C13">
              <w:rPr>
                <w:webHidden/>
              </w:rPr>
              <w:instrText xml:space="preserve"> PAGEREF _Toc9194874 \h </w:instrText>
            </w:r>
            <w:r w:rsidR="001D74F3" w:rsidRPr="008C6C13">
              <w:rPr>
                <w:webHidden/>
              </w:rPr>
            </w:r>
            <w:r w:rsidR="001D74F3" w:rsidRPr="008C6C13">
              <w:rPr>
                <w:webHidden/>
              </w:rPr>
              <w:fldChar w:fldCharType="separate"/>
            </w:r>
            <w:r w:rsidR="007A6973">
              <w:rPr>
                <w:noProof/>
                <w:webHidden/>
              </w:rPr>
              <w:t>2</w:t>
            </w:r>
            <w:r w:rsidR="001D74F3" w:rsidRPr="008C6C13">
              <w:rPr>
                <w:webHidden/>
              </w:rPr>
              <w:fldChar w:fldCharType="end"/>
            </w:r>
          </w:hyperlink>
        </w:p>
        <w:p w14:paraId="3EAEAB4D" w14:textId="030DA9F9" w:rsidR="001D74F3" w:rsidRPr="008C6C13" w:rsidRDefault="00F918A9" w:rsidP="00090082">
          <w:pPr>
            <w:pStyle w:val="TOC2"/>
            <w:jc w:val="both"/>
            <w:rPr>
              <w:rFonts w:asciiTheme="minorHAnsi" w:eastAsiaTheme="minorEastAsia" w:hAnsiTheme="minorHAnsi"/>
              <w:noProof w:val="0"/>
            </w:rPr>
          </w:pPr>
          <w:hyperlink w:anchor="_Toc9194875" w:history="1">
            <w:r w:rsidR="001D74F3" w:rsidRPr="008C6C13">
              <w:rPr>
                <w:rStyle w:val="Hyperlink"/>
                <w:noProof w:val="0"/>
              </w:rPr>
              <w:t>1.3.</w:t>
            </w:r>
            <w:r w:rsidR="001D74F3" w:rsidRPr="008C6C13">
              <w:rPr>
                <w:rFonts w:asciiTheme="minorHAnsi" w:eastAsiaTheme="minorEastAsia" w:hAnsiTheme="minorHAnsi"/>
                <w:noProof w:val="0"/>
              </w:rPr>
              <w:tab/>
            </w:r>
            <w:r w:rsidR="001D74F3" w:rsidRPr="008C6C13">
              <w:rPr>
                <w:rStyle w:val="Hyperlink"/>
                <w:noProof w:val="0"/>
              </w:rPr>
              <w:t>METODOLOGIA DE INVESTIGAÇÃO</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_Toc9194875 \h </w:instrText>
            </w:r>
            <w:r w:rsidR="001D74F3" w:rsidRPr="008C6C13">
              <w:rPr>
                <w:noProof w:val="0"/>
                <w:webHidden/>
              </w:rPr>
            </w:r>
            <w:r w:rsidR="001D74F3" w:rsidRPr="008C6C13">
              <w:rPr>
                <w:noProof w:val="0"/>
                <w:webHidden/>
              </w:rPr>
              <w:fldChar w:fldCharType="separate"/>
            </w:r>
            <w:r w:rsidR="007A6973">
              <w:rPr>
                <w:webHidden/>
              </w:rPr>
              <w:t>2</w:t>
            </w:r>
            <w:r w:rsidR="001D74F3" w:rsidRPr="008C6C13">
              <w:rPr>
                <w:noProof w:val="0"/>
                <w:webHidden/>
              </w:rPr>
              <w:fldChar w:fldCharType="end"/>
            </w:r>
          </w:hyperlink>
        </w:p>
        <w:p w14:paraId="4DEE7D57" w14:textId="7D8590E3" w:rsidR="001D74F3" w:rsidRPr="008C6C13" w:rsidRDefault="00F918A9" w:rsidP="00090082">
          <w:pPr>
            <w:pStyle w:val="TOC2"/>
            <w:jc w:val="both"/>
            <w:rPr>
              <w:rFonts w:asciiTheme="minorHAnsi" w:eastAsiaTheme="minorEastAsia" w:hAnsiTheme="minorHAnsi"/>
              <w:noProof w:val="0"/>
            </w:rPr>
          </w:pPr>
          <w:hyperlink w:anchor="_Toc9194876" w:history="1">
            <w:r w:rsidR="001D74F3" w:rsidRPr="008C6C13">
              <w:rPr>
                <w:rStyle w:val="Hyperlink"/>
                <w:noProof w:val="0"/>
              </w:rPr>
              <w:t>1.4.</w:t>
            </w:r>
            <w:r w:rsidR="001D74F3" w:rsidRPr="008C6C13">
              <w:rPr>
                <w:rFonts w:asciiTheme="minorHAnsi" w:eastAsiaTheme="minorEastAsia" w:hAnsiTheme="minorHAnsi"/>
                <w:noProof w:val="0"/>
              </w:rPr>
              <w:tab/>
            </w:r>
            <w:r w:rsidR="001D74F3" w:rsidRPr="008C6C13">
              <w:rPr>
                <w:rStyle w:val="Hyperlink"/>
                <w:noProof w:val="0"/>
              </w:rPr>
              <w:t>CONSTRAGIMENTOS PREVISTOS NA INVESTIGAÇÃO</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_Toc9194876 \h </w:instrText>
            </w:r>
            <w:r w:rsidR="001D74F3" w:rsidRPr="008C6C13">
              <w:rPr>
                <w:noProof w:val="0"/>
                <w:webHidden/>
              </w:rPr>
            </w:r>
            <w:r w:rsidR="001D74F3" w:rsidRPr="008C6C13">
              <w:rPr>
                <w:noProof w:val="0"/>
                <w:webHidden/>
              </w:rPr>
              <w:fldChar w:fldCharType="separate"/>
            </w:r>
            <w:r w:rsidR="007A6973">
              <w:rPr>
                <w:webHidden/>
              </w:rPr>
              <w:t>3</w:t>
            </w:r>
            <w:r w:rsidR="001D74F3" w:rsidRPr="008C6C13">
              <w:rPr>
                <w:noProof w:val="0"/>
                <w:webHidden/>
              </w:rPr>
              <w:fldChar w:fldCharType="end"/>
            </w:r>
          </w:hyperlink>
        </w:p>
        <w:p w14:paraId="514B60AD" w14:textId="10D580DE"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877" w:history="1">
            <w:r w:rsidR="001D74F3" w:rsidRPr="008C6C13">
              <w:rPr>
                <w:rStyle w:val="Hyperlink"/>
                <w:rFonts w:cs="Times New Roman"/>
              </w:rPr>
              <w:t>1.4.1.</w:t>
            </w:r>
            <w:r w:rsidR="001D74F3" w:rsidRPr="008C6C13">
              <w:rPr>
                <w:rFonts w:asciiTheme="minorHAnsi" w:eastAsiaTheme="minorEastAsia" w:hAnsiTheme="minorHAnsi"/>
                <w:sz w:val="22"/>
              </w:rPr>
              <w:tab/>
            </w:r>
            <w:r w:rsidR="001D74F3" w:rsidRPr="008C6C13">
              <w:rPr>
                <w:rStyle w:val="Hyperlink"/>
              </w:rPr>
              <w:t>Limitações do trabalho</w:t>
            </w:r>
            <w:r w:rsidR="001D74F3" w:rsidRPr="008C6C13">
              <w:rPr>
                <w:webHidden/>
              </w:rPr>
              <w:tab/>
            </w:r>
            <w:r w:rsidR="001D74F3" w:rsidRPr="008C6C13">
              <w:rPr>
                <w:webHidden/>
              </w:rPr>
              <w:fldChar w:fldCharType="begin"/>
            </w:r>
            <w:r w:rsidR="001D74F3" w:rsidRPr="008C6C13">
              <w:rPr>
                <w:webHidden/>
              </w:rPr>
              <w:instrText xml:space="preserve"> PAGEREF _Toc9194877 \h </w:instrText>
            </w:r>
            <w:r w:rsidR="001D74F3" w:rsidRPr="008C6C13">
              <w:rPr>
                <w:webHidden/>
              </w:rPr>
            </w:r>
            <w:r w:rsidR="001D74F3" w:rsidRPr="008C6C13">
              <w:rPr>
                <w:webHidden/>
              </w:rPr>
              <w:fldChar w:fldCharType="separate"/>
            </w:r>
            <w:r w:rsidR="007A6973">
              <w:rPr>
                <w:noProof/>
                <w:webHidden/>
              </w:rPr>
              <w:t>3</w:t>
            </w:r>
            <w:r w:rsidR="001D74F3" w:rsidRPr="008C6C13">
              <w:rPr>
                <w:webHidden/>
              </w:rPr>
              <w:fldChar w:fldCharType="end"/>
            </w:r>
          </w:hyperlink>
        </w:p>
        <w:p w14:paraId="53C8A02B" w14:textId="23CD5FC6"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878" w:history="1">
            <w:r w:rsidR="001D74F3" w:rsidRPr="008C6C13">
              <w:rPr>
                <w:rStyle w:val="Hyperlink"/>
                <w:rFonts w:cs="Times New Roman"/>
              </w:rPr>
              <w:t>1.4.2.</w:t>
            </w:r>
            <w:r w:rsidR="001D74F3" w:rsidRPr="008C6C13">
              <w:rPr>
                <w:rFonts w:asciiTheme="minorHAnsi" w:eastAsiaTheme="minorEastAsia" w:hAnsiTheme="minorHAnsi"/>
                <w:sz w:val="22"/>
              </w:rPr>
              <w:tab/>
            </w:r>
            <w:r w:rsidR="001D74F3" w:rsidRPr="008C6C13">
              <w:rPr>
                <w:rStyle w:val="Hyperlink"/>
              </w:rPr>
              <w:t>Delimitações do trabalho</w:t>
            </w:r>
            <w:r w:rsidR="001D74F3" w:rsidRPr="008C6C13">
              <w:rPr>
                <w:webHidden/>
              </w:rPr>
              <w:tab/>
            </w:r>
            <w:r w:rsidR="001D74F3" w:rsidRPr="008C6C13">
              <w:rPr>
                <w:webHidden/>
              </w:rPr>
              <w:fldChar w:fldCharType="begin"/>
            </w:r>
            <w:r w:rsidR="001D74F3" w:rsidRPr="008C6C13">
              <w:rPr>
                <w:webHidden/>
              </w:rPr>
              <w:instrText xml:space="preserve"> PAGEREF _Toc9194878 \h </w:instrText>
            </w:r>
            <w:r w:rsidR="001D74F3" w:rsidRPr="008C6C13">
              <w:rPr>
                <w:webHidden/>
              </w:rPr>
            </w:r>
            <w:r w:rsidR="001D74F3" w:rsidRPr="008C6C13">
              <w:rPr>
                <w:webHidden/>
              </w:rPr>
              <w:fldChar w:fldCharType="separate"/>
            </w:r>
            <w:r w:rsidR="007A6973">
              <w:rPr>
                <w:noProof/>
                <w:webHidden/>
              </w:rPr>
              <w:t>3</w:t>
            </w:r>
            <w:r w:rsidR="001D74F3" w:rsidRPr="008C6C13">
              <w:rPr>
                <w:webHidden/>
              </w:rPr>
              <w:fldChar w:fldCharType="end"/>
            </w:r>
          </w:hyperlink>
        </w:p>
        <w:p w14:paraId="52B56ADC" w14:textId="63F433CD" w:rsidR="001D74F3" w:rsidRPr="008C6C13" w:rsidRDefault="00F918A9" w:rsidP="00090082">
          <w:pPr>
            <w:pStyle w:val="TOC2"/>
            <w:jc w:val="both"/>
            <w:rPr>
              <w:rFonts w:asciiTheme="minorHAnsi" w:eastAsiaTheme="minorEastAsia" w:hAnsiTheme="minorHAnsi"/>
              <w:noProof w:val="0"/>
              <w:sz w:val="20"/>
            </w:rPr>
          </w:pPr>
          <w:hyperlink w:anchor="_Toc9194879" w:history="1">
            <w:r w:rsidR="001D74F3" w:rsidRPr="008C6C13">
              <w:rPr>
                <w:rStyle w:val="Hyperlink"/>
                <w:noProof w:val="0"/>
              </w:rPr>
              <w:t>1.5.</w:t>
            </w:r>
            <w:r w:rsidR="001D74F3" w:rsidRPr="008C6C13">
              <w:rPr>
                <w:rFonts w:asciiTheme="minorHAnsi" w:eastAsiaTheme="minorEastAsia" w:hAnsiTheme="minorHAnsi"/>
                <w:noProof w:val="0"/>
                <w:sz w:val="20"/>
              </w:rPr>
              <w:tab/>
            </w:r>
            <w:r w:rsidR="001D74F3" w:rsidRPr="008C6C13">
              <w:rPr>
                <w:rStyle w:val="Hyperlink"/>
                <w:noProof w:val="0"/>
              </w:rPr>
              <w:t>OBJECTIVOS DA INVESTIGAÇÃO</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_Toc9194879 \h </w:instrText>
            </w:r>
            <w:r w:rsidR="001D74F3" w:rsidRPr="008C6C13">
              <w:rPr>
                <w:noProof w:val="0"/>
                <w:webHidden/>
              </w:rPr>
            </w:r>
            <w:r w:rsidR="001D74F3" w:rsidRPr="008C6C13">
              <w:rPr>
                <w:noProof w:val="0"/>
                <w:webHidden/>
              </w:rPr>
              <w:fldChar w:fldCharType="separate"/>
            </w:r>
            <w:r w:rsidR="007A6973">
              <w:rPr>
                <w:webHidden/>
              </w:rPr>
              <w:t>3</w:t>
            </w:r>
            <w:r w:rsidR="001D74F3" w:rsidRPr="008C6C13">
              <w:rPr>
                <w:noProof w:val="0"/>
                <w:webHidden/>
              </w:rPr>
              <w:fldChar w:fldCharType="end"/>
            </w:r>
          </w:hyperlink>
        </w:p>
        <w:p w14:paraId="14D16094" w14:textId="43607F35"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880" w:history="1">
            <w:r w:rsidR="001D74F3" w:rsidRPr="008C6C13">
              <w:rPr>
                <w:rStyle w:val="Hyperlink"/>
                <w:rFonts w:cs="Times New Roman"/>
              </w:rPr>
              <w:t>1.5.1.</w:t>
            </w:r>
            <w:r w:rsidR="001D74F3" w:rsidRPr="008C6C13">
              <w:rPr>
                <w:rFonts w:asciiTheme="minorHAnsi" w:eastAsiaTheme="minorEastAsia" w:hAnsiTheme="minorHAnsi"/>
                <w:sz w:val="22"/>
              </w:rPr>
              <w:tab/>
            </w:r>
            <w:r w:rsidR="001D74F3" w:rsidRPr="008C6C13">
              <w:rPr>
                <w:rStyle w:val="Hyperlink"/>
              </w:rPr>
              <w:t>Objectivo geral</w:t>
            </w:r>
            <w:r w:rsidR="001D74F3" w:rsidRPr="008C6C13">
              <w:rPr>
                <w:webHidden/>
              </w:rPr>
              <w:tab/>
            </w:r>
            <w:r w:rsidR="001D74F3" w:rsidRPr="008C6C13">
              <w:rPr>
                <w:webHidden/>
              </w:rPr>
              <w:fldChar w:fldCharType="begin"/>
            </w:r>
            <w:r w:rsidR="001D74F3" w:rsidRPr="008C6C13">
              <w:rPr>
                <w:webHidden/>
              </w:rPr>
              <w:instrText xml:space="preserve"> PAGEREF _Toc9194880 \h </w:instrText>
            </w:r>
            <w:r w:rsidR="001D74F3" w:rsidRPr="008C6C13">
              <w:rPr>
                <w:webHidden/>
              </w:rPr>
            </w:r>
            <w:r w:rsidR="001D74F3" w:rsidRPr="008C6C13">
              <w:rPr>
                <w:webHidden/>
              </w:rPr>
              <w:fldChar w:fldCharType="separate"/>
            </w:r>
            <w:r w:rsidR="007A6973">
              <w:rPr>
                <w:noProof/>
                <w:webHidden/>
              </w:rPr>
              <w:t>3</w:t>
            </w:r>
            <w:r w:rsidR="001D74F3" w:rsidRPr="008C6C13">
              <w:rPr>
                <w:webHidden/>
              </w:rPr>
              <w:fldChar w:fldCharType="end"/>
            </w:r>
          </w:hyperlink>
        </w:p>
        <w:p w14:paraId="3F72BB66" w14:textId="6E973142"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881" w:history="1">
            <w:r w:rsidR="001D74F3" w:rsidRPr="008C6C13">
              <w:rPr>
                <w:rStyle w:val="Hyperlink"/>
                <w:rFonts w:cs="Times New Roman"/>
              </w:rPr>
              <w:t>1.5.2.</w:t>
            </w:r>
            <w:r w:rsidR="001D74F3" w:rsidRPr="008C6C13">
              <w:rPr>
                <w:rFonts w:asciiTheme="minorHAnsi" w:eastAsiaTheme="minorEastAsia" w:hAnsiTheme="minorHAnsi"/>
                <w:sz w:val="22"/>
              </w:rPr>
              <w:tab/>
            </w:r>
            <w:r w:rsidR="001D74F3" w:rsidRPr="008C6C13">
              <w:rPr>
                <w:rStyle w:val="Hyperlink"/>
              </w:rPr>
              <w:t>Objectivos específicos</w:t>
            </w:r>
            <w:r w:rsidR="001D74F3" w:rsidRPr="008C6C13">
              <w:rPr>
                <w:webHidden/>
              </w:rPr>
              <w:tab/>
            </w:r>
            <w:r w:rsidR="001D74F3" w:rsidRPr="008C6C13">
              <w:rPr>
                <w:webHidden/>
              </w:rPr>
              <w:fldChar w:fldCharType="begin"/>
            </w:r>
            <w:r w:rsidR="001D74F3" w:rsidRPr="008C6C13">
              <w:rPr>
                <w:webHidden/>
              </w:rPr>
              <w:instrText xml:space="preserve"> PAGEREF _Toc9194881 \h </w:instrText>
            </w:r>
            <w:r w:rsidR="001D74F3" w:rsidRPr="008C6C13">
              <w:rPr>
                <w:webHidden/>
              </w:rPr>
            </w:r>
            <w:r w:rsidR="001D74F3" w:rsidRPr="008C6C13">
              <w:rPr>
                <w:webHidden/>
              </w:rPr>
              <w:fldChar w:fldCharType="separate"/>
            </w:r>
            <w:r w:rsidR="007A6973">
              <w:rPr>
                <w:noProof/>
                <w:webHidden/>
              </w:rPr>
              <w:t>4</w:t>
            </w:r>
            <w:r w:rsidR="001D74F3" w:rsidRPr="008C6C13">
              <w:rPr>
                <w:webHidden/>
              </w:rPr>
              <w:fldChar w:fldCharType="end"/>
            </w:r>
          </w:hyperlink>
        </w:p>
        <w:p w14:paraId="2F8C0349" w14:textId="57C949F1" w:rsidR="001D74F3" w:rsidRPr="008C6C13" w:rsidRDefault="00F918A9" w:rsidP="00090082">
          <w:pPr>
            <w:pStyle w:val="TOC2"/>
            <w:jc w:val="both"/>
            <w:rPr>
              <w:rFonts w:asciiTheme="minorHAnsi" w:eastAsiaTheme="minorEastAsia" w:hAnsiTheme="minorHAnsi"/>
              <w:noProof w:val="0"/>
            </w:rPr>
          </w:pPr>
          <w:hyperlink w:anchor="_Toc9194882" w:history="1">
            <w:r w:rsidR="001D74F3" w:rsidRPr="008C6C13">
              <w:rPr>
                <w:rStyle w:val="Hyperlink"/>
                <w:noProof w:val="0"/>
              </w:rPr>
              <w:t>1.6.</w:t>
            </w:r>
            <w:r w:rsidR="001D74F3" w:rsidRPr="008C6C13">
              <w:rPr>
                <w:rFonts w:asciiTheme="minorHAnsi" w:eastAsiaTheme="minorEastAsia" w:hAnsiTheme="minorHAnsi"/>
                <w:noProof w:val="0"/>
              </w:rPr>
              <w:tab/>
            </w:r>
            <w:r w:rsidR="001D74F3" w:rsidRPr="008C6C13">
              <w:rPr>
                <w:rStyle w:val="Hyperlink"/>
                <w:noProof w:val="0"/>
              </w:rPr>
              <w:t>CAPÍTULOS PROPOSTOS E SEUS CONTEÚDOS</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_Toc9194882 \h </w:instrText>
            </w:r>
            <w:r w:rsidR="001D74F3" w:rsidRPr="008C6C13">
              <w:rPr>
                <w:noProof w:val="0"/>
                <w:webHidden/>
              </w:rPr>
            </w:r>
            <w:r w:rsidR="001D74F3" w:rsidRPr="008C6C13">
              <w:rPr>
                <w:noProof w:val="0"/>
                <w:webHidden/>
              </w:rPr>
              <w:fldChar w:fldCharType="separate"/>
            </w:r>
            <w:r w:rsidR="007A6973">
              <w:rPr>
                <w:webHidden/>
              </w:rPr>
              <w:t>4</w:t>
            </w:r>
            <w:r w:rsidR="001D74F3" w:rsidRPr="008C6C13">
              <w:rPr>
                <w:noProof w:val="0"/>
                <w:webHidden/>
              </w:rPr>
              <w:fldChar w:fldCharType="end"/>
            </w:r>
          </w:hyperlink>
        </w:p>
        <w:p w14:paraId="2966C915" w14:textId="40F7690F" w:rsidR="001D74F3" w:rsidRPr="008C6C13" w:rsidRDefault="00F918A9" w:rsidP="00090082">
          <w:pPr>
            <w:pStyle w:val="TOC2"/>
            <w:jc w:val="both"/>
            <w:rPr>
              <w:rFonts w:asciiTheme="minorHAnsi" w:eastAsiaTheme="minorEastAsia" w:hAnsiTheme="minorHAnsi"/>
              <w:noProof w:val="0"/>
            </w:rPr>
          </w:pPr>
          <w:hyperlink w:anchor="_Toc9194883" w:history="1">
            <w:r w:rsidR="001D74F3" w:rsidRPr="008C6C13">
              <w:rPr>
                <w:rStyle w:val="Hyperlink"/>
                <w:noProof w:val="0"/>
              </w:rPr>
              <w:t>1.7.</w:t>
            </w:r>
            <w:r w:rsidR="001D74F3" w:rsidRPr="008C6C13">
              <w:rPr>
                <w:rFonts w:asciiTheme="minorHAnsi" w:eastAsiaTheme="minorEastAsia" w:hAnsiTheme="minorHAnsi"/>
                <w:noProof w:val="0"/>
              </w:rPr>
              <w:tab/>
            </w:r>
            <w:r w:rsidR="001D74F3" w:rsidRPr="008C6C13">
              <w:rPr>
                <w:rStyle w:val="Hyperlink"/>
                <w:noProof w:val="0"/>
              </w:rPr>
              <w:t>JUSTIFICATIVA</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_Toc9194883 \h </w:instrText>
            </w:r>
            <w:r w:rsidR="001D74F3" w:rsidRPr="008C6C13">
              <w:rPr>
                <w:noProof w:val="0"/>
                <w:webHidden/>
              </w:rPr>
            </w:r>
            <w:r w:rsidR="001D74F3" w:rsidRPr="008C6C13">
              <w:rPr>
                <w:noProof w:val="0"/>
                <w:webHidden/>
              </w:rPr>
              <w:fldChar w:fldCharType="separate"/>
            </w:r>
            <w:r w:rsidR="007A6973">
              <w:rPr>
                <w:webHidden/>
              </w:rPr>
              <w:t>5</w:t>
            </w:r>
            <w:r w:rsidR="001D74F3" w:rsidRPr="008C6C13">
              <w:rPr>
                <w:noProof w:val="0"/>
                <w:webHidden/>
              </w:rPr>
              <w:fldChar w:fldCharType="end"/>
            </w:r>
          </w:hyperlink>
        </w:p>
        <w:p w14:paraId="673D01FE" w14:textId="2E94D41E" w:rsidR="001D74F3" w:rsidRPr="008C6C13" w:rsidRDefault="00F918A9" w:rsidP="00090082">
          <w:pPr>
            <w:pStyle w:val="TOC1"/>
            <w:spacing w:after="0" w:afterAutospacing="0"/>
            <w:contextualSpacing/>
            <w:jc w:val="both"/>
            <w:rPr>
              <w:rFonts w:asciiTheme="minorHAnsi" w:eastAsiaTheme="minorEastAsia" w:hAnsiTheme="minorHAnsi"/>
              <w:b w:val="0"/>
              <w:noProof w:val="0"/>
              <w:sz w:val="22"/>
            </w:rPr>
          </w:pPr>
          <w:hyperlink w:anchor="_Toc9194884" w:history="1">
            <w:r w:rsidR="001D74F3" w:rsidRPr="008C6C13">
              <w:rPr>
                <w:rStyle w:val="Hyperlink"/>
                <w:noProof w:val="0"/>
              </w:rPr>
              <w:t>2.</w:t>
            </w:r>
            <w:r w:rsidR="001D74F3" w:rsidRPr="008C6C13">
              <w:rPr>
                <w:rFonts w:asciiTheme="minorHAnsi" w:eastAsiaTheme="minorEastAsia" w:hAnsiTheme="minorHAnsi"/>
                <w:b w:val="0"/>
                <w:noProof w:val="0"/>
                <w:sz w:val="22"/>
              </w:rPr>
              <w:tab/>
            </w:r>
            <w:r w:rsidR="001D74F3" w:rsidRPr="008C6C13">
              <w:rPr>
                <w:rStyle w:val="Hyperlink"/>
                <w:noProof w:val="0"/>
              </w:rPr>
              <w:t>REVISÃO BIBLIOGRÁFICA</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_Toc9194884 \h </w:instrText>
            </w:r>
            <w:r w:rsidR="001D74F3" w:rsidRPr="008C6C13">
              <w:rPr>
                <w:noProof w:val="0"/>
                <w:webHidden/>
              </w:rPr>
            </w:r>
            <w:r w:rsidR="001D74F3" w:rsidRPr="008C6C13">
              <w:rPr>
                <w:noProof w:val="0"/>
                <w:webHidden/>
              </w:rPr>
              <w:fldChar w:fldCharType="separate"/>
            </w:r>
            <w:r w:rsidR="007A6973">
              <w:rPr>
                <w:webHidden/>
              </w:rPr>
              <w:t>6</w:t>
            </w:r>
            <w:r w:rsidR="001D74F3" w:rsidRPr="008C6C13">
              <w:rPr>
                <w:noProof w:val="0"/>
                <w:webHidden/>
              </w:rPr>
              <w:fldChar w:fldCharType="end"/>
            </w:r>
          </w:hyperlink>
        </w:p>
        <w:p w14:paraId="2A826589" w14:textId="20A5AA33" w:rsidR="001D74F3" w:rsidRPr="008C6C13" w:rsidRDefault="00F918A9" w:rsidP="00090082">
          <w:pPr>
            <w:pStyle w:val="TOC2"/>
            <w:jc w:val="both"/>
            <w:rPr>
              <w:rFonts w:asciiTheme="minorHAnsi" w:eastAsiaTheme="minorEastAsia" w:hAnsiTheme="minorHAnsi"/>
              <w:noProof w:val="0"/>
            </w:rPr>
          </w:pPr>
          <w:hyperlink w:anchor="_Toc9194885" w:history="1">
            <w:r w:rsidR="001D74F3" w:rsidRPr="008C6C13">
              <w:rPr>
                <w:rStyle w:val="Hyperlink"/>
                <w:noProof w:val="0"/>
              </w:rPr>
              <w:t>2.1.</w:t>
            </w:r>
            <w:r w:rsidR="001D74F3" w:rsidRPr="008C6C13">
              <w:rPr>
                <w:rFonts w:asciiTheme="minorHAnsi" w:eastAsiaTheme="minorEastAsia" w:hAnsiTheme="minorHAnsi"/>
                <w:noProof w:val="0"/>
              </w:rPr>
              <w:tab/>
            </w:r>
            <w:r w:rsidR="001D74F3" w:rsidRPr="008C6C13">
              <w:rPr>
                <w:rStyle w:val="Hyperlink"/>
                <w:noProof w:val="0"/>
              </w:rPr>
              <w:t>HISTÓRICO</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_Toc9194885 \h </w:instrText>
            </w:r>
            <w:r w:rsidR="001D74F3" w:rsidRPr="008C6C13">
              <w:rPr>
                <w:noProof w:val="0"/>
                <w:webHidden/>
              </w:rPr>
            </w:r>
            <w:r w:rsidR="001D74F3" w:rsidRPr="008C6C13">
              <w:rPr>
                <w:noProof w:val="0"/>
                <w:webHidden/>
              </w:rPr>
              <w:fldChar w:fldCharType="separate"/>
            </w:r>
            <w:r w:rsidR="007A6973">
              <w:rPr>
                <w:webHidden/>
              </w:rPr>
              <w:t>6</w:t>
            </w:r>
            <w:r w:rsidR="001D74F3" w:rsidRPr="008C6C13">
              <w:rPr>
                <w:noProof w:val="0"/>
                <w:webHidden/>
              </w:rPr>
              <w:fldChar w:fldCharType="end"/>
            </w:r>
          </w:hyperlink>
        </w:p>
        <w:p w14:paraId="677E00B3" w14:textId="3FCD0ABD" w:rsidR="001D74F3" w:rsidRPr="008C6C13" w:rsidRDefault="00F918A9" w:rsidP="00090082">
          <w:pPr>
            <w:pStyle w:val="TOC2"/>
            <w:jc w:val="both"/>
            <w:rPr>
              <w:rFonts w:asciiTheme="minorHAnsi" w:eastAsiaTheme="minorEastAsia" w:hAnsiTheme="minorHAnsi"/>
              <w:noProof w:val="0"/>
            </w:rPr>
          </w:pPr>
          <w:hyperlink w:anchor="_Toc9194886" w:history="1">
            <w:r w:rsidR="001D74F3" w:rsidRPr="008C6C13">
              <w:rPr>
                <w:rStyle w:val="Hyperlink"/>
                <w:noProof w:val="0"/>
              </w:rPr>
              <w:t>2.2.</w:t>
            </w:r>
            <w:r w:rsidR="001D74F3" w:rsidRPr="008C6C13">
              <w:rPr>
                <w:rFonts w:asciiTheme="minorHAnsi" w:eastAsiaTheme="minorEastAsia" w:hAnsiTheme="minorHAnsi"/>
                <w:noProof w:val="0"/>
              </w:rPr>
              <w:tab/>
            </w:r>
            <w:r w:rsidR="001D74F3" w:rsidRPr="008C6C13">
              <w:rPr>
                <w:rStyle w:val="Hyperlink"/>
                <w:noProof w:val="0"/>
              </w:rPr>
              <w:t>JUNSTAS DE DILATAÇÃO</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_Toc9194886 \h </w:instrText>
            </w:r>
            <w:r w:rsidR="001D74F3" w:rsidRPr="008C6C13">
              <w:rPr>
                <w:noProof w:val="0"/>
                <w:webHidden/>
              </w:rPr>
            </w:r>
            <w:r w:rsidR="001D74F3" w:rsidRPr="008C6C13">
              <w:rPr>
                <w:noProof w:val="0"/>
                <w:webHidden/>
              </w:rPr>
              <w:fldChar w:fldCharType="separate"/>
            </w:r>
            <w:r w:rsidR="007A6973">
              <w:rPr>
                <w:webHidden/>
              </w:rPr>
              <w:t>6</w:t>
            </w:r>
            <w:r w:rsidR="001D74F3" w:rsidRPr="008C6C13">
              <w:rPr>
                <w:noProof w:val="0"/>
                <w:webHidden/>
              </w:rPr>
              <w:fldChar w:fldCharType="end"/>
            </w:r>
          </w:hyperlink>
        </w:p>
        <w:p w14:paraId="67EDBB40" w14:textId="03F056B1"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887" w:history="1">
            <w:r w:rsidR="001D74F3" w:rsidRPr="008C6C13">
              <w:rPr>
                <w:rStyle w:val="Hyperlink"/>
                <w:rFonts w:cs="Times New Roman"/>
              </w:rPr>
              <w:t>2.2.1.</w:t>
            </w:r>
            <w:r w:rsidR="001D74F3" w:rsidRPr="008C6C13">
              <w:rPr>
                <w:rFonts w:asciiTheme="minorHAnsi" w:eastAsiaTheme="minorEastAsia" w:hAnsiTheme="minorHAnsi"/>
                <w:sz w:val="22"/>
              </w:rPr>
              <w:tab/>
            </w:r>
            <w:r w:rsidR="001D74F3" w:rsidRPr="008C6C13">
              <w:rPr>
                <w:rStyle w:val="Hyperlink"/>
              </w:rPr>
              <w:t>Principais tipos de juntas</w:t>
            </w:r>
            <w:r w:rsidR="001D74F3" w:rsidRPr="008C6C13">
              <w:rPr>
                <w:webHidden/>
              </w:rPr>
              <w:tab/>
            </w:r>
            <w:r w:rsidR="001D74F3" w:rsidRPr="008C6C13">
              <w:rPr>
                <w:webHidden/>
              </w:rPr>
              <w:fldChar w:fldCharType="begin"/>
            </w:r>
            <w:r w:rsidR="001D74F3" w:rsidRPr="008C6C13">
              <w:rPr>
                <w:webHidden/>
              </w:rPr>
              <w:instrText xml:space="preserve"> PAGEREF _Toc9194887 \h </w:instrText>
            </w:r>
            <w:r w:rsidR="001D74F3" w:rsidRPr="008C6C13">
              <w:rPr>
                <w:webHidden/>
              </w:rPr>
            </w:r>
            <w:r w:rsidR="001D74F3" w:rsidRPr="008C6C13">
              <w:rPr>
                <w:webHidden/>
              </w:rPr>
              <w:fldChar w:fldCharType="separate"/>
            </w:r>
            <w:r w:rsidR="007A6973">
              <w:rPr>
                <w:noProof/>
                <w:webHidden/>
              </w:rPr>
              <w:t>7</w:t>
            </w:r>
            <w:r w:rsidR="001D74F3" w:rsidRPr="008C6C13">
              <w:rPr>
                <w:webHidden/>
              </w:rPr>
              <w:fldChar w:fldCharType="end"/>
            </w:r>
          </w:hyperlink>
        </w:p>
        <w:p w14:paraId="2635797E" w14:textId="7E790349"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888" w:history="1">
            <w:r w:rsidR="001D74F3" w:rsidRPr="008C6C13">
              <w:rPr>
                <w:rStyle w:val="Hyperlink"/>
                <w:rFonts w:cs="Times New Roman"/>
              </w:rPr>
              <w:t>2.2.2.</w:t>
            </w:r>
            <w:r w:rsidR="001D74F3" w:rsidRPr="008C6C13">
              <w:rPr>
                <w:rFonts w:asciiTheme="minorHAnsi" w:eastAsiaTheme="minorEastAsia" w:hAnsiTheme="minorHAnsi"/>
                <w:sz w:val="22"/>
              </w:rPr>
              <w:tab/>
            </w:r>
            <w:r w:rsidR="001D74F3" w:rsidRPr="008C6C13">
              <w:rPr>
                <w:rStyle w:val="Hyperlink"/>
              </w:rPr>
              <w:t>Quando usar?</w:t>
            </w:r>
            <w:r w:rsidR="001D74F3" w:rsidRPr="008C6C13">
              <w:rPr>
                <w:webHidden/>
              </w:rPr>
              <w:tab/>
            </w:r>
            <w:r w:rsidR="001D74F3" w:rsidRPr="008C6C13">
              <w:rPr>
                <w:webHidden/>
              </w:rPr>
              <w:fldChar w:fldCharType="begin"/>
            </w:r>
            <w:r w:rsidR="001D74F3" w:rsidRPr="008C6C13">
              <w:rPr>
                <w:webHidden/>
              </w:rPr>
              <w:instrText xml:space="preserve"> PAGEREF _Toc9194888 \h </w:instrText>
            </w:r>
            <w:r w:rsidR="001D74F3" w:rsidRPr="008C6C13">
              <w:rPr>
                <w:webHidden/>
              </w:rPr>
            </w:r>
            <w:r w:rsidR="001D74F3" w:rsidRPr="008C6C13">
              <w:rPr>
                <w:webHidden/>
              </w:rPr>
              <w:fldChar w:fldCharType="separate"/>
            </w:r>
            <w:r w:rsidR="007A6973">
              <w:rPr>
                <w:noProof/>
                <w:webHidden/>
              </w:rPr>
              <w:t>10</w:t>
            </w:r>
            <w:r w:rsidR="001D74F3" w:rsidRPr="008C6C13">
              <w:rPr>
                <w:webHidden/>
              </w:rPr>
              <w:fldChar w:fldCharType="end"/>
            </w:r>
          </w:hyperlink>
        </w:p>
        <w:p w14:paraId="6C82982F" w14:textId="61B515F4"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889" w:history="1">
            <w:r w:rsidR="001D74F3" w:rsidRPr="008C6C13">
              <w:rPr>
                <w:rStyle w:val="Hyperlink"/>
                <w:rFonts w:cs="Times New Roman"/>
              </w:rPr>
              <w:t>2.2.3.</w:t>
            </w:r>
            <w:r w:rsidR="001D74F3" w:rsidRPr="008C6C13">
              <w:rPr>
                <w:rFonts w:asciiTheme="minorHAnsi" w:eastAsiaTheme="minorEastAsia" w:hAnsiTheme="minorHAnsi"/>
                <w:sz w:val="22"/>
              </w:rPr>
              <w:tab/>
            </w:r>
            <w:r w:rsidR="001D74F3" w:rsidRPr="008C6C13">
              <w:rPr>
                <w:rStyle w:val="Hyperlink"/>
              </w:rPr>
              <w:t>Juntas de dilatação em estruturas de betão</w:t>
            </w:r>
            <w:r w:rsidR="001D74F3" w:rsidRPr="008C6C13">
              <w:rPr>
                <w:webHidden/>
              </w:rPr>
              <w:tab/>
            </w:r>
            <w:r w:rsidR="001D74F3" w:rsidRPr="008C6C13">
              <w:rPr>
                <w:webHidden/>
              </w:rPr>
              <w:fldChar w:fldCharType="begin"/>
            </w:r>
            <w:r w:rsidR="001D74F3" w:rsidRPr="008C6C13">
              <w:rPr>
                <w:webHidden/>
              </w:rPr>
              <w:instrText xml:space="preserve"> PAGEREF _Toc9194889 \h </w:instrText>
            </w:r>
            <w:r w:rsidR="001D74F3" w:rsidRPr="008C6C13">
              <w:rPr>
                <w:webHidden/>
              </w:rPr>
            </w:r>
            <w:r w:rsidR="001D74F3" w:rsidRPr="008C6C13">
              <w:rPr>
                <w:webHidden/>
              </w:rPr>
              <w:fldChar w:fldCharType="separate"/>
            </w:r>
            <w:r w:rsidR="007A6973">
              <w:rPr>
                <w:noProof/>
                <w:webHidden/>
              </w:rPr>
              <w:t>10</w:t>
            </w:r>
            <w:r w:rsidR="001D74F3" w:rsidRPr="008C6C13">
              <w:rPr>
                <w:webHidden/>
              </w:rPr>
              <w:fldChar w:fldCharType="end"/>
            </w:r>
          </w:hyperlink>
        </w:p>
        <w:p w14:paraId="691532DD" w14:textId="6577541A"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890" w:history="1">
            <w:r w:rsidR="001D74F3" w:rsidRPr="008C6C13">
              <w:rPr>
                <w:rStyle w:val="Hyperlink"/>
                <w:rFonts w:cs="Times New Roman"/>
              </w:rPr>
              <w:t>2.2.4.</w:t>
            </w:r>
            <w:r w:rsidR="001D74F3" w:rsidRPr="008C6C13">
              <w:rPr>
                <w:rFonts w:asciiTheme="minorHAnsi" w:eastAsiaTheme="minorEastAsia" w:hAnsiTheme="minorHAnsi"/>
                <w:sz w:val="22"/>
              </w:rPr>
              <w:tab/>
            </w:r>
            <w:r w:rsidR="001D74F3" w:rsidRPr="008C6C13">
              <w:rPr>
                <w:rStyle w:val="Hyperlink"/>
              </w:rPr>
              <w:t>Juntas de dilatação em estruturas metálicas</w:t>
            </w:r>
            <w:r w:rsidR="001D74F3" w:rsidRPr="008C6C13">
              <w:rPr>
                <w:webHidden/>
              </w:rPr>
              <w:tab/>
            </w:r>
            <w:r w:rsidR="001D74F3" w:rsidRPr="008C6C13">
              <w:rPr>
                <w:webHidden/>
              </w:rPr>
              <w:fldChar w:fldCharType="begin"/>
            </w:r>
            <w:r w:rsidR="001D74F3" w:rsidRPr="008C6C13">
              <w:rPr>
                <w:webHidden/>
              </w:rPr>
              <w:instrText xml:space="preserve"> PAGEREF _Toc9194890 \h </w:instrText>
            </w:r>
            <w:r w:rsidR="001D74F3" w:rsidRPr="008C6C13">
              <w:rPr>
                <w:webHidden/>
              </w:rPr>
            </w:r>
            <w:r w:rsidR="001D74F3" w:rsidRPr="008C6C13">
              <w:rPr>
                <w:webHidden/>
              </w:rPr>
              <w:fldChar w:fldCharType="separate"/>
            </w:r>
            <w:r w:rsidR="007A6973">
              <w:rPr>
                <w:noProof/>
                <w:webHidden/>
              </w:rPr>
              <w:t>11</w:t>
            </w:r>
            <w:r w:rsidR="001D74F3" w:rsidRPr="008C6C13">
              <w:rPr>
                <w:webHidden/>
              </w:rPr>
              <w:fldChar w:fldCharType="end"/>
            </w:r>
          </w:hyperlink>
        </w:p>
        <w:p w14:paraId="6D4D48C9" w14:textId="5FF0AE83"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891" w:history="1">
            <w:r w:rsidR="001D74F3" w:rsidRPr="008C6C13">
              <w:rPr>
                <w:rStyle w:val="Hyperlink"/>
                <w:rFonts w:cs="Times New Roman"/>
              </w:rPr>
              <w:t>2.2.5.</w:t>
            </w:r>
            <w:r w:rsidR="001D74F3" w:rsidRPr="008C6C13">
              <w:rPr>
                <w:rFonts w:asciiTheme="minorHAnsi" w:eastAsiaTheme="minorEastAsia" w:hAnsiTheme="minorHAnsi"/>
                <w:sz w:val="22"/>
              </w:rPr>
              <w:tab/>
            </w:r>
            <w:r w:rsidR="001D74F3" w:rsidRPr="008C6C13">
              <w:rPr>
                <w:rStyle w:val="Hyperlink"/>
              </w:rPr>
              <w:t>Regulamentos sobre as juntas de dilatação</w:t>
            </w:r>
            <w:r w:rsidR="001D74F3" w:rsidRPr="008C6C13">
              <w:rPr>
                <w:webHidden/>
              </w:rPr>
              <w:tab/>
            </w:r>
            <w:r w:rsidR="001D74F3" w:rsidRPr="008C6C13">
              <w:rPr>
                <w:webHidden/>
              </w:rPr>
              <w:fldChar w:fldCharType="begin"/>
            </w:r>
            <w:r w:rsidR="001D74F3" w:rsidRPr="008C6C13">
              <w:rPr>
                <w:webHidden/>
              </w:rPr>
              <w:instrText xml:space="preserve"> PAGEREF _Toc9194891 \h </w:instrText>
            </w:r>
            <w:r w:rsidR="001D74F3" w:rsidRPr="008C6C13">
              <w:rPr>
                <w:webHidden/>
              </w:rPr>
            </w:r>
            <w:r w:rsidR="001D74F3" w:rsidRPr="008C6C13">
              <w:rPr>
                <w:webHidden/>
              </w:rPr>
              <w:fldChar w:fldCharType="separate"/>
            </w:r>
            <w:r w:rsidR="007A6973">
              <w:rPr>
                <w:noProof/>
                <w:webHidden/>
              </w:rPr>
              <w:t>12</w:t>
            </w:r>
            <w:r w:rsidR="001D74F3" w:rsidRPr="008C6C13">
              <w:rPr>
                <w:webHidden/>
              </w:rPr>
              <w:fldChar w:fldCharType="end"/>
            </w:r>
          </w:hyperlink>
        </w:p>
        <w:p w14:paraId="48EE3491" w14:textId="21B3F6F1"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892" w:history="1">
            <w:r w:rsidR="001D74F3" w:rsidRPr="008C6C13">
              <w:rPr>
                <w:rStyle w:val="Hyperlink"/>
                <w:rFonts w:cs="Times New Roman"/>
              </w:rPr>
              <w:t>2.2.6.</w:t>
            </w:r>
            <w:r w:rsidR="001D74F3" w:rsidRPr="008C6C13">
              <w:rPr>
                <w:rFonts w:asciiTheme="minorHAnsi" w:eastAsiaTheme="minorEastAsia" w:hAnsiTheme="minorHAnsi"/>
                <w:sz w:val="22"/>
              </w:rPr>
              <w:tab/>
            </w:r>
            <w:r w:rsidR="001D74F3" w:rsidRPr="008C6C13">
              <w:rPr>
                <w:rStyle w:val="Hyperlink"/>
              </w:rPr>
              <w:t>Materiais comumente aplicados nas juntas de dilatação nas construções</w:t>
            </w:r>
            <w:r w:rsidR="001D74F3" w:rsidRPr="008C6C13">
              <w:rPr>
                <w:webHidden/>
              </w:rPr>
              <w:tab/>
            </w:r>
            <w:r w:rsidR="001D74F3" w:rsidRPr="008C6C13">
              <w:rPr>
                <w:webHidden/>
              </w:rPr>
              <w:fldChar w:fldCharType="begin"/>
            </w:r>
            <w:r w:rsidR="001D74F3" w:rsidRPr="008C6C13">
              <w:rPr>
                <w:webHidden/>
              </w:rPr>
              <w:instrText xml:space="preserve"> PAGEREF _Toc9194892 \h </w:instrText>
            </w:r>
            <w:r w:rsidR="001D74F3" w:rsidRPr="008C6C13">
              <w:rPr>
                <w:webHidden/>
              </w:rPr>
            </w:r>
            <w:r w:rsidR="001D74F3" w:rsidRPr="008C6C13">
              <w:rPr>
                <w:webHidden/>
              </w:rPr>
              <w:fldChar w:fldCharType="separate"/>
            </w:r>
            <w:r w:rsidR="007A6973">
              <w:rPr>
                <w:noProof/>
                <w:webHidden/>
              </w:rPr>
              <w:t>12</w:t>
            </w:r>
            <w:r w:rsidR="001D74F3" w:rsidRPr="008C6C13">
              <w:rPr>
                <w:webHidden/>
              </w:rPr>
              <w:fldChar w:fldCharType="end"/>
            </w:r>
          </w:hyperlink>
        </w:p>
        <w:p w14:paraId="756367BA" w14:textId="19AE1AB7" w:rsidR="001D74F3" w:rsidRPr="008C6C13" w:rsidRDefault="00F918A9" w:rsidP="00090082">
          <w:pPr>
            <w:pStyle w:val="TOC2"/>
            <w:jc w:val="both"/>
            <w:rPr>
              <w:rFonts w:asciiTheme="minorHAnsi" w:eastAsiaTheme="minorEastAsia" w:hAnsiTheme="minorHAnsi"/>
              <w:noProof w:val="0"/>
            </w:rPr>
          </w:pPr>
          <w:hyperlink w:anchor="_Toc9194893" w:history="1">
            <w:r w:rsidR="001D74F3" w:rsidRPr="008C6C13">
              <w:rPr>
                <w:rStyle w:val="Hyperlink"/>
                <w:noProof w:val="0"/>
              </w:rPr>
              <w:t>2.3.</w:t>
            </w:r>
            <w:r w:rsidR="001D74F3" w:rsidRPr="008C6C13">
              <w:rPr>
                <w:rFonts w:asciiTheme="minorHAnsi" w:eastAsiaTheme="minorEastAsia" w:hAnsiTheme="minorHAnsi"/>
                <w:noProof w:val="0"/>
              </w:rPr>
              <w:tab/>
            </w:r>
            <w:r w:rsidR="001D74F3" w:rsidRPr="008C6C13">
              <w:rPr>
                <w:rStyle w:val="Hyperlink"/>
                <w:noProof w:val="0"/>
              </w:rPr>
              <w:t>JUNTA DE DILATAÇÃO DE POLIESTIRENO EXPANDIDO</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_Toc9194893 \h </w:instrText>
            </w:r>
            <w:r w:rsidR="001D74F3" w:rsidRPr="008C6C13">
              <w:rPr>
                <w:noProof w:val="0"/>
                <w:webHidden/>
              </w:rPr>
            </w:r>
            <w:r w:rsidR="001D74F3" w:rsidRPr="008C6C13">
              <w:rPr>
                <w:noProof w:val="0"/>
                <w:webHidden/>
              </w:rPr>
              <w:fldChar w:fldCharType="separate"/>
            </w:r>
            <w:r w:rsidR="007A6973">
              <w:rPr>
                <w:webHidden/>
              </w:rPr>
              <w:t>13</w:t>
            </w:r>
            <w:r w:rsidR="001D74F3" w:rsidRPr="008C6C13">
              <w:rPr>
                <w:noProof w:val="0"/>
                <w:webHidden/>
              </w:rPr>
              <w:fldChar w:fldCharType="end"/>
            </w:r>
          </w:hyperlink>
        </w:p>
        <w:p w14:paraId="018F4E99" w14:textId="07F82206" w:rsidR="001D74F3" w:rsidRPr="008C6C13" w:rsidRDefault="00F918A9" w:rsidP="00090082">
          <w:pPr>
            <w:pStyle w:val="TOC2"/>
            <w:jc w:val="both"/>
            <w:rPr>
              <w:rFonts w:asciiTheme="minorHAnsi" w:eastAsiaTheme="minorEastAsia" w:hAnsiTheme="minorHAnsi"/>
              <w:noProof w:val="0"/>
            </w:rPr>
          </w:pPr>
          <w:hyperlink w:anchor="_Toc9194894" w:history="1">
            <w:r w:rsidR="001D74F3" w:rsidRPr="008C6C13">
              <w:rPr>
                <w:rStyle w:val="Hyperlink"/>
                <w:noProof w:val="0"/>
              </w:rPr>
              <w:t>2.4.</w:t>
            </w:r>
            <w:r w:rsidR="001D74F3" w:rsidRPr="008C6C13">
              <w:rPr>
                <w:rFonts w:asciiTheme="minorHAnsi" w:eastAsiaTheme="minorEastAsia" w:hAnsiTheme="minorHAnsi"/>
                <w:noProof w:val="0"/>
              </w:rPr>
              <w:tab/>
            </w:r>
            <w:r w:rsidR="001D74F3" w:rsidRPr="008C6C13">
              <w:rPr>
                <w:rStyle w:val="Hyperlink"/>
                <w:noProof w:val="0"/>
              </w:rPr>
              <w:t>PROCESSO DE FABRICO</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_Toc9194894 \h </w:instrText>
            </w:r>
            <w:r w:rsidR="001D74F3" w:rsidRPr="008C6C13">
              <w:rPr>
                <w:noProof w:val="0"/>
                <w:webHidden/>
              </w:rPr>
            </w:r>
            <w:r w:rsidR="001D74F3" w:rsidRPr="008C6C13">
              <w:rPr>
                <w:noProof w:val="0"/>
                <w:webHidden/>
              </w:rPr>
              <w:fldChar w:fldCharType="separate"/>
            </w:r>
            <w:r w:rsidR="007A6973">
              <w:rPr>
                <w:webHidden/>
              </w:rPr>
              <w:t>13</w:t>
            </w:r>
            <w:r w:rsidR="001D74F3" w:rsidRPr="008C6C13">
              <w:rPr>
                <w:noProof w:val="0"/>
                <w:webHidden/>
              </w:rPr>
              <w:fldChar w:fldCharType="end"/>
            </w:r>
          </w:hyperlink>
        </w:p>
        <w:p w14:paraId="71C6F927" w14:textId="42C51C35"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895" w:history="1">
            <w:r w:rsidR="001D74F3" w:rsidRPr="008C6C13">
              <w:rPr>
                <w:rStyle w:val="Hyperlink"/>
                <w:rFonts w:cs="Times New Roman"/>
              </w:rPr>
              <w:t>2.4.1.</w:t>
            </w:r>
            <w:r w:rsidR="001D74F3" w:rsidRPr="008C6C13">
              <w:rPr>
                <w:rFonts w:asciiTheme="minorHAnsi" w:eastAsiaTheme="minorEastAsia" w:hAnsiTheme="minorHAnsi"/>
                <w:sz w:val="22"/>
              </w:rPr>
              <w:tab/>
            </w:r>
            <w:r w:rsidR="001D74F3" w:rsidRPr="008C6C13">
              <w:rPr>
                <w:rStyle w:val="Hyperlink"/>
              </w:rPr>
              <w:t>Pré-expansão</w:t>
            </w:r>
            <w:r w:rsidR="001D74F3" w:rsidRPr="008C6C13">
              <w:rPr>
                <w:webHidden/>
              </w:rPr>
              <w:tab/>
            </w:r>
            <w:r w:rsidR="001D74F3" w:rsidRPr="008C6C13">
              <w:rPr>
                <w:webHidden/>
              </w:rPr>
              <w:fldChar w:fldCharType="begin"/>
            </w:r>
            <w:r w:rsidR="001D74F3" w:rsidRPr="008C6C13">
              <w:rPr>
                <w:webHidden/>
              </w:rPr>
              <w:instrText xml:space="preserve"> PAGEREF _Toc9194895 \h </w:instrText>
            </w:r>
            <w:r w:rsidR="001D74F3" w:rsidRPr="008C6C13">
              <w:rPr>
                <w:webHidden/>
              </w:rPr>
            </w:r>
            <w:r w:rsidR="001D74F3" w:rsidRPr="008C6C13">
              <w:rPr>
                <w:webHidden/>
              </w:rPr>
              <w:fldChar w:fldCharType="separate"/>
            </w:r>
            <w:r w:rsidR="007A6973">
              <w:rPr>
                <w:noProof/>
                <w:webHidden/>
              </w:rPr>
              <w:t>14</w:t>
            </w:r>
            <w:r w:rsidR="001D74F3" w:rsidRPr="008C6C13">
              <w:rPr>
                <w:webHidden/>
              </w:rPr>
              <w:fldChar w:fldCharType="end"/>
            </w:r>
          </w:hyperlink>
        </w:p>
        <w:p w14:paraId="7951487F" w14:textId="5C57BA99"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896" w:history="1">
            <w:r w:rsidR="001D74F3" w:rsidRPr="008C6C13">
              <w:rPr>
                <w:rStyle w:val="Hyperlink"/>
                <w:rFonts w:cs="Times New Roman"/>
              </w:rPr>
              <w:t>2.4.2.</w:t>
            </w:r>
            <w:r w:rsidR="001D74F3" w:rsidRPr="008C6C13">
              <w:rPr>
                <w:rFonts w:asciiTheme="minorHAnsi" w:eastAsiaTheme="minorEastAsia" w:hAnsiTheme="minorHAnsi"/>
                <w:sz w:val="22"/>
              </w:rPr>
              <w:tab/>
            </w:r>
            <w:r w:rsidR="001D74F3" w:rsidRPr="008C6C13">
              <w:rPr>
                <w:rStyle w:val="Hyperlink"/>
              </w:rPr>
              <w:t>Armazenamento temporário (secagem)</w:t>
            </w:r>
            <w:r w:rsidR="001D74F3" w:rsidRPr="008C6C13">
              <w:rPr>
                <w:webHidden/>
              </w:rPr>
              <w:tab/>
            </w:r>
            <w:r w:rsidR="001D74F3" w:rsidRPr="008C6C13">
              <w:rPr>
                <w:webHidden/>
              </w:rPr>
              <w:fldChar w:fldCharType="begin"/>
            </w:r>
            <w:r w:rsidR="001D74F3" w:rsidRPr="008C6C13">
              <w:rPr>
                <w:webHidden/>
              </w:rPr>
              <w:instrText xml:space="preserve"> PAGEREF _Toc9194896 \h </w:instrText>
            </w:r>
            <w:r w:rsidR="001D74F3" w:rsidRPr="008C6C13">
              <w:rPr>
                <w:webHidden/>
              </w:rPr>
            </w:r>
            <w:r w:rsidR="001D74F3" w:rsidRPr="008C6C13">
              <w:rPr>
                <w:webHidden/>
              </w:rPr>
              <w:fldChar w:fldCharType="separate"/>
            </w:r>
            <w:r w:rsidR="007A6973">
              <w:rPr>
                <w:noProof/>
                <w:webHidden/>
              </w:rPr>
              <w:t>15</w:t>
            </w:r>
            <w:r w:rsidR="001D74F3" w:rsidRPr="008C6C13">
              <w:rPr>
                <w:webHidden/>
              </w:rPr>
              <w:fldChar w:fldCharType="end"/>
            </w:r>
          </w:hyperlink>
        </w:p>
        <w:p w14:paraId="3E573B21" w14:textId="55546DD0"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897" w:history="1">
            <w:r w:rsidR="001D74F3" w:rsidRPr="008C6C13">
              <w:rPr>
                <w:rStyle w:val="Hyperlink"/>
                <w:rFonts w:cs="Times New Roman"/>
              </w:rPr>
              <w:t>2.4.3.</w:t>
            </w:r>
            <w:r w:rsidR="001D74F3" w:rsidRPr="008C6C13">
              <w:rPr>
                <w:rFonts w:asciiTheme="minorHAnsi" w:eastAsiaTheme="minorEastAsia" w:hAnsiTheme="minorHAnsi"/>
                <w:sz w:val="22"/>
              </w:rPr>
              <w:tab/>
            </w:r>
            <w:r w:rsidR="001D74F3" w:rsidRPr="008C6C13">
              <w:rPr>
                <w:rStyle w:val="Hyperlink"/>
              </w:rPr>
              <w:t>Moldagem</w:t>
            </w:r>
            <w:r w:rsidR="001D74F3" w:rsidRPr="008C6C13">
              <w:rPr>
                <w:webHidden/>
              </w:rPr>
              <w:tab/>
            </w:r>
            <w:r w:rsidR="001D74F3" w:rsidRPr="008C6C13">
              <w:rPr>
                <w:webHidden/>
              </w:rPr>
              <w:fldChar w:fldCharType="begin"/>
            </w:r>
            <w:r w:rsidR="001D74F3" w:rsidRPr="008C6C13">
              <w:rPr>
                <w:webHidden/>
              </w:rPr>
              <w:instrText xml:space="preserve"> PAGEREF _Toc9194897 \h </w:instrText>
            </w:r>
            <w:r w:rsidR="001D74F3" w:rsidRPr="008C6C13">
              <w:rPr>
                <w:webHidden/>
              </w:rPr>
            </w:r>
            <w:r w:rsidR="001D74F3" w:rsidRPr="008C6C13">
              <w:rPr>
                <w:webHidden/>
              </w:rPr>
              <w:fldChar w:fldCharType="separate"/>
            </w:r>
            <w:r w:rsidR="007A6973">
              <w:rPr>
                <w:noProof/>
                <w:webHidden/>
              </w:rPr>
              <w:t>15</w:t>
            </w:r>
            <w:r w:rsidR="001D74F3" w:rsidRPr="008C6C13">
              <w:rPr>
                <w:webHidden/>
              </w:rPr>
              <w:fldChar w:fldCharType="end"/>
            </w:r>
          </w:hyperlink>
        </w:p>
        <w:p w14:paraId="338438BB" w14:textId="2D8E7992" w:rsidR="001D74F3" w:rsidRPr="008C6C13" w:rsidRDefault="00F918A9" w:rsidP="00090082">
          <w:pPr>
            <w:pStyle w:val="TOC2"/>
            <w:jc w:val="both"/>
            <w:rPr>
              <w:rFonts w:asciiTheme="minorHAnsi" w:eastAsiaTheme="minorEastAsia" w:hAnsiTheme="minorHAnsi"/>
              <w:noProof w:val="0"/>
            </w:rPr>
          </w:pPr>
          <w:hyperlink w:anchor="_Toc9194898" w:history="1">
            <w:r w:rsidR="001D74F3" w:rsidRPr="008C6C13">
              <w:rPr>
                <w:rStyle w:val="Hyperlink"/>
                <w:noProof w:val="0"/>
              </w:rPr>
              <w:t>2.5.</w:t>
            </w:r>
            <w:r w:rsidR="001D74F3" w:rsidRPr="008C6C13">
              <w:rPr>
                <w:rFonts w:asciiTheme="minorHAnsi" w:eastAsiaTheme="minorEastAsia" w:hAnsiTheme="minorHAnsi"/>
                <w:noProof w:val="0"/>
              </w:rPr>
              <w:tab/>
            </w:r>
            <w:r w:rsidR="001D74F3" w:rsidRPr="008C6C13">
              <w:rPr>
                <w:rStyle w:val="Hyperlink"/>
                <w:noProof w:val="0"/>
              </w:rPr>
              <w:t>CARACTERÍSTICAS</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_Toc9194898 \h </w:instrText>
            </w:r>
            <w:r w:rsidR="001D74F3" w:rsidRPr="008C6C13">
              <w:rPr>
                <w:noProof w:val="0"/>
                <w:webHidden/>
              </w:rPr>
            </w:r>
            <w:r w:rsidR="001D74F3" w:rsidRPr="008C6C13">
              <w:rPr>
                <w:noProof w:val="0"/>
                <w:webHidden/>
              </w:rPr>
              <w:fldChar w:fldCharType="separate"/>
            </w:r>
            <w:r w:rsidR="007A6973">
              <w:rPr>
                <w:webHidden/>
              </w:rPr>
              <w:t>16</w:t>
            </w:r>
            <w:r w:rsidR="001D74F3" w:rsidRPr="008C6C13">
              <w:rPr>
                <w:noProof w:val="0"/>
                <w:webHidden/>
              </w:rPr>
              <w:fldChar w:fldCharType="end"/>
            </w:r>
          </w:hyperlink>
        </w:p>
        <w:p w14:paraId="72812C4E" w14:textId="54DD12FC"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899" w:history="1">
            <w:r w:rsidR="001D74F3" w:rsidRPr="008C6C13">
              <w:rPr>
                <w:rStyle w:val="Hyperlink"/>
                <w:rFonts w:cs="Times New Roman"/>
              </w:rPr>
              <w:t>2.5.1.</w:t>
            </w:r>
            <w:r w:rsidR="001D74F3" w:rsidRPr="008C6C13">
              <w:rPr>
                <w:rFonts w:asciiTheme="minorHAnsi" w:eastAsiaTheme="minorEastAsia" w:hAnsiTheme="minorHAnsi"/>
                <w:sz w:val="22"/>
              </w:rPr>
              <w:tab/>
            </w:r>
            <w:r w:rsidR="001D74F3" w:rsidRPr="008C6C13">
              <w:rPr>
                <w:rStyle w:val="Hyperlink"/>
              </w:rPr>
              <w:t>Durabilidade</w:t>
            </w:r>
            <w:r w:rsidR="001D74F3" w:rsidRPr="008C6C13">
              <w:rPr>
                <w:webHidden/>
              </w:rPr>
              <w:tab/>
            </w:r>
            <w:r w:rsidR="001D74F3" w:rsidRPr="008C6C13">
              <w:rPr>
                <w:webHidden/>
              </w:rPr>
              <w:fldChar w:fldCharType="begin"/>
            </w:r>
            <w:r w:rsidR="001D74F3" w:rsidRPr="008C6C13">
              <w:rPr>
                <w:webHidden/>
              </w:rPr>
              <w:instrText xml:space="preserve"> PAGEREF _Toc9194899 \h </w:instrText>
            </w:r>
            <w:r w:rsidR="001D74F3" w:rsidRPr="008C6C13">
              <w:rPr>
                <w:webHidden/>
              </w:rPr>
            </w:r>
            <w:r w:rsidR="001D74F3" w:rsidRPr="008C6C13">
              <w:rPr>
                <w:webHidden/>
              </w:rPr>
              <w:fldChar w:fldCharType="separate"/>
            </w:r>
            <w:r w:rsidR="007A6973">
              <w:rPr>
                <w:noProof/>
                <w:webHidden/>
              </w:rPr>
              <w:t>17</w:t>
            </w:r>
            <w:r w:rsidR="001D74F3" w:rsidRPr="008C6C13">
              <w:rPr>
                <w:webHidden/>
              </w:rPr>
              <w:fldChar w:fldCharType="end"/>
            </w:r>
          </w:hyperlink>
        </w:p>
        <w:p w14:paraId="608DAC63" w14:textId="47813D6D"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900" w:history="1">
            <w:r w:rsidR="001D74F3" w:rsidRPr="008C6C13">
              <w:rPr>
                <w:rStyle w:val="Hyperlink"/>
                <w:rFonts w:cs="Times New Roman"/>
              </w:rPr>
              <w:t>2.5.2.</w:t>
            </w:r>
            <w:r w:rsidR="001D74F3" w:rsidRPr="008C6C13">
              <w:rPr>
                <w:rFonts w:asciiTheme="minorHAnsi" w:eastAsiaTheme="minorEastAsia" w:hAnsiTheme="minorHAnsi"/>
                <w:sz w:val="22"/>
              </w:rPr>
              <w:tab/>
            </w:r>
            <w:r w:rsidR="001D74F3" w:rsidRPr="008C6C13">
              <w:rPr>
                <w:rStyle w:val="Hyperlink"/>
              </w:rPr>
              <w:t>Vantagens</w:t>
            </w:r>
            <w:r w:rsidR="001D74F3" w:rsidRPr="008C6C13">
              <w:rPr>
                <w:webHidden/>
              </w:rPr>
              <w:tab/>
            </w:r>
            <w:r w:rsidR="001D74F3" w:rsidRPr="008C6C13">
              <w:rPr>
                <w:webHidden/>
              </w:rPr>
              <w:fldChar w:fldCharType="begin"/>
            </w:r>
            <w:r w:rsidR="001D74F3" w:rsidRPr="008C6C13">
              <w:rPr>
                <w:webHidden/>
              </w:rPr>
              <w:instrText xml:space="preserve"> PAGEREF _Toc9194900 \h </w:instrText>
            </w:r>
            <w:r w:rsidR="001D74F3" w:rsidRPr="008C6C13">
              <w:rPr>
                <w:webHidden/>
              </w:rPr>
            </w:r>
            <w:r w:rsidR="001D74F3" w:rsidRPr="008C6C13">
              <w:rPr>
                <w:webHidden/>
              </w:rPr>
              <w:fldChar w:fldCharType="separate"/>
            </w:r>
            <w:r w:rsidR="007A6973">
              <w:rPr>
                <w:noProof/>
                <w:webHidden/>
              </w:rPr>
              <w:t>17</w:t>
            </w:r>
            <w:r w:rsidR="001D74F3" w:rsidRPr="008C6C13">
              <w:rPr>
                <w:webHidden/>
              </w:rPr>
              <w:fldChar w:fldCharType="end"/>
            </w:r>
          </w:hyperlink>
        </w:p>
        <w:p w14:paraId="361B3C24" w14:textId="5D55B9C9"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901" w:history="1">
            <w:r w:rsidR="001D74F3" w:rsidRPr="008C6C13">
              <w:rPr>
                <w:rStyle w:val="Hyperlink"/>
                <w:rFonts w:cs="Times New Roman"/>
              </w:rPr>
              <w:t>2.5.3.</w:t>
            </w:r>
            <w:r w:rsidR="001D74F3" w:rsidRPr="008C6C13">
              <w:rPr>
                <w:rFonts w:asciiTheme="minorHAnsi" w:eastAsiaTheme="minorEastAsia" w:hAnsiTheme="minorHAnsi"/>
                <w:sz w:val="22"/>
              </w:rPr>
              <w:tab/>
            </w:r>
            <w:r w:rsidR="001D74F3" w:rsidRPr="008C6C13">
              <w:rPr>
                <w:rStyle w:val="Hyperlink"/>
              </w:rPr>
              <w:t>Desvantagens</w:t>
            </w:r>
            <w:r w:rsidR="001D74F3" w:rsidRPr="008C6C13">
              <w:rPr>
                <w:webHidden/>
              </w:rPr>
              <w:tab/>
            </w:r>
            <w:r w:rsidR="001D74F3" w:rsidRPr="008C6C13">
              <w:rPr>
                <w:webHidden/>
              </w:rPr>
              <w:fldChar w:fldCharType="begin"/>
            </w:r>
            <w:r w:rsidR="001D74F3" w:rsidRPr="008C6C13">
              <w:rPr>
                <w:webHidden/>
              </w:rPr>
              <w:instrText xml:space="preserve"> PAGEREF _Toc9194901 \h </w:instrText>
            </w:r>
            <w:r w:rsidR="001D74F3" w:rsidRPr="008C6C13">
              <w:rPr>
                <w:webHidden/>
              </w:rPr>
            </w:r>
            <w:r w:rsidR="001D74F3" w:rsidRPr="008C6C13">
              <w:rPr>
                <w:webHidden/>
              </w:rPr>
              <w:fldChar w:fldCharType="separate"/>
            </w:r>
            <w:r w:rsidR="007A6973">
              <w:rPr>
                <w:noProof/>
                <w:webHidden/>
              </w:rPr>
              <w:t>18</w:t>
            </w:r>
            <w:r w:rsidR="001D74F3" w:rsidRPr="008C6C13">
              <w:rPr>
                <w:webHidden/>
              </w:rPr>
              <w:fldChar w:fldCharType="end"/>
            </w:r>
          </w:hyperlink>
        </w:p>
        <w:p w14:paraId="4DDEF350" w14:textId="76CFFC4F" w:rsidR="001D74F3" w:rsidRPr="008C6C13" w:rsidRDefault="00F918A9" w:rsidP="00090082">
          <w:pPr>
            <w:pStyle w:val="TOC2"/>
            <w:jc w:val="both"/>
            <w:rPr>
              <w:rFonts w:asciiTheme="minorHAnsi" w:eastAsiaTheme="minorEastAsia" w:hAnsiTheme="minorHAnsi"/>
              <w:noProof w:val="0"/>
            </w:rPr>
          </w:pPr>
          <w:hyperlink w:anchor="_Toc9194902" w:history="1">
            <w:r w:rsidR="001D74F3" w:rsidRPr="008C6C13">
              <w:rPr>
                <w:rStyle w:val="Hyperlink"/>
                <w:noProof w:val="0"/>
              </w:rPr>
              <w:t>2.6.</w:t>
            </w:r>
            <w:r w:rsidR="001D74F3" w:rsidRPr="008C6C13">
              <w:rPr>
                <w:rFonts w:asciiTheme="minorHAnsi" w:eastAsiaTheme="minorEastAsia" w:hAnsiTheme="minorHAnsi"/>
                <w:noProof w:val="0"/>
              </w:rPr>
              <w:tab/>
            </w:r>
            <w:r w:rsidR="001D74F3" w:rsidRPr="008C6C13">
              <w:rPr>
                <w:rStyle w:val="Hyperlink"/>
                <w:noProof w:val="0"/>
              </w:rPr>
              <w:t>PROPRIEDADES MECÂNICAS DO EPS</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_Toc9194902 \h </w:instrText>
            </w:r>
            <w:r w:rsidR="001D74F3" w:rsidRPr="008C6C13">
              <w:rPr>
                <w:noProof w:val="0"/>
                <w:webHidden/>
              </w:rPr>
            </w:r>
            <w:r w:rsidR="001D74F3" w:rsidRPr="008C6C13">
              <w:rPr>
                <w:noProof w:val="0"/>
                <w:webHidden/>
              </w:rPr>
              <w:fldChar w:fldCharType="separate"/>
            </w:r>
            <w:r w:rsidR="007A6973">
              <w:rPr>
                <w:webHidden/>
              </w:rPr>
              <w:t>18</w:t>
            </w:r>
            <w:r w:rsidR="001D74F3" w:rsidRPr="008C6C13">
              <w:rPr>
                <w:noProof w:val="0"/>
                <w:webHidden/>
              </w:rPr>
              <w:fldChar w:fldCharType="end"/>
            </w:r>
          </w:hyperlink>
        </w:p>
        <w:p w14:paraId="7D2933C7" w14:textId="7E6BBCFD" w:rsidR="001D74F3" w:rsidRPr="008C6C13" w:rsidRDefault="00F918A9" w:rsidP="00090082">
          <w:pPr>
            <w:pStyle w:val="TOC2"/>
            <w:jc w:val="both"/>
            <w:rPr>
              <w:rFonts w:asciiTheme="minorHAnsi" w:eastAsiaTheme="minorEastAsia" w:hAnsiTheme="minorHAnsi"/>
              <w:noProof w:val="0"/>
            </w:rPr>
          </w:pPr>
          <w:hyperlink w:anchor="_Toc9194903" w:history="1">
            <w:r w:rsidR="001D74F3" w:rsidRPr="008C6C13">
              <w:rPr>
                <w:rStyle w:val="Hyperlink"/>
                <w:noProof w:val="0"/>
              </w:rPr>
              <w:t>2.7.</w:t>
            </w:r>
            <w:r w:rsidR="001D74F3" w:rsidRPr="008C6C13">
              <w:rPr>
                <w:rFonts w:asciiTheme="minorHAnsi" w:eastAsiaTheme="minorEastAsia" w:hAnsiTheme="minorHAnsi"/>
                <w:noProof w:val="0"/>
              </w:rPr>
              <w:tab/>
            </w:r>
            <w:r w:rsidR="001D74F3" w:rsidRPr="008C6C13">
              <w:rPr>
                <w:rStyle w:val="Hyperlink"/>
                <w:noProof w:val="0"/>
              </w:rPr>
              <w:t>PRODUÇÃO MUNDIAL DE EPS</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_Toc9194903 \h </w:instrText>
            </w:r>
            <w:r w:rsidR="001D74F3" w:rsidRPr="008C6C13">
              <w:rPr>
                <w:noProof w:val="0"/>
                <w:webHidden/>
              </w:rPr>
            </w:r>
            <w:r w:rsidR="001D74F3" w:rsidRPr="008C6C13">
              <w:rPr>
                <w:noProof w:val="0"/>
                <w:webHidden/>
              </w:rPr>
              <w:fldChar w:fldCharType="separate"/>
            </w:r>
            <w:r w:rsidR="007A6973">
              <w:rPr>
                <w:webHidden/>
              </w:rPr>
              <w:t>20</w:t>
            </w:r>
            <w:r w:rsidR="001D74F3" w:rsidRPr="008C6C13">
              <w:rPr>
                <w:noProof w:val="0"/>
                <w:webHidden/>
              </w:rPr>
              <w:fldChar w:fldCharType="end"/>
            </w:r>
          </w:hyperlink>
        </w:p>
        <w:p w14:paraId="30B452D4" w14:textId="19A0BFE0" w:rsidR="001D74F3" w:rsidRPr="008C6C13" w:rsidRDefault="00F918A9" w:rsidP="00090082">
          <w:pPr>
            <w:pStyle w:val="TOC2"/>
            <w:jc w:val="both"/>
            <w:rPr>
              <w:rFonts w:asciiTheme="minorHAnsi" w:eastAsiaTheme="minorEastAsia" w:hAnsiTheme="minorHAnsi"/>
              <w:noProof w:val="0"/>
            </w:rPr>
          </w:pPr>
          <w:hyperlink w:anchor="_Toc9194904" w:history="1">
            <w:r w:rsidR="001D74F3" w:rsidRPr="008C6C13">
              <w:rPr>
                <w:rStyle w:val="Hyperlink"/>
                <w:noProof w:val="0"/>
              </w:rPr>
              <w:t>2.8.</w:t>
            </w:r>
            <w:r w:rsidR="001D74F3" w:rsidRPr="008C6C13">
              <w:rPr>
                <w:rFonts w:asciiTheme="minorHAnsi" w:eastAsiaTheme="minorEastAsia" w:hAnsiTheme="minorHAnsi"/>
                <w:noProof w:val="0"/>
              </w:rPr>
              <w:tab/>
            </w:r>
            <w:r w:rsidR="001D74F3" w:rsidRPr="008C6C13">
              <w:rPr>
                <w:rStyle w:val="Hyperlink"/>
                <w:noProof w:val="0"/>
              </w:rPr>
              <w:t>PATOLOGIAS</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_Toc9194904 \h </w:instrText>
            </w:r>
            <w:r w:rsidR="001D74F3" w:rsidRPr="008C6C13">
              <w:rPr>
                <w:noProof w:val="0"/>
                <w:webHidden/>
              </w:rPr>
            </w:r>
            <w:r w:rsidR="001D74F3" w:rsidRPr="008C6C13">
              <w:rPr>
                <w:noProof w:val="0"/>
                <w:webHidden/>
              </w:rPr>
              <w:fldChar w:fldCharType="separate"/>
            </w:r>
            <w:r w:rsidR="007A6973">
              <w:rPr>
                <w:webHidden/>
              </w:rPr>
              <w:t>21</w:t>
            </w:r>
            <w:r w:rsidR="001D74F3" w:rsidRPr="008C6C13">
              <w:rPr>
                <w:noProof w:val="0"/>
                <w:webHidden/>
              </w:rPr>
              <w:fldChar w:fldCharType="end"/>
            </w:r>
          </w:hyperlink>
        </w:p>
        <w:p w14:paraId="10DA5A79" w14:textId="2A049D10"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905" w:history="1">
            <w:r w:rsidR="001D74F3" w:rsidRPr="008C6C13">
              <w:rPr>
                <w:rStyle w:val="Hyperlink"/>
                <w:rFonts w:cs="Times New Roman"/>
              </w:rPr>
              <w:t>2.8.1.</w:t>
            </w:r>
            <w:r w:rsidR="001D74F3" w:rsidRPr="008C6C13">
              <w:rPr>
                <w:rFonts w:asciiTheme="minorHAnsi" w:eastAsiaTheme="minorEastAsia" w:hAnsiTheme="minorHAnsi"/>
                <w:sz w:val="22"/>
              </w:rPr>
              <w:tab/>
            </w:r>
            <w:r w:rsidR="001D74F3" w:rsidRPr="008C6C13">
              <w:rPr>
                <w:rStyle w:val="Hyperlink"/>
              </w:rPr>
              <w:t>Especificidades</w:t>
            </w:r>
            <w:r w:rsidR="001D74F3" w:rsidRPr="008C6C13">
              <w:rPr>
                <w:webHidden/>
              </w:rPr>
              <w:tab/>
            </w:r>
            <w:r w:rsidR="001D74F3" w:rsidRPr="008C6C13">
              <w:rPr>
                <w:webHidden/>
              </w:rPr>
              <w:fldChar w:fldCharType="begin"/>
            </w:r>
            <w:r w:rsidR="001D74F3" w:rsidRPr="008C6C13">
              <w:rPr>
                <w:webHidden/>
              </w:rPr>
              <w:instrText xml:space="preserve"> PAGEREF _Toc9194905 \h </w:instrText>
            </w:r>
            <w:r w:rsidR="001D74F3" w:rsidRPr="008C6C13">
              <w:rPr>
                <w:webHidden/>
              </w:rPr>
            </w:r>
            <w:r w:rsidR="001D74F3" w:rsidRPr="008C6C13">
              <w:rPr>
                <w:webHidden/>
              </w:rPr>
              <w:fldChar w:fldCharType="separate"/>
            </w:r>
            <w:r w:rsidR="007A6973">
              <w:rPr>
                <w:noProof/>
                <w:webHidden/>
              </w:rPr>
              <w:t>22</w:t>
            </w:r>
            <w:r w:rsidR="001D74F3" w:rsidRPr="008C6C13">
              <w:rPr>
                <w:webHidden/>
              </w:rPr>
              <w:fldChar w:fldCharType="end"/>
            </w:r>
          </w:hyperlink>
        </w:p>
        <w:p w14:paraId="23CD8410" w14:textId="384D85F9" w:rsidR="001D74F3" w:rsidRPr="008C6C13" w:rsidRDefault="00F918A9" w:rsidP="00090082">
          <w:pPr>
            <w:pStyle w:val="TOC2"/>
            <w:jc w:val="both"/>
            <w:rPr>
              <w:rFonts w:asciiTheme="minorHAnsi" w:eastAsiaTheme="minorEastAsia" w:hAnsiTheme="minorHAnsi"/>
              <w:noProof w:val="0"/>
            </w:rPr>
          </w:pPr>
          <w:hyperlink w:anchor="_Toc9194906" w:history="1">
            <w:r w:rsidR="001D74F3" w:rsidRPr="008C6C13">
              <w:rPr>
                <w:rStyle w:val="Hyperlink"/>
                <w:noProof w:val="0"/>
              </w:rPr>
              <w:t>2.9.</w:t>
            </w:r>
            <w:r w:rsidR="001D74F3" w:rsidRPr="008C6C13">
              <w:rPr>
                <w:rFonts w:asciiTheme="minorHAnsi" w:eastAsiaTheme="minorEastAsia" w:hAnsiTheme="minorHAnsi"/>
                <w:noProof w:val="0"/>
              </w:rPr>
              <w:tab/>
            </w:r>
            <w:r w:rsidR="001D74F3" w:rsidRPr="008C6C13">
              <w:rPr>
                <w:rStyle w:val="Hyperlink"/>
                <w:noProof w:val="0"/>
              </w:rPr>
              <w:t>ORIGEM DAS PATOLOGIAS</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_Toc9194906 \h </w:instrText>
            </w:r>
            <w:r w:rsidR="001D74F3" w:rsidRPr="008C6C13">
              <w:rPr>
                <w:noProof w:val="0"/>
                <w:webHidden/>
              </w:rPr>
            </w:r>
            <w:r w:rsidR="001D74F3" w:rsidRPr="008C6C13">
              <w:rPr>
                <w:noProof w:val="0"/>
                <w:webHidden/>
              </w:rPr>
              <w:fldChar w:fldCharType="separate"/>
            </w:r>
            <w:r w:rsidR="007A6973">
              <w:rPr>
                <w:webHidden/>
              </w:rPr>
              <w:t>22</w:t>
            </w:r>
            <w:r w:rsidR="001D74F3" w:rsidRPr="008C6C13">
              <w:rPr>
                <w:noProof w:val="0"/>
                <w:webHidden/>
              </w:rPr>
              <w:fldChar w:fldCharType="end"/>
            </w:r>
          </w:hyperlink>
        </w:p>
        <w:p w14:paraId="1E5024D1" w14:textId="1B08F3DC" w:rsidR="001D74F3" w:rsidRPr="008C6C13" w:rsidRDefault="00F918A9" w:rsidP="00090082">
          <w:pPr>
            <w:pStyle w:val="TOC2"/>
            <w:jc w:val="both"/>
            <w:rPr>
              <w:rFonts w:asciiTheme="minorHAnsi" w:eastAsiaTheme="minorEastAsia" w:hAnsiTheme="minorHAnsi"/>
              <w:noProof w:val="0"/>
            </w:rPr>
          </w:pPr>
          <w:hyperlink w:anchor="_Toc9194907" w:history="1">
            <w:r w:rsidR="001D74F3" w:rsidRPr="008C6C13">
              <w:rPr>
                <w:rStyle w:val="Hyperlink"/>
                <w:noProof w:val="0"/>
              </w:rPr>
              <w:t>2.10.</w:t>
            </w:r>
            <w:r w:rsidR="001D74F3" w:rsidRPr="008C6C13">
              <w:rPr>
                <w:rFonts w:asciiTheme="minorHAnsi" w:eastAsiaTheme="minorEastAsia" w:hAnsiTheme="minorHAnsi"/>
                <w:noProof w:val="0"/>
              </w:rPr>
              <w:tab/>
            </w:r>
            <w:r w:rsidR="001D74F3" w:rsidRPr="008C6C13">
              <w:rPr>
                <w:rStyle w:val="Hyperlink"/>
                <w:noProof w:val="0"/>
              </w:rPr>
              <w:t>TIPOS DE PATOLOGIAS EM ESTRUTURAS DE BETÃO</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_Toc9194907 \h </w:instrText>
            </w:r>
            <w:r w:rsidR="001D74F3" w:rsidRPr="008C6C13">
              <w:rPr>
                <w:noProof w:val="0"/>
                <w:webHidden/>
              </w:rPr>
            </w:r>
            <w:r w:rsidR="001D74F3" w:rsidRPr="008C6C13">
              <w:rPr>
                <w:noProof w:val="0"/>
                <w:webHidden/>
              </w:rPr>
              <w:fldChar w:fldCharType="separate"/>
            </w:r>
            <w:r w:rsidR="007A6973">
              <w:rPr>
                <w:webHidden/>
              </w:rPr>
              <w:t>23</w:t>
            </w:r>
            <w:r w:rsidR="001D74F3" w:rsidRPr="008C6C13">
              <w:rPr>
                <w:noProof w:val="0"/>
                <w:webHidden/>
              </w:rPr>
              <w:fldChar w:fldCharType="end"/>
            </w:r>
          </w:hyperlink>
        </w:p>
        <w:p w14:paraId="03A138F3" w14:textId="667FCDD5" w:rsidR="001D74F3" w:rsidRPr="008C6C13" w:rsidRDefault="00F918A9" w:rsidP="00090082">
          <w:pPr>
            <w:pStyle w:val="TOC3"/>
            <w:tabs>
              <w:tab w:val="left" w:pos="1540"/>
              <w:tab w:val="right" w:leader="dot" w:pos="9016"/>
            </w:tabs>
            <w:spacing w:after="0" w:afterAutospacing="0"/>
            <w:contextualSpacing/>
            <w:jc w:val="both"/>
            <w:rPr>
              <w:rFonts w:asciiTheme="minorHAnsi" w:eastAsiaTheme="minorEastAsia" w:hAnsiTheme="minorHAnsi"/>
              <w:sz w:val="22"/>
            </w:rPr>
          </w:pPr>
          <w:hyperlink w:anchor="_Toc9194908" w:history="1">
            <w:r w:rsidR="001D74F3" w:rsidRPr="008C6C13">
              <w:rPr>
                <w:rStyle w:val="Hyperlink"/>
                <w:rFonts w:cs="Times New Roman"/>
              </w:rPr>
              <w:t>2.10.1.</w:t>
            </w:r>
            <w:r w:rsidR="001D74F3" w:rsidRPr="008C6C13">
              <w:rPr>
                <w:rFonts w:asciiTheme="minorHAnsi" w:eastAsiaTheme="minorEastAsia" w:hAnsiTheme="minorHAnsi"/>
                <w:sz w:val="22"/>
              </w:rPr>
              <w:tab/>
            </w:r>
            <w:r w:rsidR="001D74F3" w:rsidRPr="008C6C13">
              <w:rPr>
                <w:rStyle w:val="Hyperlink"/>
              </w:rPr>
              <w:t>Retração e fluência do betão</w:t>
            </w:r>
            <w:r w:rsidR="001D74F3" w:rsidRPr="008C6C13">
              <w:rPr>
                <w:webHidden/>
              </w:rPr>
              <w:tab/>
            </w:r>
            <w:r w:rsidR="001D74F3" w:rsidRPr="008C6C13">
              <w:rPr>
                <w:webHidden/>
              </w:rPr>
              <w:fldChar w:fldCharType="begin"/>
            </w:r>
            <w:r w:rsidR="001D74F3" w:rsidRPr="008C6C13">
              <w:rPr>
                <w:webHidden/>
              </w:rPr>
              <w:instrText xml:space="preserve"> PAGEREF _Toc9194908 \h </w:instrText>
            </w:r>
            <w:r w:rsidR="001D74F3" w:rsidRPr="008C6C13">
              <w:rPr>
                <w:webHidden/>
              </w:rPr>
            </w:r>
            <w:r w:rsidR="001D74F3" w:rsidRPr="008C6C13">
              <w:rPr>
                <w:webHidden/>
              </w:rPr>
              <w:fldChar w:fldCharType="separate"/>
            </w:r>
            <w:r w:rsidR="007A6973">
              <w:rPr>
                <w:noProof/>
                <w:webHidden/>
              </w:rPr>
              <w:t>23</w:t>
            </w:r>
            <w:r w:rsidR="001D74F3" w:rsidRPr="008C6C13">
              <w:rPr>
                <w:webHidden/>
              </w:rPr>
              <w:fldChar w:fldCharType="end"/>
            </w:r>
          </w:hyperlink>
        </w:p>
        <w:p w14:paraId="5B127FA4" w14:textId="6CE21B7B" w:rsidR="001D74F3" w:rsidRPr="008C6C13" w:rsidRDefault="00F918A9" w:rsidP="00090082">
          <w:pPr>
            <w:pStyle w:val="TOC3"/>
            <w:tabs>
              <w:tab w:val="left" w:pos="1540"/>
              <w:tab w:val="right" w:leader="dot" w:pos="9016"/>
            </w:tabs>
            <w:spacing w:after="0" w:afterAutospacing="0"/>
            <w:contextualSpacing/>
            <w:jc w:val="both"/>
            <w:rPr>
              <w:rFonts w:asciiTheme="minorHAnsi" w:eastAsiaTheme="minorEastAsia" w:hAnsiTheme="minorHAnsi"/>
              <w:sz w:val="22"/>
            </w:rPr>
          </w:pPr>
          <w:hyperlink w:anchor="_Toc9194909" w:history="1">
            <w:r w:rsidR="001D74F3" w:rsidRPr="008C6C13">
              <w:rPr>
                <w:rStyle w:val="Hyperlink"/>
                <w:rFonts w:cs="Times New Roman"/>
              </w:rPr>
              <w:t>2.10.2.</w:t>
            </w:r>
            <w:r w:rsidR="001D74F3" w:rsidRPr="008C6C13">
              <w:rPr>
                <w:rFonts w:asciiTheme="minorHAnsi" w:eastAsiaTheme="minorEastAsia" w:hAnsiTheme="minorHAnsi"/>
                <w:sz w:val="22"/>
              </w:rPr>
              <w:tab/>
            </w:r>
            <w:r w:rsidR="001D74F3" w:rsidRPr="008C6C13">
              <w:rPr>
                <w:rStyle w:val="Hyperlink"/>
              </w:rPr>
              <w:t>Desagregação do betão</w:t>
            </w:r>
            <w:r w:rsidR="001D74F3" w:rsidRPr="008C6C13">
              <w:rPr>
                <w:webHidden/>
              </w:rPr>
              <w:tab/>
            </w:r>
            <w:r w:rsidR="001D74F3" w:rsidRPr="008C6C13">
              <w:rPr>
                <w:webHidden/>
              </w:rPr>
              <w:fldChar w:fldCharType="begin"/>
            </w:r>
            <w:r w:rsidR="001D74F3" w:rsidRPr="008C6C13">
              <w:rPr>
                <w:webHidden/>
              </w:rPr>
              <w:instrText xml:space="preserve"> PAGEREF _Toc9194909 \h </w:instrText>
            </w:r>
            <w:r w:rsidR="001D74F3" w:rsidRPr="008C6C13">
              <w:rPr>
                <w:webHidden/>
              </w:rPr>
            </w:r>
            <w:r w:rsidR="001D74F3" w:rsidRPr="008C6C13">
              <w:rPr>
                <w:webHidden/>
              </w:rPr>
              <w:fldChar w:fldCharType="separate"/>
            </w:r>
            <w:r w:rsidR="007A6973">
              <w:rPr>
                <w:noProof/>
                <w:webHidden/>
              </w:rPr>
              <w:t>23</w:t>
            </w:r>
            <w:r w:rsidR="001D74F3" w:rsidRPr="008C6C13">
              <w:rPr>
                <w:webHidden/>
              </w:rPr>
              <w:fldChar w:fldCharType="end"/>
            </w:r>
          </w:hyperlink>
        </w:p>
        <w:p w14:paraId="6FB7ADB6" w14:textId="2CDA87E0" w:rsidR="001D74F3" w:rsidRPr="008C6C13" w:rsidRDefault="00F918A9" w:rsidP="00090082">
          <w:pPr>
            <w:pStyle w:val="TOC3"/>
            <w:tabs>
              <w:tab w:val="left" w:pos="1540"/>
              <w:tab w:val="right" w:leader="dot" w:pos="9016"/>
            </w:tabs>
            <w:spacing w:after="0" w:afterAutospacing="0"/>
            <w:contextualSpacing/>
            <w:jc w:val="both"/>
            <w:rPr>
              <w:rFonts w:asciiTheme="minorHAnsi" w:eastAsiaTheme="minorEastAsia" w:hAnsiTheme="minorHAnsi"/>
              <w:sz w:val="22"/>
            </w:rPr>
          </w:pPr>
          <w:hyperlink w:anchor="_Toc9194910" w:history="1">
            <w:r w:rsidR="001D74F3" w:rsidRPr="008C6C13">
              <w:rPr>
                <w:rStyle w:val="Hyperlink"/>
                <w:rFonts w:cs="Times New Roman"/>
              </w:rPr>
              <w:t>2.10.3.</w:t>
            </w:r>
            <w:r w:rsidR="001D74F3" w:rsidRPr="008C6C13">
              <w:rPr>
                <w:rFonts w:asciiTheme="minorHAnsi" w:eastAsiaTheme="minorEastAsia" w:hAnsiTheme="minorHAnsi"/>
                <w:sz w:val="22"/>
              </w:rPr>
              <w:tab/>
            </w:r>
            <w:r w:rsidR="001D74F3" w:rsidRPr="008C6C13">
              <w:rPr>
                <w:rStyle w:val="Hyperlink"/>
              </w:rPr>
              <w:t>Corrosão das armaduras</w:t>
            </w:r>
            <w:r w:rsidR="001D74F3" w:rsidRPr="008C6C13">
              <w:rPr>
                <w:webHidden/>
              </w:rPr>
              <w:tab/>
            </w:r>
            <w:r w:rsidR="001D74F3" w:rsidRPr="008C6C13">
              <w:rPr>
                <w:webHidden/>
              </w:rPr>
              <w:fldChar w:fldCharType="begin"/>
            </w:r>
            <w:r w:rsidR="001D74F3" w:rsidRPr="008C6C13">
              <w:rPr>
                <w:webHidden/>
              </w:rPr>
              <w:instrText xml:space="preserve"> PAGEREF _Toc9194910 \h </w:instrText>
            </w:r>
            <w:r w:rsidR="001D74F3" w:rsidRPr="008C6C13">
              <w:rPr>
                <w:webHidden/>
              </w:rPr>
            </w:r>
            <w:r w:rsidR="001D74F3" w:rsidRPr="008C6C13">
              <w:rPr>
                <w:webHidden/>
              </w:rPr>
              <w:fldChar w:fldCharType="separate"/>
            </w:r>
            <w:r w:rsidR="007A6973">
              <w:rPr>
                <w:noProof/>
                <w:webHidden/>
              </w:rPr>
              <w:t>24</w:t>
            </w:r>
            <w:r w:rsidR="001D74F3" w:rsidRPr="008C6C13">
              <w:rPr>
                <w:webHidden/>
              </w:rPr>
              <w:fldChar w:fldCharType="end"/>
            </w:r>
          </w:hyperlink>
        </w:p>
        <w:p w14:paraId="749017F9" w14:textId="2413192A" w:rsidR="001D74F3" w:rsidRPr="008C6C13" w:rsidRDefault="00F918A9" w:rsidP="00090082">
          <w:pPr>
            <w:pStyle w:val="TOC3"/>
            <w:tabs>
              <w:tab w:val="left" w:pos="1540"/>
              <w:tab w:val="right" w:leader="dot" w:pos="9016"/>
            </w:tabs>
            <w:spacing w:after="0" w:afterAutospacing="0"/>
            <w:contextualSpacing/>
            <w:jc w:val="both"/>
            <w:rPr>
              <w:rFonts w:asciiTheme="minorHAnsi" w:eastAsiaTheme="minorEastAsia" w:hAnsiTheme="minorHAnsi"/>
              <w:sz w:val="22"/>
            </w:rPr>
          </w:pPr>
          <w:hyperlink w:anchor="_Toc9194911" w:history="1">
            <w:r w:rsidR="001D74F3" w:rsidRPr="008C6C13">
              <w:rPr>
                <w:rStyle w:val="Hyperlink"/>
                <w:rFonts w:cs="Times New Roman"/>
              </w:rPr>
              <w:t>2.10.4.</w:t>
            </w:r>
            <w:r w:rsidR="001D74F3" w:rsidRPr="008C6C13">
              <w:rPr>
                <w:rFonts w:asciiTheme="minorHAnsi" w:eastAsiaTheme="minorEastAsia" w:hAnsiTheme="minorHAnsi"/>
                <w:sz w:val="22"/>
              </w:rPr>
              <w:tab/>
            </w:r>
            <w:r w:rsidR="001D74F3" w:rsidRPr="008C6C13">
              <w:rPr>
                <w:rStyle w:val="Hyperlink"/>
              </w:rPr>
              <w:t>Infiltrações</w:t>
            </w:r>
            <w:r w:rsidR="001D74F3" w:rsidRPr="008C6C13">
              <w:rPr>
                <w:webHidden/>
              </w:rPr>
              <w:tab/>
            </w:r>
            <w:r w:rsidR="001D74F3" w:rsidRPr="008C6C13">
              <w:rPr>
                <w:webHidden/>
              </w:rPr>
              <w:fldChar w:fldCharType="begin"/>
            </w:r>
            <w:r w:rsidR="001D74F3" w:rsidRPr="008C6C13">
              <w:rPr>
                <w:webHidden/>
              </w:rPr>
              <w:instrText xml:space="preserve"> PAGEREF _Toc9194911 \h </w:instrText>
            </w:r>
            <w:r w:rsidR="001D74F3" w:rsidRPr="008C6C13">
              <w:rPr>
                <w:webHidden/>
              </w:rPr>
            </w:r>
            <w:r w:rsidR="001D74F3" w:rsidRPr="008C6C13">
              <w:rPr>
                <w:webHidden/>
              </w:rPr>
              <w:fldChar w:fldCharType="separate"/>
            </w:r>
            <w:r w:rsidR="007A6973">
              <w:rPr>
                <w:noProof/>
                <w:webHidden/>
              </w:rPr>
              <w:t>25</w:t>
            </w:r>
            <w:r w:rsidR="001D74F3" w:rsidRPr="008C6C13">
              <w:rPr>
                <w:webHidden/>
              </w:rPr>
              <w:fldChar w:fldCharType="end"/>
            </w:r>
          </w:hyperlink>
        </w:p>
        <w:p w14:paraId="56F4AB35" w14:textId="595EA0A0" w:rsidR="001D74F3" w:rsidRPr="008C6C13" w:rsidRDefault="00F918A9" w:rsidP="00090082">
          <w:pPr>
            <w:pStyle w:val="TOC3"/>
            <w:tabs>
              <w:tab w:val="left" w:pos="1540"/>
              <w:tab w:val="right" w:leader="dot" w:pos="9016"/>
            </w:tabs>
            <w:spacing w:after="0" w:afterAutospacing="0"/>
            <w:contextualSpacing/>
            <w:jc w:val="both"/>
            <w:rPr>
              <w:rFonts w:asciiTheme="minorHAnsi" w:eastAsiaTheme="minorEastAsia" w:hAnsiTheme="minorHAnsi"/>
              <w:sz w:val="22"/>
            </w:rPr>
          </w:pPr>
          <w:hyperlink w:anchor="_Toc9194912" w:history="1">
            <w:r w:rsidR="001D74F3" w:rsidRPr="008C6C13">
              <w:rPr>
                <w:rStyle w:val="Hyperlink"/>
                <w:rFonts w:cs="Times New Roman"/>
              </w:rPr>
              <w:t>2.10.5.</w:t>
            </w:r>
            <w:r w:rsidR="001D74F3" w:rsidRPr="008C6C13">
              <w:rPr>
                <w:rFonts w:asciiTheme="minorHAnsi" w:eastAsiaTheme="minorEastAsia" w:hAnsiTheme="minorHAnsi"/>
                <w:sz w:val="22"/>
              </w:rPr>
              <w:tab/>
            </w:r>
            <w:r w:rsidR="001D74F3" w:rsidRPr="008C6C13">
              <w:rPr>
                <w:rStyle w:val="Hyperlink"/>
              </w:rPr>
              <w:t>Fungos e excesso de água</w:t>
            </w:r>
            <w:r w:rsidR="001D74F3" w:rsidRPr="008C6C13">
              <w:rPr>
                <w:webHidden/>
              </w:rPr>
              <w:tab/>
            </w:r>
            <w:r w:rsidR="001D74F3" w:rsidRPr="008C6C13">
              <w:rPr>
                <w:webHidden/>
              </w:rPr>
              <w:fldChar w:fldCharType="begin"/>
            </w:r>
            <w:r w:rsidR="001D74F3" w:rsidRPr="008C6C13">
              <w:rPr>
                <w:webHidden/>
              </w:rPr>
              <w:instrText xml:space="preserve"> PAGEREF _Toc9194912 \h </w:instrText>
            </w:r>
            <w:r w:rsidR="001D74F3" w:rsidRPr="008C6C13">
              <w:rPr>
                <w:webHidden/>
              </w:rPr>
            </w:r>
            <w:r w:rsidR="001D74F3" w:rsidRPr="008C6C13">
              <w:rPr>
                <w:webHidden/>
              </w:rPr>
              <w:fldChar w:fldCharType="separate"/>
            </w:r>
            <w:r w:rsidR="007A6973">
              <w:rPr>
                <w:noProof/>
                <w:webHidden/>
              </w:rPr>
              <w:t>26</w:t>
            </w:r>
            <w:r w:rsidR="001D74F3" w:rsidRPr="008C6C13">
              <w:rPr>
                <w:webHidden/>
              </w:rPr>
              <w:fldChar w:fldCharType="end"/>
            </w:r>
          </w:hyperlink>
        </w:p>
        <w:p w14:paraId="035904EC" w14:textId="5AED8740" w:rsidR="001D74F3" w:rsidRPr="008C6C13" w:rsidRDefault="00F918A9" w:rsidP="00090082">
          <w:pPr>
            <w:pStyle w:val="TOC2"/>
            <w:jc w:val="both"/>
            <w:rPr>
              <w:rFonts w:asciiTheme="minorHAnsi" w:eastAsiaTheme="minorEastAsia" w:hAnsiTheme="minorHAnsi"/>
              <w:noProof w:val="0"/>
            </w:rPr>
          </w:pPr>
          <w:hyperlink w:anchor="_Toc9194913" w:history="1">
            <w:r w:rsidR="001D74F3" w:rsidRPr="008C6C13">
              <w:rPr>
                <w:rStyle w:val="Hyperlink"/>
                <w:noProof w:val="0"/>
              </w:rPr>
              <w:t>2.11.</w:t>
            </w:r>
            <w:r w:rsidR="001D74F3" w:rsidRPr="008C6C13">
              <w:rPr>
                <w:rFonts w:asciiTheme="minorHAnsi" w:eastAsiaTheme="minorEastAsia" w:hAnsiTheme="minorHAnsi"/>
                <w:noProof w:val="0"/>
              </w:rPr>
              <w:tab/>
            </w:r>
            <w:r w:rsidR="001D74F3" w:rsidRPr="008C6C13">
              <w:rPr>
                <w:rStyle w:val="Hyperlink"/>
                <w:noProof w:val="0"/>
              </w:rPr>
              <w:t>PATOLOGIAS RELACIONADAS COM JUNTAS DE DILATAÇÃO</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_Toc9194913 \h </w:instrText>
            </w:r>
            <w:r w:rsidR="001D74F3" w:rsidRPr="008C6C13">
              <w:rPr>
                <w:noProof w:val="0"/>
                <w:webHidden/>
              </w:rPr>
            </w:r>
            <w:r w:rsidR="001D74F3" w:rsidRPr="008C6C13">
              <w:rPr>
                <w:noProof w:val="0"/>
                <w:webHidden/>
              </w:rPr>
              <w:fldChar w:fldCharType="separate"/>
            </w:r>
            <w:r w:rsidR="007A6973">
              <w:rPr>
                <w:webHidden/>
              </w:rPr>
              <w:t>27</w:t>
            </w:r>
            <w:r w:rsidR="001D74F3" w:rsidRPr="008C6C13">
              <w:rPr>
                <w:noProof w:val="0"/>
                <w:webHidden/>
              </w:rPr>
              <w:fldChar w:fldCharType="end"/>
            </w:r>
          </w:hyperlink>
        </w:p>
        <w:p w14:paraId="091E7E18" w14:textId="4038BAC3" w:rsidR="001D74F3" w:rsidRPr="008C6C13" w:rsidRDefault="00F918A9" w:rsidP="00090082">
          <w:pPr>
            <w:pStyle w:val="TOC3"/>
            <w:tabs>
              <w:tab w:val="left" w:pos="1540"/>
              <w:tab w:val="right" w:leader="dot" w:pos="9016"/>
            </w:tabs>
            <w:spacing w:after="0" w:afterAutospacing="0"/>
            <w:contextualSpacing/>
            <w:jc w:val="both"/>
            <w:rPr>
              <w:rFonts w:asciiTheme="minorHAnsi" w:eastAsiaTheme="minorEastAsia" w:hAnsiTheme="minorHAnsi"/>
              <w:sz w:val="22"/>
            </w:rPr>
          </w:pPr>
          <w:hyperlink w:anchor="_Toc9194914" w:history="1">
            <w:r w:rsidR="001D74F3" w:rsidRPr="008C6C13">
              <w:rPr>
                <w:rStyle w:val="Hyperlink"/>
                <w:rFonts w:cs="Times New Roman"/>
              </w:rPr>
              <w:t>2.11.1.</w:t>
            </w:r>
            <w:r w:rsidR="001D74F3" w:rsidRPr="008C6C13">
              <w:rPr>
                <w:rFonts w:asciiTheme="minorHAnsi" w:eastAsiaTheme="minorEastAsia" w:hAnsiTheme="minorHAnsi"/>
                <w:sz w:val="22"/>
              </w:rPr>
              <w:tab/>
            </w:r>
            <w:r w:rsidR="001D74F3" w:rsidRPr="008C6C13">
              <w:rPr>
                <w:rStyle w:val="Hyperlink"/>
              </w:rPr>
              <w:t>Trincas e fissuras</w:t>
            </w:r>
            <w:r w:rsidR="001D74F3" w:rsidRPr="008C6C13">
              <w:rPr>
                <w:webHidden/>
              </w:rPr>
              <w:tab/>
            </w:r>
            <w:r w:rsidR="001D74F3" w:rsidRPr="008C6C13">
              <w:rPr>
                <w:webHidden/>
              </w:rPr>
              <w:fldChar w:fldCharType="begin"/>
            </w:r>
            <w:r w:rsidR="001D74F3" w:rsidRPr="008C6C13">
              <w:rPr>
                <w:webHidden/>
              </w:rPr>
              <w:instrText xml:space="preserve"> PAGEREF _Toc9194914 \h </w:instrText>
            </w:r>
            <w:r w:rsidR="001D74F3" w:rsidRPr="008C6C13">
              <w:rPr>
                <w:webHidden/>
              </w:rPr>
            </w:r>
            <w:r w:rsidR="001D74F3" w:rsidRPr="008C6C13">
              <w:rPr>
                <w:webHidden/>
              </w:rPr>
              <w:fldChar w:fldCharType="separate"/>
            </w:r>
            <w:r w:rsidR="007A6973">
              <w:rPr>
                <w:noProof/>
                <w:webHidden/>
              </w:rPr>
              <w:t>27</w:t>
            </w:r>
            <w:r w:rsidR="001D74F3" w:rsidRPr="008C6C13">
              <w:rPr>
                <w:webHidden/>
              </w:rPr>
              <w:fldChar w:fldCharType="end"/>
            </w:r>
          </w:hyperlink>
        </w:p>
        <w:p w14:paraId="71D82693" w14:textId="4B6A9F38" w:rsidR="001D74F3" w:rsidRPr="008C6C13" w:rsidRDefault="00F918A9" w:rsidP="00090082">
          <w:pPr>
            <w:pStyle w:val="TOC2"/>
            <w:jc w:val="both"/>
            <w:rPr>
              <w:rFonts w:asciiTheme="minorHAnsi" w:eastAsiaTheme="minorEastAsia" w:hAnsiTheme="minorHAnsi"/>
              <w:noProof w:val="0"/>
            </w:rPr>
          </w:pPr>
          <w:hyperlink w:anchor="_Toc9194915" w:history="1">
            <w:r w:rsidR="001D74F3" w:rsidRPr="008C6C13">
              <w:rPr>
                <w:rStyle w:val="Hyperlink"/>
                <w:noProof w:val="0"/>
              </w:rPr>
              <w:t>2.12.</w:t>
            </w:r>
            <w:r w:rsidR="001D74F3" w:rsidRPr="008C6C13">
              <w:rPr>
                <w:rFonts w:asciiTheme="minorHAnsi" w:eastAsiaTheme="minorEastAsia" w:hAnsiTheme="minorHAnsi"/>
                <w:noProof w:val="0"/>
              </w:rPr>
              <w:tab/>
            </w:r>
            <w:r w:rsidR="001D74F3" w:rsidRPr="008C6C13">
              <w:rPr>
                <w:rStyle w:val="Hyperlink"/>
                <w:noProof w:val="0"/>
              </w:rPr>
              <w:t>FISSURAS CAUSADAS POR VARIAÇÕES TÉRMICAS</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_Toc9194915 \h </w:instrText>
            </w:r>
            <w:r w:rsidR="001D74F3" w:rsidRPr="008C6C13">
              <w:rPr>
                <w:noProof w:val="0"/>
                <w:webHidden/>
              </w:rPr>
            </w:r>
            <w:r w:rsidR="001D74F3" w:rsidRPr="008C6C13">
              <w:rPr>
                <w:noProof w:val="0"/>
                <w:webHidden/>
              </w:rPr>
              <w:fldChar w:fldCharType="separate"/>
            </w:r>
            <w:r w:rsidR="007A6973">
              <w:rPr>
                <w:webHidden/>
              </w:rPr>
              <w:t>29</w:t>
            </w:r>
            <w:r w:rsidR="001D74F3" w:rsidRPr="008C6C13">
              <w:rPr>
                <w:noProof w:val="0"/>
                <w:webHidden/>
              </w:rPr>
              <w:fldChar w:fldCharType="end"/>
            </w:r>
          </w:hyperlink>
        </w:p>
        <w:p w14:paraId="0C4CB6AA" w14:textId="298C0911" w:rsidR="001D74F3" w:rsidRPr="008C6C13" w:rsidRDefault="00F918A9" w:rsidP="00090082">
          <w:pPr>
            <w:pStyle w:val="TOC1"/>
            <w:spacing w:after="0" w:afterAutospacing="0"/>
            <w:contextualSpacing/>
            <w:jc w:val="both"/>
            <w:rPr>
              <w:rFonts w:asciiTheme="minorHAnsi" w:eastAsiaTheme="minorEastAsia" w:hAnsiTheme="minorHAnsi"/>
              <w:b w:val="0"/>
              <w:noProof w:val="0"/>
              <w:sz w:val="22"/>
            </w:rPr>
          </w:pPr>
          <w:hyperlink w:anchor="_Toc9194916" w:history="1">
            <w:r w:rsidR="001D74F3" w:rsidRPr="008C6C13">
              <w:rPr>
                <w:rStyle w:val="Hyperlink"/>
                <w:rFonts w:cs="Times New Roman"/>
                <w:noProof w:val="0"/>
              </w:rPr>
              <w:t>3.</w:t>
            </w:r>
            <w:r w:rsidR="001D74F3" w:rsidRPr="008C6C13">
              <w:rPr>
                <w:rFonts w:asciiTheme="minorHAnsi" w:eastAsiaTheme="minorEastAsia" w:hAnsiTheme="minorHAnsi"/>
                <w:b w:val="0"/>
                <w:noProof w:val="0"/>
                <w:sz w:val="22"/>
              </w:rPr>
              <w:tab/>
            </w:r>
            <w:r w:rsidR="001D74F3" w:rsidRPr="008C6C13">
              <w:rPr>
                <w:rStyle w:val="Hyperlink"/>
                <w:noProof w:val="0"/>
              </w:rPr>
              <w:t xml:space="preserve">ESTUDO DE CASO – </w:t>
            </w:r>
            <w:r w:rsidR="001D74F3" w:rsidRPr="008C6C13">
              <w:rPr>
                <w:rStyle w:val="Hyperlink"/>
                <w:rFonts w:cs="Times New Roman"/>
                <w:noProof w:val="0"/>
              </w:rPr>
              <w:t>EDIFÍCIO DA ESCOLA SUPERIOR DE GESTÃO, CIÊNCIAS E TECNOLOGIAS E INSTITUTO MÉDIO POLITÉCNICO</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_Toc9194916 \h </w:instrText>
            </w:r>
            <w:r w:rsidR="001D74F3" w:rsidRPr="008C6C13">
              <w:rPr>
                <w:noProof w:val="0"/>
                <w:webHidden/>
              </w:rPr>
            </w:r>
            <w:r w:rsidR="001D74F3" w:rsidRPr="008C6C13">
              <w:rPr>
                <w:noProof w:val="0"/>
                <w:webHidden/>
              </w:rPr>
              <w:fldChar w:fldCharType="separate"/>
            </w:r>
            <w:r w:rsidR="007A6973">
              <w:rPr>
                <w:webHidden/>
              </w:rPr>
              <w:t>31</w:t>
            </w:r>
            <w:r w:rsidR="001D74F3" w:rsidRPr="008C6C13">
              <w:rPr>
                <w:noProof w:val="0"/>
                <w:webHidden/>
              </w:rPr>
              <w:fldChar w:fldCharType="end"/>
            </w:r>
          </w:hyperlink>
        </w:p>
        <w:p w14:paraId="7608428A" w14:textId="6C6263AC" w:rsidR="001D74F3" w:rsidRPr="008C6C13" w:rsidRDefault="00F918A9" w:rsidP="00090082">
          <w:pPr>
            <w:pStyle w:val="TOC2"/>
            <w:jc w:val="both"/>
            <w:rPr>
              <w:rFonts w:asciiTheme="minorHAnsi" w:eastAsiaTheme="minorEastAsia" w:hAnsiTheme="minorHAnsi"/>
              <w:noProof w:val="0"/>
            </w:rPr>
          </w:pPr>
          <w:hyperlink w:anchor="_Toc9194917" w:history="1">
            <w:r w:rsidR="001D74F3" w:rsidRPr="008C6C13">
              <w:rPr>
                <w:rStyle w:val="Hyperlink"/>
                <w:noProof w:val="0"/>
              </w:rPr>
              <w:t>3.1.</w:t>
            </w:r>
            <w:r w:rsidR="001D74F3" w:rsidRPr="008C6C13">
              <w:rPr>
                <w:rFonts w:asciiTheme="minorHAnsi" w:eastAsiaTheme="minorEastAsia" w:hAnsiTheme="minorHAnsi"/>
                <w:noProof w:val="0"/>
              </w:rPr>
              <w:tab/>
            </w:r>
            <w:r w:rsidR="001D74F3" w:rsidRPr="008C6C13">
              <w:rPr>
                <w:rStyle w:val="Hyperlink"/>
                <w:noProof w:val="0"/>
              </w:rPr>
              <w:t>DESCRIÇÃO DOS OBJECTOS DE ESTUDO</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_Toc9194917 \h </w:instrText>
            </w:r>
            <w:r w:rsidR="001D74F3" w:rsidRPr="008C6C13">
              <w:rPr>
                <w:noProof w:val="0"/>
                <w:webHidden/>
              </w:rPr>
            </w:r>
            <w:r w:rsidR="001D74F3" w:rsidRPr="008C6C13">
              <w:rPr>
                <w:noProof w:val="0"/>
                <w:webHidden/>
              </w:rPr>
              <w:fldChar w:fldCharType="separate"/>
            </w:r>
            <w:r w:rsidR="007A6973">
              <w:rPr>
                <w:webHidden/>
              </w:rPr>
              <w:t>31</w:t>
            </w:r>
            <w:r w:rsidR="001D74F3" w:rsidRPr="008C6C13">
              <w:rPr>
                <w:noProof w:val="0"/>
                <w:webHidden/>
              </w:rPr>
              <w:fldChar w:fldCharType="end"/>
            </w:r>
          </w:hyperlink>
        </w:p>
        <w:p w14:paraId="35ED9D79" w14:textId="51C72864" w:rsidR="001D74F3" w:rsidRPr="008C6C13" w:rsidRDefault="00F918A9" w:rsidP="00090082">
          <w:pPr>
            <w:pStyle w:val="TOC2"/>
            <w:jc w:val="both"/>
            <w:rPr>
              <w:rFonts w:asciiTheme="minorHAnsi" w:eastAsiaTheme="minorEastAsia" w:hAnsiTheme="minorHAnsi"/>
              <w:noProof w:val="0"/>
            </w:rPr>
          </w:pPr>
          <w:hyperlink w:anchor="_Toc9194918" w:history="1">
            <w:r w:rsidR="001D74F3" w:rsidRPr="008C6C13">
              <w:rPr>
                <w:rStyle w:val="Hyperlink"/>
                <w:noProof w:val="0"/>
              </w:rPr>
              <w:t>3.2.</w:t>
            </w:r>
            <w:r w:rsidR="001D74F3" w:rsidRPr="008C6C13">
              <w:rPr>
                <w:rFonts w:asciiTheme="minorHAnsi" w:eastAsiaTheme="minorEastAsia" w:hAnsiTheme="minorHAnsi"/>
                <w:noProof w:val="0"/>
              </w:rPr>
              <w:tab/>
            </w:r>
            <w:r w:rsidR="001D74F3" w:rsidRPr="008C6C13">
              <w:rPr>
                <w:rStyle w:val="Hyperlink"/>
                <w:noProof w:val="0"/>
              </w:rPr>
              <w:t>DESCRIÇÃO DO PROBLEMA</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_Toc9194918 \h </w:instrText>
            </w:r>
            <w:r w:rsidR="001D74F3" w:rsidRPr="008C6C13">
              <w:rPr>
                <w:noProof w:val="0"/>
                <w:webHidden/>
              </w:rPr>
            </w:r>
            <w:r w:rsidR="001D74F3" w:rsidRPr="008C6C13">
              <w:rPr>
                <w:noProof w:val="0"/>
                <w:webHidden/>
              </w:rPr>
              <w:fldChar w:fldCharType="separate"/>
            </w:r>
            <w:r w:rsidR="007A6973">
              <w:rPr>
                <w:webHidden/>
              </w:rPr>
              <w:t>31</w:t>
            </w:r>
            <w:r w:rsidR="001D74F3" w:rsidRPr="008C6C13">
              <w:rPr>
                <w:noProof w:val="0"/>
                <w:webHidden/>
              </w:rPr>
              <w:fldChar w:fldCharType="end"/>
            </w:r>
          </w:hyperlink>
        </w:p>
        <w:p w14:paraId="77BEEFD0" w14:textId="2F0DA470"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919" w:history="1">
            <w:r w:rsidR="001D74F3" w:rsidRPr="008C6C13">
              <w:rPr>
                <w:rStyle w:val="Hyperlink"/>
                <w:rFonts w:cs="Times New Roman"/>
              </w:rPr>
              <w:t>3.2.1.</w:t>
            </w:r>
            <w:r w:rsidR="001D74F3" w:rsidRPr="008C6C13">
              <w:rPr>
                <w:rFonts w:asciiTheme="minorHAnsi" w:eastAsiaTheme="minorEastAsia" w:hAnsiTheme="minorHAnsi"/>
                <w:sz w:val="22"/>
              </w:rPr>
              <w:tab/>
            </w:r>
            <w:r w:rsidR="001D74F3" w:rsidRPr="008C6C13">
              <w:rPr>
                <w:rStyle w:val="Hyperlink"/>
              </w:rPr>
              <w:t>Tipo de juntas de dilatação nos edifícios de ESGCT e IMEP</w:t>
            </w:r>
            <w:r w:rsidR="001D74F3" w:rsidRPr="008C6C13">
              <w:rPr>
                <w:webHidden/>
              </w:rPr>
              <w:tab/>
            </w:r>
            <w:r w:rsidR="001D74F3" w:rsidRPr="008C6C13">
              <w:rPr>
                <w:webHidden/>
              </w:rPr>
              <w:fldChar w:fldCharType="begin"/>
            </w:r>
            <w:r w:rsidR="001D74F3" w:rsidRPr="008C6C13">
              <w:rPr>
                <w:webHidden/>
              </w:rPr>
              <w:instrText xml:space="preserve"> PAGEREF _Toc9194919 \h </w:instrText>
            </w:r>
            <w:r w:rsidR="001D74F3" w:rsidRPr="008C6C13">
              <w:rPr>
                <w:webHidden/>
              </w:rPr>
            </w:r>
            <w:r w:rsidR="001D74F3" w:rsidRPr="008C6C13">
              <w:rPr>
                <w:webHidden/>
              </w:rPr>
              <w:fldChar w:fldCharType="separate"/>
            </w:r>
            <w:r w:rsidR="007A6973">
              <w:rPr>
                <w:noProof/>
                <w:webHidden/>
              </w:rPr>
              <w:t>34</w:t>
            </w:r>
            <w:r w:rsidR="001D74F3" w:rsidRPr="008C6C13">
              <w:rPr>
                <w:webHidden/>
              </w:rPr>
              <w:fldChar w:fldCharType="end"/>
            </w:r>
          </w:hyperlink>
        </w:p>
        <w:p w14:paraId="7302FBFD" w14:textId="371FF43B"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920" w:history="1">
            <w:r w:rsidR="001D74F3" w:rsidRPr="008C6C13">
              <w:rPr>
                <w:rStyle w:val="Hyperlink"/>
                <w:rFonts w:cs="Times New Roman"/>
              </w:rPr>
              <w:t>3.2.2.</w:t>
            </w:r>
            <w:r w:rsidR="001D74F3" w:rsidRPr="008C6C13">
              <w:rPr>
                <w:rFonts w:asciiTheme="minorHAnsi" w:eastAsiaTheme="minorEastAsia" w:hAnsiTheme="minorHAnsi"/>
                <w:sz w:val="22"/>
              </w:rPr>
              <w:tab/>
            </w:r>
            <w:r w:rsidR="001D74F3" w:rsidRPr="008C6C13">
              <w:rPr>
                <w:rStyle w:val="Hyperlink"/>
              </w:rPr>
              <w:t>Principais Patologias observadas nas juntas</w:t>
            </w:r>
            <w:r w:rsidR="001D74F3" w:rsidRPr="008C6C13">
              <w:rPr>
                <w:webHidden/>
              </w:rPr>
              <w:tab/>
            </w:r>
            <w:r w:rsidR="001D74F3" w:rsidRPr="008C6C13">
              <w:rPr>
                <w:webHidden/>
              </w:rPr>
              <w:fldChar w:fldCharType="begin"/>
            </w:r>
            <w:r w:rsidR="001D74F3" w:rsidRPr="008C6C13">
              <w:rPr>
                <w:webHidden/>
              </w:rPr>
              <w:instrText xml:space="preserve"> PAGEREF _Toc9194920 \h </w:instrText>
            </w:r>
            <w:r w:rsidR="001D74F3" w:rsidRPr="008C6C13">
              <w:rPr>
                <w:webHidden/>
              </w:rPr>
            </w:r>
            <w:r w:rsidR="001D74F3" w:rsidRPr="008C6C13">
              <w:rPr>
                <w:webHidden/>
              </w:rPr>
              <w:fldChar w:fldCharType="separate"/>
            </w:r>
            <w:r w:rsidR="007A6973">
              <w:rPr>
                <w:noProof/>
                <w:webHidden/>
              </w:rPr>
              <w:t>34</w:t>
            </w:r>
            <w:r w:rsidR="001D74F3" w:rsidRPr="008C6C13">
              <w:rPr>
                <w:webHidden/>
              </w:rPr>
              <w:fldChar w:fldCharType="end"/>
            </w:r>
          </w:hyperlink>
        </w:p>
        <w:p w14:paraId="548A1BCF" w14:textId="126E3327" w:rsidR="001D74F3" w:rsidRPr="008C6C13" w:rsidRDefault="00F918A9" w:rsidP="00090082">
          <w:pPr>
            <w:pStyle w:val="TOC2"/>
            <w:jc w:val="both"/>
            <w:rPr>
              <w:rFonts w:asciiTheme="minorHAnsi" w:eastAsiaTheme="minorEastAsia" w:hAnsiTheme="minorHAnsi"/>
              <w:noProof w:val="0"/>
            </w:rPr>
          </w:pPr>
          <w:hyperlink w:anchor="_Toc9194921" w:history="1">
            <w:r w:rsidR="001D74F3" w:rsidRPr="008C6C13">
              <w:rPr>
                <w:rStyle w:val="Hyperlink"/>
                <w:noProof w:val="0"/>
              </w:rPr>
              <w:t>3.3.</w:t>
            </w:r>
            <w:r w:rsidR="001D74F3" w:rsidRPr="008C6C13">
              <w:rPr>
                <w:rFonts w:asciiTheme="minorHAnsi" w:eastAsiaTheme="minorEastAsia" w:hAnsiTheme="minorHAnsi"/>
                <w:noProof w:val="0"/>
              </w:rPr>
              <w:tab/>
            </w:r>
            <w:r w:rsidR="001D74F3" w:rsidRPr="008C6C13">
              <w:rPr>
                <w:rStyle w:val="Hyperlink"/>
                <w:noProof w:val="0"/>
              </w:rPr>
              <w:t>METODOLOGIA</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_Toc9194921 \h </w:instrText>
            </w:r>
            <w:r w:rsidR="001D74F3" w:rsidRPr="008C6C13">
              <w:rPr>
                <w:noProof w:val="0"/>
                <w:webHidden/>
              </w:rPr>
            </w:r>
            <w:r w:rsidR="001D74F3" w:rsidRPr="008C6C13">
              <w:rPr>
                <w:noProof w:val="0"/>
                <w:webHidden/>
              </w:rPr>
              <w:fldChar w:fldCharType="separate"/>
            </w:r>
            <w:r w:rsidR="007A6973">
              <w:rPr>
                <w:webHidden/>
              </w:rPr>
              <w:t>31</w:t>
            </w:r>
            <w:r w:rsidR="001D74F3" w:rsidRPr="008C6C13">
              <w:rPr>
                <w:noProof w:val="0"/>
                <w:webHidden/>
              </w:rPr>
              <w:fldChar w:fldCharType="end"/>
            </w:r>
          </w:hyperlink>
        </w:p>
        <w:p w14:paraId="5159BAA0" w14:textId="1343AF05" w:rsidR="001D74F3" w:rsidRPr="008C6C13" w:rsidRDefault="00F918A9" w:rsidP="00090082">
          <w:pPr>
            <w:pStyle w:val="TOC1"/>
            <w:spacing w:after="0" w:afterAutospacing="0"/>
            <w:contextualSpacing/>
            <w:jc w:val="both"/>
            <w:rPr>
              <w:rFonts w:asciiTheme="minorHAnsi" w:eastAsiaTheme="minorEastAsia" w:hAnsiTheme="minorHAnsi"/>
              <w:b w:val="0"/>
              <w:noProof w:val="0"/>
              <w:sz w:val="22"/>
            </w:rPr>
          </w:pPr>
          <w:hyperlink w:anchor="_Toc9194922" w:history="1">
            <w:r w:rsidR="001D74F3" w:rsidRPr="008C6C13">
              <w:rPr>
                <w:rStyle w:val="Hyperlink"/>
                <w:noProof w:val="0"/>
              </w:rPr>
              <w:t>4.</w:t>
            </w:r>
            <w:r w:rsidR="001D74F3" w:rsidRPr="008C6C13">
              <w:rPr>
                <w:rFonts w:asciiTheme="minorHAnsi" w:eastAsiaTheme="minorEastAsia" w:hAnsiTheme="minorHAnsi"/>
                <w:b w:val="0"/>
                <w:noProof w:val="0"/>
                <w:sz w:val="22"/>
              </w:rPr>
              <w:tab/>
            </w:r>
            <w:r w:rsidR="001D74F3" w:rsidRPr="008C6C13">
              <w:rPr>
                <w:rStyle w:val="Hyperlink"/>
                <w:noProof w:val="0"/>
              </w:rPr>
              <w:t>DISCUSSÕES E RESULTADOS</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_Toc9194922 \h </w:instrText>
            </w:r>
            <w:r w:rsidR="001D74F3" w:rsidRPr="008C6C13">
              <w:rPr>
                <w:noProof w:val="0"/>
                <w:webHidden/>
              </w:rPr>
            </w:r>
            <w:r w:rsidR="001D74F3" w:rsidRPr="008C6C13">
              <w:rPr>
                <w:noProof w:val="0"/>
                <w:webHidden/>
              </w:rPr>
              <w:fldChar w:fldCharType="separate"/>
            </w:r>
            <w:r w:rsidR="007A6973">
              <w:rPr>
                <w:webHidden/>
              </w:rPr>
              <w:t>39</w:t>
            </w:r>
            <w:r w:rsidR="001D74F3" w:rsidRPr="008C6C13">
              <w:rPr>
                <w:noProof w:val="0"/>
                <w:webHidden/>
              </w:rPr>
              <w:fldChar w:fldCharType="end"/>
            </w:r>
          </w:hyperlink>
        </w:p>
        <w:p w14:paraId="7A597193" w14:textId="1A527B2B" w:rsidR="001D74F3" w:rsidRPr="008C6C13" w:rsidRDefault="00F918A9" w:rsidP="00090082">
          <w:pPr>
            <w:pStyle w:val="TOC2"/>
            <w:jc w:val="both"/>
            <w:rPr>
              <w:rFonts w:asciiTheme="minorHAnsi" w:eastAsiaTheme="minorEastAsia" w:hAnsiTheme="minorHAnsi"/>
              <w:noProof w:val="0"/>
            </w:rPr>
          </w:pPr>
          <w:hyperlink w:anchor="_Toc9194923" w:history="1">
            <w:r w:rsidR="001D74F3" w:rsidRPr="008C6C13">
              <w:rPr>
                <w:rStyle w:val="Hyperlink"/>
                <w:noProof w:val="0"/>
              </w:rPr>
              <w:t>4.1.</w:t>
            </w:r>
            <w:r w:rsidR="001D74F3" w:rsidRPr="008C6C13">
              <w:rPr>
                <w:rFonts w:asciiTheme="minorHAnsi" w:eastAsiaTheme="minorEastAsia" w:hAnsiTheme="minorHAnsi"/>
                <w:noProof w:val="0"/>
              </w:rPr>
              <w:tab/>
            </w:r>
            <w:r w:rsidR="001D74F3" w:rsidRPr="008C6C13">
              <w:rPr>
                <w:rStyle w:val="Hyperlink"/>
                <w:noProof w:val="0"/>
              </w:rPr>
              <w:t>CAUSAS PROVÁVEIS</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_Toc9194923 \h </w:instrText>
            </w:r>
            <w:r w:rsidR="001D74F3" w:rsidRPr="008C6C13">
              <w:rPr>
                <w:noProof w:val="0"/>
                <w:webHidden/>
              </w:rPr>
            </w:r>
            <w:r w:rsidR="001D74F3" w:rsidRPr="008C6C13">
              <w:rPr>
                <w:noProof w:val="0"/>
                <w:webHidden/>
              </w:rPr>
              <w:fldChar w:fldCharType="separate"/>
            </w:r>
            <w:r w:rsidR="007A6973">
              <w:rPr>
                <w:webHidden/>
              </w:rPr>
              <w:t>39</w:t>
            </w:r>
            <w:r w:rsidR="001D74F3" w:rsidRPr="008C6C13">
              <w:rPr>
                <w:noProof w:val="0"/>
                <w:webHidden/>
              </w:rPr>
              <w:fldChar w:fldCharType="end"/>
            </w:r>
          </w:hyperlink>
        </w:p>
        <w:p w14:paraId="5467125B" w14:textId="1CCCB7FD" w:rsidR="001D74F3" w:rsidRPr="008C6C13" w:rsidRDefault="00F918A9" w:rsidP="00090082">
          <w:pPr>
            <w:pStyle w:val="TOC2"/>
            <w:jc w:val="both"/>
            <w:rPr>
              <w:rFonts w:asciiTheme="minorHAnsi" w:eastAsiaTheme="minorEastAsia" w:hAnsiTheme="minorHAnsi"/>
              <w:noProof w:val="0"/>
            </w:rPr>
          </w:pPr>
          <w:hyperlink w:anchor="_Toc9194924" w:history="1">
            <w:r w:rsidR="001D74F3" w:rsidRPr="008C6C13">
              <w:rPr>
                <w:rStyle w:val="Hyperlink"/>
                <w:noProof w:val="0"/>
              </w:rPr>
              <w:t>4.2.</w:t>
            </w:r>
            <w:r w:rsidR="001D74F3" w:rsidRPr="008C6C13">
              <w:rPr>
                <w:rFonts w:asciiTheme="minorHAnsi" w:eastAsiaTheme="minorEastAsia" w:hAnsiTheme="minorHAnsi"/>
                <w:noProof w:val="0"/>
              </w:rPr>
              <w:tab/>
            </w:r>
            <w:r w:rsidR="001D74F3" w:rsidRPr="008C6C13">
              <w:rPr>
                <w:rStyle w:val="Hyperlink"/>
                <w:noProof w:val="0"/>
              </w:rPr>
              <w:t>EFEITOS DA FISSURAÇÃO NO EDIFÍCIO</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_Toc9194924 \h </w:instrText>
            </w:r>
            <w:r w:rsidR="001D74F3" w:rsidRPr="008C6C13">
              <w:rPr>
                <w:noProof w:val="0"/>
                <w:webHidden/>
              </w:rPr>
            </w:r>
            <w:r w:rsidR="001D74F3" w:rsidRPr="008C6C13">
              <w:rPr>
                <w:noProof w:val="0"/>
                <w:webHidden/>
              </w:rPr>
              <w:fldChar w:fldCharType="separate"/>
            </w:r>
            <w:r w:rsidR="007A6973">
              <w:rPr>
                <w:webHidden/>
              </w:rPr>
              <w:t>40</w:t>
            </w:r>
            <w:r w:rsidR="001D74F3" w:rsidRPr="008C6C13">
              <w:rPr>
                <w:noProof w:val="0"/>
                <w:webHidden/>
              </w:rPr>
              <w:fldChar w:fldCharType="end"/>
            </w:r>
          </w:hyperlink>
        </w:p>
        <w:p w14:paraId="113813F0" w14:textId="4C831305" w:rsidR="001D74F3" w:rsidRPr="008C6C13" w:rsidRDefault="00F918A9" w:rsidP="00090082">
          <w:pPr>
            <w:pStyle w:val="TOC2"/>
            <w:jc w:val="both"/>
            <w:rPr>
              <w:rFonts w:asciiTheme="minorHAnsi" w:eastAsiaTheme="minorEastAsia" w:hAnsiTheme="minorHAnsi"/>
              <w:noProof w:val="0"/>
            </w:rPr>
          </w:pPr>
          <w:hyperlink w:anchor="_Toc9194925" w:history="1">
            <w:r w:rsidR="001D74F3" w:rsidRPr="008C6C13">
              <w:rPr>
                <w:rStyle w:val="Hyperlink"/>
                <w:noProof w:val="0"/>
              </w:rPr>
              <w:t>4.3.</w:t>
            </w:r>
            <w:r w:rsidR="001D74F3" w:rsidRPr="008C6C13">
              <w:rPr>
                <w:rFonts w:asciiTheme="minorHAnsi" w:eastAsiaTheme="minorEastAsia" w:hAnsiTheme="minorHAnsi"/>
                <w:noProof w:val="0"/>
              </w:rPr>
              <w:tab/>
            </w:r>
            <w:r w:rsidR="001D74F3" w:rsidRPr="008C6C13">
              <w:rPr>
                <w:rStyle w:val="Hyperlink"/>
                <w:noProof w:val="0"/>
              </w:rPr>
              <w:t>PROPOSTAS DE SOLUÇÕES</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_Toc9194925 \h </w:instrText>
            </w:r>
            <w:r w:rsidR="001D74F3" w:rsidRPr="008C6C13">
              <w:rPr>
                <w:noProof w:val="0"/>
                <w:webHidden/>
              </w:rPr>
            </w:r>
            <w:r w:rsidR="001D74F3" w:rsidRPr="008C6C13">
              <w:rPr>
                <w:noProof w:val="0"/>
                <w:webHidden/>
              </w:rPr>
              <w:fldChar w:fldCharType="separate"/>
            </w:r>
            <w:r w:rsidR="007A6973">
              <w:rPr>
                <w:webHidden/>
              </w:rPr>
              <w:t>44</w:t>
            </w:r>
            <w:r w:rsidR="001D74F3" w:rsidRPr="008C6C13">
              <w:rPr>
                <w:noProof w:val="0"/>
                <w:webHidden/>
              </w:rPr>
              <w:fldChar w:fldCharType="end"/>
            </w:r>
          </w:hyperlink>
        </w:p>
        <w:p w14:paraId="2F61A0BA" w14:textId="7856035B"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926" w:history="1">
            <w:r w:rsidR="001D74F3" w:rsidRPr="008C6C13">
              <w:rPr>
                <w:rStyle w:val="Hyperlink"/>
                <w:rFonts w:cs="Times New Roman"/>
              </w:rPr>
              <w:t>4.3.1.</w:t>
            </w:r>
            <w:r w:rsidR="001D74F3" w:rsidRPr="008C6C13">
              <w:rPr>
                <w:rFonts w:asciiTheme="minorHAnsi" w:eastAsiaTheme="minorEastAsia" w:hAnsiTheme="minorHAnsi"/>
                <w:sz w:val="22"/>
              </w:rPr>
              <w:tab/>
            </w:r>
            <w:r w:rsidR="001D74F3" w:rsidRPr="008C6C13">
              <w:rPr>
                <w:rStyle w:val="Hyperlink"/>
              </w:rPr>
              <w:t>Juntas de dilatação em EPS</w:t>
            </w:r>
            <w:r w:rsidR="001D74F3" w:rsidRPr="008C6C13">
              <w:rPr>
                <w:webHidden/>
              </w:rPr>
              <w:tab/>
            </w:r>
            <w:r w:rsidR="001D74F3" w:rsidRPr="008C6C13">
              <w:rPr>
                <w:webHidden/>
              </w:rPr>
              <w:fldChar w:fldCharType="begin"/>
            </w:r>
            <w:r w:rsidR="001D74F3" w:rsidRPr="008C6C13">
              <w:rPr>
                <w:webHidden/>
              </w:rPr>
              <w:instrText xml:space="preserve"> PAGEREF _Toc9194926 \h </w:instrText>
            </w:r>
            <w:r w:rsidR="001D74F3" w:rsidRPr="008C6C13">
              <w:rPr>
                <w:webHidden/>
              </w:rPr>
            </w:r>
            <w:r w:rsidR="001D74F3" w:rsidRPr="008C6C13">
              <w:rPr>
                <w:webHidden/>
              </w:rPr>
              <w:fldChar w:fldCharType="separate"/>
            </w:r>
            <w:r w:rsidR="007A6973">
              <w:rPr>
                <w:noProof/>
                <w:webHidden/>
              </w:rPr>
              <w:t>44</w:t>
            </w:r>
            <w:r w:rsidR="001D74F3" w:rsidRPr="008C6C13">
              <w:rPr>
                <w:webHidden/>
              </w:rPr>
              <w:fldChar w:fldCharType="end"/>
            </w:r>
          </w:hyperlink>
        </w:p>
        <w:p w14:paraId="4F5FBE6F" w14:textId="1FE0B7A9"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927" w:history="1">
            <w:r w:rsidR="001D74F3" w:rsidRPr="008C6C13">
              <w:rPr>
                <w:rStyle w:val="Hyperlink"/>
                <w:rFonts w:cs="Times New Roman"/>
              </w:rPr>
              <w:t>4.3.2.</w:t>
            </w:r>
            <w:r w:rsidR="001D74F3" w:rsidRPr="008C6C13">
              <w:rPr>
                <w:rFonts w:asciiTheme="minorHAnsi" w:eastAsiaTheme="minorEastAsia" w:hAnsiTheme="minorHAnsi"/>
                <w:sz w:val="22"/>
              </w:rPr>
              <w:tab/>
            </w:r>
            <w:r w:rsidR="001D74F3" w:rsidRPr="008C6C13">
              <w:rPr>
                <w:rStyle w:val="Hyperlink"/>
              </w:rPr>
              <w:t>Infiltração de lajes</w:t>
            </w:r>
            <w:r w:rsidR="001D74F3" w:rsidRPr="008C6C13">
              <w:rPr>
                <w:webHidden/>
              </w:rPr>
              <w:tab/>
            </w:r>
            <w:r w:rsidR="001D74F3" w:rsidRPr="008C6C13">
              <w:rPr>
                <w:webHidden/>
              </w:rPr>
              <w:fldChar w:fldCharType="begin"/>
            </w:r>
            <w:r w:rsidR="001D74F3" w:rsidRPr="008C6C13">
              <w:rPr>
                <w:webHidden/>
              </w:rPr>
              <w:instrText xml:space="preserve"> PAGEREF _Toc9194927 \h </w:instrText>
            </w:r>
            <w:r w:rsidR="001D74F3" w:rsidRPr="008C6C13">
              <w:rPr>
                <w:webHidden/>
              </w:rPr>
            </w:r>
            <w:r w:rsidR="001D74F3" w:rsidRPr="008C6C13">
              <w:rPr>
                <w:webHidden/>
              </w:rPr>
              <w:fldChar w:fldCharType="separate"/>
            </w:r>
            <w:r w:rsidR="007A6973">
              <w:rPr>
                <w:noProof/>
                <w:webHidden/>
              </w:rPr>
              <w:t>45</w:t>
            </w:r>
            <w:r w:rsidR="001D74F3" w:rsidRPr="008C6C13">
              <w:rPr>
                <w:webHidden/>
              </w:rPr>
              <w:fldChar w:fldCharType="end"/>
            </w:r>
          </w:hyperlink>
        </w:p>
        <w:p w14:paraId="27199160" w14:textId="151C71CC"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928" w:history="1">
            <w:r w:rsidR="001D74F3" w:rsidRPr="008C6C13">
              <w:rPr>
                <w:rStyle w:val="Hyperlink"/>
                <w:rFonts w:cs="Times New Roman"/>
              </w:rPr>
              <w:t>4.3.3.</w:t>
            </w:r>
            <w:r w:rsidR="001D74F3" w:rsidRPr="008C6C13">
              <w:rPr>
                <w:rFonts w:asciiTheme="minorHAnsi" w:eastAsiaTheme="minorEastAsia" w:hAnsiTheme="minorHAnsi"/>
                <w:sz w:val="22"/>
              </w:rPr>
              <w:tab/>
            </w:r>
            <w:r w:rsidR="001D74F3" w:rsidRPr="008C6C13">
              <w:rPr>
                <w:rStyle w:val="Hyperlink"/>
              </w:rPr>
              <w:t>Fissuras/ fendas</w:t>
            </w:r>
            <w:r w:rsidR="001D74F3" w:rsidRPr="008C6C13">
              <w:rPr>
                <w:webHidden/>
              </w:rPr>
              <w:tab/>
            </w:r>
            <w:r w:rsidR="001D74F3" w:rsidRPr="008C6C13">
              <w:rPr>
                <w:webHidden/>
              </w:rPr>
              <w:fldChar w:fldCharType="begin"/>
            </w:r>
            <w:r w:rsidR="001D74F3" w:rsidRPr="008C6C13">
              <w:rPr>
                <w:webHidden/>
              </w:rPr>
              <w:instrText xml:space="preserve"> PAGEREF _Toc9194928 \h </w:instrText>
            </w:r>
            <w:r w:rsidR="001D74F3" w:rsidRPr="008C6C13">
              <w:rPr>
                <w:webHidden/>
              </w:rPr>
            </w:r>
            <w:r w:rsidR="001D74F3" w:rsidRPr="008C6C13">
              <w:rPr>
                <w:webHidden/>
              </w:rPr>
              <w:fldChar w:fldCharType="separate"/>
            </w:r>
            <w:r w:rsidR="007A6973">
              <w:rPr>
                <w:noProof/>
                <w:webHidden/>
              </w:rPr>
              <w:t>46</w:t>
            </w:r>
            <w:r w:rsidR="001D74F3" w:rsidRPr="008C6C13">
              <w:rPr>
                <w:webHidden/>
              </w:rPr>
              <w:fldChar w:fldCharType="end"/>
            </w:r>
          </w:hyperlink>
        </w:p>
        <w:p w14:paraId="1AEADCAE" w14:textId="4A5C1953"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929" w:history="1">
            <w:r w:rsidR="001D74F3" w:rsidRPr="008C6C13">
              <w:rPr>
                <w:rStyle w:val="Hyperlink"/>
                <w:rFonts w:cs="Times New Roman"/>
              </w:rPr>
              <w:t>4.3.4.</w:t>
            </w:r>
            <w:r w:rsidR="001D74F3" w:rsidRPr="008C6C13">
              <w:rPr>
                <w:rFonts w:asciiTheme="minorHAnsi" w:eastAsiaTheme="minorEastAsia" w:hAnsiTheme="minorHAnsi"/>
                <w:sz w:val="22"/>
              </w:rPr>
              <w:tab/>
            </w:r>
            <w:r w:rsidR="001D74F3" w:rsidRPr="008C6C13">
              <w:rPr>
                <w:rStyle w:val="Hyperlink"/>
              </w:rPr>
              <w:t>Corrosão de armaduras</w:t>
            </w:r>
            <w:r w:rsidR="001D74F3" w:rsidRPr="008C6C13">
              <w:rPr>
                <w:webHidden/>
              </w:rPr>
              <w:tab/>
            </w:r>
            <w:r w:rsidR="001D74F3" w:rsidRPr="008C6C13">
              <w:rPr>
                <w:webHidden/>
              </w:rPr>
              <w:fldChar w:fldCharType="begin"/>
            </w:r>
            <w:r w:rsidR="001D74F3" w:rsidRPr="008C6C13">
              <w:rPr>
                <w:webHidden/>
              </w:rPr>
              <w:instrText xml:space="preserve"> PAGEREF _Toc9194929 \h </w:instrText>
            </w:r>
            <w:r w:rsidR="001D74F3" w:rsidRPr="008C6C13">
              <w:rPr>
                <w:webHidden/>
              </w:rPr>
            </w:r>
            <w:r w:rsidR="001D74F3" w:rsidRPr="008C6C13">
              <w:rPr>
                <w:webHidden/>
              </w:rPr>
              <w:fldChar w:fldCharType="separate"/>
            </w:r>
            <w:r w:rsidR="007A6973">
              <w:rPr>
                <w:noProof/>
                <w:webHidden/>
              </w:rPr>
              <w:t>46</w:t>
            </w:r>
            <w:r w:rsidR="001D74F3" w:rsidRPr="008C6C13">
              <w:rPr>
                <w:webHidden/>
              </w:rPr>
              <w:fldChar w:fldCharType="end"/>
            </w:r>
          </w:hyperlink>
        </w:p>
        <w:p w14:paraId="3F20B9A8" w14:textId="3C30C59E" w:rsidR="001D74F3" w:rsidRPr="008C6C13" w:rsidRDefault="00F918A9" w:rsidP="00090082">
          <w:pPr>
            <w:pStyle w:val="TOC3"/>
            <w:tabs>
              <w:tab w:val="left" w:pos="1320"/>
              <w:tab w:val="right" w:leader="dot" w:pos="9016"/>
            </w:tabs>
            <w:spacing w:after="0" w:afterAutospacing="0"/>
            <w:contextualSpacing/>
            <w:jc w:val="both"/>
            <w:rPr>
              <w:rFonts w:asciiTheme="minorHAnsi" w:eastAsiaTheme="minorEastAsia" w:hAnsiTheme="minorHAnsi"/>
              <w:sz w:val="22"/>
            </w:rPr>
          </w:pPr>
          <w:hyperlink w:anchor="_Toc9194930" w:history="1">
            <w:r w:rsidR="001D74F3" w:rsidRPr="008C6C13">
              <w:rPr>
                <w:rStyle w:val="Hyperlink"/>
                <w:rFonts w:cs="Times New Roman"/>
              </w:rPr>
              <w:t>4.3.5.</w:t>
            </w:r>
            <w:r w:rsidR="001D74F3" w:rsidRPr="008C6C13">
              <w:rPr>
                <w:rFonts w:asciiTheme="minorHAnsi" w:eastAsiaTheme="minorEastAsia" w:hAnsiTheme="minorHAnsi"/>
                <w:sz w:val="22"/>
              </w:rPr>
              <w:tab/>
            </w:r>
            <w:r w:rsidR="001D74F3" w:rsidRPr="008C6C13">
              <w:rPr>
                <w:rStyle w:val="Hyperlink"/>
              </w:rPr>
              <w:t>Degradação do betão</w:t>
            </w:r>
            <w:r w:rsidR="001D74F3" w:rsidRPr="008C6C13">
              <w:rPr>
                <w:webHidden/>
              </w:rPr>
              <w:tab/>
            </w:r>
            <w:r w:rsidR="001D74F3" w:rsidRPr="008C6C13">
              <w:rPr>
                <w:webHidden/>
              </w:rPr>
              <w:fldChar w:fldCharType="begin"/>
            </w:r>
            <w:r w:rsidR="001D74F3" w:rsidRPr="008C6C13">
              <w:rPr>
                <w:webHidden/>
              </w:rPr>
              <w:instrText xml:space="preserve"> PAGEREF _Toc9194930 \h </w:instrText>
            </w:r>
            <w:r w:rsidR="001D74F3" w:rsidRPr="008C6C13">
              <w:rPr>
                <w:webHidden/>
              </w:rPr>
            </w:r>
            <w:r w:rsidR="001D74F3" w:rsidRPr="008C6C13">
              <w:rPr>
                <w:webHidden/>
              </w:rPr>
              <w:fldChar w:fldCharType="separate"/>
            </w:r>
            <w:r w:rsidR="007A6973">
              <w:rPr>
                <w:noProof/>
                <w:webHidden/>
              </w:rPr>
              <w:t>47</w:t>
            </w:r>
            <w:r w:rsidR="001D74F3" w:rsidRPr="008C6C13">
              <w:rPr>
                <w:webHidden/>
              </w:rPr>
              <w:fldChar w:fldCharType="end"/>
            </w:r>
          </w:hyperlink>
        </w:p>
        <w:p w14:paraId="657F2F94" w14:textId="22712A37" w:rsidR="001D74F3" w:rsidRPr="008C6C13" w:rsidRDefault="00F918A9" w:rsidP="00090082">
          <w:pPr>
            <w:pStyle w:val="TOC1"/>
            <w:spacing w:after="0" w:afterAutospacing="0"/>
            <w:contextualSpacing/>
            <w:jc w:val="both"/>
            <w:rPr>
              <w:rFonts w:asciiTheme="minorHAnsi" w:eastAsiaTheme="minorEastAsia" w:hAnsiTheme="minorHAnsi"/>
              <w:b w:val="0"/>
              <w:noProof w:val="0"/>
              <w:sz w:val="22"/>
            </w:rPr>
          </w:pPr>
          <w:hyperlink w:anchor="_Toc9194931" w:history="1">
            <w:r w:rsidR="001D74F3" w:rsidRPr="008C6C13">
              <w:rPr>
                <w:rStyle w:val="Hyperlink"/>
                <w:noProof w:val="0"/>
              </w:rPr>
              <w:t>5.</w:t>
            </w:r>
            <w:r w:rsidR="001D74F3" w:rsidRPr="008C6C13">
              <w:rPr>
                <w:rFonts w:asciiTheme="minorHAnsi" w:eastAsiaTheme="minorEastAsia" w:hAnsiTheme="minorHAnsi"/>
                <w:b w:val="0"/>
                <w:noProof w:val="0"/>
                <w:sz w:val="22"/>
              </w:rPr>
              <w:tab/>
            </w:r>
            <w:r w:rsidR="001D74F3" w:rsidRPr="008C6C13">
              <w:rPr>
                <w:rStyle w:val="Hyperlink"/>
                <w:noProof w:val="0"/>
              </w:rPr>
              <w:t>CONCLUSÃO E RECOMENDAÇÕES</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_Toc9194931 \h </w:instrText>
            </w:r>
            <w:r w:rsidR="001D74F3" w:rsidRPr="008C6C13">
              <w:rPr>
                <w:noProof w:val="0"/>
                <w:webHidden/>
              </w:rPr>
            </w:r>
            <w:r w:rsidR="001D74F3" w:rsidRPr="008C6C13">
              <w:rPr>
                <w:noProof w:val="0"/>
                <w:webHidden/>
              </w:rPr>
              <w:fldChar w:fldCharType="separate"/>
            </w:r>
            <w:r w:rsidR="007A6973">
              <w:rPr>
                <w:webHidden/>
              </w:rPr>
              <w:t>48</w:t>
            </w:r>
            <w:r w:rsidR="001D74F3" w:rsidRPr="008C6C13">
              <w:rPr>
                <w:noProof w:val="0"/>
                <w:webHidden/>
              </w:rPr>
              <w:fldChar w:fldCharType="end"/>
            </w:r>
          </w:hyperlink>
        </w:p>
        <w:p w14:paraId="5B5140E4" w14:textId="7A3F2277" w:rsidR="001D74F3" w:rsidRPr="008C6C13" w:rsidRDefault="00F918A9" w:rsidP="00090082">
          <w:pPr>
            <w:pStyle w:val="TOC2"/>
            <w:jc w:val="both"/>
            <w:rPr>
              <w:rFonts w:asciiTheme="minorHAnsi" w:eastAsiaTheme="minorEastAsia" w:hAnsiTheme="minorHAnsi"/>
              <w:noProof w:val="0"/>
            </w:rPr>
          </w:pPr>
          <w:hyperlink w:anchor="_Toc9194932" w:history="1">
            <w:r w:rsidR="001D74F3" w:rsidRPr="008C6C13">
              <w:rPr>
                <w:rStyle w:val="Hyperlink"/>
                <w:noProof w:val="0"/>
              </w:rPr>
              <w:t>5.1.</w:t>
            </w:r>
            <w:r w:rsidR="001D74F3" w:rsidRPr="008C6C13">
              <w:rPr>
                <w:rFonts w:asciiTheme="minorHAnsi" w:eastAsiaTheme="minorEastAsia" w:hAnsiTheme="minorHAnsi"/>
                <w:noProof w:val="0"/>
              </w:rPr>
              <w:tab/>
            </w:r>
            <w:r w:rsidR="001D74F3" w:rsidRPr="008C6C13">
              <w:rPr>
                <w:rStyle w:val="Hyperlink"/>
                <w:noProof w:val="0"/>
              </w:rPr>
              <w:t>CONCLUSÃO</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_Toc9194932 \h </w:instrText>
            </w:r>
            <w:r w:rsidR="001D74F3" w:rsidRPr="008C6C13">
              <w:rPr>
                <w:noProof w:val="0"/>
                <w:webHidden/>
              </w:rPr>
            </w:r>
            <w:r w:rsidR="001D74F3" w:rsidRPr="008C6C13">
              <w:rPr>
                <w:noProof w:val="0"/>
                <w:webHidden/>
              </w:rPr>
              <w:fldChar w:fldCharType="separate"/>
            </w:r>
            <w:r w:rsidR="007A6973">
              <w:rPr>
                <w:webHidden/>
              </w:rPr>
              <w:t>48</w:t>
            </w:r>
            <w:r w:rsidR="001D74F3" w:rsidRPr="008C6C13">
              <w:rPr>
                <w:noProof w:val="0"/>
                <w:webHidden/>
              </w:rPr>
              <w:fldChar w:fldCharType="end"/>
            </w:r>
          </w:hyperlink>
        </w:p>
        <w:p w14:paraId="57335BE5" w14:textId="7EF682EE" w:rsidR="001D74F3" w:rsidRPr="008C6C13" w:rsidRDefault="00F918A9" w:rsidP="00090082">
          <w:pPr>
            <w:pStyle w:val="TOC2"/>
            <w:jc w:val="both"/>
            <w:rPr>
              <w:rFonts w:asciiTheme="minorHAnsi" w:eastAsiaTheme="minorEastAsia" w:hAnsiTheme="minorHAnsi"/>
              <w:noProof w:val="0"/>
            </w:rPr>
          </w:pPr>
          <w:hyperlink w:anchor="_Toc9194933" w:history="1">
            <w:r w:rsidR="001D74F3" w:rsidRPr="008C6C13">
              <w:rPr>
                <w:rStyle w:val="Hyperlink"/>
                <w:noProof w:val="0"/>
              </w:rPr>
              <w:t>5.2.</w:t>
            </w:r>
            <w:r w:rsidR="001D74F3" w:rsidRPr="008C6C13">
              <w:rPr>
                <w:rFonts w:asciiTheme="minorHAnsi" w:eastAsiaTheme="minorEastAsia" w:hAnsiTheme="minorHAnsi"/>
                <w:noProof w:val="0"/>
              </w:rPr>
              <w:tab/>
            </w:r>
            <w:r w:rsidR="001D74F3" w:rsidRPr="008C6C13">
              <w:rPr>
                <w:rStyle w:val="Hyperlink"/>
                <w:noProof w:val="0"/>
              </w:rPr>
              <w:t>RECOMENDAÇÕES</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_Toc9194933 \h </w:instrText>
            </w:r>
            <w:r w:rsidR="001D74F3" w:rsidRPr="008C6C13">
              <w:rPr>
                <w:noProof w:val="0"/>
                <w:webHidden/>
              </w:rPr>
            </w:r>
            <w:r w:rsidR="001D74F3" w:rsidRPr="008C6C13">
              <w:rPr>
                <w:noProof w:val="0"/>
                <w:webHidden/>
              </w:rPr>
              <w:fldChar w:fldCharType="separate"/>
            </w:r>
            <w:r w:rsidR="007A6973">
              <w:rPr>
                <w:webHidden/>
              </w:rPr>
              <w:t>49</w:t>
            </w:r>
            <w:r w:rsidR="001D74F3" w:rsidRPr="008C6C13">
              <w:rPr>
                <w:noProof w:val="0"/>
                <w:webHidden/>
              </w:rPr>
              <w:fldChar w:fldCharType="end"/>
            </w:r>
          </w:hyperlink>
        </w:p>
        <w:p w14:paraId="68593DB3" w14:textId="5F0C514C" w:rsidR="001D74F3" w:rsidRPr="008C6C13" w:rsidRDefault="00F918A9" w:rsidP="00090082">
          <w:pPr>
            <w:pStyle w:val="TOC1"/>
            <w:spacing w:after="0" w:afterAutospacing="0"/>
            <w:contextualSpacing/>
            <w:jc w:val="both"/>
            <w:rPr>
              <w:rFonts w:asciiTheme="minorHAnsi" w:eastAsiaTheme="minorEastAsia" w:hAnsiTheme="minorHAnsi"/>
              <w:b w:val="0"/>
              <w:noProof w:val="0"/>
              <w:sz w:val="22"/>
            </w:rPr>
          </w:pPr>
          <w:hyperlink w:anchor="_Toc9194934" w:history="1">
            <w:r w:rsidR="001D74F3" w:rsidRPr="008C6C13">
              <w:rPr>
                <w:rStyle w:val="Hyperlink"/>
                <w:noProof w:val="0"/>
              </w:rPr>
              <w:t>BIBLIOGRAFIA</w:t>
            </w:r>
            <w:r w:rsidR="001D74F3" w:rsidRPr="008C6C13">
              <w:rPr>
                <w:noProof w:val="0"/>
                <w:webHidden/>
              </w:rPr>
              <w:tab/>
            </w:r>
            <w:r w:rsidR="001D74F3" w:rsidRPr="008C6C13">
              <w:rPr>
                <w:noProof w:val="0"/>
                <w:webHidden/>
              </w:rPr>
              <w:fldChar w:fldCharType="begin"/>
            </w:r>
            <w:r w:rsidR="001D74F3" w:rsidRPr="008C6C13">
              <w:rPr>
                <w:noProof w:val="0"/>
                <w:webHidden/>
              </w:rPr>
              <w:instrText xml:space="preserve"> PAGEREF _Toc9194934 \h </w:instrText>
            </w:r>
            <w:r w:rsidR="001D74F3" w:rsidRPr="008C6C13">
              <w:rPr>
                <w:noProof w:val="0"/>
                <w:webHidden/>
              </w:rPr>
            </w:r>
            <w:r w:rsidR="001D74F3" w:rsidRPr="008C6C13">
              <w:rPr>
                <w:noProof w:val="0"/>
                <w:webHidden/>
              </w:rPr>
              <w:fldChar w:fldCharType="separate"/>
            </w:r>
            <w:r w:rsidR="007A6973">
              <w:rPr>
                <w:webHidden/>
              </w:rPr>
              <w:t>50</w:t>
            </w:r>
            <w:r w:rsidR="001D74F3" w:rsidRPr="008C6C13">
              <w:rPr>
                <w:noProof w:val="0"/>
                <w:webHidden/>
              </w:rPr>
              <w:fldChar w:fldCharType="end"/>
            </w:r>
          </w:hyperlink>
        </w:p>
        <w:p w14:paraId="0CA3AC23" w14:textId="3766A721" w:rsidR="001B59A2" w:rsidRPr="008C6C13" w:rsidRDefault="0086080B" w:rsidP="00090082">
          <w:pPr>
            <w:spacing w:after="0" w:afterAutospacing="0"/>
            <w:jc w:val="both"/>
          </w:pPr>
          <w:r w:rsidRPr="008C6C13">
            <w:rPr>
              <w:b/>
              <w:bCs/>
            </w:rPr>
            <w:fldChar w:fldCharType="end"/>
          </w:r>
        </w:p>
      </w:sdtContent>
    </w:sdt>
    <w:p w14:paraId="4B3BE0E8" w14:textId="77777777" w:rsidR="005F6150" w:rsidRPr="008C6C13" w:rsidRDefault="005F6150" w:rsidP="00CC318E">
      <w:pPr>
        <w:pStyle w:val="Tabelas"/>
        <w:jc w:val="both"/>
        <w:rPr>
          <w:rFonts w:eastAsiaTheme="majorEastAsia"/>
        </w:rPr>
      </w:pPr>
      <w:r w:rsidRPr="008C6C13">
        <w:br w:type="page"/>
      </w:r>
    </w:p>
    <w:p w14:paraId="532FF7D3" w14:textId="77777777" w:rsidR="005F6150" w:rsidRPr="008C6C13" w:rsidRDefault="005F6150" w:rsidP="00CC318E">
      <w:pPr>
        <w:jc w:val="both"/>
        <w:rPr>
          <w:b/>
          <w:sz w:val="32"/>
        </w:rPr>
      </w:pPr>
      <w:r w:rsidRPr="008C6C13">
        <w:rPr>
          <w:b/>
          <w:sz w:val="32"/>
        </w:rPr>
        <w:lastRenderedPageBreak/>
        <w:t>LISTA DE SÍMBOLOS E ABREVIATURAS</w:t>
      </w:r>
    </w:p>
    <w:p w14:paraId="724347CB" w14:textId="77777777" w:rsidR="003E1418" w:rsidRPr="008C6C13" w:rsidRDefault="003E1418" w:rsidP="00CC318E">
      <w:pPr>
        <w:jc w:val="both"/>
        <w:rPr>
          <w:rFonts w:cs="Times New Roman"/>
          <w:b/>
          <w:szCs w:val="24"/>
        </w:rPr>
      </w:pPr>
    </w:p>
    <w:p w14:paraId="6C410318" w14:textId="5A864375" w:rsidR="008C0640" w:rsidRPr="008C6C13" w:rsidRDefault="008C0640" w:rsidP="00CC318E">
      <w:pPr>
        <w:autoSpaceDE w:val="0"/>
        <w:autoSpaceDN w:val="0"/>
        <w:adjustRightInd w:val="0"/>
        <w:jc w:val="both"/>
        <w:rPr>
          <w:rFonts w:cs="Times New Roman"/>
          <w:bCs/>
          <w:szCs w:val="24"/>
        </w:rPr>
      </w:pPr>
      <w:r w:rsidRPr="008C6C13">
        <w:rPr>
          <w:rFonts w:cs="Times New Roman"/>
          <w:bCs/>
          <w:szCs w:val="24"/>
        </w:rPr>
        <w:t>ABNT - Associação Brasileira de Normas Técnicas</w:t>
      </w:r>
      <w:r w:rsidRPr="008C6C13">
        <w:rPr>
          <w:rFonts w:cs="Times New Roman"/>
          <w:bCs/>
          <w:szCs w:val="24"/>
        </w:rPr>
        <w:fldChar w:fldCharType="begin"/>
      </w:r>
      <w:r w:rsidRPr="008C6C13">
        <w:rPr>
          <w:rFonts w:cs="Times New Roman"/>
          <w:bCs/>
          <w:szCs w:val="24"/>
        </w:rPr>
        <w:instrText xml:space="preserve"> HYPERLINK "http://www.abnt.org.br/" </w:instrText>
      </w:r>
      <w:r w:rsidRPr="008C6C13">
        <w:rPr>
          <w:rFonts w:cs="Times New Roman"/>
          <w:bCs/>
          <w:szCs w:val="24"/>
        </w:rPr>
        <w:fldChar w:fldCharType="separate"/>
      </w:r>
    </w:p>
    <w:p w14:paraId="1A263767" w14:textId="66896442" w:rsidR="00E71BA1" w:rsidRPr="008C6C13" w:rsidRDefault="008C0640" w:rsidP="00CC318E">
      <w:pPr>
        <w:autoSpaceDE w:val="0"/>
        <w:autoSpaceDN w:val="0"/>
        <w:adjustRightInd w:val="0"/>
        <w:jc w:val="both"/>
        <w:rPr>
          <w:rFonts w:cs="Times New Roman"/>
          <w:bCs/>
          <w:szCs w:val="24"/>
        </w:rPr>
      </w:pPr>
      <w:r w:rsidRPr="008C6C13">
        <w:rPr>
          <w:rFonts w:cs="Times New Roman"/>
          <w:bCs/>
          <w:szCs w:val="24"/>
        </w:rPr>
        <w:fldChar w:fldCharType="end"/>
      </w:r>
      <w:r w:rsidR="00E71BA1" w:rsidRPr="008C6C13">
        <w:rPr>
          <w:rFonts w:cs="Times New Roman"/>
          <w:bCs/>
          <w:szCs w:val="24"/>
        </w:rPr>
        <w:t>Cm – Centímetro;</w:t>
      </w:r>
    </w:p>
    <w:p w14:paraId="4728193F" w14:textId="77777777" w:rsidR="003E1418" w:rsidRPr="008C6C13" w:rsidRDefault="003E1418" w:rsidP="00CC318E">
      <w:pPr>
        <w:jc w:val="both"/>
        <w:rPr>
          <w:rFonts w:eastAsiaTheme="majorEastAsia" w:cs="Times New Roman"/>
          <w:szCs w:val="24"/>
        </w:rPr>
      </w:pPr>
      <w:r w:rsidRPr="008C6C13">
        <w:rPr>
          <w:rFonts w:eastAsiaTheme="majorEastAsia" w:cs="Times New Roman"/>
          <w:szCs w:val="24"/>
        </w:rPr>
        <w:t>EPS – poliestireno expandido (</w:t>
      </w:r>
      <w:r w:rsidRPr="008C6C13">
        <w:rPr>
          <w:rFonts w:cs="Times New Roman"/>
          <w:iCs/>
        </w:rPr>
        <w:t>Expanded PolyStyrene</w:t>
      </w:r>
      <w:r w:rsidR="00DD322D" w:rsidRPr="008C6C13">
        <w:rPr>
          <w:rFonts w:eastAsiaTheme="majorEastAsia" w:cs="Times New Roman"/>
          <w:szCs w:val="24"/>
        </w:rPr>
        <w:t>);</w:t>
      </w:r>
    </w:p>
    <w:p w14:paraId="685D73E1" w14:textId="77777777" w:rsidR="00E71BA1" w:rsidRPr="008C6C13" w:rsidRDefault="00E71BA1" w:rsidP="00CC318E">
      <w:pPr>
        <w:jc w:val="both"/>
        <w:rPr>
          <w:rFonts w:cs="Times New Roman"/>
        </w:rPr>
      </w:pPr>
      <w:r w:rsidRPr="008C6C13">
        <w:rPr>
          <w:rFonts w:cs="Times New Roman"/>
        </w:rPr>
        <w:t>g/cm</w:t>
      </w:r>
      <w:r w:rsidRPr="008C6C13">
        <w:rPr>
          <w:rFonts w:cs="Times New Roman"/>
          <w:vertAlign w:val="superscript"/>
        </w:rPr>
        <w:t>2</w:t>
      </w:r>
      <w:r w:rsidRPr="008C6C13">
        <w:rPr>
          <w:rFonts w:cs="Times New Roman"/>
        </w:rPr>
        <w:t xml:space="preserve"> – Grama por centímetro cúbico;</w:t>
      </w:r>
    </w:p>
    <w:p w14:paraId="64337174" w14:textId="77777777" w:rsidR="00E71BA1" w:rsidRPr="008C6C13" w:rsidRDefault="00E71BA1" w:rsidP="00CC318E">
      <w:pPr>
        <w:jc w:val="both"/>
        <w:rPr>
          <w:rFonts w:cs="Times New Roman"/>
        </w:rPr>
      </w:pPr>
      <w:r w:rsidRPr="008C6C13">
        <w:rPr>
          <w:rFonts w:cs="Times New Roman"/>
        </w:rPr>
        <w:t>Kg/m</w:t>
      </w:r>
      <w:r w:rsidRPr="008C6C13">
        <w:rPr>
          <w:rFonts w:cs="Times New Roman"/>
          <w:vertAlign w:val="superscript"/>
        </w:rPr>
        <w:t>3</w:t>
      </w:r>
      <w:r w:rsidRPr="008C6C13">
        <w:rPr>
          <w:rFonts w:cs="Times New Roman"/>
        </w:rPr>
        <w:t xml:space="preserve"> – Quilograma por metro cúbico;</w:t>
      </w:r>
    </w:p>
    <w:p w14:paraId="24944C81" w14:textId="77777777" w:rsidR="00E71BA1" w:rsidRPr="008C6C13" w:rsidRDefault="00E71BA1" w:rsidP="00CC318E">
      <w:pPr>
        <w:jc w:val="both"/>
        <w:rPr>
          <w:rFonts w:cs="Times New Roman"/>
          <w:sz w:val="28"/>
        </w:rPr>
      </w:pPr>
      <w:r w:rsidRPr="008C6C13">
        <w:rPr>
          <w:rFonts w:cs="Times New Roman"/>
        </w:rPr>
        <w:t>kPa – Quilo-Pascais;</w:t>
      </w:r>
    </w:p>
    <w:p w14:paraId="6847B0C6" w14:textId="77777777" w:rsidR="00E71BA1" w:rsidRPr="008C6C13" w:rsidRDefault="00E71BA1" w:rsidP="00CC318E">
      <w:pPr>
        <w:jc w:val="both"/>
        <w:rPr>
          <w:rFonts w:cs="Times New Roman"/>
        </w:rPr>
      </w:pPr>
      <w:r w:rsidRPr="008C6C13">
        <w:rPr>
          <w:rFonts w:cs="Times New Roman"/>
        </w:rPr>
        <w:t xml:space="preserve">MPa – </w:t>
      </w:r>
      <w:r w:rsidR="00685EF7" w:rsidRPr="008C6C13">
        <w:rPr>
          <w:rFonts w:cs="Times New Roman"/>
        </w:rPr>
        <w:t>Mega Pascais</w:t>
      </w:r>
      <w:r w:rsidRPr="008C6C13">
        <w:rPr>
          <w:rFonts w:cs="Times New Roman"/>
        </w:rPr>
        <w:t>;</w:t>
      </w:r>
    </w:p>
    <w:p w14:paraId="215599D0" w14:textId="77777777" w:rsidR="00E71BA1" w:rsidRPr="008C6C13" w:rsidRDefault="00E71BA1" w:rsidP="00CC318E">
      <w:pPr>
        <w:autoSpaceDE w:val="0"/>
        <w:autoSpaceDN w:val="0"/>
        <w:adjustRightInd w:val="0"/>
        <w:jc w:val="both"/>
        <w:rPr>
          <w:rFonts w:cs="Times New Roman"/>
          <w:bCs/>
          <w:szCs w:val="24"/>
        </w:rPr>
      </w:pPr>
      <w:r w:rsidRPr="008C6C13">
        <w:rPr>
          <w:rFonts w:cs="Times New Roman"/>
          <w:bCs/>
          <w:szCs w:val="24"/>
        </w:rPr>
        <w:t>NBR – Normas Brasileiras Regulamentadoras;</w:t>
      </w:r>
    </w:p>
    <w:p w14:paraId="6BFA7A08" w14:textId="77777777" w:rsidR="00E71BA1" w:rsidRPr="008C6C13" w:rsidRDefault="00E71BA1" w:rsidP="00CC318E">
      <w:pPr>
        <w:jc w:val="both"/>
        <w:rPr>
          <w:rFonts w:cs="Times New Roman"/>
          <w:sz w:val="28"/>
        </w:rPr>
      </w:pPr>
      <w:r w:rsidRPr="008C6C13">
        <w:rPr>
          <w:rFonts w:cs="Times New Roman"/>
        </w:rPr>
        <w:t xml:space="preserve">ng/Pa.s.m </w:t>
      </w:r>
      <w:r w:rsidR="00D03628" w:rsidRPr="008C6C13">
        <w:rPr>
          <w:rFonts w:cs="Times New Roman"/>
        </w:rPr>
        <w:t>–</w:t>
      </w:r>
      <w:r w:rsidRPr="008C6C13">
        <w:rPr>
          <w:rFonts w:cs="Times New Roman"/>
        </w:rPr>
        <w:t xml:space="preserve"> </w:t>
      </w:r>
      <w:r w:rsidR="00D03628" w:rsidRPr="008C6C13">
        <w:rPr>
          <w:rFonts w:cs="Times New Roman"/>
        </w:rPr>
        <w:t>nano</w:t>
      </w:r>
      <w:r w:rsidR="00685EF7" w:rsidRPr="008C6C13">
        <w:rPr>
          <w:rFonts w:cs="Times New Roman"/>
        </w:rPr>
        <w:t>-</w:t>
      </w:r>
      <w:r w:rsidR="00D03628" w:rsidRPr="008C6C13">
        <w:rPr>
          <w:rFonts w:cs="Times New Roman"/>
        </w:rPr>
        <w:t xml:space="preserve">grama por pascal </w:t>
      </w:r>
      <w:r w:rsidR="00685EF7" w:rsidRPr="008C6C13">
        <w:rPr>
          <w:rFonts w:cs="Times New Roman"/>
        </w:rPr>
        <w:t>segundo</w:t>
      </w:r>
      <w:r w:rsidR="00D03628" w:rsidRPr="008C6C13">
        <w:rPr>
          <w:rFonts w:cs="Times New Roman"/>
        </w:rPr>
        <w:t xml:space="preserve"> metro</w:t>
      </w:r>
    </w:p>
    <w:p w14:paraId="03286AF6" w14:textId="77777777" w:rsidR="003E1418" w:rsidRPr="008C6C13" w:rsidRDefault="003E1418" w:rsidP="00CC318E">
      <w:pPr>
        <w:jc w:val="both"/>
        <w:rPr>
          <w:rFonts w:cs="Times New Roman"/>
          <w:bCs/>
          <w:szCs w:val="24"/>
        </w:rPr>
      </w:pPr>
      <w:r w:rsidRPr="008C6C13">
        <w:rPr>
          <w:rFonts w:eastAsiaTheme="majorEastAsia" w:cs="Times New Roman"/>
          <w:szCs w:val="24"/>
        </w:rPr>
        <w:t xml:space="preserve">REBAP </w:t>
      </w:r>
      <w:r w:rsidRPr="008C6C13">
        <w:rPr>
          <w:rFonts w:cs="Times New Roman"/>
          <w:bCs/>
          <w:szCs w:val="24"/>
        </w:rPr>
        <w:t>– Regulamento de</w:t>
      </w:r>
      <w:r w:rsidR="00DD322D" w:rsidRPr="008C6C13">
        <w:rPr>
          <w:rFonts w:cs="Times New Roman"/>
          <w:bCs/>
          <w:szCs w:val="24"/>
        </w:rPr>
        <w:t xml:space="preserve"> Betão Armado e Pré-Esforçado; </w:t>
      </w:r>
    </w:p>
    <w:p w14:paraId="409C2221" w14:textId="77777777" w:rsidR="003E1418" w:rsidRPr="008C6C13" w:rsidRDefault="003E1418" w:rsidP="00CC318E">
      <w:pPr>
        <w:autoSpaceDE w:val="0"/>
        <w:autoSpaceDN w:val="0"/>
        <w:adjustRightInd w:val="0"/>
        <w:jc w:val="both"/>
        <w:rPr>
          <w:rFonts w:cs="Times New Roman"/>
          <w:bCs/>
          <w:szCs w:val="24"/>
        </w:rPr>
      </w:pPr>
      <w:r w:rsidRPr="008C6C13">
        <w:rPr>
          <w:rFonts w:cs="Times New Roman"/>
          <w:bCs/>
          <w:szCs w:val="24"/>
        </w:rPr>
        <w:t>RSA – Regulamento de Segurança e Acções para Estruturas de Edifícios e Pontes;</w:t>
      </w:r>
    </w:p>
    <w:p w14:paraId="40D61FC3" w14:textId="77777777" w:rsidR="00A20E51" w:rsidRPr="00A75B34" w:rsidRDefault="00A20E51" w:rsidP="00CC318E">
      <w:pPr>
        <w:jc w:val="both"/>
        <w:rPr>
          <w:rFonts w:cs="Times New Roman"/>
          <w:lang w:val="en-GB"/>
        </w:rPr>
      </w:pPr>
      <w:r w:rsidRPr="00A75B34">
        <w:rPr>
          <w:rFonts w:cs="Times New Roman"/>
          <w:lang w:val="en-GB"/>
        </w:rPr>
        <w:t>W/(m.K)</w:t>
      </w:r>
      <w:r w:rsidR="00E71BA1" w:rsidRPr="00A75B34">
        <w:rPr>
          <w:rFonts w:cs="Times New Roman"/>
          <w:lang w:val="en-GB"/>
        </w:rPr>
        <w:t xml:space="preserve"> – watt por metro kelvin</w:t>
      </w:r>
    </w:p>
    <w:p w14:paraId="718D492A" w14:textId="77777777" w:rsidR="00A20E51" w:rsidRPr="008C6C13" w:rsidRDefault="00A20E51" w:rsidP="00CC318E">
      <w:pPr>
        <w:jc w:val="both"/>
        <w:rPr>
          <w:rFonts w:cs="Times New Roman"/>
        </w:rPr>
      </w:pPr>
      <w:r w:rsidRPr="008C6C13">
        <w:rPr>
          <w:rFonts w:cs="Times New Roman"/>
        </w:rPr>
        <w:t xml:space="preserve">% - </w:t>
      </w:r>
      <w:r w:rsidR="00E71BA1" w:rsidRPr="008C6C13">
        <w:rPr>
          <w:rFonts w:cs="Times New Roman"/>
        </w:rPr>
        <w:t>percentagem</w:t>
      </w:r>
      <w:r w:rsidRPr="008C6C13">
        <w:rPr>
          <w:rFonts w:cs="Times New Roman"/>
        </w:rPr>
        <w:t>;</w:t>
      </w:r>
    </w:p>
    <w:p w14:paraId="543CBB7B" w14:textId="77777777" w:rsidR="00C03D1B" w:rsidRPr="008C6C13" w:rsidRDefault="00C03D1B" w:rsidP="00CC318E">
      <w:pPr>
        <w:autoSpaceDE w:val="0"/>
        <w:autoSpaceDN w:val="0"/>
        <w:adjustRightInd w:val="0"/>
        <w:jc w:val="both"/>
        <w:rPr>
          <w:rFonts w:cs="Times New Roman"/>
          <w:bCs/>
          <w:szCs w:val="24"/>
        </w:rPr>
      </w:pPr>
    </w:p>
    <w:p w14:paraId="59E30CA9" w14:textId="4DB666F2" w:rsidR="00726D0D" w:rsidRPr="008C6C13" w:rsidRDefault="005F6150" w:rsidP="00CC318E">
      <w:pPr>
        <w:jc w:val="both"/>
        <w:rPr>
          <w:rFonts w:cs="Times New Roman"/>
          <w:b/>
          <w:szCs w:val="24"/>
        </w:rPr>
      </w:pPr>
      <w:r w:rsidRPr="008C6C13">
        <w:rPr>
          <w:rFonts w:cs="Times New Roman"/>
          <w:b/>
          <w:szCs w:val="24"/>
        </w:rPr>
        <w:br w:type="page"/>
      </w:r>
    </w:p>
    <w:p w14:paraId="699832A5" w14:textId="0DBE8C0B" w:rsidR="00726D0D" w:rsidRPr="008C6C13" w:rsidRDefault="00726D0D" w:rsidP="00CC318E">
      <w:pPr>
        <w:spacing w:after="0" w:afterAutospacing="0"/>
        <w:contextualSpacing/>
        <w:jc w:val="both"/>
        <w:rPr>
          <w:rFonts w:cs="Times New Roman"/>
          <w:b/>
          <w:sz w:val="32"/>
          <w:szCs w:val="24"/>
        </w:rPr>
      </w:pPr>
      <w:r w:rsidRPr="008C6C13">
        <w:rPr>
          <w:rFonts w:cs="Times New Roman"/>
          <w:b/>
          <w:sz w:val="32"/>
          <w:szCs w:val="24"/>
        </w:rPr>
        <w:lastRenderedPageBreak/>
        <w:t>LISTA DE FIGURAS</w:t>
      </w:r>
    </w:p>
    <w:p w14:paraId="620F2F53" w14:textId="77777777" w:rsidR="007B0824" w:rsidRPr="008C6C13" w:rsidRDefault="007B0824" w:rsidP="00CC318E">
      <w:pPr>
        <w:spacing w:after="0" w:afterAutospacing="0"/>
        <w:contextualSpacing/>
        <w:jc w:val="both"/>
        <w:rPr>
          <w:rFonts w:cs="Times New Roman"/>
          <w:b/>
          <w:sz w:val="32"/>
          <w:szCs w:val="24"/>
        </w:rPr>
      </w:pPr>
    </w:p>
    <w:p w14:paraId="39AF3616" w14:textId="3677B191" w:rsidR="00E72DA2" w:rsidRPr="008C6C13" w:rsidRDefault="00F918A9" w:rsidP="00CC318E">
      <w:pPr>
        <w:pStyle w:val="TOC4"/>
        <w:spacing w:after="120" w:afterAutospacing="0"/>
        <w:ind w:left="0"/>
        <w:jc w:val="both"/>
        <w:rPr>
          <w:rFonts w:asciiTheme="minorHAnsi" w:eastAsiaTheme="minorEastAsia" w:hAnsiTheme="minorHAnsi"/>
          <w:noProof w:val="0"/>
          <w:sz w:val="22"/>
          <w:szCs w:val="22"/>
        </w:rPr>
      </w:pPr>
      <w:hyperlink w:anchor="_Toc6241844" w:history="1">
        <w:r w:rsidR="00E72DA2" w:rsidRPr="008C6C13">
          <w:rPr>
            <w:rStyle w:val="Hyperlink"/>
            <w:noProof w:val="0"/>
            <w:color w:val="auto"/>
            <w:u w:val="none"/>
          </w:rPr>
          <w:t>Figura 1: Junta de Revestimento</w:t>
        </w:r>
        <w:r w:rsidR="00E72DA2" w:rsidRPr="008C6C13">
          <w:rPr>
            <w:noProof w:val="0"/>
            <w:webHidden/>
          </w:rPr>
          <w:tab/>
        </w:r>
        <w:r w:rsidR="00083CFD" w:rsidRPr="008C6C13">
          <w:rPr>
            <w:noProof w:val="0"/>
            <w:webHidden/>
          </w:rPr>
          <w:t>7</w:t>
        </w:r>
      </w:hyperlink>
    </w:p>
    <w:p w14:paraId="11BAB5BF" w14:textId="76C536C3" w:rsidR="00E72DA2" w:rsidRPr="008C6C13" w:rsidRDefault="00F918A9" w:rsidP="00CC318E">
      <w:pPr>
        <w:pStyle w:val="TOC4"/>
        <w:spacing w:after="120" w:afterAutospacing="0"/>
        <w:ind w:left="0"/>
        <w:jc w:val="both"/>
        <w:rPr>
          <w:rFonts w:asciiTheme="minorHAnsi" w:eastAsiaTheme="minorEastAsia" w:hAnsiTheme="minorHAnsi"/>
          <w:noProof w:val="0"/>
          <w:sz w:val="22"/>
          <w:szCs w:val="22"/>
        </w:rPr>
      </w:pPr>
      <w:hyperlink w:anchor="_Toc6241845" w:history="1">
        <w:r w:rsidR="00E72DA2" w:rsidRPr="008C6C13">
          <w:rPr>
            <w:rStyle w:val="Hyperlink"/>
            <w:noProof w:val="0"/>
            <w:color w:val="auto"/>
            <w:u w:val="none"/>
            <w:bdr w:val="none" w:sz="0" w:space="0" w:color="auto" w:frame="1"/>
          </w:rPr>
          <w:t>Figura 2: Junta de encontro entre parede e viga</w:t>
        </w:r>
        <w:r w:rsidR="00E72DA2" w:rsidRPr="008C6C13">
          <w:rPr>
            <w:noProof w:val="0"/>
            <w:webHidden/>
          </w:rPr>
          <w:tab/>
        </w:r>
        <w:r w:rsidR="00633BCF" w:rsidRPr="008C6C13">
          <w:rPr>
            <w:noProof w:val="0"/>
            <w:webHidden/>
          </w:rPr>
          <w:t>8</w:t>
        </w:r>
      </w:hyperlink>
    </w:p>
    <w:p w14:paraId="42DB2C5D" w14:textId="5D80018F" w:rsidR="00E72DA2" w:rsidRPr="008C6C13" w:rsidRDefault="00F918A9" w:rsidP="00CC318E">
      <w:pPr>
        <w:pStyle w:val="TOC4"/>
        <w:spacing w:after="120" w:afterAutospacing="0"/>
        <w:ind w:left="0"/>
        <w:jc w:val="both"/>
        <w:rPr>
          <w:rFonts w:asciiTheme="minorHAnsi" w:eastAsiaTheme="minorEastAsia" w:hAnsiTheme="minorHAnsi"/>
          <w:noProof w:val="0"/>
          <w:sz w:val="22"/>
          <w:szCs w:val="22"/>
        </w:rPr>
      </w:pPr>
      <w:hyperlink w:anchor="_Toc6241846" w:history="1">
        <w:r w:rsidR="00E72DA2" w:rsidRPr="008C6C13">
          <w:rPr>
            <w:rStyle w:val="Hyperlink"/>
            <w:noProof w:val="0"/>
            <w:color w:val="auto"/>
            <w:u w:val="none"/>
            <w:bdr w:val="none" w:sz="0" w:space="0" w:color="auto" w:frame="1"/>
          </w:rPr>
          <w:t>Figura 3: Junta de expansão de parede de alvenaria</w:t>
        </w:r>
        <w:r w:rsidR="00E72DA2" w:rsidRPr="008C6C13">
          <w:rPr>
            <w:noProof w:val="0"/>
            <w:webHidden/>
          </w:rPr>
          <w:tab/>
        </w:r>
        <w:r w:rsidR="00633BCF" w:rsidRPr="008C6C13">
          <w:rPr>
            <w:noProof w:val="0"/>
            <w:webHidden/>
          </w:rPr>
          <w:t>8</w:t>
        </w:r>
      </w:hyperlink>
    </w:p>
    <w:p w14:paraId="6D41CCAA" w14:textId="0F069EC0" w:rsidR="00E72DA2" w:rsidRPr="008C6C13" w:rsidRDefault="00F918A9" w:rsidP="00CC318E">
      <w:pPr>
        <w:pStyle w:val="TOC4"/>
        <w:spacing w:after="120" w:afterAutospacing="0"/>
        <w:ind w:left="0"/>
        <w:jc w:val="both"/>
        <w:rPr>
          <w:rFonts w:asciiTheme="minorHAnsi" w:eastAsiaTheme="minorEastAsia" w:hAnsiTheme="minorHAnsi"/>
          <w:noProof w:val="0"/>
          <w:sz w:val="22"/>
          <w:szCs w:val="22"/>
        </w:rPr>
      </w:pPr>
      <w:hyperlink w:anchor="_Toc6241847" w:history="1">
        <w:r w:rsidR="00E72DA2" w:rsidRPr="008C6C13">
          <w:rPr>
            <w:rStyle w:val="Hyperlink"/>
            <w:noProof w:val="0"/>
            <w:color w:val="auto"/>
            <w:u w:val="none"/>
            <w:bdr w:val="none" w:sz="0" w:space="0" w:color="auto" w:frame="1"/>
          </w:rPr>
          <w:t xml:space="preserve">Figura 4: </w:t>
        </w:r>
        <w:r w:rsidR="00112644" w:rsidRPr="008C6C13">
          <w:rPr>
            <w:noProof w:val="0"/>
            <w:bdr w:val="none" w:sz="0" w:space="0" w:color="auto" w:frame="1"/>
          </w:rPr>
          <w:t>Junta de dilatação de pavimento rodoviários</w:t>
        </w:r>
        <w:r w:rsidR="00E72DA2" w:rsidRPr="008C6C13">
          <w:rPr>
            <w:noProof w:val="0"/>
            <w:webHidden/>
          </w:rPr>
          <w:tab/>
        </w:r>
        <w:r w:rsidR="00633BCF" w:rsidRPr="008C6C13">
          <w:rPr>
            <w:noProof w:val="0"/>
            <w:webHidden/>
          </w:rPr>
          <w:t>9</w:t>
        </w:r>
      </w:hyperlink>
    </w:p>
    <w:p w14:paraId="105590A5" w14:textId="6C2E8517" w:rsidR="00E72DA2" w:rsidRPr="008C6C13" w:rsidRDefault="00F918A9" w:rsidP="00CC318E">
      <w:pPr>
        <w:pStyle w:val="TOC4"/>
        <w:spacing w:after="120" w:afterAutospacing="0"/>
        <w:ind w:left="0"/>
        <w:jc w:val="both"/>
        <w:rPr>
          <w:noProof w:val="0"/>
        </w:rPr>
      </w:pPr>
      <w:hyperlink w:anchor="_Toc6241848" w:history="1">
        <w:r w:rsidR="00E72DA2" w:rsidRPr="008C6C13">
          <w:rPr>
            <w:rStyle w:val="Hyperlink"/>
            <w:noProof w:val="0"/>
            <w:color w:val="auto"/>
            <w:u w:val="none"/>
            <w:bdr w:val="none" w:sz="0" w:space="0" w:color="auto" w:frame="1"/>
          </w:rPr>
          <w:t xml:space="preserve">Figura 5: </w:t>
        </w:r>
        <w:r w:rsidR="00112644" w:rsidRPr="008C6C13">
          <w:rPr>
            <w:noProof w:val="0"/>
            <w:bdr w:val="none" w:sz="0" w:space="0" w:color="auto" w:frame="1"/>
          </w:rPr>
          <w:t>Junta de dilatação de pavimento rodoviários</w:t>
        </w:r>
        <w:r w:rsidR="00E72DA2" w:rsidRPr="008C6C13">
          <w:rPr>
            <w:noProof w:val="0"/>
            <w:webHidden/>
          </w:rPr>
          <w:tab/>
        </w:r>
        <w:r w:rsidR="00633BCF" w:rsidRPr="008C6C13">
          <w:rPr>
            <w:noProof w:val="0"/>
            <w:webHidden/>
          </w:rPr>
          <w:t>9</w:t>
        </w:r>
      </w:hyperlink>
    </w:p>
    <w:p w14:paraId="4D29A7AA" w14:textId="5B02DC48" w:rsidR="004D2A25" w:rsidRPr="008C6C13" w:rsidRDefault="00F918A9" w:rsidP="004D2A25">
      <w:pPr>
        <w:pStyle w:val="TOC4"/>
        <w:spacing w:after="120" w:afterAutospacing="0"/>
        <w:ind w:left="0"/>
        <w:jc w:val="both"/>
        <w:rPr>
          <w:noProof w:val="0"/>
        </w:rPr>
      </w:pPr>
      <w:hyperlink w:anchor="_Toc6241873" w:history="1">
        <w:r w:rsidR="0083601A" w:rsidRPr="008C6C13">
          <w:rPr>
            <w:rStyle w:val="Hyperlink"/>
            <w:noProof w:val="0"/>
            <w:color w:val="auto"/>
            <w:u w:val="none"/>
          </w:rPr>
          <w:t>Figura 6: Estrutura de betão (Junta de dilatação)</w:t>
        </w:r>
        <w:r w:rsidR="0083601A" w:rsidRPr="008C6C13">
          <w:rPr>
            <w:noProof w:val="0"/>
            <w:webHidden/>
          </w:rPr>
          <w:tab/>
        </w:r>
        <w:r w:rsidR="00A26861" w:rsidRPr="008C6C13">
          <w:rPr>
            <w:noProof w:val="0"/>
            <w:webHidden/>
          </w:rPr>
          <w:t>10</w:t>
        </w:r>
      </w:hyperlink>
    </w:p>
    <w:p w14:paraId="4C2DE3A3" w14:textId="1A74B559" w:rsidR="0083601A" w:rsidRPr="008C6C13" w:rsidRDefault="00F918A9" w:rsidP="0083601A">
      <w:pPr>
        <w:pStyle w:val="TOC4"/>
        <w:spacing w:after="120" w:afterAutospacing="0"/>
        <w:ind w:left="0"/>
        <w:jc w:val="both"/>
        <w:rPr>
          <w:noProof w:val="0"/>
        </w:rPr>
      </w:pPr>
      <w:hyperlink w:anchor="_Toc6241876" w:history="1">
        <w:r w:rsidR="0083601A" w:rsidRPr="008C6C13">
          <w:rPr>
            <w:rStyle w:val="Hyperlink"/>
            <w:noProof w:val="0"/>
            <w:color w:val="auto"/>
            <w:u w:val="none"/>
            <w:bdr w:val="none" w:sz="0" w:space="0" w:color="auto" w:frame="1"/>
          </w:rPr>
          <w:t>Figura 7: Esquema de junta de dilação – Estrutura metálica</w:t>
        </w:r>
        <w:r w:rsidR="0083601A" w:rsidRPr="008C6C13">
          <w:rPr>
            <w:noProof w:val="0"/>
            <w:webHidden/>
          </w:rPr>
          <w:tab/>
        </w:r>
        <w:r w:rsidR="004D2A25" w:rsidRPr="008C6C13">
          <w:rPr>
            <w:noProof w:val="0"/>
            <w:webHidden/>
          </w:rPr>
          <w:t>11</w:t>
        </w:r>
      </w:hyperlink>
    </w:p>
    <w:p w14:paraId="438187CA" w14:textId="35F94A0B" w:rsidR="008A1763" w:rsidRPr="008C6C13" w:rsidRDefault="00F918A9" w:rsidP="008A1763">
      <w:pPr>
        <w:pStyle w:val="TOC4"/>
        <w:spacing w:after="120" w:afterAutospacing="0"/>
        <w:ind w:left="0"/>
        <w:jc w:val="both"/>
        <w:rPr>
          <w:noProof w:val="0"/>
        </w:rPr>
      </w:pPr>
      <w:hyperlink w:anchor="_Toc6241877" w:history="1">
        <w:r w:rsidR="008A1763" w:rsidRPr="008C6C13">
          <w:rPr>
            <w:rStyle w:val="Hyperlink"/>
            <w:noProof w:val="0"/>
            <w:color w:val="auto"/>
            <w:u w:val="none"/>
            <w:bdr w:val="none" w:sz="0" w:space="0" w:color="auto" w:frame="1"/>
          </w:rPr>
          <w:t>Figura 8: Esquema de junta de dilação – Estrutura metálica</w:t>
        </w:r>
        <w:r w:rsidR="008A1763" w:rsidRPr="008C6C13">
          <w:rPr>
            <w:noProof w:val="0"/>
            <w:webHidden/>
          </w:rPr>
          <w:tab/>
        </w:r>
        <w:r w:rsidR="00A26861" w:rsidRPr="008C6C13">
          <w:rPr>
            <w:noProof w:val="0"/>
            <w:webHidden/>
          </w:rPr>
          <w:t>11</w:t>
        </w:r>
      </w:hyperlink>
    </w:p>
    <w:p w14:paraId="1A99F56B" w14:textId="0B9B3589" w:rsidR="008A1763" w:rsidRPr="008C6C13" w:rsidRDefault="00F918A9" w:rsidP="008A1763">
      <w:pPr>
        <w:pStyle w:val="TOC4"/>
        <w:spacing w:after="120" w:afterAutospacing="0"/>
        <w:ind w:left="0"/>
        <w:jc w:val="both"/>
        <w:rPr>
          <w:noProof w:val="0"/>
        </w:rPr>
      </w:pPr>
      <w:hyperlink w:anchor="_Toc6241853" w:history="1">
        <w:r w:rsidR="008A1763" w:rsidRPr="008C6C13">
          <w:rPr>
            <w:rStyle w:val="Hyperlink"/>
            <w:noProof w:val="0"/>
            <w:color w:val="auto"/>
            <w:u w:val="none"/>
            <w:bdr w:val="none" w:sz="0" w:space="0" w:color="auto" w:frame="1"/>
          </w:rPr>
          <w:t>Figura 9: Esquema de junta de dilação usando EPS</w:t>
        </w:r>
        <w:r w:rsidR="008A1763" w:rsidRPr="008C6C13">
          <w:rPr>
            <w:noProof w:val="0"/>
            <w:webHidden/>
          </w:rPr>
          <w:tab/>
        </w:r>
        <w:r w:rsidR="00A26861" w:rsidRPr="008C6C13">
          <w:rPr>
            <w:noProof w:val="0"/>
            <w:webHidden/>
          </w:rPr>
          <w:t>13</w:t>
        </w:r>
      </w:hyperlink>
    </w:p>
    <w:p w14:paraId="73C08AC8" w14:textId="1B765081" w:rsidR="00E72DA2" w:rsidRPr="008C6C13" w:rsidRDefault="00F918A9" w:rsidP="00CC318E">
      <w:pPr>
        <w:pStyle w:val="TOC4"/>
        <w:spacing w:after="120" w:afterAutospacing="0"/>
        <w:ind w:left="0"/>
        <w:jc w:val="both"/>
        <w:rPr>
          <w:noProof w:val="0"/>
        </w:rPr>
      </w:pPr>
      <w:hyperlink w:anchor="_Toc5801999" w:history="1">
        <w:r w:rsidR="00E72DA2" w:rsidRPr="008C6C13">
          <w:rPr>
            <w:rStyle w:val="Hyperlink"/>
            <w:noProof w:val="0"/>
            <w:color w:val="auto"/>
            <w:u w:val="none"/>
          </w:rPr>
          <w:t xml:space="preserve">Figura </w:t>
        </w:r>
        <w:r w:rsidR="008A1763" w:rsidRPr="008C6C13">
          <w:rPr>
            <w:rStyle w:val="Hyperlink"/>
            <w:noProof w:val="0"/>
            <w:color w:val="auto"/>
            <w:u w:val="none"/>
          </w:rPr>
          <w:t>10</w:t>
        </w:r>
        <w:r w:rsidR="00E72DA2" w:rsidRPr="008C6C13">
          <w:rPr>
            <w:rStyle w:val="Hyperlink"/>
            <w:noProof w:val="0"/>
            <w:color w:val="auto"/>
            <w:u w:val="none"/>
          </w:rPr>
          <w:t xml:space="preserve">: </w:t>
        </w:r>
        <w:r w:rsidR="008A1763" w:rsidRPr="008C6C13">
          <w:rPr>
            <w:rStyle w:val="Hyperlink"/>
            <w:noProof w:val="0"/>
            <w:color w:val="auto"/>
            <w:u w:val="none"/>
          </w:rPr>
          <w:t>Recursos a serem transformados (pérolas)</w:t>
        </w:r>
        <w:r w:rsidR="00E72DA2" w:rsidRPr="008C6C13">
          <w:rPr>
            <w:noProof w:val="0"/>
            <w:webHidden/>
          </w:rPr>
          <w:tab/>
        </w:r>
        <w:r w:rsidR="00A26861" w:rsidRPr="008C6C13">
          <w:rPr>
            <w:noProof w:val="0"/>
            <w:webHidden/>
          </w:rPr>
          <w:t>14</w:t>
        </w:r>
      </w:hyperlink>
    </w:p>
    <w:p w14:paraId="27BD9796" w14:textId="44682BDF" w:rsidR="008A1763" w:rsidRPr="008C6C13" w:rsidRDefault="00F918A9" w:rsidP="008A1763">
      <w:pPr>
        <w:pStyle w:val="TOC4"/>
        <w:spacing w:after="120" w:afterAutospacing="0"/>
        <w:ind w:left="0"/>
        <w:jc w:val="both"/>
        <w:rPr>
          <w:rFonts w:asciiTheme="minorHAnsi" w:eastAsiaTheme="minorEastAsia" w:hAnsiTheme="minorHAnsi"/>
          <w:noProof w:val="0"/>
          <w:sz w:val="22"/>
          <w:szCs w:val="22"/>
        </w:rPr>
      </w:pPr>
      <w:hyperlink w:anchor="_Toc6241856" w:history="1">
        <w:r w:rsidR="008A1763" w:rsidRPr="008C6C13">
          <w:rPr>
            <w:rStyle w:val="Hyperlink"/>
            <w:noProof w:val="0"/>
            <w:color w:val="auto"/>
            <w:u w:val="none"/>
          </w:rPr>
          <w:t>Figura 11: Poliestireno em forma granulada</w:t>
        </w:r>
        <w:r w:rsidR="008A1763" w:rsidRPr="008C6C13">
          <w:rPr>
            <w:noProof w:val="0"/>
            <w:webHidden/>
          </w:rPr>
          <w:tab/>
        </w:r>
        <w:r w:rsidR="004D2A25" w:rsidRPr="008C6C13">
          <w:rPr>
            <w:noProof w:val="0"/>
            <w:webHidden/>
          </w:rPr>
          <w:t>15</w:t>
        </w:r>
      </w:hyperlink>
    </w:p>
    <w:p w14:paraId="2592C343" w14:textId="34FF6708" w:rsidR="00E72DA2" w:rsidRPr="008C6C13" w:rsidRDefault="00F918A9" w:rsidP="00CC318E">
      <w:pPr>
        <w:pStyle w:val="TOC4"/>
        <w:spacing w:after="120" w:afterAutospacing="0"/>
        <w:ind w:left="0"/>
        <w:jc w:val="both"/>
        <w:rPr>
          <w:rFonts w:asciiTheme="minorHAnsi" w:eastAsiaTheme="minorEastAsia" w:hAnsiTheme="minorHAnsi"/>
          <w:noProof w:val="0"/>
          <w:sz w:val="22"/>
          <w:szCs w:val="22"/>
        </w:rPr>
      </w:pPr>
      <w:hyperlink w:anchor="_Toc6241860" w:history="1">
        <w:r w:rsidR="00E72DA2" w:rsidRPr="008C6C13">
          <w:rPr>
            <w:rStyle w:val="Hyperlink"/>
            <w:noProof w:val="0"/>
            <w:color w:val="auto"/>
            <w:u w:val="none"/>
          </w:rPr>
          <w:t>Figura 1</w:t>
        </w:r>
        <w:r w:rsidR="00A26861" w:rsidRPr="008C6C13">
          <w:rPr>
            <w:rStyle w:val="Hyperlink"/>
            <w:noProof w:val="0"/>
            <w:color w:val="auto"/>
            <w:u w:val="none"/>
          </w:rPr>
          <w:t>2</w:t>
        </w:r>
        <w:r w:rsidR="00E72DA2" w:rsidRPr="008C6C13">
          <w:rPr>
            <w:rStyle w:val="Hyperlink"/>
            <w:noProof w:val="0"/>
            <w:color w:val="auto"/>
            <w:u w:val="none"/>
          </w:rPr>
          <w:t>: Placas de EPS</w:t>
        </w:r>
        <w:r w:rsidR="00E72DA2" w:rsidRPr="008C6C13">
          <w:rPr>
            <w:noProof w:val="0"/>
            <w:webHidden/>
          </w:rPr>
          <w:tab/>
        </w:r>
        <w:r w:rsidR="00A26861" w:rsidRPr="008C6C13">
          <w:rPr>
            <w:noProof w:val="0"/>
            <w:webHidden/>
          </w:rPr>
          <w:t>16</w:t>
        </w:r>
      </w:hyperlink>
    </w:p>
    <w:p w14:paraId="75B67461" w14:textId="04FE3D4B" w:rsidR="00E72DA2" w:rsidRPr="008C6C13" w:rsidRDefault="00F918A9" w:rsidP="00CC318E">
      <w:pPr>
        <w:pStyle w:val="TOC4"/>
        <w:spacing w:after="120" w:afterAutospacing="0"/>
        <w:ind w:left="0"/>
        <w:jc w:val="both"/>
        <w:rPr>
          <w:rFonts w:asciiTheme="minorHAnsi" w:eastAsiaTheme="minorEastAsia" w:hAnsiTheme="minorHAnsi"/>
          <w:noProof w:val="0"/>
          <w:sz w:val="22"/>
          <w:szCs w:val="22"/>
        </w:rPr>
      </w:pPr>
      <w:hyperlink w:anchor="_Toc6241885" w:history="1">
        <w:r w:rsidR="00E72DA2" w:rsidRPr="008C6C13">
          <w:rPr>
            <w:rStyle w:val="Hyperlink"/>
            <w:noProof w:val="0"/>
            <w:color w:val="auto"/>
            <w:u w:val="none"/>
          </w:rPr>
          <w:t>Figura 1</w:t>
        </w:r>
        <w:r w:rsidR="00A26861" w:rsidRPr="008C6C13">
          <w:rPr>
            <w:rStyle w:val="Hyperlink"/>
            <w:noProof w:val="0"/>
            <w:color w:val="auto"/>
            <w:u w:val="none"/>
          </w:rPr>
          <w:t>3</w:t>
        </w:r>
        <w:r w:rsidR="00E72DA2" w:rsidRPr="008C6C13">
          <w:rPr>
            <w:rStyle w:val="Hyperlink"/>
            <w:noProof w:val="0"/>
            <w:color w:val="auto"/>
            <w:u w:val="none"/>
          </w:rPr>
          <w:t>: Degradação do betão</w:t>
        </w:r>
        <w:r w:rsidR="00E72DA2" w:rsidRPr="008C6C13">
          <w:rPr>
            <w:noProof w:val="0"/>
            <w:webHidden/>
          </w:rPr>
          <w:tab/>
        </w:r>
        <w:r w:rsidR="00D93334" w:rsidRPr="008C6C13">
          <w:rPr>
            <w:noProof w:val="0"/>
            <w:webHidden/>
          </w:rPr>
          <w:t>24</w:t>
        </w:r>
      </w:hyperlink>
    </w:p>
    <w:p w14:paraId="739BA3B2" w14:textId="7998157C" w:rsidR="00E72DA2" w:rsidRPr="008C6C13" w:rsidRDefault="00F918A9" w:rsidP="00CC318E">
      <w:pPr>
        <w:pStyle w:val="TOC4"/>
        <w:spacing w:after="120" w:afterAutospacing="0"/>
        <w:ind w:left="0"/>
        <w:jc w:val="both"/>
        <w:rPr>
          <w:noProof w:val="0"/>
        </w:rPr>
      </w:pPr>
      <w:hyperlink w:anchor="_Toc6241887" w:history="1">
        <w:r w:rsidR="00E72DA2" w:rsidRPr="008C6C13">
          <w:rPr>
            <w:rStyle w:val="Hyperlink"/>
            <w:noProof w:val="0"/>
            <w:color w:val="auto"/>
            <w:u w:val="none"/>
          </w:rPr>
          <w:t>Figura 1</w:t>
        </w:r>
        <w:r w:rsidR="00A26861" w:rsidRPr="008C6C13">
          <w:rPr>
            <w:rStyle w:val="Hyperlink"/>
            <w:noProof w:val="0"/>
            <w:color w:val="auto"/>
            <w:u w:val="none"/>
          </w:rPr>
          <w:t>4</w:t>
        </w:r>
        <w:r w:rsidR="00E72DA2" w:rsidRPr="008C6C13">
          <w:rPr>
            <w:rStyle w:val="Hyperlink"/>
            <w:noProof w:val="0"/>
            <w:color w:val="auto"/>
            <w:u w:val="none"/>
          </w:rPr>
          <w:t>: Delapidação devido à corrosão das armaduras</w:t>
        </w:r>
        <w:r w:rsidR="00E72DA2" w:rsidRPr="008C6C13">
          <w:rPr>
            <w:noProof w:val="0"/>
            <w:webHidden/>
          </w:rPr>
          <w:tab/>
        </w:r>
        <w:r w:rsidR="00D93334" w:rsidRPr="008C6C13">
          <w:rPr>
            <w:noProof w:val="0"/>
            <w:webHidden/>
          </w:rPr>
          <w:t>25</w:t>
        </w:r>
      </w:hyperlink>
    </w:p>
    <w:p w14:paraId="7824E3A3" w14:textId="2355FA25" w:rsidR="00D93334" w:rsidRPr="008C6C13" w:rsidRDefault="00F918A9" w:rsidP="00D93334">
      <w:pPr>
        <w:pStyle w:val="TOC4"/>
        <w:spacing w:after="120" w:afterAutospacing="0"/>
        <w:ind w:left="0"/>
        <w:jc w:val="both"/>
        <w:rPr>
          <w:rFonts w:asciiTheme="minorHAnsi" w:eastAsiaTheme="minorEastAsia" w:hAnsiTheme="minorHAnsi"/>
          <w:noProof w:val="0"/>
          <w:sz w:val="22"/>
          <w:szCs w:val="22"/>
        </w:rPr>
      </w:pPr>
      <w:hyperlink w:anchor="_Toc6241892" w:history="1">
        <w:r w:rsidR="00D93334" w:rsidRPr="008C6C13">
          <w:rPr>
            <w:rStyle w:val="Hyperlink"/>
            <w:noProof w:val="0"/>
            <w:color w:val="auto"/>
            <w:u w:val="none"/>
          </w:rPr>
          <w:t>Figura 15: Infiltração</w:t>
        </w:r>
        <w:r w:rsidR="00D93334" w:rsidRPr="008C6C13">
          <w:rPr>
            <w:noProof w:val="0"/>
            <w:webHidden/>
          </w:rPr>
          <w:tab/>
          <w:t>26</w:t>
        </w:r>
      </w:hyperlink>
    </w:p>
    <w:p w14:paraId="34E3EA9C" w14:textId="303F3139" w:rsidR="00E72DA2" w:rsidRPr="008C6C13" w:rsidRDefault="00F918A9" w:rsidP="00CC318E">
      <w:pPr>
        <w:pStyle w:val="TOC4"/>
        <w:spacing w:after="120" w:afterAutospacing="0"/>
        <w:ind w:left="0"/>
        <w:jc w:val="both"/>
        <w:rPr>
          <w:rFonts w:asciiTheme="minorHAnsi" w:eastAsiaTheme="minorEastAsia" w:hAnsiTheme="minorHAnsi"/>
          <w:noProof w:val="0"/>
          <w:sz w:val="22"/>
          <w:szCs w:val="22"/>
        </w:rPr>
      </w:pPr>
      <w:hyperlink w:anchor="_Toc6241889" w:history="1">
        <w:r w:rsidR="00E72DA2" w:rsidRPr="008C6C13">
          <w:rPr>
            <w:rStyle w:val="Hyperlink"/>
            <w:noProof w:val="0"/>
            <w:color w:val="auto"/>
            <w:u w:val="none"/>
          </w:rPr>
          <w:t>Figura 16: Fungos nas paredes</w:t>
        </w:r>
        <w:r w:rsidR="00E72DA2" w:rsidRPr="008C6C13">
          <w:rPr>
            <w:noProof w:val="0"/>
            <w:webHidden/>
          </w:rPr>
          <w:tab/>
        </w:r>
        <w:r w:rsidR="00D93334" w:rsidRPr="008C6C13">
          <w:rPr>
            <w:noProof w:val="0"/>
            <w:webHidden/>
          </w:rPr>
          <w:t>26</w:t>
        </w:r>
      </w:hyperlink>
    </w:p>
    <w:p w14:paraId="39637636" w14:textId="64E217A5" w:rsidR="00E72DA2" w:rsidRPr="008C6C13" w:rsidRDefault="00F918A9" w:rsidP="00CC318E">
      <w:pPr>
        <w:pStyle w:val="TOC4"/>
        <w:spacing w:after="120" w:afterAutospacing="0"/>
        <w:ind w:left="0"/>
        <w:jc w:val="both"/>
        <w:rPr>
          <w:rFonts w:asciiTheme="minorHAnsi" w:eastAsiaTheme="minorEastAsia" w:hAnsiTheme="minorHAnsi"/>
          <w:noProof w:val="0"/>
          <w:sz w:val="22"/>
          <w:szCs w:val="22"/>
        </w:rPr>
      </w:pPr>
      <w:hyperlink w:anchor="_Toc6241894" w:history="1">
        <w:r w:rsidR="00E72DA2" w:rsidRPr="008C6C13">
          <w:rPr>
            <w:rStyle w:val="Hyperlink"/>
            <w:noProof w:val="0"/>
            <w:color w:val="auto"/>
            <w:u w:val="none"/>
          </w:rPr>
          <w:t>Figura 1</w:t>
        </w:r>
        <w:r w:rsidR="00D93334" w:rsidRPr="008C6C13">
          <w:rPr>
            <w:rStyle w:val="Hyperlink"/>
            <w:noProof w:val="0"/>
            <w:color w:val="auto"/>
            <w:u w:val="none"/>
          </w:rPr>
          <w:t>7</w:t>
        </w:r>
        <w:r w:rsidR="00E72DA2" w:rsidRPr="008C6C13">
          <w:rPr>
            <w:rStyle w:val="Hyperlink"/>
            <w:noProof w:val="0"/>
            <w:color w:val="auto"/>
            <w:u w:val="none"/>
          </w:rPr>
          <w:t>: Trinca e fissura</w:t>
        </w:r>
        <w:r w:rsidR="00E72DA2" w:rsidRPr="008C6C13">
          <w:rPr>
            <w:noProof w:val="0"/>
            <w:webHidden/>
          </w:rPr>
          <w:tab/>
        </w:r>
        <w:r w:rsidR="00D93334" w:rsidRPr="008C6C13">
          <w:rPr>
            <w:noProof w:val="0"/>
            <w:webHidden/>
          </w:rPr>
          <w:t>29</w:t>
        </w:r>
      </w:hyperlink>
    </w:p>
    <w:p w14:paraId="37BABB14" w14:textId="788904B5" w:rsidR="00E72DA2" w:rsidRPr="008C6C13" w:rsidRDefault="00F918A9" w:rsidP="00CC318E">
      <w:pPr>
        <w:pStyle w:val="TOC4"/>
        <w:spacing w:after="120" w:afterAutospacing="0"/>
        <w:ind w:left="0"/>
        <w:jc w:val="both"/>
        <w:rPr>
          <w:rFonts w:asciiTheme="minorHAnsi" w:eastAsiaTheme="minorEastAsia" w:hAnsiTheme="minorHAnsi"/>
          <w:noProof w:val="0"/>
          <w:sz w:val="22"/>
          <w:szCs w:val="22"/>
        </w:rPr>
      </w:pPr>
      <w:hyperlink w:anchor="_Toc6241896" w:history="1">
        <w:r w:rsidR="00E72DA2" w:rsidRPr="008C6C13">
          <w:rPr>
            <w:rStyle w:val="Hyperlink"/>
            <w:noProof w:val="0"/>
            <w:color w:val="auto"/>
            <w:u w:val="none"/>
          </w:rPr>
          <w:t xml:space="preserve">Figura </w:t>
        </w:r>
        <w:r w:rsidR="00D93334" w:rsidRPr="008C6C13">
          <w:rPr>
            <w:rStyle w:val="Hyperlink"/>
            <w:noProof w:val="0"/>
            <w:color w:val="auto"/>
            <w:u w:val="none"/>
          </w:rPr>
          <w:t>18</w:t>
        </w:r>
        <w:r w:rsidR="00E72DA2" w:rsidRPr="008C6C13">
          <w:rPr>
            <w:rStyle w:val="Hyperlink"/>
            <w:noProof w:val="0"/>
            <w:color w:val="auto"/>
            <w:u w:val="none"/>
          </w:rPr>
          <w:t>: Fissura Horizontal por dilatação</w:t>
        </w:r>
        <w:r w:rsidR="00E72DA2" w:rsidRPr="008C6C13">
          <w:rPr>
            <w:noProof w:val="0"/>
            <w:webHidden/>
          </w:rPr>
          <w:tab/>
        </w:r>
        <w:r w:rsidR="00EE4573" w:rsidRPr="008C6C13">
          <w:rPr>
            <w:noProof w:val="0"/>
            <w:webHidden/>
          </w:rPr>
          <w:t>30</w:t>
        </w:r>
      </w:hyperlink>
    </w:p>
    <w:p w14:paraId="11A7B05B" w14:textId="24A8FC7F" w:rsidR="00E72DA2" w:rsidRPr="008C6C13" w:rsidRDefault="00F918A9" w:rsidP="00CC318E">
      <w:pPr>
        <w:pStyle w:val="TOC4"/>
        <w:spacing w:after="120" w:afterAutospacing="0"/>
        <w:ind w:left="0"/>
        <w:jc w:val="both"/>
        <w:rPr>
          <w:rFonts w:asciiTheme="minorHAnsi" w:eastAsiaTheme="minorEastAsia" w:hAnsiTheme="minorHAnsi"/>
          <w:noProof w:val="0"/>
          <w:sz w:val="22"/>
          <w:szCs w:val="22"/>
        </w:rPr>
      </w:pPr>
      <w:hyperlink w:anchor="_Toc6241899" w:history="1">
        <w:r w:rsidR="00E72DA2" w:rsidRPr="008C6C13">
          <w:rPr>
            <w:rStyle w:val="Hyperlink"/>
            <w:noProof w:val="0"/>
            <w:color w:val="auto"/>
            <w:u w:val="none"/>
          </w:rPr>
          <w:t xml:space="preserve">Figura </w:t>
        </w:r>
        <w:r w:rsidR="00EE4573" w:rsidRPr="008C6C13">
          <w:rPr>
            <w:rStyle w:val="Hyperlink"/>
            <w:noProof w:val="0"/>
            <w:color w:val="auto"/>
            <w:u w:val="none"/>
          </w:rPr>
          <w:t>19</w:t>
        </w:r>
        <w:r w:rsidR="00E72DA2" w:rsidRPr="008C6C13">
          <w:rPr>
            <w:rStyle w:val="Hyperlink"/>
            <w:noProof w:val="0"/>
            <w:color w:val="auto"/>
            <w:u w:val="none"/>
          </w:rPr>
          <w:t>: Localização do Edifício ESGCT</w:t>
        </w:r>
        <w:r w:rsidR="00E72DA2" w:rsidRPr="008C6C13">
          <w:rPr>
            <w:noProof w:val="0"/>
            <w:webHidden/>
          </w:rPr>
          <w:tab/>
        </w:r>
        <w:r w:rsidR="00EE4573" w:rsidRPr="008C6C13">
          <w:rPr>
            <w:noProof w:val="0"/>
            <w:webHidden/>
          </w:rPr>
          <w:t>32</w:t>
        </w:r>
      </w:hyperlink>
    </w:p>
    <w:p w14:paraId="69254E79" w14:textId="3BA3B126" w:rsidR="00E72DA2" w:rsidRPr="008C6C13" w:rsidRDefault="00F918A9" w:rsidP="00CC318E">
      <w:pPr>
        <w:pStyle w:val="TOC4"/>
        <w:spacing w:after="120" w:afterAutospacing="0"/>
        <w:ind w:left="0"/>
        <w:jc w:val="both"/>
        <w:rPr>
          <w:rFonts w:asciiTheme="minorHAnsi" w:eastAsiaTheme="minorEastAsia" w:hAnsiTheme="minorHAnsi"/>
          <w:noProof w:val="0"/>
          <w:sz w:val="22"/>
          <w:szCs w:val="22"/>
        </w:rPr>
      </w:pPr>
      <w:hyperlink w:anchor="_Toc6241900" w:history="1">
        <w:r w:rsidR="00E72DA2" w:rsidRPr="008C6C13">
          <w:rPr>
            <w:rStyle w:val="Hyperlink"/>
            <w:noProof w:val="0"/>
            <w:color w:val="auto"/>
            <w:u w:val="none"/>
          </w:rPr>
          <w:t>Figura 2</w:t>
        </w:r>
        <w:r w:rsidR="00EE4573" w:rsidRPr="008C6C13">
          <w:rPr>
            <w:rStyle w:val="Hyperlink"/>
            <w:noProof w:val="0"/>
            <w:color w:val="auto"/>
            <w:u w:val="none"/>
          </w:rPr>
          <w:t>0</w:t>
        </w:r>
        <w:r w:rsidR="00E72DA2" w:rsidRPr="008C6C13">
          <w:rPr>
            <w:rStyle w:val="Hyperlink"/>
            <w:noProof w:val="0"/>
            <w:color w:val="auto"/>
            <w:u w:val="none"/>
          </w:rPr>
          <w:t>: Edifício Universidade Politécnica - Maputo</w:t>
        </w:r>
        <w:r w:rsidR="00E72DA2" w:rsidRPr="008C6C13">
          <w:rPr>
            <w:noProof w:val="0"/>
            <w:webHidden/>
          </w:rPr>
          <w:tab/>
        </w:r>
        <w:r w:rsidR="00EE4573" w:rsidRPr="008C6C13">
          <w:rPr>
            <w:noProof w:val="0"/>
            <w:webHidden/>
          </w:rPr>
          <w:t>32</w:t>
        </w:r>
      </w:hyperlink>
    </w:p>
    <w:p w14:paraId="574079BB" w14:textId="11BC39CF" w:rsidR="00E72DA2" w:rsidRPr="008C6C13" w:rsidRDefault="00F918A9" w:rsidP="00CC318E">
      <w:pPr>
        <w:pStyle w:val="TOC4"/>
        <w:spacing w:after="120" w:afterAutospacing="0"/>
        <w:ind w:left="0"/>
        <w:jc w:val="both"/>
        <w:rPr>
          <w:rFonts w:asciiTheme="minorHAnsi" w:eastAsiaTheme="minorEastAsia" w:hAnsiTheme="minorHAnsi"/>
          <w:noProof w:val="0"/>
          <w:sz w:val="22"/>
          <w:szCs w:val="22"/>
        </w:rPr>
      </w:pPr>
      <w:hyperlink w:anchor="_Toc6241901" w:history="1">
        <w:r w:rsidR="00E72DA2" w:rsidRPr="008C6C13">
          <w:rPr>
            <w:rStyle w:val="Hyperlink"/>
            <w:noProof w:val="0"/>
            <w:color w:val="auto"/>
            <w:u w:val="none"/>
          </w:rPr>
          <w:t>Figura 2</w:t>
        </w:r>
        <w:r w:rsidR="00EE4573" w:rsidRPr="008C6C13">
          <w:rPr>
            <w:rStyle w:val="Hyperlink"/>
            <w:noProof w:val="0"/>
            <w:color w:val="auto"/>
            <w:u w:val="none"/>
          </w:rPr>
          <w:t>1</w:t>
        </w:r>
        <w:r w:rsidR="00E72DA2" w:rsidRPr="008C6C13">
          <w:rPr>
            <w:rStyle w:val="Hyperlink"/>
            <w:noProof w:val="0"/>
            <w:color w:val="auto"/>
            <w:u w:val="none"/>
          </w:rPr>
          <w:t>: Edifício Instituto Médio Politécnico - Maputo</w:t>
        </w:r>
        <w:r w:rsidR="00E72DA2" w:rsidRPr="008C6C13">
          <w:rPr>
            <w:noProof w:val="0"/>
            <w:webHidden/>
          </w:rPr>
          <w:tab/>
        </w:r>
        <w:r w:rsidR="00EE4573" w:rsidRPr="008C6C13">
          <w:rPr>
            <w:noProof w:val="0"/>
            <w:webHidden/>
          </w:rPr>
          <w:t>33</w:t>
        </w:r>
      </w:hyperlink>
    </w:p>
    <w:p w14:paraId="5F8AEBD9" w14:textId="6E7F3D8D" w:rsidR="00E72DA2" w:rsidRPr="008C6C13" w:rsidRDefault="00F918A9" w:rsidP="00CC318E">
      <w:pPr>
        <w:pStyle w:val="TOC4"/>
        <w:spacing w:after="120" w:afterAutospacing="0"/>
        <w:ind w:left="0"/>
        <w:jc w:val="both"/>
        <w:rPr>
          <w:rFonts w:asciiTheme="minorHAnsi" w:eastAsiaTheme="minorEastAsia" w:hAnsiTheme="minorHAnsi"/>
          <w:noProof w:val="0"/>
          <w:sz w:val="22"/>
          <w:szCs w:val="22"/>
        </w:rPr>
      </w:pPr>
      <w:hyperlink w:anchor="_Toc6241904" w:history="1">
        <w:r w:rsidR="00E72DA2" w:rsidRPr="008C6C13">
          <w:rPr>
            <w:rStyle w:val="Hyperlink"/>
            <w:noProof w:val="0"/>
            <w:color w:val="auto"/>
            <w:u w:val="none"/>
          </w:rPr>
          <w:t>Figura 2</w:t>
        </w:r>
        <w:r w:rsidR="00EE4573" w:rsidRPr="008C6C13">
          <w:rPr>
            <w:rStyle w:val="Hyperlink"/>
            <w:noProof w:val="0"/>
            <w:color w:val="auto"/>
            <w:u w:val="none"/>
          </w:rPr>
          <w:t>2</w:t>
        </w:r>
        <w:r w:rsidR="00E72DA2" w:rsidRPr="008C6C13">
          <w:rPr>
            <w:rStyle w:val="Hyperlink"/>
            <w:noProof w:val="0"/>
            <w:color w:val="auto"/>
            <w:u w:val="none"/>
          </w:rPr>
          <w:t>: Manchas de infiltração entre a parede e laje de cobertura – Cave ESGCT</w:t>
        </w:r>
        <w:r w:rsidR="00E72DA2" w:rsidRPr="008C6C13">
          <w:rPr>
            <w:noProof w:val="0"/>
            <w:webHidden/>
          </w:rPr>
          <w:tab/>
        </w:r>
        <w:r w:rsidR="00EE4573" w:rsidRPr="008C6C13">
          <w:rPr>
            <w:noProof w:val="0"/>
            <w:webHidden/>
          </w:rPr>
          <w:t>34</w:t>
        </w:r>
      </w:hyperlink>
    </w:p>
    <w:p w14:paraId="6F86D9C4" w14:textId="1249BD36" w:rsidR="00E72DA2" w:rsidRPr="008C6C13" w:rsidRDefault="00F918A9" w:rsidP="00CC318E">
      <w:pPr>
        <w:pStyle w:val="TOC4"/>
        <w:spacing w:after="120" w:afterAutospacing="0"/>
        <w:ind w:left="0"/>
        <w:jc w:val="both"/>
        <w:rPr>
          <w:rFonts w:asciiTheme="minorHAnsi" w:eastAsiaTheme="minorEastAsia" w:hAnsiTheme="minorHAnsi"/>
          <w:noProof w:val="0"/>
          <w:sz w:val="22"/>
          <w:szCs w:val="22"/>
        </w:rPr>
      </w:pPr>
      <w:hyperlink w:anchor="_Toc6241905" w:history="1">
        <w:r w:rsidR="00E72DA2" w:rsidRPr="008C6C13">
          <w:rPr>
            <w:rStyle w:val="Hyperlink"/>
            <w:noProof w:val="0"/>
            <w:color w:val="auto"/>
            <w:u w:val="none"/>
          </w:rPr>
          <w:t>Figura 2</w:t>
        </w:r>
        <w:r w:rsidR="00EE4573" w:rsidRPr="008C6C13">
          <w:rPr>
            <w:rStyle w:val="Hyperlink"/>
            <w:noProof w:val="0"/>
            <w:color w:val="auto"/>
            <w:u w:val="none"/>
          </w:rPr>
          <w:t>3</w:t>
        </w:r>
        <w:r w:rsidR="00E72DA2" w:rsidRPr="008C6C13">
          <w:rPr>
            <w:rStyle w:val="Hyperlink"/>
            <w:noProof w:val="0"/>
            <w:color w:val="auto"/>
            <w:u w:val="none"/>
          </w:rPr>
          <w:t>: Infiltração na Junta de Dilatação de EPS – Cave ESGCT</w:t>
        </w:r>
        <w:r w:rsidR="00E72DA2" w:rsidRPr="008C6C13">
          <w:rPr>
            <w:noProof w:val="0"/>
            <w:webHidden/>
          </w:rPr>
          <w:tab/>
        </w:r>
        <w:r w:rsidR="00EE4573" w:rsidRPr="008C6C13">
          <w:rPr>
            <w:noProof w:val="0"/>
            <w:webHidden/>
          </w:rPr>
          <w:t>35</w:t>
        </w:r>
      </w:hyperlink>
    </w:p>
    <w:p w14:paraId="235D30A9" w14:textId="3144A55C" w:rsidR="00E72DA2" w:rsidRPr="008C6C13" w:rsidRDefault="00F918A9" w:rsidP="00CC318E">
      <w:pPr>
        <w:pStyle w:val="TOC4"/>
        <w:spacing w:after="120" w:afterAutospacing="0"/>
        <w:ind w:left="0"/>
        <w:jc w:val="both"/>
        <w:rPr>
          <w:noProof w:val="0"/>
        </w:rPr>
      </w:pPr>
      <w:hyperlink w:anchor="_Toc6241906" w:history="1">
        <w:r w:rsidR="00E72DA2" w:rsidRPr="008C6C13">
          <w:rPr>
            <w:rStyle w:val="Hyperlink"/>
            <w:noProof w:val="0"/>
            <w:color w:val="auto"/>
            <w:u w:val="none"/>
          </w:rPr>
          <w:t>Figura 2</w:t>
        </w:r>
        <w:r w:rsidR="00926032" w:rsidRPr="008C6C13">
          <w:rPr>
            <w:rStyle w:val="Hyperlink"/>
            <w:noProof w:val="0"/>
            <w:color w:val="auto"/>
            <w:u w:val="none"/>
          </w:rPr>
          <w:t>4</w:t>
        </w:r>
        <w:r w:rsidR="00E72DA2" w:rsidRPr="008C6C13">
          <w:rPr>
            <w:rStyle w:val="Hyperlink"/>
            <w:noProof w:val="0"/>
            <w:color w:val="auto"/>
            <w:u w:val="none"/>
          </w:rPr>
          <w:t>: Desagregação do betão e corrosão da armadura na junta de dilatação - ESGCT</w:t>
        </w:r>
        <w:r w:rsidR="00E72DA2" w:rsidRPr="008C6C13">
          <w:rPr>
            <w:noProof w:val="0"/>
            <w:webHidden/>
          </w:rPr>
          <w:tab/>
        </w:r>
        <w:r w:rsidR="00926032" w:rsidRPr="008C6C13">
          <w:rPr>
            <w:noProof w:val="0"/>
            <w:webHidden/>
          </w:rPr>
          <w:t>35</w:t>
        </w:r>
      </w:hyperlink>
    </w:p>
    <w:p w14:paraId="5B121509" w14:textId="77777777" w:rsidR="00076D7B" w:rsidRPr="008C6C13" w:rsidRDefault="00F918A9" w:rsidP="00076D7B">
      <w:pPr>
        <w:pStyle w:val="TOC4"/>
        <w:spacing w:after="120" w:afterAutospacing="0"/>
        <w:ind w:left="0"/>
        <w:jc w:val="both"/>
        <w:rPr>
          <w:rFonts w:asciiTheme="minorHAnsi" w:eastAsiaTheme="minorEastAsia" w:hAnsiTheme="minorHAnsi"/>
          <w:noProof w:val="0"/>
          <w:sz w:val="22"/>
          <w:szCs w:val="22"/>
        </w:rPr>
      </w:pPr>
      <w:hyperlink w:anchor="_Toc6241910" w:history="1">
        <w:r w:rsidR="00076D7B" w:rsidRPr="008C6C13">
          <w:rPr>
            <w:rStyle w:val="Hyperlink"/>
            <w:noProof w:val="0"/>
            <w:color w:val="auto"/>
            <w:u w:val="none"/>
          </w:rPr>
          <w:t>Figura 25: Tela impermeabilizante da junta de dilatação danificada – ESGCT</w:t>
        </w:r>
        <w:r w:rsidR="00076D7B" w:rsidRPr="008C6C13">
          <w:rPr>
            <w:noProof w:val="0"/>
            <w:webHidden/>
          </w:rPr>
          <w:tab/>
          <w:t>36</w:t>
        </w:r>
      </w:hyperlink>
    </w:p>
    <w:p w14:paraId="5FBDD54E" w14:textId="77777777" w:rsidR="00076D7B" w:rsidRPr="008C6C13" w:rsidRDefault="00F918A9" w:rsidP="00076D7B">
      <w:pPr>
        <w:pStyle w:val="TOC4"/>
        <w:spacing w:after="120" w:afterAutospacing="0"/>
        <w:ind w:left="0"/>
        <w:jc w:val="both"/>
        <w:rPr>
          <w:rFonts w:asciiTheme="minorHAnsi" w:eastAsiaTheme="minorEastAsia" w:hAnsiTheme="minorHAnsi"/>
          <w:noProof w:val="0"/>
          <w:sz w:val="22"/>
          <w:szCs w:val="22"/>
        </w:rPr>
      </w:pPr>
      <w:hyperlink w:anchor="_Toc6241911" w:history="1">
        <w:r w:rsidR="00076D7B" w:rsidRPr="008C6C13">
          <w:rPr>
            <w:rStyle w:val="Hyperlink"/>
            <w:noProof w:val="0"/>
            <w:color w:val="auto"/>
            <w:u w:val="none"/>
          </w:rPr>
          <w:t>Figura 26: Tela impermeabilizante da junta de dilatação danificada – ESGCT</w:t>
        </w:r>
        <w:r w:rsidR="00076D7B" w:rsidRPr="008C6C13">
          <w:rPr>
            <w:noProof w:val="0"/>
            <w:webHidden/>
          </w:rPr>
          <w:tab/>
          <w:t>36</w:t>
        </w:r>
      </w:hyperlink>
    </w:p>
    <w:p w14:paraId="10AD05C7" w14:textId="77777777" w:rsidR="00076D7B" w:rsidRPr="008C6C13" w:rsidRDefault="00F918A9" w:rsidP="00076D7B">
      <w:pPr>
        <w:pStyle w:val="TOC4"/>
        <w:spacing w:after="120" w:afterAutospacing="0"/>
        <w:ind w:left="0"/>
        <w:jc w:val="both"/>
        <w:rPr>
          <w:rFonts w:asciiTheme="minorHAnsi" w:eastAsiaTheme="minorEastAsia" w:hAnsiTheme="minorHAnsi"/>
          <w:noProof w:val="0"/>
          <w:sz w:val="22"/>
          <w:szCs w:val="22"/>
        </w:rPr>
      </w:pPr>
      <w:hyperlink w:anchor="_Toc6241912" w:history="1">
        <w:r w:rsidR="00076D7B" w:rsidRPr="008C6C13">
          <w:rPr>
            <w:rStyle w:val="Hyperlink"/>
            <w:noProof w:val="0"/>
            <w:color w:val="auto"/>
            <w:u w:val="none"/>
          </w:rPr>
          <w:t>Figura 27: Crescimento de vegetação na junta de dilatação – ESGCT</w:t>
        </w:r>
        <w:r w:rsidR="00076D7B" w:rsidRPr="008C6C13">
          <w:rPr>
            <w:noProof w:val="0"/>
            <w:webHidden/>
          </w:rPr>
          <w:tab/>
          <w:t>37</w:t>
        </w:r>
      </w:hyperlink>
    </w:p>
    <w:p w14:paraId="3188758B" w14:textId="5A714364" w:rsidR="00076D7B" w:rsidRPr="008C6C13" w:rsidRDefault="00F918A9" w:rsidP="00076D7B">
      <w:pPr>
        <w:pStyle w:val="TOC4"/>
        <w:spacing w:after="120" w:afterAutospacing="0"/>
        <w:ind w:left="0"/>
        <w:jc w:val="both"/>
        <w:rPr>
          <w:rFonts w:asciiTheme="minorHAnsi" w:eastAsiaTheme="minorEastAsia" w:hAnsiTheme="minorHAnsi"/>
          <w:noProof w:val="0"/>
          <w:sz w:val="22"/>
          <w:szCs w:val="22"/>
        </w:rPr>
      </w:pPr>
      <w:hyperlink w:anchor="_Toc6241913" w:history="1">
        <w:r w:rsidR="00076D7B" w:rsidRPr="008C6C13">
          <w:rPr>
            <w:rStyle w:val="Hyperlink"/>
            <w:noProof w:val="0"/>
            <w:color w:val="auto"/>
            <w:u w:val="none"/>
          </w:rPr>
          <w:t>Figura 28: Infiltração na Junta de Dilatação – Cave IMEP</w:t>
        </w:r>
        <w:r w:rsidR="00076D7B" w:rsidRPr="008C6C13">
          <w:rPr>
            <w:noProof w:val="0"/>
            <w:webHidden/>
          </w:rPr>
          <w:tab/>
          <w:t>37</w:t>
        </w:r>
      </w:hyperlink>
    </w:p>
    <w:p w14:paraId="4B6A8AE7" w14:textId="5A2D6992" w:rsidR="00B67144" w:rsidRPr="008C6C13" w:rsidRDefault="00F918A9" w:rsidP="00B67144">
      <w:pPr>
        <w:pStyle w:val="TOC4"/>
        <w:spacing w:after="120" w:afterAutospacing="0"/>
        <w:ind w:left="0"/>
        <w:jc w:val="both"/>
        <w:rPr>
          <w:rFonts w:asciiTheme="minorHAnsi" w:eastAsiaTheme="minorEastAsia" w:hAnsiTheme="minorHAnsi"/>
          <w:noProof w:val="0"/>
          <w:sz w:val="22"/>
          <w:szCs w:val="22"/>
        </w:rPr>
      </w:pPr>
      <w:hyperlink w:anchor="_Toc6241914" w:history="1">
        <w:r w:rsidR="00B67144" w:rsidRPr="008C6C13">
          <w:rPr>
            <w:rStyle w:val="Hyperlink"/>
            <w:noProof w:val="0"/>
            <w:color w:val="auto"/>
            <w:u w:val="none"/>
          </w:rPr>
          <w:t>Figura 29: Trincas nas paredes de alvenaria - ESGCT</w:t>
        </w:r>
        <w:r w:rsidR="00B67144" w:rsidRPr="008C6C13">
          <w:rPr>
            <w:noProof w:val="0"/>
            <w:webHidden/>
          </w:rPr>
          <w:tab/>
          <w:t>38</w:t>
        </w:r>
      </w:hyperlink>
    </w:p>
    <w:p w14:paraId="33074163" w14:textId="1FFE15A8" w:rsidR="00E72DA2" w:rsidRPr="008C6C13" w:rsidRDefault="00F918A9" w:rsidP="00CC318E">
      <w:pPr>
        <w:pStyle w:val="TOC4"/>
        <w:spacing w:after="120" w:afterAutospacing="0"/>
        <w:ind w:left="0"/>
        <w:jc w:val="both"/>
        <w:rPr>
          <w:rFonts w:asciiTheme="minorHAnsi" w:eastAsiaTheme="minorEastAsia" w:hAnsiTheme="minorHAnsi"/>
          <w:noProof w:val="0"/>
          <w:sz w:val="22"/>
          <w:szCs w:val="22"/>
        </w:rPr>
      </w:pPr>
      <w:hyperlink w:anchor="_Toc6241909" w:history="1">
        <w:r w:rsidR="00E72DA2" w:rsidRPr="008C6C13">
          <w:rPr>
            <w:rStyle w:val="Hyperlink"/>
            <w:noProof w:val="0"/>
            <w:color w:val="auto"/>
            <w:u w:val="none"/>
          </w:rPr>
          <w:t xml:space="preserve">Figura </w:t>
        </w:r>
        <w:r w:rsidR="001B2C96" w:rsidRPr="008C6C13">
          <w:rPr>
            <w:rStyle w:val="Hyperlink"/>
            <w:noProof w:val="0"/>
            <w:color w:val="auto"/>
            <w:u w:val="none"/>
          </w:rPr>
          <w:t>30</w:t>
        </w:r>
        <w:r w:rsidR="00E72DA2" w:rsidRPr="008C6C13">
          <w:rPr>
            <w:rStyle w:val="Hyperlink"/>
            <w:noProof w:val="0"/>
            <w:color w:val="auto"/>
            <w:u w:val="none"/>
          </w:rPr>
          <w:t>: Trincas nas paredes de alvenaria - ESGCT</w:t>
        </w:r>
        <w:r w:rsidR="00E72DA2" w:rsidRPr="008C6C13">
          <w:rPr>
            <w:noProof w:val="0"/>
            <w:webHidden/>
          </w:rPr>
          <w:tab/>
        </w:r>
        <w:r w:rsidR="001B2C96" w:rsidRPr="008C6C13">
          <w:rPr>
            <w:noProof w:val="0"/>
            <w:webHidden/>
          </w:rPr>
          <w:t>41</w:t>
        </w:r>
      </w:hyperlink>
    </w:p>
    <w:p w14:paraId="52BCECBA" w14:textId="18F71DE8" w:rsidR="00E72DA2" w:rsidRPr="008C6C13" w:rsidRDefault="00F918A9" w:rsidP="00CC318E">
      <w:pPr>
        <w:pStyle w:val="TOC4"/>
        <w:spacing w:after="120" w:afterAutospacing="0"/>
        <w:ind w:left="0"/>
        <w:jc w:val="both"/>
        <w:rPr>
          <w:rFonts w:asciiTheme="minorHAnsi" w:eastAsiaTheme="minorEastAsia" w:hAnsiTheme="minorHAnsi"/>
          <w:noProof w:val="0"/>
          <w:sz w:val="22"/>
          <w:szCs w:val="22"/>
        </w:rPr>
      </w:pPr>
      <w:hyperlink w:anchor="_Toc6241919" w:history="1">
        <w:r w:rsidR="00E72DA2" w:rsidRPr="008C6C13">
          <w:rPr>
            <w:rStyle w:val="Hyperlink"/>
            <w:noProof w:val="0"/>
            <w:color w:val="auto"/>
            <w:u w:val="none"/>
          </w:rPr>
          <w:t>Figura 3</w:t>
        </w:r>
        <w:r w:rsidR="001B2C96" w:rsidRPr="008C6C13">
          <w:rPr>
            <w:rStyle w:val="Hyperlink"/>
            <w:noProof w:val="0"/>
            <w:color w:val="auto"/>
            <w:u w:val="none"/>
          </w:rPr>
          <w:t>1</w:t>
        </w:r>
        <w:r w:rsidR="00E72DA2" w:rsidRPr="008C6C13">
          <w:rPr>
            <w:rStyle w:val="Hyperlink"/>
            <w:noProof w:val="0"/>
            <w:color w:val="auto"/>
            <w:u w:val="none"/>
          </w:rPr>
          <w:t>: Infiltração e fissuras de alvenaria – ESGCT</w:t>
        </w:r>
        <w:r w:rsidR="00E72DA2" w:rsidRPr="008C6C13">
          <w:rPr>
            <w:noProof w:val="0"/>
            <w:webHidden/>
          </w:rPr>
          <w:tab/>
        </w:r>
        <w:r w:rsidR="001B2C96" w:rsidRPr="008C6C13">
          <w:rPr>
            <w:noProof w:val="0"/>
            <w:webHidden/>
          </w:rPr>
          <w:t>41</w:t>
        </w:r>
      </w:hyperlink>
    </w:p>
    <w:p w14:paraId="34D2757C" w14:textId="1E202AC8" w:rsidR="00E72DA2" w:rsidRPr="008C6C13" w:rsidRDefault="00F918A9" w:rsidP="00CC318E">
      <w:pPr>
        <w:pStyle w:val="TOC4"/>
        <w:spacing w:after="120" w:afterAutospacing="0"/>
        <w:ind w:left="0"/>
        <w:jc w:val="both"/>
        <w:rPr>
          <w:rFonts w:asciiTheme="minorHAnsi" w:eastAsiaTheme="minorEastAsia" w:hAnsiTheme="minorHAnsi"/>
          <w:noProof w:val="0"/>
          <w:sz w:val="22"/>
          <w:szCs w:val="22"/>
        </w:rPr>
      </w:pPr>
      <w:hyperlink w:anchor="_Toc6241920" w:history="1">
        <w:r w:rsidR="00E72DA2" w:rsidRPr="008C6C13">
          <w:rPr>
            <w:rStyle w:val="Hyperlink"/>
            <w:noProof w:val="0"/>
            <w:color w:val="auto"/>
            <w:u w:val="none"/>
          </w:rPr>
          <w:t>Figura 3</w:t>
        </w:r>
        <w:r w:rsidR="001B2C96" w:rsidRPr="008C6C13">
          <w:rPr>
            <w:rStyle w:val="Hyperlink"/>
            <w:noProof w:val="0"/>
            <w:color w:val="auto"/>
            <w:u w:val="none"/>
          </w:rPr>
          <w:t>2</w:t>
        </w:r>
        <w:r w:rsidR="00E72DA2" w:rsidRPr="008C6C13">
          <w:rPr>
            <w:rStyle w:val="Hyperlink"/>
            <w:noProof w:val="0"/>
            <w:color w:val="auto"/>
            <w:u w:val="none"/>
          </w:rPr>
          <w:t>: Trincas e fissuras no tecto – ESGCT</w:t>
        </w:r>
        <w:r w:rsidR="00E72DA2" w:rsidRPr="008C6C13">
          <w:rPr>
            <w:noProof w:val="0"/>
            <w:webHidden/>
          </w:rPr>
          <w:tab/>
        </w:r>
        <w:r w:rsidR="001B2C96" w:rsidRPr="008C6C13">
          <w:rPr>
            <w:noProof w:val="0"/>
            <w:webHidden/>
          </w:rPr>
          <w:t>42</w:t>
        </w:r>
      </w:hyperlink>
    </w:p>
    <w:p w14:paraId="08F1EEB1" w14:textId="4EB1B46D" w:rsidR="00E72DA2" w:rsidRPr="008C6C13" w:rsidRDefault="00F918A9" w:rsidP="00CC318E">
      <w:pPr>
        <w:pStyle w:val="TOC4"/>
        <w:spacing w:after="120" w:afterAutospacing="0"/>
        <w:ind w:left="0"/>
        <w:jc w:val="both"/>
        <w:rPr>
          <w:rFonts w:asciiTheme="minorHAnsi" w:eastAsiaTheme="minorEastAsia" w:hAnsiTheme="minorHAnsi"/>
          <w:noProof w:val="0"/>
          <w:sz w:val="22"/>
          <w:szCs w:val="22"/>
        </w:rPr>
      </w:pPr>
      <w:hyperlink w:anchor="_Toc6241921" w:history="1">
        <w:r w:rsidR="00E72DA2" w:rsidRPr="008C6C13">
          <w:rPr>
            <w:rStyle w:val="Hyperlink"/>
            <w:noProof w:val="0"/>
            <w:color w:val="auto"/>
            <w:u w:val="none"/>
          </w:rPr>
          <w:t>Figura 3</w:t>
        </w:r>
        <w:r w:rsidR="001B2C96" w:rsidRPr="008C6C13">
          <w:rPr>
            <w:rStyle w:val="Hyperlink"/>
            <w:noProof w:val="0"/>
            <w:color w:val="auto"/>
            <w:u w:val="none"/>
          </w:rPr>
          <w:t>3</w:t>
        </w:r>
        <w:r w:rsidR="00E72DA2" w:rsidRPr="008C6C13">
          <w:rPr>
            <w:rStyle w:val="Hyperlink"/>
            <w:noProof w:val="0"/>
            <w:color w:val="auto"/>
            <w:u w:val="none"/>
          </w:rPr>
          <w:t>: Trincas nas paredes de alvenaria – ESGCT</w:t>
        </w:r>
        <w:r w:rsidR="00E72DA2" w:rsidRPr="008C6C13">
          <w:rPr>
            <w:noProof w:val="0"/>
            <w:webHidden/>
          </w:rPr>
          <w:tab/>
        </w:r>
        <w:r w:rsidR="001B2C96" w:rsidRPr="008C6C13">
          <w:rPr>
            <w:noProof w:val="0"/>
            <w:webHidden/>
          </w:rPr>
          <w:t>42</w:t>
        </w:r>
      </w:hyperlink>
    </w:p>
    <w:p w14:paraId="445EAB35" w14:textId="6B8BC701" w:rsidR="00E72DA2" w:rsidRPr="008C6C13" w:rsidRDefault="00F918A9" w:rsidP="00CC318E">
      <w:pPr>
        <w:pStyle w:val="TOC4"/>
        <w:spacing w:after="120" w:afterAutospacing="0"/>
        <w:ind w:left="0"/>
        <w:jc w:val="both"/>
        <w:rPr>
          <w:noProof w:val="0"/>
        </w:rPr>
      </w:pPr>
      <w:hyperlink w:anchor="_Toc6241922" w:history="1">
        <w:r w:rsidR="00E72DA2" w:rsidRPr="008C6C13">
          <w:rPr>
            <w:rStyle w:val="Hyperlink"/>
            <w:noProof w:val="0"/>
            <w:color w:val="auto"/>
            <w:u w:val="none"/>
          </w:rPr>
          <w:t>Figura 3</w:t>
        </w:r>
        <w:r w:rsidR="001B2C96" w:rsidRPr="008C6C13">
          <w:rPr>
            <w:rStyle w:val="Hyperlink"/>
            <w:noProof w:val="0"/>
            <w:color w:val="auto"/>
            <w:u w:val="none"/>
          </w:rPr>
          <w:t>4</w:t>
        </w:r>
        <w:r w:rsidR="00E72DA2" w:rsidRPr="008C6C13">
          <w:rPr>
            <w:rStyle w:val="Hyperlink"/>
            <w:noProof w:val="0"/>
            <w:color w:val="auto"/>
            <w:u w:val="none"/>
          </w:rPr>
          <w:t>: Segregação do betão e fissuras – ESGCT</w:t>
        </w:r>
        <w:r w:rsidR="00E72DA2" w:rsidRPr="008C6C13">
          <w:rPr>
            <w:noProof w:val="0"/>
            <w:webHidden/>
          </w:rPr>
          <w:tab/>
        </w:r>
        <w:r w:rsidR="001B2C96" w:rsidRPr="008C6C13">
          <w:rPr>
            <w:noProof w:val="0"/>
            <w:webHidden/>
          </w:rPr>
          <w:t>43</w:t>
        </w:r>
      </w:hyperlink>
    </w:p>
    <w:p w14:paraId="7B5EEA2A" w14:textId="77777777" w:rsidR="00B67144" w:rsidRPr="008C6C13" w:rsidRDefault="00F918A9" w:rsidP="00B67144">
      <w:pPr>
        <w:pStyle w:val="TOC4"/>
        <w:spacing w:after="120" w:afterAutospacing="0"/>
        <w:ind w:left="0"/>
        <w:jc w:val="both"/>
        <w:rPr>
          <w:rFonts w:asciiTheme="minorHAnsi" w:eastAsiaTheme="minorEastAsia" w:hAnsiTheme="minorHAnsi"/>
          <w:noProof w:val="0"/>
          <w:sz w:val="22"/>
          <w:szCs w:val="22"/>
        </w:rPr>
      </w:pPr>
      <w:hyperlink w:anchor="_Toc6241908" w:history="1">
        <w:r w:rsidR="00B67144" w:rsidRPr="008C6C13">
          <w:rPr>
            <w:rStyle w:val="Hyperlink"/>
            <w:noProof w:val="0"/>
            <w:color w:val="auto"/>
            <w:u w:val="none"/>
          </w:rPr>
          <w:t>Figura 35: Fissuras nas paredes de alvenaria - juntas de dilatação no exterior do edifício - ESGCT</w:t>
        </w:r>
        <w:r w:rsidR="00B67144" w:rsidRPr="008C6C13">
          <w:rPr>
            <w:noProof w:val="0"/>
            <w:webHidden/>
          </w:rPr>
          <w:tab/>
          <w:t>43</w:t>
        </w:r>
      </w:hyperlink>
    </w:p>
    <w:p w14:paraId="7EDADEDA" w14:textId="704652EC" w:rsidR="00E72DA2" w:rsidRPr="008C6C13" w:rsidRDefault="00F918A9" w:rsidP="00CC318E">
      <w:pPr>
        <w:pStyle w:val="TOC4"/>
        <w:spacing w:after="120" w:afterAutospacing="0"/>
        <w:ind w:left="0"/>
        <w:jc w:val="both"/>
        <w:rPr>
          <w:rFonts w:asciiTheme="minorHAnsi" w:eastAsiaTheme="minorEastAsia" w:hAnsiTheme="minorHAnsi"/>
          <w:noProof w:val="0"/>
          <w:sz w:val="22"/>
          <w:szCs w:val="22"/>
        </w:rPr>
      </w:pPr>
      <w:hyperlink w:anchor="_Toc6241923" w:history="1">
        <w:r w:rsidR="00E72DA2" w:rsidRPr="008C6C13">
          <w:rPr>
            <w:rStyle w:val="Hyperlink"/>
            <w:noProof w:val="0"/>
            <w:color w:val="auto"/>
            <w:u w:val="none"/>
          </w:rPr>
          <w:t xml:space="preserve">Figura </w:t>
        </w:r>
        <w:r w:rsidR="00B67144" w:rsidRPr="008C6C13">
          <w:rPr>
            <w:rStyle w:val="Hyperlink"/>
            <w:noProof w:val="0"/>
            <w:color w:val="auto"/>
            <w:u w:val="none"/>
          </w:rPr>
          <w:t>36</w:t>
        </w:r>
        <w:r w:rsidR="00E72DA2" w:rsidRPr="008C6C13">
          <w:rPr>
            <w:rStyle w:val="Hyperlink"/>
            <w:noProof w:val="0"/>
            <w:color w:val="auto"/>
            <w:u w:val="none"/>
          </w:rPr>
          <w:t>: Fissuras no pavimento– IMEP</w:t>
        </w:r>
        <w:r w:rsidR="00E72DA2" w:rsidRPr="008C6C13">
          <w:rPr>
            <w:noProof w:val="0"/>
            <w:webHidden/>
          </w:rPr>
          <w:tab/>
        </w:r>
        <w:r w:rsidR="00B67144" w:rsidRPr="008C6C13">
          <w:rPr>
            <w:noProof w:val="0"/>
            <w:webHidden/>
          </w:rPr>
          <w:t>44</w:t>
        </w:r>
      </w:hyperlink>
    </w:p>
    <w:p w14:paraId="52988CB3" w14:textId="67DAF1BA" w:rsidR="007E64CE" w:rsidRPr="008C6C13" w:rsidRDefault="00F918A9" w:rsidP="00CC318E">
      <w:pPr>
        <w:pStyle w:val="TOC4"/>
        <w:spacing w:after="120" w:afterAutospacing="0"/>
        <w:ind w:left="0"/>
        <w:jc w:val="both"/>
        <w:rPr>
          <w:noProof w:val="0"/>
        </w:rPr>
      </w:pPr>
      <w:hyperlink w:anchor="_Toc6241923" w:history="1">
        <w:r w:rsidR="007E64CE" w:rsidRPr="008C6C13">
          <w:rPr>
            <w:rStyle w:val="Hyperlink"/>
            <w:noProof w:val="0"/>
            <w:color w:val="auto"/>
            <w:u w:val="none"/>
          </w:rPr>
          <w:t>Figura 3</w:t>
        </w:r>
        <w:r w:rsidR="00B67144" w:rsidRPr="008C6C13">
          <w:rPr>
            <w:rStyle w:val="Hyperlink"/>
            <w:noProof w:val="0"/>
            <w:color w:val="auto"/>
            <w:u w:val="none"/>
          </w:rPr>
          <w:t>7</w:t>
        </w:r>
        <w:r w:rsidR="007E64CE" w:rsidRPr="008C6C13">
          <w:rPr>
            <w:rStyle w:val="Hyperlink"/>
            <w:noProof w:val="0"/>
            <w:color w:val="auto"/>
            <w:u w:val="none"/>
          </w:rPr>
          <w:t xml:space="preserve">: </w:t>
        </w:r>
        <w:r w:rsidR="007E64CE" w:rsidRPr="008C6C13">
          <w:rPr>
            <w:noProof w:val="0"/>
          </w:rPr>
          <w:t>Solução de junta de dilatação de EPS</w:t>
        </w:r>
        <w:r w:rsidR="007E64CE" w:rsidRPr="008C6C13">
          <w:rPr>
            <w:noProof w:val="0"/>
            <w:webHidden/>
          </w:rPr>
          <w:tab/>
        </w:r>
        <w:r w:rsidR="00B67144" w:rsidRPr="008C6C13">
          <w:rPr>
            <w:noProof w:val="0"/>
            <w:webHidden/>
          </w:rPr>
          <w:t>45</w:t>
        </w:r>
      </w:hyperlink>
    </w:p>
    <w:p w14:paraId="05A1943F" w14:textId="00A691AF" w:rsidR="00B67144" w:rsidRPr="008C6C13" w:rsidRDefault="00F918A9" w:rsidP="00B67144">
      <w:pPr>
        <w:pStyle w:val="TOC4"/>
        <w:spacing w:after="120" w:afterAutospacing="0"/>
        <w:ind w:left="0"/>
        <w:jc w:val="both"/>
        <w:rPr>
          <w:rFonts w:asciiTheme="minorHAnsi" w:eastAsiaTheme="minorEastAsia" w:hAnsiTheme="minorHAnsi"/>
          <w:noProof w:val="0"/>
          <w:sz w:val="22"/>
          <w:szCs w:val="22"/>
        </w:rPr>
      </w:pPr>
      <w:hyperlink w:anchor="_Toc6241923" w:history="1">
        <w:r w:rsidR="00B67144" w:rsidRPr="008C6C13">
          <w:rPr>
            <w:rStyle w:val="Hyperlink"/>
            <w:noProof w:val="0"/>
            <w:color w:val="auto"/>
            <w:u w:val="none"/>
          </w:rPr>
          <w:t>Figura 38: Junta de Gerber/ Dente de Gerber</w:t>
        </w:r>
        <w:r w:rsidR="00B67144" w:rsidRPr="008C6C13">
          <w:rPr>
            <w:noProof w:val="0"/>
            <w:webHidden/>
          </w:rPr>
          <w:tab/>
          <w:t>49</w:t>
        </w:r>
      </w:hyperlink>
    </w:p>
    <w:p w14:paraId="55785D56" w14:textId="77777777" w:rsidR="00B67144" w:rsidRPr="008C6C13" w:rsidRDefault="00B67144" w:rsidP="00B67144"/>
    <w:p w14:paraId="415A90CF" w14:textId="77777777" w:rsidR="007E64CE" w:rsidRPr="008C6C13" w:rsidRDefault="007E64CE" w:rsidP="00CC318E">
      <w:pPr>
        <w:jc w:val="both"/>
        <w:rPr>
          <w:highlight w:val="yellow"/>
        </w:rPr>
      </w:pPr>
    </w:p>
    <w:p w14:paraId="0B8E11BE" w14:textId="77777777" w:rsidR="009F56CF" w:rsidRPr="008C6C13" w:rsidRDefault="009F56CF" w:rsidP="00CC318E">
      <w:pPr>
        <w:jc w:val="both"/>
        <w:rPr>
          <w:highlight w:val="yellow"/>
        </w:rPr>
      </w:pPr>
    </w:p>
    <w:p w14:paraId="0AF28FA9" w14:textId="77777777" w:rsidR="00726D0D" w:rsidRPr="008C6C13" w:rsidRDefault="00726D0D" w:rsidP="00CC318E">
      <w:pPr>
        <w:jc w:val="both"/>
        <w:rPr>
          <w:rFonts w:cs="Times New Roman"/>
          <w:b/>
          <w:sz w:val="32"/>
          <w:szCs w:val="24"/>
          <w:highlight w:val="yellow"/>
        </w:rPr>
      </w:pPr>
    </w:p>
    <w:p w14:paraId="1BF3D977" w14:textId="5EFBCBDD" w:rsidR="00195452" w:rsidRPr="008C6C13" w:rsidRDefault="00195452" w:rsidP="00CC318E">
      <w:pPr>
        <w:pStyle w:val="TOCHeading"/>
        <w:rPr>
          <w:highlight w:val="yellow"/>
          <w:lang w:val="pt-PT"/>
        </w:rPr>
      </w:pPr>
    </w:p>
    <w:p w14:paraId="7E057B98" w14:textId="77777777" w:rsidR="000373E4" w:rsidRPr="008C6C13" w:rsidRDefault="000373E4" w:rsidP="00CC318E">
      <w:pPr>
        <w:pStyle w:val="Heading1"/>
        <w:rPr>
          <w:b w:val="0"/>
          <w:highlight w:val="yellow"/>
        </w:rPr>
      </w:pPr>
    </w:p>
    <w:p w14:paraId="2A4A2F06" w14:textId="77777777" w:rsidR="001E5B3B" w:rsidRPr="008C6C13" w:rsidRDefault="001E5B3B" w:rsidP="00CC318E">
      <w:pPr>
        <w:pStyle w:val="Figuras"/>
        <w:jc w:val="both"/>
        <w:rPr>
          <w:sz w:val="32"/>
          <w:highlight w:val="yellow"/>
        </w:rPr>
      </w:pPr>
      <w:r w:rsidRPr="008C6C13">
        <w:rPr>
          <w:highlight w:val="yellow"/>
        </w:rPr>
        <w:br w:type="page"/>
      </w:r>
    </w:p>
    <w:p w14:paraId="7AFAB9EA" w14:textId="1F7B2D76" w:rsidR="001E5B3B" w:rsidRPr="008C6C13" w:rsidRDefault="001E5B3B" w:rsidP="00CC318E">
      <w:pPr>
        <w:spacing w:after="0" w:afterAutospacing="0"/>
        <w:jc w:val="both"/>
        <w:rPr>
          <w:b/>
          <w:sz w:val="32"/>
        </w:rPr>
      </w:pPr>
      <w:r w:rsidRPr="008C6C13">
        <w:rPr>
          <w:b/>
          <w:sz w:val="32"/>
        </w:rPr>
        <w:lastRenderedPageBreak/>
        <w:t>LISTA DE TABELAS</w:t>
      </w:r>
    </w:p>
    <w:p w14:paraId="538BBEA4" w14:textId="77777777" w:rsidR="007B0824" w:rsidRPr="008C6C13" w:rsidRDefault="007B0824" w:rsidP="00CC318E">
      <w:pPr>
        <w:spacing w:after="0" w:afterAutospacing="0"/>
        <w:jc w:val="both"/>
        <w:rPr>
          <w:b/>
          <w:sz w:val="32"/>
        </w:rPr>
      </w:pPr>
    </w:p>
    <w:p w14:paraId="03F3CCB0" w14:textId="15417BB2" w:rsidR="0042058E" w:rsidRPr="008C6C13" w:rsidRDefault="00F918A9" w:rsidP="00CC318E">
      <w:pPr>
        <w:pStyle w:val="TOC4"/>
        <w:spacing w:after="120" w:afterAutospacing="0"/>
        <w:ind w:left="0"/>
        <w:jc w:val="both"/>
        <w:rPr>
          <w:rStyle w:val="Hyperlink"/>
          <w:noProof w:val="0"/>
          <w:color w:val="auto"/>
          <w:u w:val="none"/>
        </w:rPr>
      </w:pPr>
      <w:hyperlink w:anchor="_Toc5802003" w:history="1">
        <w:r w:rsidR="0042058E" w:rsidRPr="008C6C13">
          <w:rPr>
            <w:rStyle w:val="Hyperlink"/>
            <w:noProof w:val="0"/>
            <w:color w:val="auto"/>
            <w:u w:val="none"/>
          </w:rPr>
          <w:t>Tabela 1: Características Normativas do EPS</w:t>
        </w:r>
        <w:r w:rsidR="0042058E" w:rsidRPr="008C6C13">
          <w:rPr>
            <w:noProof w:val="0"/>
            <w:webHidden/>
          </w:rPr>
          <w:tab/>
        </w:r>
        <w:r w:rsidR="00643AB9" w:rsidRPr="008C6C13">
          <w:rPr>
            <w:noProof w:val="0"/>
            <w:webHidden/>
          </w:rPr>
          <w:t>16</w:t>
        </w:r>
      </w:hyperlink>
    </w:p>
    <w:p w14:paraId="3B002526" w14:textId="376F48C8" w:rsidR="0042058E" w:rsidRPr="008C6C13" w:rsidRDefault="00F918A9" w:rsidP="00CC318E">
      <w:pPr>
        <w:pStyle w:val="TOC4"/>
        <w:spacing w:after="120" w:afterAutospacing="0"/>
        <w:ind w:left="0"/>
        <w:jc w:val="both"/>
        <w:rPr>
          <w:rStyle w:val="Hyperlink"/>
          <w:noProof w:val="0"/>
          <w:color w:val="auto"/>
          <w:u w:val="none"/>
        </w:rPr>
      </w:pPr>
      <w:hyperlink w:anchor="_Toc5802003" w:history="1">
        <w:r w:rsidR="0042058E" w:rsidRPr="008C6C13">
          <w:rPr>
            <w:rStyle w:val="Hyperlink"/>
            <w:noProof w:val="0"/>
            <w:color w:val="auto"/>
            <w:u w:val="none"/>
          </w:rPr>
          <w:t xml:space="preserve">Tabela 2: </w:t>
        </w:r>
        <w:r w:rsidR="0042058E" w:rsidRPr="008C6C13">
          <w:rPr>
            <w:noProof w:val="0"/>
          </w:rPr>
          <w:t>Classificação das principais patologias existentes em juntas de dilatação em edifícios</w:t>
        </w:r>
        <w:r w:rsidR="0042058E" w:rsidRPr="008C6C13">
          <w:rPr>
            <w:noProof w:val="0"/>
            <w:webHidden/>
          </w:rPr>
          <w:tab/>
        </w:r>
        <w:r w:rsidR="00643AB9" w:rsidRPr="008C6C13">
          <w:rPr>
            <w:noProof w:val="0"/>
            <w:webHidden/>
          </w:rPr>
          <w:t>27</w:t>
        </w:r>
      </w:hyperlink>
    </w:p>
    <w:p w14:paraId="7FBB43CF" w14:textId="77777777" w:rsidR="001E5B3B" w:rsidRPr="008C6C13" w:rsidRDefault="001E5B3B" w:rsidP="00CC318E">
      <w:pPr>
        <w:pStyle w:val="Heading1"/>
        <w:spacing w:before="0" w:after="100"/>
        <w:rPr>
          <w:rFonts w:cs="Times New Roman"/>
          <w:b w:val="0"/>
          <w:szCs w:val="24"/>
        </w:rPr>
      </w:pPr>
    </w:p>
    <w:p w14:paraId="4E255B80" w14:textId="77777777" w:rsidR="001E5B3B" w:rsidRPr="008C6C13" w:rsidRDefault="001E5B3B" w:rsidP="00CC318E">
      <w:pPr>
        <w:jc w:val="both"/>
        <w:rPr>
          <w:rFonts w:eastAsiaTheme="majorEastAsia" w:cs="Times New Roman"/>
          <w:b/>
          <w:sz w:val="32"/>
          <w:szCs w:val="24"/>
        </w:rPr>
      </w:pPr>
      <w:r w:rsidRPr="008C6C13">
        <w:rPr>
          <w:rFonts w:cs="Times New Roman"/>
          <w:b/>
          <w:szCs w:val="24"/>
        </w:rPr>
        <w:br w:type="page"/>
      </w:r>
    </w:p>
    <w:p w14:paraId="0A342EB8" w14:textId="72B0855B" w:rsidR="001E5B3B" w:rsidRPr="008C6C13" w:rsidRDefault="001E5B3B" w:rsidP="00CC318E">
      <w:pPr>
        <w:spacing w:after="0" w:afterAutospacing="0"/>
        <w:contextualSpacing/>
        <w:jc w:val="both"/>
        <w:rPr>
          <w:b/>
          <w:sz w:val="32"/>
        </w:rPr>
      </w:pPr>
      <w:r w:rsidRPr="008C6C13">
        <w:rPr>
          <w:b/>
          <w:sz w:val="32"/>
        </w:rPr>
        <w:lastRenderedPageBreak/>
        <w:t>LISTA DE GRÁFICOS</w:t>
      </w:r>
    </w:p>
    <w:p w14:paraId="78F8DAA2" w14:textId="77777777" w:rsidR="007B0824" w:rsidRPr="008C6C13" w:rsidRDefault="007B0824" w:rsidP="00CC318E">
      <w:pPr>
        <w:spacing w:after="0" w:afterAutospacing="0"/>
        <w:contextualSpacing/>
        <w:jc w:val="both"/>
        <w:rPr>
          <w:b/>
          <w:sz w:val="32"/>
        </w:rPr>
      </w:pPr>
    </w:p>
    <w:p w14:paraId="2816769D" w14:textId="408D59C3" w:rsidR="001114F4" w:rsidRPr="008C6C13" w:rsidRDefault="00F918A9" w:rsidP="00CC318E">
      <w:pPr>
        <w:pStyle w:val="TOC4"/>
        <w:ind w:left="0"/>
        <w:jc w:val="both"/>
        <w:rPr>
          <w:rFonts w:asciiTheme="minorHAnsi" w:eastAsiaTheme="minorEastAsia" w:hAnsiTheme="minorHAnsi"/>
          <w:noProof w:val="0"/>
          <w:sz w:val="22"/>
        </w:rPr>
      </w:pPr>
      <w:hyperlink w:anchor="_Toc5802008" w:history="1">
        <w:r w:rsidR="001114F4" w:rsidRPr="008C6C13">
          <w:rPr>
            <w:rStyle w:val="Hyperlink"/>
            <w:noProof w:val="0"/>
            <w:color w:val="auto"/>
            <w:u w:val="none"/>
          </w:rPr>
          <w:t>Gráfico 1: Variação da resistência à compressão e tracção em relação à sua densidad</w:t>
        </w:r>
        <w:r w:rsidR="007F7D65" w:rsidRPr="008C6C13">
          <w:rPr>
            <w:rStyle w:val="Hyperlink"/>
            <w:noProof w:val="0"/>
            <w:color w:val="auto"/>
            <w:u w:val="none"/>
          </w:rPr>
          <w:t>e</w:t>
        </w:r>
        <w:r w:rsidR="001114F4" w:rsidRPr="008C6C13">
          <w:rPr>
            <w:noProof w:val="0"/>
            <w:webHidden/>
          </w:rPr>
          <w:tab/>
        </w:r>
        <w:r w:rsidR="00643AB9" w:rsidRPr="008C6C13">
          <w:rPr>
            <w:noProof w:val="0"/>
            <w:webHidden/>
          </w:rPr>
          <w:t>19</w:t>
        </w:r>
      </w:hyperlink>
    </w:p>
    <w:p w14:paraId="00D12C85" w14:textId="154DF884" w:rsidR="001114F4" w:rsidRPr="008C6C13" w:rsidRDefault="00F918A9" w:rsidP="00CC318E">
      <w:pPr>
        <w:pStyle w:val="TOC4"/>
        <w:ind w:left="0"/>
        <w:jc w:val="both"/>
        <w:rPr>
          <w:rFonts w:asciiTheme="minorHAnsi" w:eastAsiaTheme="minorEastAsia" w:hAnsiTheme="minorHAnsi"/>
          <w:noProof w:val="0"/>
          <w:sz w:val="22"/>
        </w:rPr>
      </w:pPr>
      <w:hyperlink w:anchor="_Toc5802009" w:history="1">
        <w:r w:rsidR="001114F4" w:rsidRPr="008C6C13">
          <w:rPr>
            <w:rStyle w:val="Hyperlink"/>
            <w:noProof w:val="0"/>
            <w:color w:val="auto"/>
            <w:u w:val="none"/>
          </w:rPr>
          <w:t>Gráfico 2: Variação da resistência à compressão em relação à sua deformação.</w:t>
        </w:r>
        <w:r w:rsidR="001114F4" w:rsidRPr="008C6C13">
          <w:rPr>
            <w:noProof w:val="0"/>
            <w:webHidden/>
          </w:rPr>
          <w:tab/>
        </w:r>
        <w:r w:rsidR="00643AB9" w:rsidRPr="008C6C13">
          <w:rPr>
            <w:noProof w:val="0"/>
            <w:webHidden/>
          </w:rPr>
          <w:t>19</w:t>
        </w:r>
      </w:hyperlink>
    </w:p>
    <w:p w14:paraId="73A5A8BB" w14:textId="5D56856E" w:rsidR="001114F4" w:rsidRPr="008C6C13" w:rsidRDefault="00F918A9" w:rsidP="00CC318E">
      <w:pPr>
        <w:pStyle w:val="TOC4"/>
        <w:ind w:left="0"/>
        <w:jc w:val="both"/>
        <w:rPr>
          <w:rFonts w:asciiTheme="minorHAnsi" w:eastAsiaTheme="minorEastAsia" w:hAnsiTheme="minorHAnsi"/>
          <w:noProof w:val="0"/>
          <w:sz w:val="22"/>
        </w:rPr>
      </w:pPr>
      <w:hyperlink w:anchor="_Toc5802011" w:history="1">
        <w:r w:rsidR="001114F4" w:rsidRPr="008C6C13">
          <w:rPr>
            <w:rStyle w:val="Hyperlink"/>
            <w:noProof w:val="0"/>
            <w:color w:val="auto"/>
            <w:u w:val="none"/>
          </w:rPr>
          <w:t>Gráfico 3: Produção mundial de EPS em 2000</w:t>
        </w:r>
        <w:r w:rsidR="001114F4" w:rsidRPr="008C6C13">
          <w:rPr>
            <w:noProof w:val="0"/>
            <w:webHidden/>
          </w:rPr>
          <w:tab/>
        </w:r>
        <w:r w:rsidR="00643AB9" w:rsidRPr="008C6C13">
          <w:rPr>
            <w:noProof w:val="0"/>
            <w:webHidden/>
          </w:rPr>
          <w:t>20</w:t>
        </w:r>
      </w:hyperlink>
    </w:p>
    <w:p w14:paraId="3546F38A" w14:textId="758C752C" w:rsidR="001114F4" w:rsidRPr="008C6C13" w:rsidRDefault="00F918A9" w:rsidP="00CC318E">
      <w:pPr>
        <w:pStyle w:val="TOC4"/>
        <w:ind w:left="0"/>
        <w:jc w:val="both"/>
        <w:rPr>
          <w:rStyle w:val="Hyperlink"/>
          <w:noProof w:val="0"/>
          <w:color w:val="auto"/>
          <w:u w:val="none"/>
        </w:rPr>
      </w:pPr>
      <w:hyperlink w:anchor="_Toc5802012" w:history="1">
        <w:r w:rsidR="001114F4" w:rsidRPr="008C6C13">
          <w:rPr>
            <w:rStyle w:val="Hyperlink"/>
            <w:noProof w:val="0"/>
            <w:color w:val="auto"/>
            <w:u w:val="none"/>
          </w:rPr>
          <w:t>Gráfico 4: Distribuição do EPS por segmento no Mundo em 2000</w:t>
        </w:r>
        <w:r w:rsidR="001114F4" w:rsidRPr="008C6C13">
          <w:rPr>
            <w:noProof w:val="0"/>
            <w:webHidden/>
          </w:rPr>
          <w:tab/>
        </w:r>
        <w:r w:rsidR="00643AB9" w:rsidRPr="008C6C13">
          <w:rPr>
            <w:noProof w:val="0"/>
            <w:webHidden/>
          </w:rPr>
          <w:t>21</w:t>
        </w:r>
      </w:hyperlink>
    </w:p>
    <w:p w14:paraId="7DF9BFD5" w14:textId="23946004" w:rsidR="001114F4" w:rsidRPr="008C6C13" w:rsidRDefault="00F918A9" w:rsidP="00CC318E">
      <w:pPr>
        <w:pStyle w:val="TOC4"/>
        <w:ind w:left="0"/>
        <w:jc w:val="both"/>
        <w:rPr>
          <w:rFonts w:asciiTheme="minorHAnsi" w:eastAsiaTheme="minorEastAsia" w:hAnsiTheme="minorHAnsi"/>
          <w:noProof w:val="0"/>
          <w:sz w:val="22"/>
        </w:rPr>
      </w:pPr>
      <w:hyperlink w:anchor="_Toc5802022" w:history="1">
        <w:r w:rsidR="001114F4" w:rsidRPr="008C6C13">
          <w:rPr>
            <w:rStyle w:val="Hyperlink"/>
            <w:noProof w:val="0"/>
            <w:color w:val="auto"/>
            <w:u w:val="none"/>
          </w:rPr>
          <w:t>Gráfico 5: Origem dos problemas patológicos em relação as etapas de produção</w:t>
        </w:r>
        <w:r w:rsidR="001114F4" w:rsidRPr="008C6C13">
          <w:rPr>
            <w:noProof w:val="0"/>
            <w:webHidden/>
          </w:rPr>
          <w:tab/>
        </w:r>
        <w:r w:rsidR="00643AB9" w:rsidRPr="008C6C13">
          <w:rPr>
            <w:noProof w:val="0"/>
            <w:webHidden/>
          </w:rPr>
          <w:t>22</w:t>
        </w:r>
      </w:hyperlink>
    </w:p>
    <w:p w14:paraId="0EF10DEE" w14:textId="77777777" w:rsidR="00607938" w:rsidRPr="008C6C13" w:rsidRDefault="00607938" w:rsidP="00CC318E">
      <w:pPr>
        <w:jc w:val="both"/>
        <w:rPr>
          <w:rFonts w:cs="Times New Roman"/>
          <w:b/>
          <w:szCs w:val="24"/>
        </w:rPr>
      </w:pPr>
    </w:p>
    <w:p w14:paraId="50B02912" w14:textId="77777777" w:rsidR="00607938" w:rsidRPr="008C6C13" w:rsidRDefault="00607938" w:rsidP="00CC318E">
      <w:pPr>
        <w:jc w:val="both"/>
        <w:rPr>
          <w:rFonts w:cs="Times New Roman"/>
          <w:b/>
          <w:szCs w:val="24"/>
        </w:rPr>
      </w:pPr>
    </w:p>
    <w:p w14:paraId="11246791" w14:textId="77777777" w:rsidR="00607938" w:rsidRPr="008C6C13" w:rsidRDefault="00607938" w:rsidP="00CC318E">
      <w:pPr>
        <w:jc w:val="both"/>
        <w:rPr>
          <w:rFonts w:cs="Times New Roman"/>
          <w:b/>
          <w:szCs w:val="24"/>
        </w:rPr>
      </w:pPr>
    </w:p>
    <w:p w14:paraId="3CA5D8DA" w14:textId="77777777" w:rsidR="00607938" w:rsidRPr="008C6C13" w:rsidRDefault="00607938" w:rsidP="00CC318E">
      <w:pPr>
        <w:jc w:val="both"/>
        <w:rPr>
          <w:rFonts w:cs="Times New Roman"/>
          <w:b/>
          <w:szCs w:val="24"/>
        </w:rPr>
      </w:pPr>
    </w:p>
    <w:p w14:paraId="7DE9CF88" w14:textId="77777777" w:rsidR="005E09B2" w:rsidRPr="008C6C13" w:rsidRDefault="005E09B2" w:rsidP="00CC318E">
      <w:pPr>
        <w:jc w:val="both"/>
        <w:rPr>
          <w:rFonts w:cs="Times New Roman"/>
          <w:b/>
          <w:szCs w:val="24"/>
        </w:rPr>
      </w:pPr>
    </w:p>
    <w:p w14:paraId="54AC8674" w14:textId="77777777" w:rsidR="005E09B2" w:rsidRPr="008C6C13" w:rsidRDefault="005E09B2" w:rsidP="00CC318E">
      <w:pPr>
        <w:jc w:val="both"/>
        <w:rPr>
          <w:rFonts w:cs="Times New Roman"/>
          <w:b/>
          <w:szCs w:val="24"/>
        </w:rPr>
      </w:pPr>
    </w:p>
    <w:p w14:paraId="49249365" w14:textId="77777777" w:rsidR="005E09B2" w:rsidRPr="008C6C13" w:rsidRDefault="005E09B2" w:rsidP="00CC318E">
      <w:pPr>
        <w:jc w:val="both"/>
        <w:rPr>
          <w:rFonts w:cs="Times New Roman"/>
          <w:b/>
          <w:szCs w:val="24"/>
        </w:rPr>
      </w:pPr>
    </w:p>
    <w:p w14:paraId="371A6845" w14:textId="77777777" w:rsidR="005E09B2" w:rsidRPr="008C6C13" w:rsidRDefault="005E09B2" w:rsidP="00CC318E">
      <w:pPr>
        <w:jc w:val="both"/>
        <w:rPr>
          <w:rFonts w:cs="Times New Roman"/>
          <w:b/>
          <w:szCs w:val="24"/>
        </w:rPr>
      </w:pPr>
    </w:p>
    <w:p w14:paraId="3B48D019" w14:textId="77777777" w:rsidR="005E09B2" w:rsidRPr="008C6C13" w:rsidRDefault="005E09B2" w:rsidP="00CC318E">
      <w:pPr>
        <w:jc w:val="both"/>
        <w:rPr>
          <w:rFonts w:cs="Times New Roman"/>
          <w:b/>
          <w:szCs w:val="24"/>
        </w:rPr>
      </w:pPr>
    </w:p>
    <w:p w14:paraId="60C2A299" w14:textId="77777777" w:rsidR="005E09B2" w:rsidRPr="008C6C13" w:rsidRDefault="005E09B2" w:rsidP="00CC318E">
      <w:pPr>
        <w:jc w:val="both"/>
        <w:rPr>
          <w:rFonts w:cs="Times New Roman"/>
          <w:b/>
          <w:szCs w:val="24"/>
        </w:rPr>
      </w:pPr>
    </w:p>
    <w:p w14:paraId="540DC47C" w14:textId="77777777" w:rsidR="005E09B2" w:rsidRPr="008C6C13" w:rsidRDefault="005E09B2" w:rsidP="00CC318E">
      <w:pPr>
        <w:jc w:val="both"/>
        <w:rPr>
          <w:rFonts w:cs="Times New Roman"/>
          <w:b/>
          <w:szCs w:val="24"/>
        </w:rPr>
      </w:pPr>
    </w:p>
    <w:p w14:paraId="061FDCBE" w14:textId="77777777" w:rsidR="005E09B2" w:rsidRPr="008C6C13" w:rsidRDefault="005E09B2" w:rsidP="00CC318E">
      <w:pPr>
        <w:jc w:val="both"/>
        <w:rPr>
          <w:rFonts w:cs="Times New Roman"/>
          <w:b/>
          <w:szCs w:val="24"/>
        </w:rPr>
      </w:pPr>
    </w:p>
    <w:p w14:paraId="574EC629" w14:textId="77777777" w:rsidR="00F239D8" w:rsidRPr="008C6C13" w:rsidRDefault="00F239D8" w:rsidP="00CC318E">
      <w:pPr>
        <w:jc w:val="both"/>
        <w:rPr>
          <w:rFonts w:cs="Times New Roman"/>
          <w:b/>
          <w:szCs w:val="24"/>
        </w:rPr>
        <w:sectPr w:rsidR="00F239D8" w:rsidRPr="008C6C13" w:rsidSect="00CF1ECF">
          <w:footerReference w:type="default" r:id="rId10"/>
          <w:pgSz w:w="11906" w:h="16838"/>
          <w:pgMar w:top="1440" w:right="1440" w:bottom="1440" w:left="1440" w:header="706" w:footer="706" w:gutter="0"/>
          <w:pgNumType w:fmt="lowerRoman" w:start="1"/>
          <w:cols w:space="708"/>
          <w:docGrid w:linePitch="360"/>
        </w:sectPr>
      </w:pPr>
    </w:p>
    <w:p w14:paraId="5904B08D" w14:textId="1DC0FD94" w:rsidR="002B0C67" w:rsidRPr="008C6C13" w:rsidRDefault="00132682" w:rsidP="00CC318E">
      <w:pPr>
        <w:jc w:val="both"/>
        <w:rPr>
          <w:rFonts w:cs="Times New Roman"/>
          <w:b/>
          <w:sz w:val="32"/>
          <w:szCs w:val="24"/>
        </w:rPr>
      </w:pPr>
      <w:r w:rsidRPr="008C6C13">
        <w:rPr>
          <w:rFonts w:cs="Times New Roman"/>
          <w:b/>
          <w:sz w:val="32"/>
          <w:szCs w:val="24"/>
        </w:rPr>
        <w:lastRenderedPageBreak/>
        <w:t>CAPÍTULO I</w:t>
      </w:r>
    </w:p>
    <w:p w14:paraId="7350FF28" w14:textId="3B3316BE" w:rsidR="001C7066" w:rsidRPr="008C6C13" w:rsidRDefault="009D4568" w:rsidP="00CC318E">
      <w:pPr>
        <w:pStyle w:val="Heading1"/>
        <w:numPr>
          <w:ilvl w:val="0"/>
          <w:numId w:val="42"/>
        </w:numPr>
      </w:pPr>
      <w:bookmarkStart w:id="2" w:name="_Toc5800715"/>
      <w:bookmarkStart w:id="3" w:name="_Toc5801659"/>
      <w:bookmarkStart w:id="4" w:name="_Toc5801967"/>
      <w:bookmarkStart w:id="5" w:name="_Toc9194868"/>
      <w:r w:rsidRPr="008C6C13">
        <w:t>I</w:t>
      </w:r>
      <w:r w:rsidR="00146C76" w:rsidRPr="008C6C13">
        <w:t>NTRODUÇÃO</w:t>
      </w:r>
      <w:bookmarkEnd w:id="2"/>
      <w:bookmarkEnd w:id="3"/>
      <w:bookmarkEnd w:id="4"/>
      <w:bookmarkEnd w:id="5"/>
    </w:p>
    <w:p w14:paraId="5F3378DD" w14:textId="5B5594C8" w:rsidR="001C7066" w:rsidRPr="008C6C13" w:rsidRDefault="001C7066" w:rsidP="00CC318E">
      <w:pPr>
        <w:pStyle w:val="ListParagraph"/>
        <w:ind w:left="0"/>
        <w:contextualSpacing w:val="0"/>
        <w:jc w:val="both"/>
        <w:rPr>
          <w:rFonts w:cs="Times New Roman"/>
          <w:iCs/>
          <w:szCs w:val="24"/>
        </w:rPr>
      </w:pPr>
      <w:r w:rsidRPr="008C6C13">
        <w:rPr>
          <w:rFonts w:eastAsiaTheme="majorEastAsia" w:cs="Times New Roman"/>
          <w:b/>
          <w:sz w:val="32"/>
          <w:szCs w:val="24"/>
        </w:rPr>
        <w:tab/>
      </w:r>
      <w:r w:rsidR="002F72FB" w:rsidRPr="008C6C13">
        <w:rPr>
          <w:rFonts w:cs="Times New Roman"/>
          <w:iCs/>
          <w:szCs w:val="24"/>
        </w:rPr>
        <w:t xml:space="preserve">De acordo com </w:t>
      </w:r>
      <w:r w:rsidR="009C68D4" w:rsidRPr="008C6C13">
        <w:rPr>
          <w:rFonts w:cs="Times New Roman"/>
          <w:iCs/>
          <w:szCs w:val="24"/>
        </w:rPr>
        <w:t>Ribeiro e</w:t>
      </w:r>
      <w:r w:rsidR="00C0346C" w:rsidRPr="008C6C13">
        <w:rPr>
          <w:rFonts w:cs="Times New Roman"/>
          <w:iCs/>
          <w:szCs w:val="24"/>
        </w:rPr>
        <w:t xml:space="preserve"> Volkweis (2016)</w:t>
      </w:r>
      <w:r w:rsidR="005F0394" w:rsidRPr="008C6C13">
        <w:rPr>
          <w:rFonts w:cs="Times New Roman"/>
          <w:iCs/>
          <w:szCs w:val="24"/>
        </w:rPr>
        <w:t>,</w:t>
      </w:r>
      <w:r w:rsidR="009C68D4" w:rsidRPr="008C6C13">
        <w:rPr>
          <w:rFonts w:cs="Times New Roman"/>
          <w:iCs/>
          <w:szCs w:val="24"/>
        </w:rPr>
        <w:t xml:space="preserve"> </w:t>
      </w:r>
      <w:r w:rsidR="002F72FB" w:rsidRPr="008C6C13">
        <w:rPr>
          <w:rFonts w:cs="Times New Roman"/>
          <w:iCs/>
          <w:szCs w:val="24"/>
        </w:rPr>
        <w:t xml:space="preserve">a contração e dilatação térmica estão presentes em todos os materiais da construção civil, estas variam de acordo com o aumento e diminuição da temperatura. Para estas oscilações são colocadas materiais para remediar futuros danos da estrutura, como por exemplo, as juntas de dilatação. </w:t>
      </w:r>
    </w:p>
    <w:p w14:paraId="7720C1D5" w14:textId="77777777" w:rsidR="001C7066" w:rsidRPr="008C6C13" w:rsidRDefault="001C7066" w:rsidP="00CC318E">
      <w:pPr>
        <w:pStyle w:val="ListParagraph"/>
        <w:ind w:left="0"/>
        <w:contextualSpacing w:val="0"/>
        <w:jc w:val="both"/>
        <w:rPr>
          <w:rFonts w:cs="Times New Roman"/>
          <w:iCs/>
          <w:szCs w:val="24"/>
        </w:rPr>
      </w:pPr>
      <w:r w:rsidRPr="008C6C13">
        <w:rPr>
          <w:rFonts w:cs="Times New Roman"/>
          <w:iCs/>
          <w:szCs w:val="24"/>
        </w:rPr>
        <w:tab/>
      </w:r>
      <w:r w:rsidR="00AB00E8" w:rsidRPr="008C6C13">
        <w:rPr>
          <w:rFonts w:cs="Times New Roman"/>
          <w:iCs/>
          <w:szCs w:val="24"/>
        </w:rPr>
        <w:t xml:space="preserve">As juntas de dilatação são hoje um equipamento necessário em muitas construções no mundo, com vários fabricantes contendo diversas tipologias e formas. Estas construções encontram-se sujeitas a </w:t>
      </w:r>
      <w:r w:rsidR="00760201" w:rsidRPr="008C6C13">
        <w:rPr>
          <w:rFonts w:cs="Times New Roman"/>
          <w:iCs/>
          <w:szCs w:val="24"/>
        </w:rPr>
        <w:t>alterações</w:t>
      </w:r>
      <w:r w:rsidR="00AB00E8" w:rsidRPr="008C6C13">
        <w:rPr>
          <w:rFonts w:cs="Times New Roman"/>
          <w:iCs/>
          <w:szCs w:val="24"/>
        </w:rPr>
        <w:t xml:space="preserve"> térmicas, retração e dilatação.</w:t>
      </w:r>
    </w:p>
    <w:p w14:paraId="567AE3D5" w14:textId="1941B624" w:rsidR="001C7066" w:rsidRPr="008C6C13" w:rsidRDefault="001C7066" w:rsidP="00CC318E">
      <w:pPr>
        <w:pStyle w:val="ListParagraph"/>
        <w:ind w:left="0"/>
        <w:contextualSpacing w:val="0"/>
        <w:jc w:val="both"/>
        <w:rPr>
          <w:rFonts w:cs="Times New Roman"/>
          <w:szCs w:val="24"/>
        </w:rPr>
      </w:pPr>
      <w:r w:rsidRPr="008C6C13">
        <w:rPr>
          <w:rFonts w:cs="Times New Roman"/>
          <w:iCs/>
          <w:szCs w:val="24"/>
        </w:rPr>
        <w:tab/>
      </w:r>
      <w:r w:rsidR="00760201" w:rsidRPr="008C6C13">
        <w:rPr>
          <w:rFonts w:cs="Times New Roman"/>
          <w:szCs w:val="24"/>
        </w:rPr>
        <w:t>As juntas de dilatação têm</w:t>
      </w:r>
      <w:r w:rsidR="00AB00E8" w:rsidRPr="008C6C13">
        <w:rPr>
          <w:rFonts w:cs="Times New Roman"/>
          <w:szCs w:val="24"/>
        </w:rPr>
        <w:t xml:space="preserve"> função assegurar a continuidade de elementos estruturais e não estruturais, acomodando os movimentos </w:t>
      </w:r>
      <w:r w:rsidR="00527E8F">
        <w:rPr>
          <w:rFonts w:cs="Times New Roman"/>
          <w:szCs w:val="24"/>
        </w:rPr>
        <w:t xml:space="preserve">causados </w:t>
      </w:r>
      <w:r w:rsidR="00AB00E8" w:rsidRPr="008C6C13">
        <w:rPr>
          <w:rFonts w:cs="Times New Roman"/>
          <w:szCs w:val="24"/>
        </w:rPr>
        <w:t xml:space="preserve">pelas variações, sem que haja </w:t>
      </w:r>
      <w:r w:rsidR="00760201" w:rsidRPr="008C6C13">
        <w:rPr>
          <w:rFonts w:cs="Times New Roman"/>
          <w:szCs w:val="24"/>
        </w:rPr>
        <w:t>transmissão</w:t>
      </w:r>
      <w:r w:rsidR="00AB00E8" w:rsidRPr="008C6C13">
        <w:rPr>
          <w:rFonts w:cs="Times New Roman"/>
          <w:szCs w:val="24"/>
        </w:rPr>
        <w:t xml:space="preserve"> de esforços entre os elementos. Distinguem-se pela sua amplitude de movimento, isto é, depende das variações recebidas no elemento onde está alocada a junta. Elas são adequadas a todas as obras realizadas em betão armado ou </w:t>
      </w:r>
      <w:r w:rsidR="00760201" w:rsidRPr="008C6C13">
        <w:rPr>
          <w:rFonts w:cs="Times New Roman"/>
          <w:szCs w:val="24"/>
        </w:rPr>
        <w:t>pré-esforçado</w:t>
      </w:r>
      <w:r w:rsidR="00AB00E8" w:rsidRPr="008C6C13">
        <w:rPr>
          <w:rFonts w:cs="Times New Roman"/>
          <w:szCs w:val="24"/>
        </w:rPr>
        <w:t xml:space="preserve">, </w:t>
      </w:r>
      <w:r w:rsidR="009377DF">
        <w:rPr>
          <w:rFonts w:cs="Times New Roman"/>
          <w:szCs w:val="24"/>
        </w:rPr>
        <w:t xml:space="preserve">estruturas </w:t>
      </w:r>
      <w:r w:rsidR="00AB00E8" w:rsidRPr="008C6C13">
        <w:rPr>
          <w:rFonts w:cs="Times New Roman"/>
          <w:szCs w:val="24"/>
        </w:rPr>
        <w:t>metálicas ou mistas.</w:t>
      </w:r>
    </w:p>
    <w:p w14:paraId="57ACA6C2" w14:textId="4B5F0A36" w:rsidR="001320A9" w:rsidRPr="008C6C13" w:rsidRDefault="001C7066" w:rsidP="00CC318E">
      <w:pPr>
        <w:pStyle w:val="ListParagraph"/>
        <w:spacing w:after="0" w:afterAutospacing="0"/>
        <w:ind w:left="0"/>
        <w:jc w:val="both"/>
        <w:rPr>
          <w:rFonts w:eastAsiaTheme="majorEastAsia" w:cs="Times New Roman"/>
          <w:b/>
          <w:sz w:val="32"/>
          <w:szCs w:val="24"/>
        </w:rPr>
      </w:pPr>
      <w:r w:rsidRPr="008C6C13">
        <w:rPr>
          <w:rFonts w:cs="Times New Roman"/>
          <w:szCs w:val="24"/>
        </w:rPr>
        <w:tab/>
      </w:r>
      <w:r w:rsidR="007F10E8" w:rsidRPr="008C6C13">
        <w:rPr>
          <w:rFonts w:cs="Times New Roman"/>
          <w:szCs w:val="24"/>
        </w:rPr>
        <w:t>E</w:t>
      </w:r>
      <w:r w:rsidR="00A45AC6" w:rsidRPr="008C6C13">
        <w:rPr>
          <w:rFonts w:cs="Times New Roman"/>
          <w:szCs w:val="24"/>
        </w:rPr>
        <w:t xml:space="preserve">ste </w:t>
      </w:r>
      <w:r w:rsidR="007F10E8" w:rsidRPr="008C6C13">
        <w:rPr>
          <w:rFonts w:cs="Times New Roman"/>
          <w:szCs w:val="24"/>
        </w:rPr>
        <w:t xml:space="preserve">trabalho tem o intuito de estudar as patologias das juntas de dilatação de poliestireno expandido (EPS) empregadas nos </w:t>
      </w:r>
      <w:r w:rsidR="00760201" w:rsidRPr="008C6C13">
        <w:rPr>
          <w:rFonts w:cs="Times New Roman"/>
          <w:szCs w:val="24"/>
        </w:rPr>
        <w:t>edifícios</w:t>
      </w:r>
      <w:r w:rsidR="007F10E8" w:rsidRPr="008C6C13">
        <w:rPr>
          <w:rFonts w:cs="Times New Roman"/>
          <w:szCs w:val="24"/>
        </w:rPr>
        <w:t xml:space="preserve"> mencionados, verificando as propriedades, viabilidade, os problemas e sugestões de repa</w:t>
      </w:r>
      <w:r w:rsidR="00760201" w:rsidRPr="008C6C13">
        <w:rPr>
          <w:rFonts w:cs="Times New Roman"/>
          <w:szCs w:val="24"/>
        </w:rPr>
        <w:t>ra</w:t>
      </w:r>
      <w:r w:rsidR="007F10E8" w:rsidRPr="008C6C13">
        <w:rPr>
          <w:rFonts w:cs="Times New Roman"/>
          <w:szCs w:val="24"/>
        </w:rPr>
        <w:t>ção.</w:t>
      </w:r>
      <w:bookmarkEnd w:id="0"/>
    </w:p>
    <w:p w14:paraId="158652D2" w14:textId="675E703F" w:rsidR="005453B5" w:rsidRPr="008C6C13" w:rsidRDefault="005453B5" w:rsidP="00CC318E">
      <w:pPr>
        <w:spacing w:after="0" w:afterAutospacing="0"/>
        <w:contextualSpacing/>
        <w:jc w:val="both"/>
        <w:rPr>
          <w:rFonts w:cs="Times New Roman"/>
          <w:szCs w:val="24"/>
        </w:rPr>
      </w:pPr>
    </w:p>
    <w:p w14:paraId="2D0508D0" w14:textId="77777777" w:rsidR="00093C9B" w:rsidRPr="008C6C13" w:rsidRDefault="00093C9B" w:rsidP="00CC318E">
      <w:pPr>
        <w:spacing w:after="0" w:afterAutospacing="0"/>
        <w:contextualSpacing/>
        <w:jc w:val="both"/>
        <w:rPr>
          <w:rFonts w:cs="Times New Roman"/>
          <w:szCs w:val="24"/>
        </w:rPr>
      </w:pPr>
    </w:p>
    <w:p w14:paraId="5D23FCCE" w14:textId="3F96B340" w:rsidR="00796F93" w:rsidRPr="008C6C13" w:rsidRDefault="005B6B93" w:rsidP="00CC318E">
      <w:pPr>
        <w:pStyle w:val="Heading2"/>
        <w:numPr>
          <w:ilvl w:val="1"/>
          <w:numId w:val="26"/>
        </w:numPr>
      </w:pPr>
      <w:bookmarkStart w:id="6" w:name="_Toc9194869"/>
      <w:r w:rsidRPr="008C6C13">
        <w:t>PROBLEMA A SER INVESTIGADO</w:t>
      </w:r>
      <w:bookmarkEnd w:id="6"/>
    </w:p>
    <w:p w14:paraId="62826282" w14:textId="523F79A1" w:rsidR="001C7066" w:rsidRPr="008C6C13" w:rsidRDefault="005F08C3" w:rsidP="00CC318E">
      <w:pPr>
        <w:pStyle w:val="Heading3"/>
        <w:numPr>
          <w:ilvl w:val="2"/>
          <w:numId w:val="26"/>
        </w:numPr>
        <w:jc w:val="both"/>
      </w:pPr>
      <w:bookmarkStart w:id="7" w:name="_Toc5800717"/>
      <w:bookmarkStart w:id="8" w:name="_Toc5801661"/>
      <w:bookmarkStart w:id="9" w:name="_Toc5801969"/>
      <w:bookmarkStart w:id="10" w:name="_Toc9194870"/>
      <w:r w:rsidRPr="008C6C13">
        <w:t xml:space="preserve">Formulação do </w:t>
      </w:r>
      <w:r w:rsidR="0098012A" w:rsidRPr="008C6C13">
        <w:t>p</w:t>
      </w:r>
      <w:r w:rsidRPr="008C6C13">
        <w:t xml:space="preserve">roblema a </w:t>
      </w:r>
      <w:r w:rsidR="00760201" w:rsidRPr="008C6C13">
        <w:t>ser investigado</w:t>
      </w:r>
      <w:bookmarkEnd w:id="7"/>
      <w:bookmarkEnd w:id="8"/>
      <w:bookmarkEnd w:id="9"/>
      <w:bookmarkEnd w:id="10"/>
    </w:p>
    <w:p w14:paraId="6435C808" w14:textId="3F3772F2" w:rsidR="001A7BA9" w:rsidRPr="008C6C13" w:rsidRDefault="001C7066" w:rsidP="00CC318E">
      <w:pPr>
        <w:pStyle w:val="ListParagraph"/>
        <w:ind w:left="0"/>
        <w:contextualSpacing w:val="0"/>
        <w:jc w:val="both"/>
        <w:rPr>
          <w:rFonts w:cs="Times New Roman"/>
          <w:iCs/>
          <w:szCs w:val="24"/>
        </w:rPr>
      </w:pPr>
      <w:r w:rsidRPr="008C6C13">
        <w:rPr>
          <w:rFonts w:cs="Times New Roman"/>
          <w:b/>
          <w:szCs w:val="24"/>
        </w:rPr>
        <w:tab/>
      </w:r>
      <w:r w:rsidR="001C5F20">
        <w:rPr>
          <w:rFonts w:cs="Times New Roman"/>
          <w:iCs/>
          <w:szCs w:val="24"/>
        </w:rPr>
        <w:t>Actualmente</w:t>
      </w:r>
      <w:r w:rsidR="004A3742">
        <w:rPr>
          <w:rFonts w:cs="Times New Roman"/>
          <w:iCs/>
          <w:szCs w:val="24"/>
        </w:rPr>
        <w:t xml:space="preserve"> e</w:t>
      </w:r>
      <w:r w:rsidR="00A3158A" w:rsidRPr="008C6C13">
        <w:rPr>
          <w:rFonts w:cs="Times New Roman"/>
          <w:iCs/>
          <w:szCs w:val="24"/>
        </w:rPr>
        <w:t>m Moçambique</w:t>
      </w:r>
      <w:r w:rsidR="004A3742">
        <w:rPr>
          <w:rFonts w:cs="Times New Roman"/>
          <w:iCs/>
          <w:szCs w:val="24"/>
        </w:rPr>
        <w:t xml:space="preserve">, devido as alterações climáticas resultam no aparecimento de patologias em juntas de dilatação que por sua vez afecta as condições dos edifícios verificando-se </w:t>
      </w:r>
      <w:r w:rsidR="003F544C">
        <w:rPr>
          <w:rFonts w:cs="Times New Roman"/>
          <w:iCs/>
          <w:szCs w:val="24"/>
        </w:rPr>
        <w:t>uma necessidade de analisar-se o comportamento deste material.</w:t>
      </w:r>
    </w:p>
    <w:p w14:paraId="36739B7D" w14:textId="4C4DDB1F" w:rsidR="00796F93" w:rsidRPr="008C6C13" w:rsidRDefault="005B6B93" w:rsidP="00CC318E">
      <w:pPr>
        <w:pStyle w:val="Heading2"/>
        <w:numPr>
          <w:ilvl w:val="1"/>
          <w:numId w:val="26"/>
        </w:numPr>
      </w:pPr>
      <w:bookmarkStart w:id="11" w:name="_Toc5800718"/>
      <w:bookmarkStart w:id="12" w:name="_Toc5801662"/>
      <w:bookmarkStart w:id="13" w:name="_Toc5801970"/>
      <w:bookmarkStart w:id="14" w:name="_Toc9194871"/>
      <w:r w:rsidRPr="008C6C13">
        <w:lastRenderedPageBreak/>
        <w:t>PERGUNTA A INVESTIGAR E AS HIPÓTESES A CONSIDERAR</w:t>
      </w:r>
      <w:bookmarkEnd w:id="11"/>
      <w:bookmarkEnd w:id="12"/>
      <w:bookmarkEnd w:id="13"/>
      <w:bookmarkEnd w:id="14"/>
    </w:p>
    <w:p w14:paraId="30CFB1D2" w14:textId="2E4FDDF0" w:rsidR="001C7066" w:rsidRPr="008C6C13" w:rsidRDefault="005F08C3" w:rsidP="00CC318E">
      <w:pPr>
        <w:pStyle w:val="Heading3"/>
        <w:numPr>
          <w:ilvl w:val="2"/>
          <w:numId w:val="26"/>
        </w:numPr>
        <w:jc w:val="both"/>
        <w:rPr>
          <w:iCs/>
        </w:rPr>
      </w:pPr>
      <w:bookmarkStart w:id="15" w:name="_Toc5800719"/>
      <w:bookmarkStart w:id="16" w:name="_Toc5801663"/>
      <w:bookmarkStart w:id="17" w:name="_Toc5801971"/>
      <w:bookmarkStart w:id="18" w:name="_Toc9194872"/>
      <w:r w:rsidRPr="008C6C13">
        <w:t xml:space="preserve">Formulação da </w:t>
      </w:r>
      <w:r w:rsidR="0098012A" w:rsidRPr="008C6C13">
        <w:t>p</w:t>
      </w:r>
      <w:r w:rsidRPr="008C6C13">
        <w:t>ergunta a investigar</w:t>
      </w:r>
      <w:bookmarkEnd w:id="15"/>
      <w:bookmarkEnd w:id="16"/>
      <w:bookmarkEnd w:id="17"/>
      <w:bookmarkEnd w:id="18"/>
    </w:p>
    <w:p w14:paraId="64E6FCA9" w14:textId="60DCF48D" w:rsidR="003E29EB" w:rsidRPr="008C6C13" w:rsidRDefault="001C7066" w:rsidP="00CC318E">
      <w:pPr>
        <w:pStyle w:val="ListParagraph"/>
        <w:spacing w:after="0" w:afterAutospacing="0"/>
        <w:ind w:left="0"/>
        <w:contextualSpacing w:val="0"/>
        <w:jc w:val="both"/>
        <w:rPr>
          <w:rFonts w:cs="Times New Roman"/>
          <w:b/>
          <w:iCs/>
          <w:szCs w:val="24"/>
        </w:rPr>
      </w:pPr>
      <w:r w:rsidRPr="008C6C13">
        <w:rPr>
          <w:rFonts w:cs="Times New Roman"/>
          <w:b/>
          <w:szCs w:val="24"/>
        </w:rPr>
        <w:tab/>
      </w:r>
      <w:r w:rsidR="005F08C3" w:rsidRPr="008C6C13">
        <w:rPr>
          <w:rFonts w:cs="Times New Roman"/>
          <w:iCs/>
          <w:szCs w:val="24"/>
        </w:rPr>
        <w:t xml:space="preserve">De que forma </w:t>
      </w:r>
      <w:r w:rsidR="001768D6" w:rsidRPr="008C6C13">
        <w:rPr>
          <w:rFonts w:cs="Times New Roman"/>
          <w:iCs/>
          <w:szCs w:val="24"/>
        </w:rPr>
        <w:t>a</w:t>
      </w:r>
      <w:r w:rsidR="00B86769" w:rsidRPr="008C6C13">
        <w:rPr>
          <w:rFonts w:cs="Times New Roman"/>
          <w:iCs/>
          <w:szCs w:val="24"/>
        </w:rPr>
        <w:t>s</w:t>
      </w:r>
      <w:r w:rsidR="001768D6" w:rsidRPr="008C6C13">
        <w:rPr>
          <w:rFonts w:cs="Times New Roman"/>
          <w:iCs/>
          <w:szCs w:val="24"/>
        </w:rPr>
        <w:t xml:space="preserve"> mudança</w:t>
      </w:r>
      <w:r w:rsidR="00B86769" w:rsidRPr="008C6C13">
        <w:rPr>
          <w:rFonts w:cs="Times New Roman"/>
          <w:iCs/>
          <w:szCs w:val="24"/>
        </w:rPr>
        <w:t xml:space="preserve">s de temperatura </w:t>
      </w:r>
      <w:r w:rsidR="001768D6" w:rsidRPr="008C6C13">
        <w:rPr>
          <w:rFonts w:cs="Times New Roman"/>
          <w:iCs/>
          <w:szCs w:val="24"/>
        </w:rPr>
        <w:t>pode</w:t>
      </w:r>
      <w:r w:rsidR="0041529F" w:rsidRPr="008C6C13">
        <w:rPr>
          <w:rFonts w:cs="Times New Roman"/>
          <w:iCs/>
          <w:szCs w:val="24"/>
        </w:rPr>
        <w:t>m</w:t>
      </w:r>
      <w:r w:rsidR="001768D6" w:rsidRPr="008C6C13">
        <w:rPr>
          <w:rFonts w:cs="Times New Roman"/>
          <w:iCs/>
          <w:szCs w:val="24"/>
        </w:rPr>
        <w:t xml:space="preserve"> influenciar</w:t>
      </w:r>
      <w:r w:rsidR="005F08C3" w:rsidRPr="008C6C13">
        <w:rPr>
          <w:rFonts w:cs="Times New Roman"/>
          <w:iCs/>
          <w:szCs w:val="24"/>
        </w:rPr>
        <w:t xml:space="preserve"> a ocorrência de patologias no que concerne à movimentação e degradação das juntas de dilatação de poliestireno? </w:t>
      </w:r>
    </w:p>
    <w:p w14:paraId="0C77D6E9" w14:textId="77777777" w:rsidR="005453B5" w:rsidRPr="008C6C13" w:rsidRDefault="005453B5" w:rsidP="00CC318E">
      <w:pPr>
        <w:spacing w:after="0" w:afterAutospacing="0"/>
        <w:jc w:val="both"/>
        <w:rPr>
          <w:rFonts w:cs="Times New Roman"/>
          <w:b/>
          <w:bCs/>
          <w:szCs w:val="24"/>
        </w:rPr>
      </w:pPr>
    </w:p>
    <w:p w14:paraId="6C7C5141" w14:textId="7173B287" w:rsidR="005F08C3" w:rsidRPr="008C6C13" w:rsidRDefault="00F1790A" w:rsidP="00CC318E">
      <w:pPr>
        <w:pStyle w:val="Heading3"/>
        <w:numPr>
          <w:ilvl w:val="2"/>
          <w:numId w:val="26"/>
        </w:numPr>
        <w:jc w:val="both"/>
      </w:pPr>
      <w:bookmarkStart w:id="19" w:name="_Toc5800720"/>
      <w:bookmarkStart w:id="20" w:name="_Toc5801664"/>
      <w:bookmarkStart w:id="21" w:name="_Toc5801972"/>
      <w:bookmarkStart w:id="22" w:name="_Toc9194873"/>
      <w:r w:rsidRPr="008C6C13">
        <w:t xml:space="preserve">Formulação das </w:t>
      </w:r>
      <w:r w:rsidR="0098012A" w:rsidRPr="008C6C13">
        <w:t>h</w:t>
      </w:r>
      <w:r w:rsidRPr="008C6C13">
        <w:t xml:space="preserve">ipóteses a </w:t>
      </w:r>
      <w:r w:rsidR="0098012A" w:rsidRPr="008C6C13">
        <w:t>c</w:t>
      </w:r>
      <w:r w:rsidRPr="008C6C13">
        <w:t>onsiderar</w:t>
      </w:r>
      <w:bookmarkEnd w:id="19"/>
      <w:bookmarkEnd w:id="20"/>
      <w:bookmarkEnd w:id="21"/>
      <w:bookmarkEnd w:id="22"/>
    </w:p>
    <w:p w14:paraId="784615AF" w14:textId="496C4591" w:rsidR="006701D6" w:rsidRPr="008C6C13" w:rsidRDefault="00DB4727" w:rsidP="00CC318E">
      <w:pPr>
        <w:jc w:val="both"/>
        <w:rPr>
          <w:rFonts w:cs="Times New Roman"/>
          <w:szCs w:val="24"/>
        </w:rPr>
      </w:pPr>
      <w:r w:rsidRPr="008C6C13">
        <w:rPr>
          <w:rFonts w:cs="Times New Roman"/>
          <w:szCs w:val="24"/>
        </w:rPr>
        <w:tab/>
      </w:r>
      <w:r w:rsidR="00760201" w:rsidRPr="008C6C13">
        <w:rPr>
          <w:rFonts w:cs="Times New Roman"/>
          <w:szCs w:val="24"/>
        </w:rPr>
        <w:t>H (</w:t>
      </w:r>
      <w:r w:rsidR="00D13A7E" w:rsidRPr="008C6C13">
        <w:rPr>
          <w:rFonts w:cs="Times New Roman"/>
          <w:szCs w:val="24"/>
        </w:rPr>
        <w:t>0</w:t>
      </w:r>
      <w:r w:rsidR="00C0346C" w:rsidRPr="008C6C13">
        <w:rPr>
          <w:rFonts w:cs="Times New Roman"/>
          <w:szCs w:val="24"/>
        </w:rPr>
        <w:t>): As</w:t>
      </w:r>
      <w:r w:rsidR="005F08C3" w:rsidRPr="008C6C13">
        <w:rPr>
          <w:rFonts w:cs="Times New Roman"/>
          <w:szCs w:val="24"/>
        </w:rPr>
        <w:t xml:space="preserve"> juntas de dilatação </w:t>
      </w:r>
      <w:r w:rsidR="00052BA4" w:rsidRPr="008C6C13">
        <w:rPr>
          <w:rFonts w:cs="Times New Roman"/>
          <w:szCs w:val="24"/>
        </w:rPr>
        <w:t>são influen</w:t>
      </w:r>
      <w:r w:rsidR="00A82190" w:rsidRPr="008C6C13">
        <w:rPr>
          <w:rFonts w:cs="Times New Roman"/>
          <w:szCs w:val="24"/>
        </w:rPr>
        <w:t xml:space="preserve">ciadas com </w:t>
      </w:r>
      <w:r w:rsidR="00052BA4" w:rsidRPr="008C6C13">
        <w:rPr>
          <w:rFonts w:cs="Times New Roman"/>
          <w:szCs w:val="24"/>
        </w:rPr>
        <w:t>factor</w:t>
      </w:r>
      <w:r w:rsidR="00A82190" w:rsidRPr="008C6C13">
        <w:rPr>
          <w:rFonts w:cs="Times New Roman"/>
          <w:szCs w:val="24"/>
        </w:rPr>
        <w:t>es de</w:t>
      </w:r>
      <w:r w:rsidR="00052BA4" w:rsidRPr="008C6C13">
        <w:rPr>
          <w:rFonts w:cs="Times New Roman"/>
          <w:szCs w:val="24"/>
        </w:rPr>
        <w:t xml:space="preserve"> </w:t>
      </w:r>
      <w:r w:rsidR="00A82190" w:rsidRPr="008C6C13">
        <w:rPr>
          <w:rFonts w:cs="Times New Roman"/>
          <w:szCs w:val="24"/>
        </w:rPr>
        <w:t xml:space="preserve">execução, </w:t>
      </w:r>
      <w:r w:rsidR="00052BA4" w:rsidRPr="008C6C13">
        <w:rPr>
          <w:rFonts w:cs="Times New Roman"/>
          <w:szCs w:val="24"/>
        </w:rPr>
        <w:t>temperatura</w:t>
      </w:r>
      <w:r w:rsidR="00A82190" w:rsidRPr="008C6C13">
        <w:rPr>
          <w:rFonts w:cs="Times New Roman"/>
          <w:szCs w:val="24"/>
        </w:rPr>
        <w:t xml:space="preserve"> e uso</w:t>
      </w:r>
      <w:r w:rsidR="00052BA4" w:rsidRPr="008C6C13">
        <w:rPr>
          <w:rFonts w:cs="Times New Roman"/>
          <w:szCs w:val="24"/>
        </w:rPr>
        <w:t xml:space="preserve"> para o seu desgaste e surgimento de </w:t>
      </w:r>
      <w:r w:rsidR="006B020E" w:rsidRPr="008C6C13">
        <w:rPr>
          <w:rFonts w:cs="Times New Roman"/>
          <w:szCs w:val="24"/>
        </w:rPr>
        <w:t>patologias</w:t>
      </w:r>
      <w:r w:rsidR="00052BA4" w:rsidRPr="008C6C13">
        <w:rPr>
          <w:rFonts w:cs="Times New Roman"/>
          <w:szCs w:val="24"/>
        </w:rPr>
        <w:t xml:space="preserve"> </w:t>
      </w:r>
      <w:r w:rsidR="005F08C3" w:rsidRPr="008C6C13">
        <w:rPr>
          <w:rFonts w:cs="Times New Roman"/>
          <w:szCs w:val="24"/>
        </w:rPr>
        <w:t>nos edifícios.</w:t>
      </w:r>
    </w:p>
    <w:p w14:paraId="33BACA25" w14:textId="0C10A7DA" w:rsidR="003A45FD" w:rsidRPr="008C6C13" w:rsidRDefault="00DB4727" w:rsidP="00CC318E">
      <w:pPr>
        <w:spacing w:after="0" w:afterAutospacing="0"/>
        <w:jc w:val="both"/>
        <w:rPr>
          <w:rFonts w:cs="Times New Roman"/>
          <w:szCs w:val="24"/>
        </w:rPr>
      </w:pPr>
      <w:r w:rsidRPr="008C6C13">
        <w:rPr>
          <w:rFonts w:cs="Times New Roman"/>
          <w:szCs w:val="24"/>
        </w:rPr>
        <w:tab/>
      </w:r>
      <w:r w:rsidR="005F08C3" w:rsidRPr="008C6C13">
        <w:rPr>
          <w:rFonts w:cs="Times New Roman"/>
          <w:szCs w:val="24"/>
        </w:rPr>
        <w:t>H</w:t>
      </w:r>
      <w:r w:rsidR="00F1790A" w:rsidRPr="008C6C13">
        <w:rPr>
          <w:rFonts w:cs="Times New Roman"/>
          <w:szCs w:val="24"/>
        </w:rPr>
        <w:t xml:space="preserve"> </w:t>
      </w:r>
      <w:r w:rsidR="005F08C3" w:rsidRPr="008C6C13">
        <w:rPr>
          <w:rFonts w:cs="Times New Roman"/>
          <w:szCs w:val="24"/>
        </w:rPr>
        <w:t>(1</w:t>
      </w:r>
      <w:r w:rsidR="00C0346C" w:rsidRPr="008C6C13">
        <w:rPr>
          <w:rFonts w:cs="Times New Roman"/>
          <w:szCs w:val="24"/>
        </w:rPr>
        <w:t>): As</w:t>
      </w:r>
      <w:r w:rsidR="00052BA4" w:rsidRPr="008C6C13">
        <w:rPr>
          <w:rFonts w:cs="Times New Roman"/>
          <w:szCs w:val="24"/>
        </w:rPr>
        <w:t xml:space="preserve"> juntas de dilatação não são influenciadas com </w:t>
      </w:r>
      <w:r w:rsidR="00A82190" w:rsidRPr="008C6C13">
        <w:rPr>
          <w:rFonts w:cs="Times New Roman"/>
          <w:szCs w:val="24"/>
        </w:rPr>
        <w:t xml:space="preserve">factores de execução, temperatura e uso </w:t>
      </w:r>
      <w:r w:rsidR="00052BA4" w:rsidRPr="008C6C13">
        <w:rPr>
          <w:rFonts w:cs="Times New Roman"/>
          <w:szCs w:val="24"/>
        </w:rPr>
        <w:t xml:space="preserve">para o seu desgaste e surgimento de </w:t>
      </w:r>
      <w:r w:rsidR="00DC62B0" w:rsidRPr="008C6C13">
        <w:rPr>
          <w:rFonts w:cs="Times New Roman"/>
          <w:szCs w:val="24"/>
        </w:rPr>
        <w:t>patologias</w:t>
      </w:r>
      <w:r w:rsidR="00052BA4" w:rsidRPr="008C6C13">
        <w:rPr>
          <w:rFonts w:cs="Times New Roman"/>
          <w:szCs w:val="24"/>
        </w:rPr>
        <w:t xml:space="preserve"> nos edifícios.</w:t>
      </w:r>
    </w:p>
    <w:p w14:paraId="1FE9B2C1" w14:textId="77777777" w:rsidR="005453B5" w:rsidRPr="008C6C13" w:rsidRDefault="005453B5" w:rsidP="00CC318E">
      <w:pPr>
        <w:spacing w:after="0" w:afterAutospacing="0"/>
        <w:jc w:val="both"/>
        <w:rPr>
          <w:rFonts w:cs="Times New Roman"/>
          <w:szCs w:val="24"/>
        </w:rPr>
      </w:pPr>
    </w:p>
    <w:p w14:paraId="637B4A43" w14:textId="279215E7" w:rsidR="003A45FD" w:rsidRPr="008C6C13" w:rsidRDefault="003A45FD" w:rsidP="00CC318E">
      <w:pPr>
        <w:pStyle w:val="Heading3"/>
        <w:numPr>
          <w:ilvl w:val="2"/>
          <w:numId w:val="26"/>
        </w:numPr>
        <w:jc w:val="both"/>
      </w:pPr>
      <w:bookmarkStart w:id="23" w:name="_Toc5800721"/>
      <w:bookmarkStart w:id="24" w:name="_Toc5801665"/>
      <w:bookmarkStart w:id="25" w:name="_Toc5801973"/>
      <w:bookmarkStart w:id="26" w:name="_Toc9194874"/>
      <w:r w:rsidRPr="008C6C13">
        <w:t>Perguntas investigativas</w:t>
      </w:r>
      <w:bookmarkEnd w:id="23"/>
      <w:bookmarkEnd w:id="24"/>
      <w:bookmarkEnd w:id="25"/>
      <w:bookmarkEnd w:id="26"/>
    </w:p>
    <w:p w14:paraId="072C6150" w14:textId="4C9DE047" w:rsidR="005A6158" w:rsidRPr="008C6C13" w:rsidRDefault="003A45FD" w:rsidP="005A6158">
      <w:pPr>
        <w:autoSpaceDE w:val="0"/>
        <w:autoSpaceDN w:val="0"/>
        <w:adjustRightInd w:val="0"/>
        <w:ind w:firstLine="360"/>
        <w:jc w:val="both"/>
        <w:rPr>
          <w:rFonts w:cs="Times New Roman"/>
          <w:szCs w:val="24"/>
        </w:rPr>
      </w:pPr>
      <w:r w:rsidRPr="008C6C13">
        <w:rPr>
          <w:rFonts w:cs="Times New Roman"/>
          <w:szCs w:val="24"/>
        </w:rPr>
        <w:t>Para uma melhor compreensão de todo o processo da investigação que se pretende delinear, apresenta</w:t>
      </w:r>
      <w:r w:rsidR="0041529F" w:rsidRPr="008C6C13">
        <w:rPr>
          <w:rFonts w:cs="Times New Roman"/>
          <w:szCs w:val="24"/>
        </w:rPr>
        <w:t>m</w:t>
      </w:r>
      <w:r w:rsidRPr="008C6C13">
        <w:rPr>
          <w:rFonts w:cs="Times New Roman"/>
          <w:szCs w:val="24"/>
        </w:rPr>
        <w:t>-se algumas perguntas:</w:t>
      </w:r>
    </w:p>
    <w:p w14:paraId="4379B994" w14:textId="242AAB09" w:rsidR="005A6158" w:rsidRPr="008C6C13" w:rsidRDefault="00740F9C" w:rsidP="00CC318E">
      <w:pPr>
        <w:pStyle w:val="ListParagraph"/>
        <w:numPr>
          <w:ilvl w:val="0"/>
          <w:numId w:val="2"/>
        </w:numPr>
        <w:autoSpaceDE w:val="0"/>
        <w:autoSpaceDN w:val="0"/>
        <w:adjustRightInd w:val="0"/>
        <w:contextualSpacing w:val="0"/>
        <w:jc w:val="both"/>
        <w:rPr>
          <w:rFonts w:cs="Times New Roman"/>
          <w:b/>
          <w:bCs/>
          <w:szCs w:val="24"/>
        </w:rPr>
      </w:pPr>
      <w:r w:rsidRPr="008C6C13">
        <w:rPr>
          <w:rFonts w:cs="Times New Roman"/>
          <w:bCs/>
          <w:szCs w:val="24"/>
        </w:rPr>
        <w:t>O mau funcionamento da junta influencia no seu desgaste?</w:t>
      </w:r>
    </w:p>
    <w:p w14:paraId="32188873" w14:textId="5FB1CFB2" w:rsidR="00D0042E" w:rsidRPr="008C6C13" w:rsidRDefault="00D0042E" w:rsidP="00CC318E">
      <w:pPr>
        <w:pStyle w:val="ListParagraph"/>
        <w:numPr>
          <w:ilvl w:val="0"/>
          <w:numId w:val="2"/>
        </w:numPr>
        <w:autoSpaceDE w:val="0"/>
        <w:autoSpaceDN w:val="0"/>
        <w:adjustRightInd w:val="0"/>
        <w:contextualSpacing w:val="0"/>
        <w:jc w:val="both"/>
        <w:rPr>
          <w:rFonts w:cs="Times New Roman"/>
          <w:b/>
          <w:bCs/>
          <w:szCs w:val="24"/>
        </w:rPr>
      </w:pPr>
      <w:r w:rsidRPr="008C6C13">
        <w:rPr>
          <w:rFonts w:cs="Times New Roman"/>
          <w:bCs/>
          <w:szCs w:val="24"/>
        </w:rPr>
        <w:t xml:space="preserve">Que factores influenciam </w:t>
      </w:r>
      <w:r w:rsidR="0041529F" w:rsidRPr="008C6C13">
        <w:rPr>
          <w:rFonts w:cs="Times New Roman"/>
          <w:bCs/>
          <w:szCs w:val="24"/>
        </w:rPr>
        <w:t>o aparecimento</w:t>
      </w:r>
      <w:r w:rsidRPr="008C6C13">
        <w:rPr>
          <w:rFonts w:cs="Times New Roman"/>
          <w:bCs/>
          <w:szCs w:val="24"/>
        </w:rPr>
        <w:t xml:space="preserve"> de fissuras próximo a junta de dilatação?</w:t>
      </w:r>
    </w:p>
    <w:p w14:paraId="7237755F" w14:textId="34B62060" w:rsidR="006701D6" w:rsidRPr="008C6C13" w:rsidRDefault="003A45FD" w:rsidP="00CC318E">
      <w:pPr>
        <w:pStyle w:val="ListParagraph"/>
        <w:numPr>
          <w:ilvl w:val="0"/>
          <w:numId w:val="2"/>
        </w:numPr>
        <w:autoSpaceDE w:val="0"/>
        <w:autoSpaceDN w:val="0"/>
        <w:adjustRightInd w:val="0"/>
        <w:contextualSpacing w:val="0"/>
        <w:jc w:val="both"/>
        <w:rPr>
          <w:rFonts w:cs="Times New Roman"/>
          <w:b/>
          <w:bCs/>
          <w:szCs w:val="24"/>
        </w:rPr>
      </w:pPr>
      <w:r w:rsidRPr="008C6C13">
        <w:rPr>
          <w:rFonts w:cs="Times New Roman"/>
          <w:bCs/>
          <w:szCs w:val="24"/>
        </w:rPr>
        <w:t xml:space="preserve">Qual é o tempo de vida </w:t>
      </w:r>
      <w:r w:rsidR="00DC62B0" w:rsidRPr="008C6C13">
        <w:rPr>
          <w:rFonts w:cs="Times New Roman"/>
          <w:bCs/>
          <w:szCs w:val="24"/>
        </w:rPr>
        <w:t xml:space="preserve">útil </w:t>
      </w:r>
      <w:r w:rsidRPr="008C6C13">
        <w:rPr>
          <w:rFonts w:cs="Times New Roman"/>
          <w:bCs/>
          <w:szCs w:val="24"/>
        </w:rPr>
        <w:t>de uma junta de dilatação de poliestireno</w:t>
      </w:r>
      <w:r w:rsidR="00D0042E" w:rsidRPr="008C6C13">
        <w:rPr>
          <w:rFonts w:cs="Times New Roman"/>
          <w:bCs/>
          <w:szCs w:val="24"/>
        </w:rPr>
        <w:t xml:space="preserve"> em função dos factores ambientais</w:t>
      </w:r>
      <w:r w:rsidRPr="008C6C13">
        <w:rPr>
          <w:rFonts w:cs="Times New Roman"/>
          <w:bCs/>
          <w:szCs w:val="24"/>
        </w:rPr>
        <w:t>?</w:t>
      </w:r>
    </w:p>
    <w:p w14:paraId="549EB64C" w14:textId="4A04D30C" w:rsidR="003A45FD" w:rsidRPr="008C6C13" w:rsidRDefault="003A45FD" w:rsidP="00CC318E">
      <w:pPr>
        <w:pStyle w:val="ListParagraph"/>
        <w:numPr>
          <w:ilvl w:val="0"/>
          <w:numId w:val="2"/>
        </w:numPr>
        <w:autoSpaceDE w:val="0"/>
        <w:autoSpaceDN w:val="0"/>
        <w:adjustRightInd w:val="0"/>
        <w:contextualSpacing w:val="0"/>
        <w:jc w:val="both"/>
        <w:rPr>
          <w:rFonts w:cs="Times New Roman"/>
          <w:b/>
          <w:bCs/>
          <w:szCs w:val="24"/>
        </w:rPr>
      </w:pPr>
      <w:r w:rsidRPr="008C6C13">
        <w:rPr>
          <w:rFonts w:cs="Times New Roman"/>
          <w:bCs/>
          <w:szCs w:val="24"/>
        </w:rPr>
        <w:t>Sendo uma tecnologia usada nas grandes construções, há técnicos qualificados para a</w:t>
      </w:r>
      <w:r w:rsidR="00D0042E" w:rsidRPr="008C6C13">
        <w:rPr>
          <w:rFonts w:cs="Times New Roman"/>
          <w:bCs/>
          <w:szCs w:val="24"/>
        </w:rPr>
        <w:t xml:space="preserve"> sua</w:t>
      </w:r>
      <w:r w:rsidRPr="008C6C13">
        <w:rPr>
          <w:rFonts w:cs="Times New Roman"/>
          <w:bCs/>
          <w:szCs w:val="24"/>
        </w:rPr>
        <w:t xml:space="preserve"> </w:t>
      </w:r>
      <w:r w:rsidR="00760201" w:rsidRPr="008C6C13">
        <w:rPr>
          <w:rFonts w:cs="Times New Roman"/>
          <w:bCs/>
          <w:szCs w:val="24"/>
        </w:rPr>
        <w:t>manutenção</w:t>
      </w:r>
      <w:r w:rsidRPr="008C6C13">
        <w:rPr>
          <w:rFonts w:cs="Times New Roman"/>
          <w:bCs/>
          <w:szCs w:val="24"/>
        </w:rPr>
        <w:t>?</w:t>
      </w:r>
    </w:p>
    <w:p w14:paraId="67C453F4" w14:textId="4C5E2262" w:rsidR="003A45FD" w:rsidRPr="008C6C13" w:rsidRDefault="003A45FD" w:rsidP="00CC318E">
      <w:pPr>
        <w:pStyle w:val="ListParagraph"/>
        <w:numPr>
          <w:ilvl w:val="0"/>
          <w:numId w:val="2"/>
        </w:numPr>
        <w:autoSpaceDE w:val="0"/>
        <w:autoSpaceDN w:val="0"/>
        <w:adjustRightInd w:val="0"/>
        <w:spacing w:after="0" w:afterAutospacing="0"/>
        <w:contextualSpacing w:val="0"/>
        <w:jc w:val="both"/>
        <w:rPr>
          <w:rFonts w:cs="Times New Roman"/>
          <w:b/>
          <w:bCs/>
          <w:szCs w:val="24"/>
        </w:rPr>
      </w:pPr>
      <w:r w:rsidRPr="008C6C13">
        <w:rPr>
          <w:rFonts w:cs="Times New Roman"/>
          <w:bCs/>
          <w:szCs w:val="24"/>
        </w:rPr>
        <w:t xml:space="preserve">O que fazer para </w:t>
      </w:r>
      <w:r w:rsidR="00A82190" w:rsidRPr="008C6C13">
        <w:rPr>
          <w:rFonts w:cs="Times New Roman"/>
          <w:bCs/>
          <w:szCs w:val="24"/>
        </w:rPr>
        <w:t>solucionar</w:t>
      </w:r>
      <w:r w:rsidRPr="008C6C13">
        <w:rPr>
          <w:rFonts w:cs="Times New Roman"/>
          <w:bCs/>
          <w:szCs w:val="24"/>
        </w:rPr>
        <w:t xml:space="preserve"> estas patologias nas juntas?</w:t>
      </w:r>
    </w:p>
    <w:p w14:paraId="2CCFE41A" w14:textId="03D6CCC4" w:rsidR="005453B5" w:rsidRPr="008C6C13" w:rsidRDefault="005453B5" w:rsidP="00CC318E">
      <w:pPr>
        <w:autoSpaceDE w:val="0"/>
        <w:autoSpaceDN w:val="0"/>
        <w:adjustRightInd w:val="0"/>
        <w:spacing w:after="0" w:afterAutospacing="0"/>
        <w:jc w:val="both"/>
        <w:rPr>
          <w:rFonts w:cs="Times New Roman"/>
          <w:b/>
          <w:bCs/>
          <w:szCs w:val="24"/>
        </w:rPr>
      </w:pPr>
    </w:p>
    <w:p w14:paraId="627A2217" w14:textId="77777777" w:rsidR="007C0D53" w:rsidRPr="008C6C13" w:rsidRDefault="007C0D53" w:rsidP="00CC318E">
      <w:pPr>
        <w:autoSpaceDE w:val="0"/>
        <w:autoSpaceDN w:val="0"/>
        <w:adjustRightInd w:val="0"/>
        <w:spacing w:after="0" w:afterAutospacing="0"/>
        <w:jc w:val="both"/>
        <w:rPr>
          <w:rFonts w:cs="Times New Roman"/>
          <w:b/>
          <w:bCs/>
          <w:szCs w:val="24"/>
        </w:rPr>
      </w:pPr>
    </w:p>
    <w:p w14:paraId="1FC7794F" w14:textId="7EA54D52" w:rsidR="001C7066" w:rsidRPr="008C6C13" w:rsidRDefault="005B6B93" w:rsidP="00CC318E">
      <w:pPr>
        <w:pStyle w:val="Heading2"/>
        <w:numPr>
          <w:ilvl w:val="1"/>
          <w:numId w:val="26"/>
        </w:numPr>
      </w:pPr>
      <w:bookmarkStart w:id="27" w:name="_Toc5800722"/>
      <w:bookmarkStart w:id="28" w:name="_Toc5801666"/>
      <w:bookmarkStart w:id="29" w:name="_Toc5801974"/>
      <w:bookmarkStart w:id="30" w:name="_Toc9194875"/>
      <w:r w:rsidRPr="008C6C13">
        <w:t>METODOLOGIA DE INVESTIGAÇÃO</w:t>
      </w:r>
      <w:bookmarkEnd w:id="27"/>
      <w:bookmarkEnd w:id="28"/>
      <w:bookmarkEnd w:id="29"/>
      <w:bookmarkEnd w:id="30"/>
    </w:p>
    <w:p w14:paraId="4E4575E6" w14:textId="380A8DA3" w:rsidR="00EE2689" w:rsidRPr="008C6C13" w:rsidRDefault="001C7066" w:rsidP="005B6B93">
      <w:pPr>
        <w:spacing w:after="0" w:afterAutospacing="0"/>
        <w:contextualSpacing/>
        <w:jc w:val="both"/>
        <w:rPr>
          <w:rFonts w:cs="Times New Roman"/>
          <w:b/>
        </w:rPr>
      </w:pPr>
      <w:r w:rsidRPr="008C6C13">
        <w:rPr>
          <w:rFonts w:cs="Times New Roman"/>
          <w:b/>
        </w:rPr>
        <w:tab/>
      </w:r>
      <w:r w:rsidR="005B6B93" w:rsidRPr="008C6C13">
        <w:rPr>
          <w:rFonts w:cs="Times New Roman"/>
        </w:rPr>
        <w:t>Este trabalho de investigação foi desenvolvido no âmbito da problemática do estudo das patologias nas juntas de dilatação, com o intuito de investigar qual é a causa dos pr</w:t>
      </w:r>
      <w:r w:rsidR="008C6C13">
        <w:rPr>
          <w:rFonts w:cs="Times New Roman"/>
        </w:rPr>
        <w:t>o</w:t>
      </w:r>
      <w:r w:rsidR="005B6B93" w:rsidRPr="008C6C13">
        <w:rPr>
          <w:rFonts w:cs="Times New Roman"/>
        </w:rPr>
        <w:t xml:space="preserve">blemas existentes nas juntos nos </w:t>
      </w:r>
      <w:r w:rsidR="008C6C13" w:rsidRPr="008C6C13">
        <w:rPr>
          <w:rFonts w:cs="Times New Roman"/>
        </w:rPr>
        <w:t>edifícios</w:t>
      </w:r>
      <w:r w:rsidR="005B6B93" w:rsidRPr="008C6C13">
        <w:rPr>
          <w:rFonts w:cs="Times New Roman"/>
        </w:rPr>
        <w:t xml:space="preserve"> em estudo. Por isso importante saber se os problemas são as </w:t>
      </w:r>
      <w:r w:rsidR="005B6B93" w:rsidRPr="008C6C13">
        <w:rPr>
          <w:rFonts w:cs="Times New Roman"/>
        </w:rPr>
        <w:lastRenderedPageBreak/>
        <w:t>alterações climáticas ou na fase de execução. Deste modo, conduziu-se a uma investigação analítica e o método de observação.</w:t>
      </w:r>
    </w:p>
    <w:p w14:paraId="59C8CEF2" w14:textId="5B3B2235" w:rsidR="00F23BCA" w:rsidRPr="008C6C13" w:rsidRDefault="00F23BCA" w:rsidP="005B6B93">
      <w:pPr>
        <w:spacing w:after="0" w:afterAutospacing="0"/>
        <w:contextualSpacing/>
        <w:jc w:val="both"/>
        <w:rPr>
          <w:rFonts w:cs="Times New Roman"/>
          <w:szCs w:val="24"/>
        </w:rPr>
      </w:pPr>
    </w:p>
    <w:p w14:paraId="069C3C79" w14:textId="77777777" w:rsidR="00093C9B" w:rsidRPr="008C6C13" w:rsidRDefault="00093C9B" w:rsidP="00CC318E">
      <w:pPr>
        <w:spacing w:after="0" w:afterAutospacing="0"/>
        <w:contextualSpacing/>
        <w:jc w:val="both"/>
        <w:rPr>
          <w:rFonts w:cs="Times New Roman"/>
          <w:szCs w:val="24"/>
        </w:rPr>
      </w:pPr>
    </w:p>
    <w:p w14:paraId="07B80451" w14:textId="364E64C7" w:rsidR="00F23BCA" w:rsidRPr="008C6C13" w:rsidRDefault="005B6B93" w:rsidP="00CC318E">
      <w:pPr>
        <w:pStyle w:val="Heading2"/>
        <w:numPr>
          <w:ilvl w:val="1"/>
          <w:numId w:val="26"/>
        </w:numPr>
      </w:pPr>
      <w:bookmarkStart w:id="31" w:name="_Toc508083929"/>
      <w:bookmarkStart w:id="32" w:name="_Toc5800723"/>
      <w:bookmarkStart w:id="33" w:name="_Toc5801667"/>
      <w:bookmarkStart w:id="34" w:name="_Toc5801975"/>
      <w:bookmarkStart w:id="35" w:name="_Toc9194876"/>
      <w:r w:rsidRPr="008C6C13">
        <w:t>CONSTRAGIMENTOS PREVISTOS NA INVESTIGAÇÃO</w:t>
      </w:r>
      <w:bookmarkEnd w:id="31"/>
      <w:bookmarkEnd w:id="32"/>
      <w:bookmarkEnd w:id="33"/>
      <w:bookmarkEnd w:id="34"/>
      <w:bookmarkEnd w:id="35"/>
    </w:p>
    <w:p w14:paraId="398A4834" w14:textId="20F0FFC4" w:rsidR="00F23BCA" w:rsidRPr="008C6C13" w:rsidRDefault="00F1790A" w:rsidP="00CC318E">
      <w:pPr>
        <w:pStyle w:val="Heading3"/>
        <w:numPr>
          <w:ilvl w:val="2"/>
          <w:numId w:val="26"/>
        </w:numPr>
        <w:jc w:val="both"/>
      </w:pPr>
      <w:bookmarkStart w:id="36" w:name="_Toc508083930"/>
      <w:bookmarkStart w:id="37" w:name="_Toc5800724"/>
      <w:bookmarkStart w:id="38" w:name="_Toc5801668"/>
      <w:bookmarkStart w:id="39" w:name="_Toc5801976"/>
      <w:bookmarkStart w:id="40" w:name="_Toc9194877"/>
      <w:r w:rsidRPr="008C6C13">
        <w:t>Limitações do trabalho</w:t>
      </w:r>
      <w:bookmarkEnd w:id="36"/>
      <w:bookmarkEnd w:id="37"/>
      <w:bookmarkEnd w:id="38"/>
      <w:bookmarkEnd w:id="39"/>
      <w:bookmarkEnd w:id="40"/>
    </w:p>
    <w:p w14:paraId="0900D640" w14:textId="66CD53A4" w:rsidR="00F1790A" w:rsidRPr="008C6C13" w:rsidRDefault="00F1790A" w:rsidP="00CC318E">
      <w:pPr>
        <w:autoSpaceDE w:val="0"/>
        <w:autoSpaceDN w:val="0"/>
        <w:adjustRightInd w:val="0"/>
        <w:ind w:firstLine="360"/>
        <w:jc w:val="both"/>
        <w:rPr>
          <w:rFonts w:cs="Times New Roman"/>
          <w:szCs w:val="24"/>
        </w:rPr>
      </w:pPr>
      <w:r w:rsidRPr="008C6C13">
        <w:rPr>
          <w:rFonts w:cs="Times New Roman"/>
          <w:szCs w:val="24"/>
        </w:rPr>
        <w:t>Muitas foram as limitações do trabalho de investigação, colecta de informação, a citar algumas:</w:t>
      </w:r>
    </w:p>
    <w:p w14:paraId="0028032F" w14:textId="50671D6F" w:rsidR="00F1790A" w:rsidRPr="008C6C13" w:rsidRDefault="00F1790A" w:rsidP="00CC318E">
      <w:pPr>
        <w:pStyle w:val="ListParagraph"/>
        <w:numPr>
          <w:ilvl w:val="0"/>
          <w:numId w:val="3"/>
        </w:numPr>
        <w:autoSpaceDE w:val="0"/>
        <w:autoSpaceDN w:val="0"/>
        <w:adjustRightInd w:val="0"/>
        <w:contextualSpacing w:val="0"/>
        <w:jc w:val="both"/>
        <w:rPr>
          <w:rFonts w:cs="Times New Roman"/>
          <w:b/>
          <w:bCs/>
          <w:szCs w:val="24"/>
        </w:rPr>
      </w:pPr>
      <w:r w:rsidRPr="008C6C13">
        <w:rPr>
          <w:rFonts w:cs="Times New Roman"/>
          <w:bCs/>
          <w:szCs w:val="24"/>
        </w:rPr>
        <w:t xml:space="preserve">Falta de bibliografia </w:t>
      </w:r>
      <w:r w:rsidR="0041529F" w:rsidRPr="008C6C13">
        <w:rPr>
          <w:rFonts w:cs="Times New Roman"/>
          <w:bCs/>
          <w:szCs w:val="24"/>
        </w:rPr>
        <w:t>específica par</w:t>
      </w:r>
      <w:r w:rsidRPr="008C6C13">
        <w:rPr>
          <w:rFonts w:cs="Times New Roman"/>
          <w:bCs/>
          <w:szCs w:val="24"/>
        </w:rPr>
        <w:t>a consulta;</w:t>
      </w:r>
    </w:p>
    <w:p w14:paraId="1A0EE2D1" w14:textId="77777777" w:rsidR="00F1790A" w:rsidRPr="008C6C13" w:rsidRDefault="00F1790A" w:rsidP="00CC318E">
      <w:pPr>
        <w:pStyle w:val="ListParagraph"/>
        <w:numPr>
          <w:ilvl w:val="0"/>
          <w:numId w:val="3"/>
        </w:numPr>
        <w:autoSpaceDE w:val="0"/>
        <w:autoSpaceDN w:val="0"/>
        <w:adjustRightInd w:val="0"/>
        <w:contextualSpacing w:val="0"/>
        <w:jc w:val="both"/>
        <w:rPr>
          <w:rFonts w:cs="Times New Roman"/>
          <w:b/>
          <w:bCs/>
          <w:szCs w:val="24"/>
        </w:rPr>
      </w:pPr>
      <w:r w:rsidRPr="008C6C13">
        <w:rPr>
          <w:rFonts w:cs="Times New Roman"/>
          <w:bCs/>
          <w:szCs w:val="24"/>
        </w:rPr>
        <w:t>Pouca divulgação de informaç</w:t>
      </w:r>
      <w:bookmarkStart w:id="41" w:name="_Toc508083931"/>
      <w:r w:rsidR="00FA32E6" w:rsidRPr="008C6C13">
        <w:rPr>
          <w:rFonts w:cs="Times New Roman"/>
          <w:bCs/>
          <w:szCs w:val="24"/>
        </w:rPr>
        <w:t>ão ao longo do tema do trabalho;</w:t>
      </w:r>
    </w:p>
    <w:p w14:paraId="48201D01" w14:textId="0FF0E742" w:rsidR="00FA32E6" w:rsidRPr="008C6C13" w:rsidRDefault="00FA32E6" w:rsidP="00CC318E">
      <w:pPr>
        <w:pStyle w:val="ListParagraph"/>
        <w:numPr>
          <w:ilvl w:val="0"/>
          <w:numId w:val="3"/>
        </w:numPr>
        <w:autoSpaceDE w:val="0"/>
        <w:autoSpaceDN w:val="0"/>
        <w:adjustRightInd w:val="0"/>
        <w:spacing w:after="0" w:afterAutospacing="0"/>
        <w:jc w:val="both"/>
        <w:rPr>
          <w:rFonts w:cs="Times New Roman"/>
          <w:b/>
          <w:bCs/>
          <w:szCs w:val="24"/>
        </w:rPr>
      </w:pPr>
      <w:r w:rsidRPr="008C6C13">
        <w:rPr>
          <w:rFonts w:cs="Times New Roman"/>
          <w:bCs/>
          <w:szCs w:val="24"/>
        </w:rPr>
        <w:t xml:space="preserve">Dificuldade </w:t>
      </w:r>
      <w:r w:rsidR="0041529F" w:rsidRPr="008C6C13">
        <w:rPr>
          <w:rFonts w:cs="Times New Roman"/>
          <w:bCs/>
          <w:szCs w:val="24"/>
        </w:rPr>
        <w:t>para realização de</w:t>
      </w:r>
      <w:r w:rsidRPr="008C6C13">
        <w:rPr>
          <w:rFonts w:cs="Times New Roman"/>
          <w:bCs/>
          <w:szCs w:val="24"/>
        </w:rPr>
        <w:t xml:space="preserve"> ensaios laboratoriais</w:t>
      </w:r>
      <w:r w:rsidR="0041529F" w:rsidRPr="008C6C13">
        <w:rPr>
          <w:rFonts w:cs="Times New Roman"/>
          <w:bCs/>
          <w:szCs w:val="24"/>
        </w:rPr>
        <w:t xml:space="preserve"> do material</w:t>
      </w:r>
      <w:r w:rsidRPr="008C6C13">
        <w:rPr>
          <w:rFonts w:cs="Times New Roman"/>
          <w:bCs/>
          <w:szCs w:val="24"/>
        </w:rPr>
        <w:t xml:space="preserve"> por falta de equipamento</w:t>
      </w:r>
      <w:r w:rsidR="0041529F" w:rsidRPr="008C6C13">
        <w:rPr>
          <w:rFonts w:cs="Times New Roman"/>
          <w:bCs/>
          <w:szCs w:val="24"/>
        </w:rPr>
        <w:t>s apropriados</w:t>
      </w:r>
      <w:r w:rsidRPr="008C6C13">
        <w:rPr>
          <w:rFonts w:cs="Times New Roman"/>
          <w:bCs/>
          <w:szCs w:val="24"/>
        </w:rPr>
        <w:t>.</w:t>
      </w:r>
    </w:p>
    <w:p w14:paraId="27E495EF" w14:textId="5CCE210D" w:rsidR="00480B3C" w:rsidRPr="008C6C13" w:rsidRDefault="00480B3C" w:rsidP="00CC318E">
      <w:pPr>
        <w:autoSpaceDE w:val="0"/>
        <w:autoSpaceDN w:val="0"/>
        <w:adjustRightInd w:val="0"/>
        <w:spacing w:after="0" w:afterAutospacing="0"/>
        <w:contextualSpacing/>
        <w:jc w:val="both"/>
        <w:rPr>
          <w:rFonts w:cs="Times New Roman"/>
          <w:b/>
          <w:bCs/>
          <w:szCs w:val="24"/>
        </w:rPr>
      </w:pPr>
    </w:p>
    <w:p w14:paraId="6AD6D09A" w14:textId="77777777" w:rsidR="005726DA" w:rsidRPr="008C6C13" w:rsidRDefault="005726DA" w:rsidP="00CC318E">
      <w:pPr>
        <w:autoSpaceDE w:val="0"/>
        <w:autoSpaceDN w:val="0"/>
        <w:adjustRightInd w:val="0"/>
        <w:spacing w:after="0" w:afterAutospacing="0"/>
        <w:contextualSpacing/>
        <w:jc w:val="both"/>
        <w:rPr>
          <w:rFonts w:cs="Times New Roman"/>
          <w:b/>
          <w:bCs/>
          <w:szCs w:val="24"/>
        </w:rPr>
      </w:pPr>
    </w:p>
    <w:p w14:paraId="586F3277" w14:textId="520BFD0A" w:rsidR="00F23BCA" w:rsidRPr="008C6C13" w:rsidRDefault="00F1790A" w:rsidP="00CC318E">
      <w:pPr>
        <w:pStyle w:val="Heading3"/>
        <w:numPr>
          <w:ilvl w:val="2"/>
          <w:numId w:val="26"/>
        </w:numPr>
        <w:jc w:val="both"/>
      </w:pPr>
      <w:bookmarkStart w:id="42" w:name="_Toc5800725"/>
      <w:bookmarkStart w:id="43" w:name="_Toc5801669"/>
      <w:bookmarkStart w:id="44" w:name="_Toc5801977"/>
      <w:bookmarkStart w:id="45" w:name="_Toc9194878"/>
      <w:r w:rsidRPr="008C6C13">
        <w:t>Delimitações do trabalho</w:t>
      </w:r>
      <w:bookmarkEnd w:id="41"/>
      <w:bookmarkEnd w:id="42"/>
      <w:bookmarkEnd w:id="43"/>
      <w:bookmarkEnd w:id="44"/>
      <w:bookmarkEnd w:id="45"/>
    </w:p>
    <w:p w14:paraId="3CEFD2A0" w14:textId="7256EF73" w:rsidR="00F1790A" w:rsidRPr="008C6C13" w:rsidRDefault="00F1790A" w:rsidP="00CC318E">
      <w:pPr>
        <w:ind w:firstLine="360"/>
        <w:jc w:val="both"/>
        <w:rPr>
          <w:rFonts w:cs="Times New Roman"/>
          <w:szCs w:val="24"/>
        </w:rPr>
      </w:pPr>
      <w:r w:rsidRPr="008C6C13">
        <w:rPr>
          <w:rFonts w:cs="Times New Roman"/>
          <w:szCs w:val="24"/>
        </w:rPr>
        <w:t>O trabalho de investigação será desenvolvido por duas delimitações de forma a tornar a investigação mais precisa. A primeira será a delimitação em volta dos edifícios da Escola Superior de Gestão, Ciências e Tecnologias e I</w:t>
      </w:r>
      <w:r w:rsidR="002B14A5" w:rsidRPr="008C6C13">
        <w:rPr>
          <w:rFonts w:cs="Times New Roman"/>
          <w:szCs w:val="24"/>
        </w:rPr>
        <w:t xml:space="preserve">nstituto </w:t>
      </w:r>
      <w:r w:rsidRPr="008C6C13">
        <w:rPr>
          <w:rFonts w:cs="Times New Roman"/>
          <w:szCs w:val="24"/>
        </w:rPr>
        <w:t>M</w:t>
      </w:r>
      <w:r w:rsidR="002B14A5" w:rsidRPr="008C6C13">
        <w:rPr>
          <w:rFonts w:cs="Times New Roman"/>
          <w:szCs w:val="24"/>
        </w:rPr>
        <w:t xml:space="preserve">édio </w:t>
      </w:r>
      <w:r w:rsidRPr="008C6C13">
        <w:rPr>
          <w:rFonts w:cs="Times New Roman"/>
          <w:szCs w:val="24"/>
        </w:rPr>
        <w:t>P</w:t>
      </w:r>
      <w:r w:rsidR="002B14A5" w:rsidRPr="008C6C13">
        <w:rPr>
          <w:rFonts w:cs="Times New Roman"/>
          <w:szCs w:val="24"/>
        </w:rPr>
        <w:t>olitécnico</w:t>
      </w:r>
      <w:r w:rsidRPr="008C6C13">
        <w:rPr>
          <w:rFonts w:cs="Times New Roman"/>
          <w:szCs w:val="24"/>
        </w:rPr>
        <w:t>, analisando as construções, e a segunda será delimitação temporal que serve de análise do período em que o estudo do trabalho foi realizado.</w:t>
      </w:r>
    </w:p>
    <w:p w14:paraId="0C2D0983" w14:textId="1C192A21" w:rsidR="002B14A5" w:rsidRPr="008C6C13" w:rsidRDefault="002B14A5" w:rsidP="002B14A5">
      <w:pPr>
        <w:rPr>
          <w:rFonts w:cs="Times New Roman"/>
          <w:szCs w:val="24"/>
        </w:rPr>
      </w:pPr>
    </w:p>
    <w:p w14:paraId="042EB36A" w14:textId="68DB3F42" w:rsidR="00F23BCA" w:rsidRPr="008C6C13" w:rsidRDefault="00F46C68" w:rsidP="00CC318E">
      <w:pPr>
        <w:pStyle w:val="Heading2"/>
        <w:numPr>
          <w:ilvl w:val="1"/>
          <w:numId w:val="26"/>
        </w:numPr>
      </w:pPr>
      <w:bookmarkStart w:id="46" w:name="_Toc5800726"/>
      <w:bookmarkStart w:id="47" w:name="_Toc5801670"/>
      <w:bookmarkStart w:id="48" w:name="_Toc5801978"/>
      <w:bookmarkStart w:id="49" w:name="_Toc9194879"/>
      <w:r w:rsidRPr="008C6C13">
        <w:t>OBJECTIVOS DA INVESTIGAÇÃO</w:t>
      </w:r>
      <w:bookmarkEnd w:id="46"/>
      <w:bookmarkEnd w:id="47"/>
      <w:bookmarkEnd w:id="48"/>
      <w:bookmarkEnd w:id="49"/>
    </w:p>
    <w:p w14:paraId="5434CC4F" w14:textId="5C69CFFD" w:rsidR="001C7066" w:rsidRPr="008C6C13" w:rsidRDefault="00025E74" w:rsidP="00CC318E">
      <w:pPr>
        <w:pStyle w:val="Heading3"/>
        <w:numPr>
          <w:ilvl w:val="2"/>
          <w:numId w:val="26"/>
        </w:numPr>
        <w:jc w:val="both"/>
      </w:pPr>
      <w:bookmarkStart w:id="50" w:name="_Toc5800727"/>
      <w:bookmarkStart w:id="51" w:name="_Toc5801671"/>
      <w:bookmarkStart w:id="52" w:name="_Toc5801979"/>
      <w:bookmarkStart w:id="53" w:name="_Toc9194880"/>
      <w:r w:rsidRPr="008C6C13">
        <w:t>Objectivo geral</w:t>
      </w:r>
      <w:bookmarkEnd w:id="50"/>
      <w:bookmarkEnd w:id="51"/>
      <w:bookmarkEnd w:id="52"/>
      <w:bookmarkEnd w:id="53"/>
    </w:p>
    <w:p w14:paraId="34B2A8B7" w14:textId="1D7FC35D" w:rsidR="004C609C" w:rsidRPr="008C6C13" w:rsidRDefault="001C7066" w:rsidP="00CC318E">
      <w:pPr>
        <w:pStyle w:val="ListParagraph"/>
        <w:spacing w:after="0" w:afterAutospacing="0"/>
        <w:ind w:left="0"/>
        <w:contextualSpacing w:val="0"/>
        <w:jc w:val="both"/>
        <w:rPr>
          <w:rFonts w:cs="Times New Roman"/>
          <w:szCs w:val="24"/>
        </w:rPr>
      </w:pPr>
      <w:r w:rsidRPr="008C6C13">
        <w:rPr>
          <w:rFonts w:cs="Times New Roman"/>
          <w:b/>
          <w:szCs w:val="24"/>
        </w:rPr>
        <w:tab/>
      </w:r>
      <w:r w:rsidR="00360057" w:rsidRPr="008C6C13">
        <w:rPr>
          <w:rFonts w:cs="Times New Roman"/>
          <w:szCs w:val="24"/>
        </w:rPr>
        <w:t>Este trabalho tem como objectivo princi</w:t>
      </w:r>
      <w:r w:rsidR="00A82190" w:rsidRPr="008C6C13">
        <w:rPr>
          <w:rFonts w:cs="Times New Roman"/>
          <w:szCs w:val="24"/>
        </w:rPr>
        <w:t xml:space="preserve">pal a análise </w:t>
      </w:r>
      <w:r w:rsidR="00C905E8" w:rsidRPr="008C6C13">
        <w:rPr>
          <w:rFonts w:cs="Times New Roman"/>
          <w:szCs w:val="24"/>
        </w:rPr>
        <w:t>dos</w:t>
      </w:r>
      <w:r w:rsidR="00360057" w:rsidRPr="008C6C13">
        <w:rPr>
          <w:rFonts w:cs="Times New Roman"/>
          <w:szCs w:val="24"/>
        </w:rPr>
        <w:t xml:space="preserve"> factores que originam a ocorrência de patologia</w:t>
      </w:r>
      <w:r w:rsidR="003B0F8E" w:rsidRPr="008C6C13">
        <w:rPr>
          <w:rFonts w:cs="Times New Roman"/>
          <w:szCs w:val="24"/>
        </w:rPr>
        <w:t>s</w:t>
      </w:r>
      <w:r w:rsidR="00360057" w:rsidRPr="008C6C13">
        <w:rPr>
          <w:rFonts w:cs="Times New Roman"/>
          <w:szCs w:val="24"/>
        </w:rPr>
        <w:t xml:space="preserve"> </w:t>
      </w:r>
      <w:r w:rsidR="003B0F8E" w:rsidRPr="008C6C13">
        <w:rPr>
          <w:rFonts w:cs="Times New Roman"/>
          <w:szCs w:val="24"/>
        </w:rPr>
        <w:t>n</w:t>
      </w:r>
      <w:r w:rsidR="00360057" w:rsidRPr="008C6C13">
        <w:rPr>
          <w:rFonts w:cs="Times New Roman"/>
          <w:szCs w:val="24"/>
        </w:rPr>
        <w:t>as juntas de dilatação.</w:t>
      </w:r>
    </w:p>
    <w:p w14:paraId="1CFC40FC" w14:textId="77777777" w:rsidR="00F7030C" w:rsidRPr="008C6C13" w:rsidRDefault="00F7030C" w:rsidP="00CC318E">
      <w:pPr>
        <w:pStyle w:val="ListParagraph"/>
        <w:spacing w:after="0" w:afterAutospacing="0"/>
        <w:ind w:left="0"/>
        <w:contextualSpacing w:val="0"/>
        <w:jc w:val="both"/>
        <w:rPr>
          <w:rFonts w:cs="Times New Roman"/>
          <w:b/>
          <w:szCs w:val="24"/>
        </w:rPr>
      </w:pPr>
    </w:p>
    <w:p w14:paraId="44FF4DB9" w14:textId="34CE07AE" w:rsidR="006701D6" w:rsidRPr="008C6C13" w:rsidRDefault="00760201" w:rsidP="00CC318E">
      <w:pPr>
        <w:pStyle w:val="Heading3"/>
        <w:numPr>
          <w:ilvl w:val="2"/>
          <w:numId w:val="26"/>
        </w:numPr>
        <w:jc w:val="both"/>
      </w:pPr>
      <w:bookmarkStart w:id="54" w:name="_Toc5800728"/>
      <w:bookmarkStart w:id="55" w:name="_Toc5801672"/>
      <w:bookmarkStart w:id="56" w:name="_Toc5801980"/>
      <w:bookmarkStart w:id="57" w:name="_Toc9194881"/>
      <w:r w:rsidRPr="008C6C13">
        <w:lastRenderedPageBreak/>
        <w:t>Objectivos específicos</w:t>
      </w:r>
      <w:bookmarkEnd w:id="54"/>
      <w:bookmarkEnd w:id="55"/>
      <w:bookmarkEnd w:id="56"/>
      <w:bookmarkEnd w:id="57"/>
    </w:p>
    <w:p w14:paraId="11558980" w14:textId="77777777" w:rsidR="00360057" w:rsidRPr="008C6C13" w:rsidRDefault="00360057" w:rsidP="00CC318E">
      <w:pPr>
        <w:pStyle w:val="ListParagraph"/>
        <w:numPr>
          <w:ilvl w:val="0"/>
          <w:numId w:val="7"/>
        </w:numPr>
        <w:contextualSpacing w:val="0"/>
        <w:jc w:val="both"/>
        <w:rPr>
          <w:rFonts w:cs="Times New Roman"/>
          <w:szCs w:val="24"/>
        </w:rPr>
      </w:pPr>
      <w:r w:rsidRPr="008C6C13">
        <w:rPr>
          <w:rFonts w:cs="Times New Roman"/>
          <w:szCs w:val="24"/>
        </w:rPr>
        <w:t xml:space="preserve">Analisar quais </w:t>
      </w:r>
      <w:r w:rsidR="003B0F8E" w:rsidRPr="008C6C13">
        <w:rPr>
          <w:rFonts w:cs="Times New Roman"/>
          <w:szCs w:val="24"/>
        </w:rPr>
        <w:t xml:space="preserve">são </w:t>
      </w:r>
      <w:r w:rsidRPr="008C6C13">
        <w:rPr>
          <w:rFonts w:cs="Times New Roman"/>
          <w:szCs w:val="24"/>
        </w:rPr>
        <w:t>as causas do mau funcionamento juntas de dilatação;</w:t>
      </w:r>
    </w:p>
    <w:p w14:paraId="7C5B88CD" w14:textId="15E93316" w:rsidR="00025E74" w:rsidRPr="008C6C13" w:rsidRDefault="00360057" w:rsidP="00CC318E">
      <w:pPr>
        <w:pStyle w:val="ListParagraph"/>
        <w:numPr>
          <w:ilvl w:val="0"/>
          <w:numId w:val="7"/>
        </w:numPr>
        <w:contextualSpacing w:val="0"/>
        <w:jc w:val="both"/>
        <w:rPr>
          <w:rFonts w:cs="Times New Roman"/>
          <w:szCs w:val="24"/>
        </w:rPr>
      </w:pPr>
      <w:r w:rsidRPr="008C6C13">
        <w:rPr>
          <w:rFonts w:cs="Times New Roman"/>
          <w:szCs w:val="24"/>
        </w:rPr>
        <w:t xml:space="preserve">Analisar se o tipo de poliestireno usado na junta </w:t>
      </w:r>
      <w:r w:rsidR="003B0F8E" w:rsidRPr="008C6C13">
        <w:rPr>
          <w:rFonts w:cs="Times New Roman"/>
          <w:szCs w:val="24"/>
        </w:rPr>
        <w:t>do</w:t>
      </w:r>
      <w:r w:rsidR="00025E74" w:rsidRPr="008C6C13">
        <w:rPr>
          <w:rFonts w:cs="Times New Roman"/>
          <w:szCs w:val="24"/>
        </w:rPr>
        <w:t>s</w:t>
      </w:r>
      <w:r w:rsidR="003B0F8E" w:rsidRPr="008C6C13">
        <w:rPr>
          <w:rFonts w:cs="Times New Roman"/>
          <w:szCs w:val="24"/>
        </w:rPr>
        <w:t xml:space="preserve"> edifício</w:t>
      </w:r>
      <w:r w:rsidR="00025E74" w:rsidRPr="008C6C13">
        <w:rPr>
          <w:rFonts w:cs="Times New Roman"/>
          <w:szCs w:val="24"/>
        </w:rPr>
        <w:t>s</w:t>
      </w:r>
      <w:r w:rsidR="003B0F8E" w:rsidRPr="008C6C13">
        <w:rPr>
          <w:rFonts w:cs="Times New Roman"/>
          <w:szCs w:val="24"/>
        </w:rPr>
        <w:t xml:space="preserve"> em estudo possui as</w:t>
      </w:r>
      <w:r w:rsidRPr="008C6C13">
        <w:rPr>
          <w:rFonts w:cs="Times New Roman"/>
          <w:szCs w:val="24"/>
        </w:rPr>
        <w:t xml:space="preserve"> qualidades recom</w:t>
      </w:r>
      <w:r w:rsidR="00025E74" w:rsidRPr="008C6C13">
        <w:rPr>
          <w:rFonts w:cs="Times New Roman"/>
          <w:szCs w:val="24"/>
        </w:rPr>
        <w:t>endáveis para o seu uso;</w:t>
      </w:r>
    </w:p>
    <w:p w14:paraId="2E598E43" w14:textId="438D8D97" w:rsidR="00025E74" w:rsidRPr="008C6C13" w:rsidRDefault="00025E74" w:rsidP="00CC318E">
      <w:pPr>
        <w:pStyle w:val="ListParagraph"/>
        <w:numPr>
          <w:ilvl w:val="0"/>
          <w:numId w:val="7"/>
        </w:numPr>
        <w:spacing w:after="0" w:afterAutospacing="0"/>
        <w:contextualSpacing w:val="0"/>
        <w:jc w:val="both"/>
        <w:rPr>
          <w:rFonts w:cs="Times New Roman"/>
          <w:szCs w:val="24"/>
        </w:rPr>
      </w:pPr>
      <w:r w:rsidRPr="008C6C13">
        <w:rPr>
          <w:rFonts w:cs="Times New Roman"/>
          <w:szCs w:val="24"/>
        </w:rPr>
        <w:t>A partir do levantamento e diagnóstico das causas, propor soluções viáveis para este problema.</w:t>
      </w:r>
    </w:p>
    <w:p w14:paraId="78A7DDF2" w14:textId="2A7D5AD6" w:rsidR="00D906EB" w:rsidRPr="008C6C13" w:rsidRDefault="00D906EB" w:rsidP="00CC318E">
      <w:pPr>
        <w:spacing w:after="0" w:afterAutospacing="0"/>
        <w:jc w:val="both"/>
        <w:rPr>
          <w:rFonts w:cs="Times New Roman"/>
          <w:szCs w:val="24"/>
        </w:rPr>
      </w:pPr>
    </w:p>
    <w:p w14:paraId="2612886A" w14:textId="77777777" w:rsidR="005726DA" w:rsidRPr="008C6C13" w:rsidRDefault="005726DA" w:rsidP="00CC318E">
      <w:pPr>
        <w:spacing w:after="0" w:afterAutospacing="0"/>
        <w:jc w:val="both"/>
        <w:rPr>
          <w:rFonts w:cs="Times New Roman"/>
          <w:szCs w:val="24"/>
        </w:rPr>
      </w:pPr>
    </w:p>
    <w:p w14:paraId="6B7D3F14" w14:textId="13AE0BFD" w:rsidR="001C7066" w:rsidRPr="008C6C13" w:rsidRDefault="00F46C68" w:rsidP="00CC318E">
      <w:pPr>
        <w:pStyle w:val="Heading2"/>
        <w:numPr>
          <w:ilvl w:val="1"/>
          <w:numId w:val="26"/>
        </w:numPr>
      </w:pPr>
      <w:bookmarkStart w:id="58" w:name="_Toc508083932"/>
      <w:bookmarkStart w:id="59" w:name="_Toc5800729"/>
      <w:bookmarkStart w:id="60" w:name="_Toc5801673"/>
      <w:bookmarkStart w:id="61" w:name="_Toc5801981"/>
      <w:bookmarkStart w:id="62" w:name="_Toc9194882"/>
      <w:r w:rsidRPr="008C6C13">
        <w:t>CAPÍTULOS PROPOSTOS E SEUS CONTEÚDOS</w:t>
      </w:r>
      <w:bookmarkEnd w:id="58"/>
      <w:bookmarkEnd w:id="59"/>
      <w:bookmarkEnd w:id="60"/>
      <w:bookmarkEnd w:id="61"/>
      <w:bookmarkEnd w:id="62"/>
    </w:p>
    <w:p w14:paraId="5871F02A" w14:textId="4755811A" w:rsidR="00D906EB" w:rsidRPr="008C6C13" w:rsidRDefault="001C7066" w:rsidP="00CC318E">
      <w:pPr>
        <w:jc w:val="both"/>
        <w:rPr>
          <w:rFonts w:cs="Times New Roman"/>
          <w:b/>
        </w:rPr>
      </w:pPr>
      <w:r w:rsidRPr="008C6C13">
        <w:rPr>
          <w:b/>
          <w:sz w:val="28"/>
        </w:rPr>
        <w:tab/>
      </w:r>
      <w:r w:rsidR="003E29EB" w:rsidRPr="008C6C13">
        <w:rPr>
          <w:rFonts w:cs="Times New Roman"/>
        </w:rPr>
        <w:t>O trabalho</w:t>
      </w:r>
      <w:r w:rsidR="00D906EB" w:rsidRPr="008C6C13">
        <w:rPr>
          <w:rFonts w:cs="Times New Roman"/>
        </w:rPr>
        <w:t xml:space="preserve"> de investigação em </w:t>
      </w:r>
      <w:r w:rsidR="003E29EB" w:rsidRPr="008C6C13">
        <w:rPr>
          <w:rFonts w:cs="Times New Roman"/>
        </w:rPr>
        <w:t>causa é</w:t>
      </w:r>
      <w:r w:rsidR="00D906EB" w:rsidRPr="008C6C13">
        <w:rPr>
          <w:rFonts w:cs="Times New Roman"/>
        </w:rPr>
        <w:t xml:space="preserve"> composto </w:t>
      </w:r>
      <w:r w:rsidR="003E29EB" w:rsidRPr="008C6C13">
        <w:rPr>
          <w:rFonts w:cs="Times New Roman"/>
        </w:rPr>
        <w:t>por quatro</w:t>
      </w:r>
      <w:r w:rsidR="00D906EB" w:rsidRPr="008C6C13">
        <w:rPr>
          <w:rFonts w:cs="Times New Roman"/>
        </w:rPr>
        <w:t xml:space="preserve"> capítulos, sendo a seguinte a sua estrutura e composição:</w:t>
      </w:r>
    </w:p>
    <w:p w14:paraId="26176702" w14:textId="29DAD032" w:rsidR="00D906EB" w:rsidRPr="008C6C13" w:rsidRDefault="00D906EB" w:rsidP="00CC318E">
      <w:pPr>
        <w:jc w:val="both"/>
        <w:rPr>
          <w:rFonts w:cs="Times New Roman"/>
          <w:szCs w:val="24"/>
        </w:rPr>
      </w:pPr>
      <w:bookmarkStart w:id="63" w:name="_Toc508083933"/>
      <w:r w:rsidRPr="008C6C13">
        <w:t>SUMÁRIO EXECUTIVO</w:t>
      </w:r>
      <w:bookmarkEnd w:id="63"/>
      <w:r w:rsidRPr="008C6C13">
        <w:t xml:space="preserve">: </w:t>
      </w:r>
      <w:r w:rsidR="003963E7" w:rsidRPr="008C6C13">
        <w:t>Este capítulo</w:t>
      </w:r>
      <w:r w:rsidR="003963E7" w:rsidRPr="008C6C13">
        <w:rPr>
          <w:rFonts w:cs="Times New Roman"/>
          <w:szCs w:val="24"/>
        </w:rPr>
        <w:t xml:space="preserve"> </w:t>
      </w:r>
      <w:r w:rsidRPr="008C6C13">
        <w:rPr>
          <w:rFonts w:cs="Times New Roman"/>
          <w:szCs w:val="24"/>
        </w:rPr>
        <w:t>descreve resumidamente o que</w:t>
      </w:r>
      <w:r w:rsidR="00DD322D" w:rsidRPr="008C6C13">
        <w:rPr>
          <w:rFonts w:cs="Times New Roman"/>
          <w:szCs w:val="24"/>
        </w:rPr>
        <w:t xml:space="preserve"> são juntas </w:t>
      </w:r>
      <w:r w:rsidR="003963E7" w:rsidRPr="008C6C13">
        <w:rPr>
          <w:rFonts w:cs="Times New Roman"/>
          <w:szCs w:val="24"/>
        </w:rPr>
        <w:t xml:space="preserve">de dilatação e </w:t>
      </w:r>
      <w:r w:rsidR="00DD322D" w:rsidRPr="008C6C13">
        <w:rPr>
          <w:rFonts w:cs="Times New Roman"/>
          <w:szCs w:val="24"/>
        </w:rPr>
        <w:t>caracteriza-as</w:t>
      </w:r>
      <w:r w:rsidR="003963E7" w:rsidRPr="008C6C13">
        <w:rPr>
          <w:rFonts w:cs="Times New Roman"/>
          <w:szCs w:val="24"/>
        </w:rPr>
        <w:t xml:space="preserve"> </w:t>
      </w:r>
      <w:r w:rsidR="00610C77" w:rsidRPr="008C6C13">
        <w:rPr>
          <w:rFonts w:cs="Times New Roman"/>
          <w:szCs w:val="24"/>
        </w:rPr>
        <w:t xml:space="preserve">como </w:t>
      </w:r>
      <w:r w:rsidR="00335565">
        <w:rPr>
          <w:rFonts w:cs="Times New Roman"/>
          <w:szCs w:val="24"/>
        </w:rPr>
        <w:t xml:space="preserve">aberturas regulares com preenchimento </w:t>
      </w:r>
      <w:r w:rsidR="00610C77" w:rsidRPr="008C6C13">
        <w:rPr>
          <w:rFonts w:cs="Times New Roman"/>
          <w:szCs w:val="24"/>
        </w:rPr>
        <w:t>de materia</w:t>
      </w:r>
      <w:r w:rsidR="00335565">
        <w:rPr>
          <w:rFonts w:cs="Times New Roman"/>
          <w:szCs w:val="24"/>
        </w:rPr>
        <w:t>is</w:t>
      </w:r>
      <w:r w:rsidR="00610C77" w:rsidRPr="008C6C13">
        <w:rPr>
          <w:rFonts w:cs="Times New Roman"/>
          <w:szCs w:val="24"/>
        </w:rPr>
        <w:t xml:space="preserve"> elástico</w:t>
      </w:r>
      <w:r w:rsidR="00335565">
        <w:rPr>
          <w:rFonts w:cs="Times New Roman"/>
          <w:szCs w:val="24"/>
        </w:rPr>
        <w:t>s</w:t>
      </w:r>
      <w:r w:rsidR="00610C77" w:rsidRPr="008C6C13">
        <w:rPr>
          <w:rFonts w:cs="Times New Roman"/>
          <w:szCs w:val="24"/>
        </w:rPr>
        <w:t xml:space="preserve"> que permite acomodar pequenos deslocamentos volumétricos das estruturas.</w:t>
      </w:r>
      <w:r w:rsidR="00DD322D" w:rsidRPr="008C6C13">
        <w:rPr>
          <w:rFonts w:cs="Times New Roman"/>
          <w:szCs w:val="24"/>
        </w:rPr>
        <w:t xml:space="preserve"> </w:t>
      </w:r>
    </w:p>
    <w:p w14:paraId="6AD772D8" w14:textId="3D04B106" w:rsidR="00D906EB" w:rsidRPr="008C6C13" w:rsidRDefault="00D906EB" w:rsidP="00CC318E">
      <w:pPr>
        <w:jc w:val="both"/>
      </w:pPr>
      <w:bookmarkStart w:id="64" w:name="_Toc508083934"/>
      <w:r w:rsidRPr="008C6C13">
        <w:t xml:space="preserve">CAPÍTULO 1 - </w:t>
      </w:r>
      <w:bookmarkEnd w:id="64"/>
      <w:r w:rsidR="00C905E8" w:rsidRPr="008C6C13">
        <w:t>INTRODUÇÃO</w:t>
      </w:r>
      <w:r w:rsidRPr="008C6C13">
        <w:t>: Este capítulo trata d</w:t>
      </w:r>
      <w:r w:rsidR="00D1288A" w:rsidRPr="008C6C13">
        <w:t xml:space="preserve">a metodologia de investigação </w:t>
      </w:r>
      <w:r w:rsidRPr="008C6C13">
        <w:t xml:space="preserve">usada no trabalho, formulação do problema a ser investigado, da pergunta a investigar, das hipóteses e das perguntas investigativas de suporte à </w:t>
      </w:r>
      <w:r w:rsidR="00D1288A" w:rsidRPr="008C6C13">
        <w:t>pergunta a ser investigada</w:t>
      </w:r>
      <w:r w:rsidR="00DD322D" w:rsidRPr="008C6C13">
        <w:t>.</w:t>
      </w:r>
    </w:p>
    <w:p w14:paraId="665DAE5F" w14:textId="5B5F6C43" w:rsidR="00D906EB" w:rsidRPr="008C6C13" w:rsidRDefault="00D906EB" w:rsidP="00CC318E">
      <w:pPr>
        <w:jc w:val="both"/>
      </w:pPr>
      <w:bookmarkStart w:id="65" w:name="_Toc508083935"/>
      <w:r w:rsidRPr="008C6C13">
        <w:t xml:space="preserve">CAPÍTULO 2 - </w:t>
      </w:r>
      <w:r w:rsidR="00C905E8" w:rsidRPr="008C6C13">
        <w:t>REVISÃO</w:t>
      </w:r>
      <w:r w:rsidR="00FE292E" w:rsidRPr="008C6C13">
        <w:t xml:space="preserve"> </w:t>
      </w:r>
      <w:r w:rsidRPr="008C6C13">
        <w:t>BIBLIOGRÁFICA</w:t>
      </w:r>
      <w:bookmarkEnd w:id="65"/>
      <w:r w:rsidR="00912D02" w:rsidRPr="008C6C13">
        <w:t>: Este</w:t>
      </w:r>
      <w:r w:rsidR="000A1A5C" w:rsidRPr="008C6C13">
        <w:t xml:space="preserve"> capítulo apresenta</w:t>
      </w:r>
      <w:r w:rsidRPr="008C6C13">
        <w:t xml:space="preserve"> duma forma clara a </w:t>
      </w:r>
      <w:r w:rsidR="003E29EB" w:rsidRPr="008C6C13">
        <w:t>bibliografia</w:t>
      </w:r>
      <w:r w:rsidRPr="008C6C13">
        <w:t xml:space="preserve"> consultada para o trabalho de investigação, com objectivo de facilitar e melhorar o conhecimento necessário do autor. </w:t>
      </w:r>
    </w:p>
    <w:p w14:paraId="32F74D8D" w14:textId="2050AE68" w:rsidR="00D906EB" w:rsidRPr="008C6C13" w:rsidRDefault="00D906EB" w:rsidP="00CC318E">
      <w:pPr>
        <w:jc w:val="both"/>
      </w:pPr>
      <w:bookmarkStart w:id="66" w:name="_Toc508083936"/>
      <w:r w:rsidRPr="008C6C13">
        <w:t>CAPÍTULO 3 - ANÁLISE DE PATOLOGIA</w:t>
      </w:r>
      <w:r w:rsidR="009A74E2" w:rsidRPr="008C6C13">
        <w:t>S</w:t>
      </w:r>
      <w:r w:rsidRPr="008C6C13">
        <w:t xml:space="preserve"> DAS JUNTAS DE DILATAÇÃO DO EDIFÍCIO DA ESCOLA SUPERIOR DE GESTÃO, CIÊNCIAS E TECNOLOGIAS E </w:t>
      </w:r>
      <w:bookmarkEnd w:id="66"/>
      <w:r w:rsidR="00C905E8" w:rsidRPr="008C6C13">
        <w:t>INSTITUTO MÉDIO POLITÉCNICO</w:t>
      </w:r>
      <w:r w:rsidR="00FA32E6" w:rsidRPr="008C6C13">
        <w:t xml:space="preserve"> – ESTUDO DE CASO</w:t>
      </w:r>
      <w:r w:rsidRPr="008C6C13">
        <w:t>: Para o tema em causa aborda-se exactamente as patologias das juntas nos edifícios mencionados e na construção civil, descrevendo as</w:t>
      </w:r>
      <w:r w:rsidR="00DD322D" w:rsidRPr="008C6C13">
        <w:t xml:space="preserve"> causas e possíveis resoluções.</w:t>
      </w:r>
    </w:p>
    <w:p w14:paraId="42D02A87" w14:textId="74512C82" w:rsidR="00414CF9" w:rsidRPr="008C6C13" w:rsidRDefault="00122E19" w:rsidP="00E81055">
      <w:pPr>
        <w:jc w:val="both"/>
        <w:rPr>
          <w:szCs w:val="24"/>
        </w:rPr>
      </w:pPr>
      <w:bookmarkStart w:id="67" w:name="_Toc508083938"/>
      <w:r w:rsidRPr="008C6C13">
        <w:t>CAP</w:t>
      </w:r>
      <w:r>
        <w:t>Í</w:t>
      </w:r>
      <w:r w:rsidRPr="008C6C13">
        <w:t>TULO</w:t>
      </w:r>
      <w:r w:rsidR="00FA32E6" w:rsidRPr="008C6C13">
        <w:t xml:space="preserve"> 4</w:t>
      </w:r>
      <w:r w:rsidR="00D906EB" w:rsidRPr="008C6C13">
        <w:t xml:space="preserve"> </w:t>
      </w:r>
      <w:bookmarkEnd w:id="67"/>
      <w:r w:rsidR="008C6C13" w:rsidRPr="008C6C13">
        <w:t>- DISCUSSÕES</w:t>
      </w:r>
      <w:r w:rsidR="003B0F7B" w:rsidRPr="008C6C13">
        <w:t xml:space="preserve"> E </w:t>
      </w:r>
      <w:r w:rsidR="00E81055" w:rsidRPr="008C6C13">
        <w:t>RESULTADOS</w:t>
      </w:r>
      <w:r w:rsidR="00D906EB" w:rsidRPr="008C6C13">
        <w:rPr>
          <w:szCs w:val="24"/>
        </w:rPr>
        <w:t xml:space="preserve">: </w:t>
      </w:r>
      <w:r w:rsidR="00414CF9" w:rsidRPr="008C6C13">
        <w:rPr>
          <w:szCs w:val="24"/>
        </w:rPr>
        <w:t>Trata da colecta de dados e informação necessária à compreensão da problemática em estudo, assim como da análise, discussão e validação dos resultados obtidos da pesquisa feitos.</w:t>
      </w:r>
    </w:p>
    <w:p w14:paraId="2BBDDAA9" w14:textId="1358C08B" w:rsidR="00E81055" w:rsidRPr="008C6C13" w:rsidRDefault="00E81055" w:rsidP="00736FB3">
      <w:pPr>
        <w:spacing w:after="0" w:afterAutospacing="0"/>
        <w:jc w:val="both"/>
      </w:pPr>
      <w:r w:rsidRPr="008C6C13">
        <w:lastRenderedPageBreak/>
        <w:t>CAP</w:t>
      </w:r>
      <w:r w:rsidR="00122E19">
        <w:t>Í</w:t>
      </w:r>
      <w:r w:rsidRPr="008C6C13">
        <w:t xml:space="preserve">TULO 5 </w:t>
      </w:r>
      <w:r w:rsidR="00122E19" w:rsidRPr="008C6C13">
        <w:t>- CONCLUSÕES</w:t>
      </w:r>
      <w:r w:rsidRPr="008C6C13">
        <w:t xml:space="preserve"> E RECOMENDAÇÕES: Neste capítulo fare</w:t>
      </w:r>
      <w:r w:rsidR="00C905E8" w:rsidRPr="008C6C13">
        <w:t>mos</w:t>
      </w:r>
      <w:r w:rsidRPr="008C6C13">
        <w:t xml:space="preserve"> as conclusões e tecere</w:t>
      </w:r>
      <w:r w:rsidR="00C905E8" w:rsidRPr="008C6C13">
        <w:t>mos</w:t>
      </w:r>
      <w:r w:rsidRPr="008C6C13">
        <w:t xml:space="preserve"> as recomendações que se mostraram pertinentes, dos resultados da investigação.</w:t>
      </w:r>
    </w:p>
    <w:p w14:paraId="2DA19AD6" w14:textId="77777777" w:rsidR="00E81055" w:rsidRPr="008C6C13" w:rsidRDefault="00E81055" w:rsidP="00736FB3">
      <w:pPr>
        <w:spacing w:after="0" w:afterAutospacing="0"/>
        <w:jc w:val="both"/>
      </w:pPr>
    </w:p>
    <w:p w14:paraId="02AE9590" w14:textId="77777777" w:rsidR="005726DA" w:rsidRPr="008C6C13" w:rsidRDefault="005726DA" w:rsidP="00736FB3">
      <w:pPr>
        <w:spacing w:after="0" w:afterAutospacing="0"/>
        <w:jc w:val="both"/>
        <w:rPr>
          <w:rFonts w:cs="Times New Roman"/>
          <w:szCs w:val="24"/>
        </w:rPr>
      </w:pPr>
    </w:p>
    <w:p w14:paraId="041A79CE" w14:textId="271868B7" w:rsidR="001C7066" w:rsidRPr="008C6C13" w:rsidRDefault="00796F93" w:rsidP="00CC318E">
      <w:pPr>
        <w:pStyle w:val="Heading2"/>
        <w:numPr>
          <w:ilvl w:val="1"/>
          <w:numId w:val="26"/>
        </w:numPr>
      </w:pPr>
      <w:bookmarkStart w:id="68" w:name="_Toc5800730"/>
      <w:bookmarkStart w:id="69" w:name="_Toc5801674"/>
      <w:bookmarkStart w:id="70" w:name="_Toc5801982"/>
      <w:bookmarkStart w:id="71" w:name="_Toc9194883"/>
      <w:r w:rsidRPr="008C6C13">
        <w:t>J</w:t>
      </w:r>
      <w:bookmarkEnd w:id="68"/>
      <w:bookmarkEnd w:id="69"/>
      <w:bookmarkEnd w:id="70"/>
      <w:r w:rsidR="00F46C68" w:rsidRPr="008C6C13">
        <w:t>USTIFICATIVA</w:t>
      </w:r>
      <w:bookmarkEnd w:id="71"/>
    </w:p>
    <w:p w14:paraId="34D98CBB" w14:textId="63D5666A" w:rsidR="001C7066" w:rsidRPr="008C6C13" w:rsidRDefault="001C7066" w:rsidP="00CC318E">
      <w:pPr>
        <w:pStyle w:val="ListParagraph"/>
        <w:ind w:left="0"/>
        <w:contextualSpacing w:val="0"/>
        <w:jc w:val="both"/>
        <w:rPr>
          <w:rFonts w:cs="Times New Roman"/>
          <w:szCs w:val="24"/>
        </w:rPr>
      </w:pPr>
      <w:r w:rsidRPr="008C6C13">
        <w:rPr>
          <w:rFonts w:cs="Times New Roman"/>
          <w:b/>
          <w:sz w:val="28"/>
          <w:szCs w:val="24"/>
        </w:rPr>
        <w:tab/>
      </w:r>
      <w:r w:rsidR="0036713E" w:rsidRPr="008C6C13">
        <w:rPr>
          <w:rFonts w:cs="Times New Roman"/>
          <w:szCs w:val="24"/>
        </w:rPr>
        <w:t xml:space="preserve">As patologias em edifícios são os principais problemas que comprometem a vida útil de uma construção. </w:t>
      </w:r>
      <w:r w:rsidR="00D2451A" w:rsidRPr="008C6C13">
        <w:rPr>
          <w:rFonts w:cs="Times New Roman"/>
          <w:szCs w:val="24"/>
        </w:rPr>
        <w:t>Qualquer material está susceptível a sofrer variações volumétricas devido à mudança de temperatura. Na construção civil, são usados materiais para absorver esse tipo de variações que são chamadas juntas de dilatação.</w:t>
      </w:r>
    </w:p>
    <w:p w14:paraId="4671F672" w14:textId="62AED20C" w:rsidR="0084391F" w:rsidRPr="008C6C13" w:rsidRDefault="001C7066" w:rsidP="00CC318E">
      <w:pPr>
        <w:pStyle w:val="ListParagraph"/>
        <w:ind w:left="0"/>
        <w:contextualSpacing w:val="0"/>
        <w:jc w:val="both"/>
        <w:rPr>
          <w:rFonts w:cs="Times New Roman"/>
          <w:szCs w:val="24"/>
        </w:rPr>
      </w:pPr>
      <w:r w:rsidRPr="008C6C13">
        <w:rPr>
          <w:rFonts w:cs="Times New Roman"/>
          <w:szCs w:val="24"/>
        </w:rPr>
        <w:tab/>
      </w:r>
      <w:r w:rsidR="0036713E" w:rsidRPr="008C6C13">
        <w:rPr>
          <w:rFonts w:cs="Times New Roman"/>
          <w:szCs w:val="24"/>
        </w:rPr>
        <w:t>Nesse contexto, a</w:t>
      </w:r>
      <w:r w:rsidR="00FF469F" w:rsidRPr="008C6C13">
        <w:rPr>
          <w:rFonts w:cs="Times New Roman"/>
          <w:szCs w:val="24"/>
        </w:rPr>
        <w:t xml:space="preserve"> motivação para a escolha deste tema pre</w:t>
      </w:r>
      <w:r w:rsidR="009A74E2" w:rsidRPr="008C6C13">
        <w:rPr>
          <w:rFonts w:cs="Times New Roman"/>
          <w:szCs w:val="24"/>
        </w:rPr>
        <w:t>n</w:t>
      </w:r>
      <w:r w:rsidR="00FF469F" w:rsidRPr="008C6C13">
        <w:rPr>
          <w:rFonts w:cs="Times New Roman"/>
          <w:szCs w:val="24"/>
        </w:rPr>
        <w:t xml:space="preserve">de-se pelo interesse </w:t>
      </w:r>
      <w:r w:rsidR="00760201" w:rsidRPr="008C6C13">
        <w:rPr>
          <w:rFonts w:cs="Times New Roman"/>
          <w:szCs w:val="24"/>
        </w:rPr>
        <w:t>individual</w:t>
      </w:r>
      <w:r w:rsidR="00FF469F" w:rsidRPr="008C6C13">
        <w:rPr>
          <w:rFonts w:cs="Times New Roman"/>
          <w:szCs w:val="24"/>
        </w:rPr>
        <w:t xml:space="preserve"> do investigador, pois ter</w:t>
      </w:r>
      <w:r w:rsidR="003A6C0A" w:rsidRPr="008C6C13">
        <w:rPr>
          <w:rFonts w:cs="Times New Roman"/>
          <w:szCs w:val="24"/>
        </w:rPr>
        <w:t>emos</w:t>
      </w:r>
      <w:r w:rsidR="00FF469F" w:rsidRPr="008C6C13">
        <w:rPr>
          <w:rFonts w:cs="Times New Roman"/>
          <w:szCs w:val="24"/>
        </w:rPr>
        <w:t xml:space="preserve"> verificado que actualmente </w:t>
      </w:r>
      <w:r w:rsidR="00706631" w:rsidRPr="008C6C13">
        <w:rPr>
          <w:rFonts w:cs="Times New Roman"/>
          <w:szCs w:val="24"/>
        </w:rPr>
        <w:t>as construções</w:t>
      </w:r>
      <w:r w:rsidR="00912D02" w:rsidRPr="008C6C13">
        <w:rPr>
          <w:rFonts w:cs="Times New Roman"/>
          <w:szCs w:val="24"/>
        </w:rPr>
        <w:t xml:space="preserve"> </w:t>
      </w:r>
      <w:r w:rsidR="003A6C0A" w:rsidRPr="008C6C13">
        <w:rPr>
          <w:rFonts w:cs="Times New Roman"/>
          <w:szCs w:val="24"/>
        </w:rPr>
        <w:t xml:space="preserve">tem </w:t>
      </w:r>
      <w:r w:rsidR="00912D02" w:rsidRPr="008C6C13">
        <w:rPr>
          <w:rFonts w:cs="Times New Roman"/>
          <w:szCs w:val="24"/>
        </w:rPr>
        <w:t>patologias relacionadas com o funcionamento das juntas de dilatação</w:t>
      </w:r>
      <w:r w:rsidR="00706631" w:rsidRPr="008C6C13">
        <w:rPr>
          <w:rFonts w:cs="Times New Roman"/>
          <w:szCs w:val="24"/>
        </w:rPr>
        <w:t>.</w:t>
      </w:r>
      <w:r w:rsidR="0084391F" w:rsidRPr="008C6C13">
        <w:rPr>
          <w:rFonts w:cs="Times New Roman"/>
          <w:szCs w:val="24"/>
        </w:rPr>
        <w:t xml:space="preserve"> </w:t>
      </w:r>
      <w:r w:rsidR="00706631" w:rsidRPr="008C6C13">
        <w:rPr>
          <w:rFonts w:cs="Times New Roman"/>
          <w:szCs w:val="24"/>
        </w:rPr>
        <w:t xml:space="preserve">Este tema visa </w:t>
      </w:r>
      <w:r w:rsidR="00C31C28" w:rsidRPr="008C6C13">
        <w:rPr>
          <w:rFonts w:cs="Times New Roman"/>
          <w:szCs w:val="24"/>
        </w:rPr>
        <w:t>abordar a existência de manifestações na junta de dilatação destes edifícios</w:t>
      </w:r>
      <w:r w:rsidR="0084391F" w:rsidRPr="008C6C13">
        <w:rPr>
          <w:rFonts w:cs="Times New Roman"/>
          <w:szCs w:val="24"/>
        </w:rPr>
        <w:t>.</w:t>
      </w:r>
    </w:p>
    <w:p w14:paraId="42829A47" w14:textId="353ED4AE" w:rsidR="001C7066" w:rsidRPr="008C6C13" w:rsidRDefault="00C31C28" w:rsidP="003A6C0A">
      <w:pPr>
        <w:pStyle w:val="ListParagraph"/>
        <w:ind w:left="0" w:firstLine="288"/>
        <w:contextualSpacing w:val="0"/>
        <w:jc w:val="both"/>
        <w:rPr>
          <w:rFonts w:cs="Times New Roman"/>
          <w:szCs w:val="24"/>
        </w:rPr>
      </w:pPr>
      <w:r w:rsidRPr="008C6C13">
        <w:rPr>
          <w:rFonts w:cs="Times New Roman"/>
          <w:szCs w:val="24"/>
        </w:rPr>
        <w:t xml:space="preserve">As juntas de dilatação são introduzidas em todo tipo de pisos, por conta das </w:t>
      </w:r>
      <w:r w:rsidR="009A74E2" w:rsidRPr="008C6C13">
        <w:rPr>
          <w:rFonts w:cs="Times New Roman"/>
          <w:szCs w:val="24"/>
        </w:rPr>
        <w:t xml:space="preserve">variações de </w:t>
      </w:r>
      <w:r w:rsidR="00912D02" w:rsidRPr="008C6C13">
        <w:rPr>
          <w:rFonts w:cs="Times New Roman"/>
          <w:szCs w:val="24"/>
        </w:rPr>
        <w:t>temperatura</w:t>
      </w:r>
      <w:r w:rsidRPr="008C6C13">
        <w:rPr>
          <w:rFonts w:cs="Times New Roman"/>
          <w:szCs w:val="24"/>
        </w:rPr>
        <w:t xml:space="preserve">, isto é, os pisos betonados dilatam-se e contraem-se. Também são colocadas as juntas por motivos de pavimentos muito extensos. Essa movimentação se não tiver </w:t>
      </w:r>
      <w:r w:rsidR="00760201" w:rsidRPr="008C6C13">
        <w:rPr>
          <w:rFonts w:cs="Times New Roman"/>
          <w:szCs w:val="24"/>
        </w:rPr>
        <w:t>o tratamento</w:t>
      </w:r>
      <w:r w:rsidRPr="008C6C13">
        <w:rPr>
          <w:rFonts w:cs="Times New Roman"/>
          <w:szCs w:val="24"/>
        </w:rPr>
        <w:t xml:space="preserve"> adequado prejudicará a qualidade do piso.</w:t>
      </w:r>
    </w:p>
    <w:p w14:paraId="1B18F5AA" w14:textId="4CA438B7" w:rsidR="00A73CD2" w:rsidRPr="008C6C13" w:rsidRDefault="001C7066" w:rsidP="00CC318E">
      <w:pPr>
        <w:pStyle w:val="ListParagraph"/>
        <w:ind w:left="0"/>
        <w:contextualSpacing w:val="0"/>
        <w:jc w:val="both"/>
        <w:rPr>
          <w:rFonts w:cs="Times New Roman"/>
          <w:szCs w:val="24"/>
        </w:rPr>
      </w:pPr>
      <w:r w:rsidRPr="008C6C13">
        <w:rPr>
          <w:rFonts w:cs="Times New Roman"/>
          <w:szCs w:val="24"/>
        </w:rPr>
        <w:tab/>
      </w:r>
      <w:r w:rsidR="009A74E2" w:rsidRPr="008C6C13">
        <w:rPr>
          <w:rFonts w:cs="Times New Roman"/>
          <w:szCs w:val="24"/>
        </w:rPr>
        <w:t xml:space="preserve">Com o aumento das variações de </w:t>
      </w:r>
      <w:r w:rsidR="00E30133" w:rsidRPr="008C6C13">
        <w:rPr>
          <w:rFonts w:cs="Times New Roman"/>
          <w:szCs w:val="24"/>
        </w:rPr>
        <w:t>temperatura</w:t>
      </w:r>
      <w:r w:rsidR="009A74E2" w:rsidRPr="008C6C13">
        <w:rPr>
          <w:rFonts w:cs="Times New Roman"/>
          <w:szCs w:val="24"/>
        </w:rPr>
        <w:t xml:space="preserve"> resultante das mudanças climáticas, </w:t>
      </w:r>
      <w:r w:rsidR="00C31C28" w:rsidRPr="008C6C13">
        <w:rPr>
          <w:rFonts w:cs="Times New Roman"/>
          <w:szCs w:val="24"/>
        </w:rPr>
        <w:t>entendemos que</w:t>
      </w:r>
      <w:r w:rsidR="0004246E" w:rsidRPr="008C6C13">
        <w:rPr>
          <w:rFonts w:cs="Times New Roman"/>
          <w:szCs w:val="24"/>
        </w:rPr>
        <w:t xml:space="preserve"> </w:t>
      </w:r>
      <w:r w:rsidR="00C31C28" w:rsidRPr="008C6C13">
        <w:rPr>
          <w:rFonts w:cs="Times New Roman"/>
          <w:szCs w:val="24"/>
        </w:rPr>
        <w:t>este trabalho</w:t>
      </w:r>
      <w:r w:rsidR="0004246E" w:rsidRPr="008C6C13">
        <w:rPr>
          <w:rFonts w:cs="Times New Roman"/>
          <w:szCs w:val="24"/>
        </w:rPr>
        <w:t xml:space="preserve"> </w:t>
      </w:r>
      <w:r w:rsidR="00C31C28" w:rsidRPr="008C6C13">
        <w:rPr>
          <w:rFonts w:cs="Times New Roman"/>
          <w:szCs w:val="24"/>
        </w:rPr>
        <w:t>vem com o propósito de trazer resultados que possam complementar e</w:t>
      </w:r>
      <w:r w:rsidR="0004246E" w:rsidRPr="008C6C13">
        <w:rPr>
          <w:rFonts w:cs="Times New Roman"/>
          <w:szCs w:val="24"/>
        </w:rPr>
        <w:t xml:space="preserve"> </w:t>
      </w:r>
      <w:r w:rsidR="00C31C28" w:rsidRPr="008C6C13">
        <w:rPr>
          <w:rFonts w:cs="Times New Roman"/>
          <w:szCs w:val="24"/>
        </w:rPr>
        <w:t xml:space="preserve">limar possíveis lacunas de outras explicações que até vêm sendo </w:t>
      </w:r>
      <w:r w:rsidR="003A45FD" w:rsidRPr="008C6C13">
        <w:rPr>
          <w:rFonts w:cs="Times New Roman"/>
          <w:szCs w:val="24"/>
        </w:rPr>
        <w:t>sustentadas referente ao fenómeno da problemática</w:t>
      </w:r>
      <w:r w:rsidR="009A74E2" w:rsidRPr="008C6C13">
        <w:rPr>
          <w:rFonts w:cs="Times New Roman"/>
          <w:szCs w:val="24"/>
        </w:rPr>
        <w:t xml:space="preserve"> de patologias nas juntas de dilatação</w:t>
      </w:r>
      <w:r w:rsidR="003A45FD" w:rsidRPr="008C6C13">
        <w:rPr>
          <w:rFonts w:cs="Times New Roman"/>
          <w:szCs w:val="24"/>
        </w:rPr>
        <w:t>.</w:t>
      </w:r>
    </w:p>
    <w:p w14:paraId="0A2BD6CF" w14:textId="30432C25" w:rsidR="00E97D3A" w:rsidRPr="008C6C13" w:rsidRDefault="00441B73" w:rsidP="00CC318E">
      <w:pPr>
        <w:spacing w:after="160" w:afterAutospacing="0" w:line="259" w:lineRule="auto"/>
        <w:jc w:val="both"/>
        <w:rPr>
          <w:rFonts w:cs="Times New Roman"/>
          <w:b/>
          <w:iCs/>
          <w:sz w:val="32"/>
          <w:szCs w:val="24"/>
        </w:rPr>
      </w:pPr>
      <w:r w:rsidRPr="008C6C13">
        <w:rPr>
          <w:rFonts w:cs="Times New Roman"/>
          <w:szCs w:val="24"/>
        </w:rPr>
        <w:br w:type="page"/>
      </w:r>
      <w:r w:rsidR="002E52E6" w:rsidRPr="008C6C13">
        <w:rPr>
          <w:rFonts w:cs="Times New Roman"/>
          <w:b/>
          <w:iCs/>
          <w:sz w:val="32"/>
          <w:szCs w:val="24"/>
        </w:rPr>
        <w:lastRenderedPageBreak/>
        <w:t>CAPÍTULO II</w:t>
      </w:r>
    </w:p>
    <w:p w14:paraId="1C01670D" w14:textId="77777777" w:rsidR="0038199D" w:rsidRPr="008C6C13" w:rsidRDefault="0038199D" w:rsidP="00CC318E">
      <w:pPr>
        <w:spacing w:after="160" w:afterAutospacing="0" w:line="259" w:lineRule="auto"/>
        <w:jc w:val="both"/>
        <w:rPr>
          <w:rFonts w:cs="Times New Roman"/>
          <w:szCs w:val="24"/>
        </w:rPr>
      </w:pPr>
    </w:p>
    <w:p w14:paraId="4EDC6DC2" w14:textId="5A385976" w:rsidR="00E97D3A" w:rsidRPr="008C6C13" w:rsidRDefault="00146C76" w:rsidP="00CC318E">
      <w:pPr>
        <w:pStyle w:val="Heading1"/>
        <w:numPr>
          <w:ilvl w:val="0"/>
          <w:numId w:val="26"/>
        </w:numPr>
      </w:pPr>
      <w:bookmarkStart w:id="72" w:name="_Toc5800731"/>
      <w:bookmarkStart w:id="73" w:name="_Toc5801675"/>
      <w:bookmarkStart w:id="74" w:name="_Toc5801983"/>
      <w:bookmarkStart w:id="75" w:name="_Toc9194884"/>
      <w:r w:rsidRPr="008C6C13">
        <w:t>REVISÃO BIBLIOGRÁFICA</w:t>
      </w:r>
      <w:bookmarkEnd w:id="72"/>
      <w:bookmarkEnd w:id="73"/>
      <w:bookmarkEnd w:id="74"/>
      <w:bookmarkEnd w:id="75"/>
    </w:p>
    <w:p w14:paraId="4E20CA22" w14:textId="4C304D75" w:rsidR="001C7066" w:rsidRPr="008C6C13" w:rsidRDefault="00F46C68" w:rsidP="00CC318E">
      <w:pPr>
        <w:pStyle w:val="Heading2"/>
        <w:numPr>
          <w:ilvl w:val="1"/>
          <w:numId w:val="26"/>
        </w:numPr>
      </w:pPr>
      <w:bookmarkStart w:id="76" w:name="_Toc9194885"/>
      <w:r w:rsidRPr="008C6C13">
        <w:t>HISTÓRICO</w:t>
      </w:r>
      <w:bookmarkEnd w:id="76"/>
    </w:p>
    <w:p w14:paraId="20F0A3F1" w14:textId="77777777" w:rsidR="001C7066" w:rsidRPr="008C6C13" w:rsidRDefault="001C7066" w:rsidP="00CC318E">
      <w:pPr>
        <w:jc w:val="both"/>
      </w:pPr>
      <w:r w:rsidRPr="008C6C13">
        <w:tab/>
      </w:r>
      <w:r w:rsidR="00402F65" w:rsidRPr="008C6C13">
        <w:t xml:space="preserve">O poliestireno expandido ou </w:t>
      </w:r>
      <w:r w:rsidR="00402F65" w:rsidRPr="008C6C13">
        <w:rPr>
          <w:i/>
          <w:iCs/>
        </w:rPr>
        <w:t>Expanded PolyStyrene</w:t>
      </w:r>
      <w:r w:rsidR="00402F65" w:rsidRPr="008C6C13">
        <w:t xml:space="preserve"> (EPS), foi descoberto em 1949 pelos químicos Fritz Stastny e Karl Buchholz, nos laboratórios da Basf na Alemanha.</w:t>
      </w:r>
      <w:r w:rsidR="00F64A65" w:rsidRPr="008C6C13">
        <w:t xml:space="preserve"> (ABRAPEX</w:t>
      </w:r>
      <w:r w:rsidR="006E7627" w:rsidRPr="008C6C13">
        <w:t>,</w:t>
      </w:r>
      <w:r w:rsidR="00F64A65" w:rsidRPr="008C6C13">
        <w:t xml:space="preserve"> 2000)</w:t>
      </w:r>
      <w:r w:rsidRPr="008C6C13">
        <w:t>.</w:t>
      </w:r>
    </w:p>
    <w:p w14:paraId="046E08D7" w14:textId="77777777" w:rsidR="001C7066" w:rsidRPr="008C6C13" w:rsidRDefault="001C7066" w:rsidP="00CC318E">
      <w:pPr>
        <w:jc w:val="both"/>
        <w:rPr>
          <w:rFonts w:cs="Times New Roman"/>
          <w:b/>
          <w:sz w:val="28"/>
          <w:szCs w:val="24"/>
        </w:rPr>
      </w:pPr>
      <w:r w:rsidRPr="008C6C13">
        <w:tab/>
      </w:r>
      <w:r w:rsidR="003734BD" w:rsidRPr="008C6C13">
        <w:t xml:space="preserve">De acordo com o site </w:t>
      </w:r>
      <w:hyperlink r:id="rId11" w:history="1">
        <w:r w:rsidR="003734BD" w:rsidRPr="008C6C13">
          <w:rPr>
            <w:rStyle w:val="Hyperlink"/>
            <w:color w:val="auto"/>
          </w:rPr>
          <w:t>www.ecocasa.pt</w:t>
        </w:r>
      </w:hyperlink>
      <w:r w:rsidR="003734BD" w:rsidRPr="008C6C13">
        <w:t>, o poliestireno expandido, mais conhecido por EPS, é um produto sintético proveniente do petróleo e deriva da natureza. A matéria-prima deste material é o poliestireno (PS) expansível, um polímero de estireno que contém um agente expansor.</w:t>
      </w:r>
    </w:p>
    <w:p w14:paraId="35E5CD67" w14:textId="77777777" w:rsidR="001C7066" w:rsidRPr="008C6C13" w:rsidRDefault="001C7066" w:rsidP="00CC318E">
      <w:pPr>
        <w:jc w:val="both"/>
        <w:rPr>
          <w:rFonts w:cs="Times New Roman"/>
          <w:b/>
          <w:sz w:val="28"/>
          <w:szCs w:val="24"/>
        </w:rPr>
      </w:pPr>
      <w:r w:rsidRPr="008C6C13">
        <w:rPr>
          <w:rFonts w:cs="Times New Roman"/>
          <w:b/>
          <w:sz w:val="28"/>
          <w:szCs w:val="24"/>
        </w:rPr>
        <w:tab/>
      </w:r>
      <w:r w:rsidR="00FD3D7C" w:rsidRPr="008C6C13">
        <w:rPr>
          <w:rFonts w:cs="Times New Roman"/>
        </w:rPr>
        <w:t xml:space="preserve">O poliestireno expandido é um material celular e rígido, </w:t>
      </w:r>
      <w:r w:rsidR="00F64A65" w:rsidRPr="008C6C13">
        <w:rPr>
          <w:rFonts w:cs="Times New Roman"/>
        </w:rPr>
        <w:t>resultante da polimerização do estireno e água</w:t>
      </w:r>
      <w:r w:rsidR="00FD3D7C" w:rsidRPr="008C6C13">
        <w:rPr>
          <w:rFonts w:cs="Times New Roman"/>
        </w:rPr>
        <w:t>. A estrutura de células fechadas, cheias de ar, dificulta a passagem do calor o que confere ao EPS um grande poder isolante</w:t>
      </w:r>
      <w:r w:rsidR="00F64A65" w:rsidRPr="008C6C13">
        <w:rPr>
          <w:rFonts w:cs="Times New Roman"/>
        </w:rPr>
        <w:t>.</w:t>
      </w:r>
    </w:p>
    <w:p w14:paraId="12369915" w14:textId="0795BD61" w:rsidR="00590BC0" w:rsidRPr="008C6C13" w:rsidRDefault="001C7066" w:rsidP="00CC318E">
      <w:pPr>
        <w:jc w:val="both"/>
        <w:rPr>
          <w:rFonts w:cs="Times New Roman"/>
        </w:rPr>
      </w:pPr>
      <w:r w:rsidRPr="008C6C13">
        <w:rPr>
          <w:rFonts w:cs="Times New Roman"/>
          <w:b/>
          <w:sz w:val="28"/>
          <w:szCs w:val="24"/>
        </w:rPr>
        <w:tab/>
      </w:r>
      <w:r w:rsidR="00590BC0" w:rsidRPr="008C6C13">
        <w:rPr>
          <w:rFonts w:cs="Times New Roman"/>
        </w:rPr>
        <w:t>Na construção civil, este material nos últimos 35 anos ganhou uma posição estável, não sé pelas suas características isolantes, mas também por sua leveza, resistência e facilidade de trabalho.</w:t>
      </w:r>
    </w:p>
    <w:p w14:paraId="168EDAB4" w14:textId="77777777" w:rsidR="005726DA" w:rsidRPr="008C6C13" w:rsidRDefault="005726DA" w:rsidP="00CC318E">
      <w:pPr>
        <w:jc w:val="both"/>
        <w:rPr>
          <w:rFonts w:cs="Times New Roman"/>
          <w:b/>
          <w:sz w:val="28"/>
          <w:szCs w:val="24"/>
        </w:rPr>
      </w:pPr>
    </w:p>
    <w:p w14:paraId="4513D3EB" w14:textId="765B175E" w:rsidR="00C71191" w:rsidRPr="008C6C13" w:rsidRDefault="00F46C68" w:rsidP="00CC318E">
      <w:pPr>
        <w:pStyle w:val="Heading2"/>
        <w:numPr>
          <w:ilvl w:val="1"/>
          <w:numId w:val="26"/>
        </w:numPr>
      </w:pPr>
      <w:bookmarkStart w:id="77" w:name="_Toc9194886"/>
      <w:r w:rsidRPr="008C6C13">
        <w:t>JUNSTAS DE DILATAÇÃO</w:t>
      </w:r>
      <w:bookmarkEnd w:id="77"/>
    </w:p>
    <w:p w14:paraId="24B5B8D0" w14:textId="77777777" w:rsidR="00C71191" w:rsidRPr="008C6C13" w:rsidRDefault="00C71191" w:rsidP="00CC318E">
      <w:pPr>
        <w:pStyle w:val="ListParagraph"/>
        <w:autoSpaceDE w:val="0"/>
        <w:autoSpaceDN w:val="0"/>
        <w:adjustRightInd w:val="0"/>
        <w:ind w:left="0"/>
        <w:contextualSpacing w:val="0"/>
        <w:jc w:val="both"/>
        <w:rPr>
          <w:rFonts w:cs="Times New Roman"/>
          <w:szCs w:val="24"/>
        </w:rPr>
      </w:pPr>
      <w:r w:rsidRPr="008C6C13">
        <w:rPr>
          <w:rFonts w:cs="Times New Roman"/>
          <w:b/>
          <w:sz w:val="28"/>
          <w:szCs w:val="24"/>
        </w:rPr>
        <w:tab/>
      </w:r>
      <w:r w:rsidRPr="008C6C13">
        <w:rPr>
          <w:rFonts w:cs="Times New Roman"/>
          <w:szCs w:val="24"/>
        </w:rPr>
        <w:t>De acordo com Bauer (2000), Juntas são separações regulares, predeterminadas, dividindo o piso em placas de betão.</w:t>
      </w:r>
    </w:p>
    <w:p w14:paraId="6A7FC041" w14:textId="0CE29D2E" w:rsidR="00C71191" w:rsidRPr="008C6C13" w:rsidRDefault="00C71191" w:rsidP="00CC318E">
      <w:pPr>
        <w:pStyle w:val="ListParagraph"/>
        <w:autoSpaceDE w:val="0"/>
        <w:autoSpaceDN w:val="0"/>
        <w:adjustRightInd w:val="0"/>
        <w:ind w:left="0"/>
        <w:contextualSpacing w:val="0"/>
        <w:jc w:val="both"/>
        <w:rPr>
          <w:rFonts w:cs="Times New Roman"/>
          <w:szCs w:val="24"/>
        </w:rPr>
      </w:pPr>
      <w:r w:rsidRPr="008C6C13">
        <w:rPr>
          <w:rFonts w:cs="Times New Roman"/>
          <w:szCs w:val="24"/>
        </w:rPr>
        <w:tab/>
        <w:t>As juntas de dilatação são aberturas previstas nas construções, que t</w:t>
      </w:r>
      <w:r w:rsidR="0004246E" w:rsidRPr="008C6C13">
        <w:rPr>
          <w:rFonts w:cs="Times New Roman"/>
          <w:szCs w:val="24"/>
        </w:rPr>
        <w:t>ê</w:t>
      </w:r>
      <w:r w:rsidRPr="008C6C13">
        <w:rPr>
          <w:rFonts w:cs="Times New Roman"/>
          <w:szCs w:val="24"/>
        </w:rPr>
        <w:t xml:space="preserve">m a finalidade de absorver movimentações decorrentes nas estruturas. Estas movimentações causam deformações que são geralmente originadas por assentamentos </w:t>
      </w:r>
      <w:r w:rsidR="00872805">
        <w:rPr>
          <w:rFonts w:cs="Times New Roman"/>
          <w:szCs w:val="24"/>
        </w:rPr>
        <w:t>diferenciais</w:t>
      </w:r>
      <w:r w:rsidRPr="008C6C13">
        <w:rPr>
          <w:rFonts w:cs="Times New Roman"/>
          <w:szCs w:val="24"/>
        </w:rPr>
        <w:t>, variações de temperatura e pela própria retração do betão. A junta de dilatação interceptam lajes, vigas, pilares, de forma diferentes.</w:t>
      </w:r>
    </w:p>
    <w:p w14:paraId="4890AACF" w14:textId="3D02A2D1" w:rsidR="008C70E2" w:rsidRPr="008C6C13" w:rsidRDefault="008C70E2" w:rsidP="00CC318E">
      <w:pPr>
        <w:pStyle w:val="Heading3"/>
        <w:numPr>
          <w:ilvl w:val="2"/>
          <w:numId w:val="26"/>
        </w:numPr>
        <w:jc w:val="both"/>
      </w:pPr>
      <w:bookmarkStart w:id="78" w:name="_Toc5800734"/>
      <w:bookmarkStart w:id="79" w:name="_Toc5801678"/>
      <w:bookmarkStart w:id="80" w:name="_Toc5801986"/>
      <w:bookmarkStart w:id="81" w:name="_Toc9194887"/>
      <w:r w:rsidRPr="008C6C13">
        <w:lastRenderedPageBreak/>
        <w:t xml:space="preserve">Principais tipos de </w:t>
      </w:r>
      <w:r w:rsidR="006B020E" w:rsidRPr="008C6C13">
        <w:t>j</w:t>
      </w:r>
      <w:r w:rsidRPr="008C6C13">
        <w:t>untas</w:t>
      </w:r>
      <w:bookmarkEnd w:id="78"/>
      <w:bookmarkEnd w:id="79"/>
      <w:bookmarkEnd w:id="80"/>
      <w:bookmarkEnd w:id="81"/>
    </w:p>
    <w:p w14:paraId="70F5AD79" w14:textId="77777777" w:rsidR="008C70E2" w:rsidRPr="008C6C13" w:rsidRDefault="008C70E2" w:rsidP="00CC318E">
      <w:pPr>
        <w:pStyle w:val="ListParagraph"/>
        <w:autoSpaceDE w:val="0"/>
        <w:autoSpaceDN w:val="0"/>
        <w:adjustRightInd w:val="0"/>
        <w:ind w:left="0"/>
        <w:contextualSpacing w:val="0"/>
        <w:jc w:val="both"/>
        <w:rPr>
          <w:rFonts w:cs="Times New Roman"/>
          <w:b/>
          <w:sz w:val="28"/>
          <w:szCs w:val="24"/>
        </w:rPr>
      </w:pPr>
      <w:r w:rsidRPr="008C6C13">
        <w:rPr>
          <w:rFonts w:cs="Times New Roman"/>
          <w:b/>
          <w:sz w:val="28"/>
          <w:szCs w:val="24"/>
        </w:rPr>
        <w:tab/>
      </w:r>
      <w:r w:rsidRPr="008C6C13">
        <w:rPr>
          <w:rFonts w:cs="Times New Roman"/>
          <w:szCs w:val="24"/>
        </w:rPr>
        <w:t>De acordo com MAGAIA (2015), os principais tipos de juntas de dilatação são:</w:t>
      </w:r>
    </w:p>
    <w:p w14:paraId="1C0CF8D7" w14:textId="77777777" w:rsidR="008C70E2" w:rsidRPr="008C6C13" w:rsidRDefault="008C70E2" w:rsidP="00CC318E">
      <w:pPr>
        <w:pStyle w:val="ListParagraph"/>
        <w:numPr>
          <w:ilvl w:val="0"/>
          <w:numId w:val="34"/>
        </w:numPr>
        <w:autoSpaceDE w:val="0"/>
        <w:autoSpaceDN w:val="0"/>
        <w:adjustRightInd w:val="0"/>
        <w:contextualSpacing w:val="0"/>
        <w:jc w:val="both"/>
        <w:rPr>
          <w:rFonts w:cs="Times New Roman"/>
          <w:szCs w:val="24"/>
        </w:rPr>
      </w:pPr>
      <w:r w:rsidRPr="008C6C13">
        <w:rPr>
          <w:rFonts w:cs="Times New Roman"/>
          <w:b/>
          <w:szCs w:val="24"/>
        </w:rPr>
        <w:t>Juntas provisórias</w:t>
      </w:r>
      <w:r w:rsidRPr="008C6C13">
        <w:rPr>
          <w:rFonts w:cs="Times New Roman"/>
          <w:szCs w:val="24"/>
        </w:rPr>
        <w:t xml:space="preserve"> – apenas são necessárias durante um período de construção da obra, como por exemplo, as juntas de betonagem;</w:t>
      </w:r>
    </w:p>
    <w:p w14:paraId="38B30994" w14:textId="77777777" w:rsidR="008C70E2" w:rsidRPr="008C6C13" w:rsidRDefault="008C70E2" w:rsidP="00CC318E">
      <w:pPr>
        <w:pStyle w:val="ListParagraph"/>
        <w:numPr>
          <w:ilvl w:val="0"/>
          <w:numId w:val="34"/>
        </w:numPr>
        <w:autoSpaceDE w:val="0"/>
        <w:autoSpaceDN w:val="0"/>
        <w:adjustRightInd w:val="0"/>
        <w:contextualSpacing w:val="0"/>
        <w:jc w:val="both"/>
        <w:rPr>
          <w:rFonts w:cs="Times New Roman"/>
          <w:szCs w:val="24"/>
        </w:rPr>
      </w:pPr>
      <w:r w:rsidRPr="008C6C13">
        <w:rPr>
          <w:rFonts w:cs="Times New Roman"/>
          <w:b/>
          <w:szCs w:val="24"/>
        </w:rPr>
        <w:t>Juntas definitivas</w:t>
      </w:r>
      <w:r w:rsidRPr="008C6C13">
        <w:rPr>
          <w:rFonts w:cs="Times New Roman"/>
          <w:szCs w:val="24"/>
        </w:rPr>
        <w:t xml:space="preserve"> – podem ser de diversos tipos, tem a função de prevenir possíveis variações volumétricas das estruturas e a consequente introdução de esforços adicionais;</w:t>
      </w:r>
    </w:p>
    <w:p w14:paraId="47833274" w14:textId="77777777" w:rsidR="008C70E2" w:rsidRPr="008C6C13" w:rsidRDefault="008C70E2" w:rsidP="00CC318E">
      <w:pPr>
        <w:pStyle w:val="ListParagraph"/>
        <w:numPr>
          <w:ilvl w:val="0"/>
          <w:numId w:val="34"/>
        </w:numPr>
        <w:autoSpaceDE w:val="0"/>
        <w:autoSpaceDN w:val="0"/>
        <w:adjustRightInd w:val="0"/>
        <w:contextualSpacing w:val="0"/>
        <w:jc w:val="both"/>
        <w:rPr>
          <w:rFonts w:cs="Times New Roman"/>
          <w:szCs w:val="24"/>
        </w:rPr>
      </w:pPr>
      <w:r w:rsidRPr="008C6C13">
        <w:rPr>
          <w:rFonts w:cs="Times New Roman"/>
          <w:b/>
          <w:szCs w:val="24"/>
        </w:rPr>
        <w:t>Juntas de revestimento</w:t>
      </w:r>
      <w:r w:rsidRPr="008C6C13">
        <w:rPr>
          <w:rFonts w:cs="Times New Roman"/>
          <w:szCs w:val="24"/>
        </w:rPr>
        <w:t xml:space="preserve"> – são necessárias devido às propriedades dos materiais e seus comportamentos divergentes, tais como temperatura e humidade, como por exemplo no assentamento de tijoleiras;</w:t>
      </w:r>
    </w:p>
    <w:p w14:paraId="0F33751E" w14:textId="77777777" w:rsidR="008C70E2" w:rsidRPr="008C6C13" w:rsidRDefault="008C70E2" w:rsidP="00CC318E">
      <w:pPr>
        <w:pStyle w:val="ListParagraph"/>
        <w:numPr>
          <w:ilvl w:val="0"/>
          <w:numId w:val="34"/>
        </w:numPr>
        <w:autoSpaceDE w:val="0"/>
        <w:autoSpaceDN w:val="0"/>
        <w:adjustRightInd w:val="0"/>
        <w:contextualSpacing w:val="0"/>
        <w:jc w:val="both"/>
        <w:rPr>
          <w:rFonts w:cs="Times New Roman"/>
          <w:szCs w:val="24"/>
        </w:rPr>
      </w:pPr>
      <w:r w:rsidRPr="008C6C13">
        <w:rPr>
          <w:rFonts w:cs="Times New Roman"/>
          <w:b/>
          <w:szCs w:val="24"/>
        </w:rPr>
        <w:t>Juntas estruturais</w:t>
      </w:r>
      <w:r w:rsidRPr="008C6C13">
        <w:rPr>
          <w:rFonts w:cs="Times New Roman"/>
          <w:szCs w:val="24"/>
        </w:rPr>
        <w:t xml:space="preserve"> – são aquelas também chamadas por juntas de dilatação;</w:t>
      </w:r>
    </w:p>
    <w:p w14:paraId="11DC37D2" w14:textId="100BF913" w:rsidR="002A7E18" w:rsidRPr="008C6C13" w:rsidRDefault="008C70E2" w:rsidP="00CC318E">
      <w:pPr>
        <w:pStyle w:val="ListParagraph"/>
        <w:numPr>
          <w:ilvl w:val="0"/>
          <w:numId w:val="34"/>
        </w:numPr>
        <w:autoSpaceDE w:val="0"/>
        <w:autoSpaceDN w:val="0"/>
        <w:adjustRightInd w:val="0"/>
        <w:contextualSpacing w:val="0"/>
        <w:jc w:val="both"/>
        <w:rPr>
          <w:rFonts w:cs="Times New Roman"/>
          <w:szCs w:val="24"/>
        </w:rPr>
      </w:pPr>
      <w:r w:rsidRPr="008C6C13">
        <w:rPr>
          <w:rFonts w:cs="Times New Roman"/>
          <w:b/>
          <w:szCs w:val="24"/>
        </w:rPr>
        <w:t>Juntas de movimentos estrutural</w:t>
      </w:r>
      <w:r w:rsidRPr="008C6C13">
        <w:rPr>
          <w:rFonts w:cs="Times New Roman"/>
          <w:szCs w:val="24"/>
        </w:rPr>
        <w:t xml:space="preserve"> – são utilizadas quando por exemplo, temos diferenças de altura entre dois edifícios geminados.</w:t>
      </w:r>
    </w:p>
    <w:p w14:paraId="365F056D" w14:textId="77777777" w:rsidR="002A7E18" w:rsidRPr="008C6C13" w:rsidRDefault="002A7E18" w:rsidP="00CC318E">
      <w:pPr>
        <w:autoSpaceDE w:val="0"/>
        <w:autoSpaceDN w:val="0"/>
        <w:adjustRightInd w:val="0"/>
        <w:jc w:val="both"/>
        <w:rPr>
          <w:rFonts w:cs="Times New Roman"/>
          <w:szCs w:val="24"/>
        </w:rPr>
      </w:pPr>
    </w:p>
    <w:p w14:paraId="0B27B5C5" w14:textId="741983A5" w:rsidR="00104E48" w:rsidRPr="008C6C13" w:rsidRDefault="00C07846" w:rsidP="0026471E">
      <w:pPr>
        <w:pStyle w:val="ListParagraph"/>
        <w:autoSpaceDE w:val="0"/>
        <w:autoSpaceDN w:val="0"/>
        <w:adjustRightInd w:val="0"/>
        <w:spacing w:after="0" w:afterAutospacing="0"/>
        <w:ind w:left="0"/>
        <w:jc w:val="center"/>
        <w:rPr>
          <w:rFonts w:cs="Times New Roman"/>
          <w:szCs w:val="24"/>
          <w:lang w:eastAsia="pt-PT"/>
        </w:rPr>
      </w:pPr>
      <w:r w:rsidRPr="008C6C13">
        <w:rPr>
          <w:noProof/>
        </w:rPr>
        <w:drawing>
          <wp:inline distT="0" distB="0" distL="0" distR="0" wp14:anchorId="4CD3625C" wp14:editId="03427DC7">
            <wp:extent cx="5833782" cy="26098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1135" t="15060" r="6769" b="10977"/>
                    <a:stretch/>
                  </pic:blipFill>
                  <pic:spPr bwMode="auto">
                    <a:xfrm>
                      <a:off x="0" y="0"/>
                      <a:ext cx="5841581" cy="2613339"/>
                    </a:xfrm>
                    <a:prstGeom prst="rect">
                      <a:avLst/>
                    </a:prstGeom>
                    <a:noFill/>
                    <a:ln>
                      <a:noFill/>
                    </a:ln>
                    <a:extLst>
                      <a:ext uri="{53640926-AAD7-44D8-BBD7-CCE9431645EC}">
                        <a14:shadowObscured xmlns:a14="http://schemas.microsoft.com/office/drawing/2010/main"/>
                      </a:ext>
                    </a:extLst>
                  </pic:spPr>
                </pic:pic>
              </a:graphicData>
            </a:graphic>
          </wp:inline>
        </w:drawing>
      </w:r>
    </w:p>
    <w:p w14:paraId="41D053CA" w14:textId="5F6E01D5" w:rsidR="00335149" w:rsidRPr="008C6C13" w:rsidRDefault="00335149" w:rsidP="0026471E">
      <w:pPr>
        <w:pStyle w:val="Heading4"/>
      </w:pPr>
      <w:bookmarkStart w:id="82" w:name="_Toc5801987"/>
      <w:r w:rsidRPr="008C6C13">
        <w:t>Figura 1: Junta de Revestimento</w:t>
      </w:r>
      <w:bookmarkEnd w:id="82"/>
    </w:p>
    <w:p w14:paraId="702B435F" w14:textId="1DDAEBC3" w:rsidR="00335149" w:rsidRPr="008C6C13" w:rsidRDefault="00335149" w:rsidP="0026471E">
      <w:pPr>
        <w:autoSpaceDE w:val="0"/>
        <w:autoSpaceDN w:val="0"/>
        <w:adjustRightInd w:val="0"/>
        <w:spacing w:after="0" w:afterAutospacing="0"/>
        <w:contextualSpacing/>
        <w:jc w:val="center"/>
        <w:rPr>
          <w:rStyle w:val="Hyperlink"/>
          <w:rFonts w:cs="Times New Roman"/>
          <w:color w:val="auto"/>
          <w:sz w:val="20"/>
          <w:szCs w:val="20"/>
        </w:rPr>
      </w:pPr>
      <w:r w:rsidRPr="008C6C13">
        <w:rPr>
          <w:rFonts w:cs="Times New Roman"/>
          <w:sz w:val="20"/>
          <w:szCs w:val="20"/>
        </w:rPr>
        <w:t xml:space="preserve">Fonte: </w:t>
      </w:r>
      <w:r w:rsidR="00C46647" w:rsidRPr="008C6C13">
        <w:rPr>
          <w:rFonts w:cs="Times New Roman"/>
          <w:sz w:val="20"/>
          <w:szCs w:val="20"/>
        </w:rPr>
        <w:t>Recomendações importantes</w:t>
      </w:r>
      <w:r w:rsidR="0023608C" w:rsidRPr="008C6C13">
        <w:rPr>
          <w:rFonts w:cs="Times New Roman"/>
          <w:sz w:val="20"/>
          <w:szCs w:val="20"/>
        </w:rPr>
        <w:t xml:space="preserve">, Website: </w:t>
      </w:r>
      <w:hyperlink r:id="rId13" w:history="1">
        <w:r w:rsidR="0023608C" w:rsidRPr="008C6C13">
          <w:rPr>
            <w:rStyle w:val="Hyperlink"/>
            <w:rFonts w:cs="Times New Roman"/>
            <w:color w:val="auto"/>
            <w:sz w:val="20"/>
            <w:szCs w:val="20"/>
          </w:rPr>
          <w:t>www.rocaceramica.com.br</w:t>
        </w:r>
      </w:hyperlink>
    </w:p>
    <w:p w14:paraId="03E4C1AF" w14:textId="21B24E35" w:rsidR="00335149" w:rsidRPr="008C6C13" w:rsidRDefault="00335149" w:rsidP="00CC318E">
      <w:pPr>
        <w:autoSpaceDE w:val="0"/>
        <w:autoSpaceDN w:val="0"/>
        <w:adjustRightInd w:val="0"/>
        <w:spacing w:after="0" w:afterAutospacing="0"/>
        <w:jc w:val="both"/>
        <w:rPr>
          <w:rFonts w:cs="Times New Roman"/>
          <w:szCs w:val="20"/>
          <w:lang w:eastAsia="pt-PT"/>
        </w:rPr>
      </w:pPr>
    </w:p>
    <w:p w14:paraId="506F0EBC" w14:textId="77777777" w:rsidR="00E467AC" w:rsidRPr="008C6C13" w:rsidRDefault="00E467AC" w:rsidP="00CC318E">
      <w:pPr>
        <w:autoSpaceDE w:val="0"/>
        <w:autoSpaceDN w:val="0"/>
        <w:adjustRightInd w:val="0"/>
        <w:spacing w:after="0" w:afterAutospacing="0"/>
        <w:jc w:val="both"/>
        <w:rPr>
          <w:rFonts w:cs="Times New Roman"/>
          <w:szCs w:val="20"/>
          <w:lang w:eastAsia="pt-PT"/>
        </w:rPr>
      </w:pPr>
    </w:p>
    <w:p w14:paraId="70CD5A8A" w14:textId="614A8BDF" w:rsidR="00335149" w:rsidRPr="008C6C13" w:rsidRDefault="00335149" w:rsidP="0026471E">
      <w:pPr>
        <w:autoSpaceDE w:val="0"/>
        <w:autoSpaceDN w:val="0"/>
        <w:adjustRightInd w:val="0"/>
        <w:spacing w:after="0" w:afterAutospacing="0"/>
        <w:jc w:val="center"/>
        <w:rPr>
          <w:rFonts w:cs="Times New Roman"/>
          <w:sz w:val="20"/>
          <w:szCs w:val="20"/>
        </w:rPr>
      </w:pPr>
      <w:r w:rsidRPr="008C6C13">
        <w:rPr>
          <w:rFonts w:cs="Times New Roman"/>
          <w:noProof/>
          <w:sz w:val="20"/>
          <w:szCs w:val="20"/>
          <w:lang w:eastAsia="pt-PT"/>
        </w:rPr>
        <w:lastRenderedPageBreak/>
        <w:drawing>
          <wp:inline distT="0" distB="0" distL="0" distR="0" wp14:anchorId="173450C6" wp14:editId="6AD374D3">
            <wp:extent cx="4328003" cy="4543425"/>
            <wp:effectExtent l="19050" t="19050" r="15875" b="9525"/>
            <wp:docPr id="57" name="Picture 57" descr="C:\Users\Max Lehener\Desktop\IMPORTANTE\Junta (VIGA e ALVEN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 Lehener\Desktop\IMPORTANTE\Junta (VIGA e ALVENARIA).jpg"/>
                    <pic:cNvPicPr>
                      <a:picLocks noChangeAspect="1" noChangeArrowheads="1"/>
                    </pic:cNvPicPr>
                  </pic:nvPicPr>
                  <pic:blipFill rotWithShape="1">
                    <a:blip r:embed="rId14">
                      <a:extLst>
                        <a:ext uri="{28A0092B-C50C-407E-A947-70E740481C1C}">
                          <a14:useLocalDpi xmlns:a14="http://schemas.microsoft.com/office/drawing/2010/main" val="0"/>
                        </a:ext>
                      </a:extLst>
                    </a:blip>
                    <a:srcRect r="62479" b="31455"/>
                    <a:stretch/>
                  </pic:blipFill>
                  <pic:spPr bwMode="auto">
                    <a:xfrm>
                      <a:off x="0" y="0"/>
                      <a:ext cx="4346764" cy="456312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5836B552" w14:textId="7C1627A5" w:rsidR="00335149" w:rsidRPr="008C6C13" w:rsidRDefault="00335149" w:rsidP="0026471E">
      <w:pPr>
        <w:pStyle w:val="Heading4"/>
        <w:rPr>
          <w:bdr w:val="none" w:sz="0" w:space="0" w:color="auto" w:frame="1"/>
        </w:rPr>
      </w:pPr>
      <w:bookmarkStart w:id="83" w:name="_Toc5801988"/>
      <w:r w:rsidRPr="008C6C13">
        <w:rPr>
          <w:bdr w:val="none" w:sz="0" w:space="0" w:color="auto" w:frame="1"/>
        </w:rPr>
        <w:t xml:space="preserve">Figura </w:t>
      </w:r>
      <w:r w:rsidR="00301972" w:rsidRPr="008C6C13">
        <w:rPr>
          <w:bdr w:val="none" w:sz="0" w:space="0" w:color="auto" w:frame="1"/>
        </w:rPr>
        <w:t>2</w:t>
      </w:r>
      <w:r w:rsidRPr="008C6C13">
        <w:rPr>
          <w:bdr w:val="none" w:sz="0" w:space="0" w:color="auto" w:frame="1"/>
        </w:rPr>
        <w:t xml:space="preserve">: Junta </w:t>
      </w:r>
      <w:r w:rsidR="00713C18" w:rsidRPr="008C6C13">
        <w:rPr>
          <w:bdr w:val="none" w:sz="0" w:space="0" w:color="auto" w:frame="1"/>
        </w:rPr>
        <w:t>de encontro entre parede e viga</w:t>
      </w:r>
      <w:bookmarkEnd w:id="83"/>
    </w:p>
    <w:p w14:paraId="45D6EE85" w14:textId="05D67A8C" w:rsidR="00335149" w:rsidRPr="008C6C13" w:rsidRDefault="00335149" w:rsidP="0026471E">
      <w:pPr>
        <w:autoSpaceDE w:val="0"/>
        <w:autoSpaceDN w:val="0"/>
        <w:adjustRightInd w:val="0"/>
        <w:spacing w:after="0" w:afterAutospacing="0"/>
        <w:jc w:val="center"/>
        <w:rPr>
          <w:rStyle w:val="Hyperlink"/>
          <w:rFonts w:cs="Times New Roman"/>
          <w:color w:val="auto"/>
          <w:sz w:val="20"/>
          <w:szCs w:val="20"/>
          <w:shd w:val="clear" w:color="auto" w:fill="FFFFFF"/>
        </w:rPr>
      </w:pPr>
      <w:r w:rsidRPr="008C6C13">
        <w:rPr>
          <w:rFonts w:cs="Times New Roman"/>
          <w:sz w:val="20"/>
          <w:szCs w:val="20"/>
        </w:rPr>
        <w:t xml:space="preserve">Fonte: </w:t>
      </w:r>
      <w:r w:rsidR="006325F1" w:rsidRPr="008C6C13">
        <w:rPr>
          <w:rFonts w:cs="Times New Roman"/>
          <w:sz w:val="20"/>
          <w:szCs w:val="20"/>
        </w:rPr>
        <w:t>Detalhes construtivos</w:t>
      </w:r>
      <w:r w:rsidRPr="008C6C13">
        <w:rPr>
          <w:rFonts w:cs="Times New Roman"/>
          <w:sz w:val="20"/>
          <w:szCs w:val="20"/>
        </w:rPr>
        <w:t>, Website</w:t>
      </w:r>
      <w:r w:rsidR="0023608C" w:rsidRPr="008C6C13">
        <w:rPr>
          <w:rFonts w:cs="Times New Roman"/>
          <w:sz w:val="20"/>
          <w:szCs w:val="20"/>
        </w:rPr>
        <w:t>:</w:t>
      </w:r>
      <w:r w:rsidRPr="008C6C13">
        <w:rPr>
          <w:rFonts w:cs="Times New Roman"/>
          <w:sz w:val="20"/>
          <w:szCs w:val="20"/>
        </w:rPr>
        <w:t xml:space="preserve"> </w:t>
      </w:r>
      <w:hyperlink r:id="rId15" w:history="1">
        <w:r w:rsidR="006325F1" w:rsidRPr="008C6C13">
          <w:rPr>
            <w:rStyle w:val="Hyperlink"/>
            <w:rFonts w:cs="Times New Roman"/>
            <w:color w:val="auto"/>
            <w:sz w:val="20"/>
            <w:szCs w:val="20"/>
          </w:rPr>
          <w:t>http://</w:t>
        </w:r>
        <w:r w:rsidR="006325F1" w:rsidRPr="008C6C13">
          <w:rPr>
            <w:rStyle w:val="Hyperlink"/>
            <w:rFonts w:cs="Times New Roman"/>
            <w:color w:val="auto"/>
            <w:sz w:val="20"/>
            <w:szCs w:val="20"/>
            <w:shd w:val="clear" w:color="auto" w:fill="FFFFFF"/>
          </w:rPr>
          <w:t>www.academia.edu</w:t>
        </w:r>
      </w:hyperlink>
    </w:p>
    <w:p w14:paraId="352B8F82" w14:textId="77777777" w:rsidR="00301972" w:rsidRPr="008C6C13" w:rsidRDefault="00301972" w:rsidP="0026471E">
      <w:pPr>
        <w:autoSpaceDE w:val="0"/>
        <w:autoSpaceDN w:val="0"/>
        <w:adjustRightInd w:val="0"/>
        <w:spacing w:after="0" w:afterAutospacing="0"/>
        <w:jc w:val="center"/>
        <w:rPr>
          <w:rStyle w:val="Hyperlink"/>
          <w:rFonts w:cs="Times New Roman"/>
          <w:color w:val="auto"/>
          <w:sz w:val="20"/>
          <w:szCs w:val="20"/>
        </w:rPr>
      </w:pPr>
    </w:p>
    <w:p w14:paraId="2FCA3586" w14:textId="1A12A8BC" w:rsidR="00335149" w:rsidRPr="008C6C13" w:rsidRDefault="006325F1" w:rsidP="0026471E">
      <w:pPr>
        <w:pStyle w:val="ListParagraph"/>
        <w:autoSpaceDE w:val="0"/>
        <w:autoSpaceDN w:val="0"/>
        <w:adjustRightInd w:val="0"/>
        <w:spacing w:after="0" w:afterAutospacing="0"/>
        <w:ind w:left="0"/>
        <w:contextualSpacing w:val="0"/>
        <w:jc w:val="center"/>
        <w:rPr>
          <w:rFonts w:cs="Times New Roman"/>
          <w:szCs w:val="24"/>
        </w:rPr>
      </w:pPr>
      <w:r w:rsidRPr="008C6C13">
        <w:rPr>
          <w:rFonts w:cs="Times New Roman"/>
          <w:noProof/>
          <w:szCs w:val="24"/>
          <w:lang w:eastAsia="pt-PT"/>
        </w:rPr>
        <w:drawing>
          <wp:inline distT="0" distB="0" distL="0" distR="0" wp14:anchorId="4CEF0C9F" wp14:editId="4F3519EE">
            <wp:extent cx="5726341" cy="2266950"/>
            <wp:effectExtent l="19050" t="19050" r="27305" b="19050"/>
            <wp:docPr id="59" name="Picture 59" descr="C:\Users\Max Lehener\Desktop\IMPORTANTE\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x Lehener\Desktop\IMPORTANTE\Untitled.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6288" t="36177" r="11062" b="12083"/>
                    <a:stretch/>
                  </pic:blipFill>
                  <pic:spPr bwMode="auto">
                    <a:xfrm>
                      <a:off x="0" y="0"/>
                      <a:ext cx="5732537" cy="2269403"/>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7A2B0614" w14:textId="7358E530" w:rsidR="006325F1" w:rsidRPr="008C6C13" w:rsidRDefault="006325F1" w:rsidP="0026471E">
      <w:pPr>
        <w:pStyle w:val="Heading4"/>
        <w:rPr>
          <w:bdr w:val="none" w:sz="0" w:space="0" w:color="auto" w:frame="1"/>
        </w:rPr>
      </w:pPr>
      <w:bookmarkStart w:id="84" w:name="_Toc5801989"/>
      <w:r w:rsidRPr="008C6C13">
        <w:rPr>
          <w:bdr w:val="none" w:sz="0" w:space="0" w:color="auto" w:frame="1"/>
        </w:rPr>
        <w:t xml:space="preserve">Figura </w:t>
      </w:r>
      <w:r w:rsidR="00301972" w:rsidRPr="008C6C13">
        <w:rPr>
          <w:bdr w:val="none" w:sz="0" w:space="0" w:color="auto" w:frame="1"/>
        </w:rPr>
        <w:t>3</w:t>
      </w:r>
      <w:r w:rsidRPr="008C6C13">
        <w:rPr>
          <w:bdr w:val="none" w:sz="0" w:space="0" w:color="auto" w:frame="1"/>
        </w:rPr>
        <w:t>: Junta de expansão de parede de alvenaria</w:t>
      </w:r>
      <w:bookmarkEnd w:id="84"/>
    </w:p>
    <w:p w14:paraId="5F9525AC" w14:textId="7293531B" w:rsidR="006325F1" w:rsidRPr="008C6C13" w:rsidRDefault="006325F1" w:rsidP="0026471E">
      <w:pPr>
        <w:autoSpaceDE w:val="0"/>
        <w:autoSpaceDN w:val="0"/>
        <w:adjustRightInd w:val="0"/>
        <w:spacing w:after="0" w:afterAutospacing="0"/>
        <w:jc w:val="center"/>
        <w:rPr>
          <w:rStyle w:val="Hyperlink"/>
          <w:rFonts w:cs="Times New Roman"/>
          <w:color w:val="auto"/>
          <w:sz w:val="20"/>
          <w:szCs w:val="20"/>
        </w:rPr>
      </w:pPr>
      <w:r w:rsidRPr="008C6C13">
        <w:rPr>
          <w:rFonts w:cs="Times New Roman"/>
          <w:sz w:val="20"/>
          <w:szCs w:val="20"/>
        </w:rPr>
        <w:t xml:space="preserve">Fonte: </w:t>
      </w:r>
      <w:r w:rsidR="00BF5D7F" w:rsidRPr="008C6C13">
        <w:rPr>
          <w:rFonts w:cs="Times New Roman"/>
          <w:sz w:val="20"/>
          <w:szCs w:val="20"/>
        </w:rPr>
        <w:t xml:space="preserve">Website: </w:t>
      </w:r>
      <w:hyperlink r:id="rId17" w:tgtFrame="_blank" w:history="1">
        <w:r w:rsidR="00BF5D7F" w:rsidRPr="008C6C13">
          <w:rPr>
            <w:rStyle w:val="ircho"/>
            <w:rFonts w:cs="Times New Roman"/>
            <w:sz w:val="20"/>
            <w:szCs w:val="20"/>
            <w:u w:val="single"/>
          </w:rPr>
          <w:t>pt.slideshare.net</w:t>
        </w:r>
      </w:hyperlink>
    </w:p>
    <w:p w14:paraId="58DFEC1E" w14:textId="2BAA18B5" w:rsidR="006325F1" w:rsidRPr="008C6C13" w:rsidRDefault="006325F1" w:rsidP="00CC318E">
      <w:pPr>
        <w:pStyle w:val="ListParagraph"/>
        <w:autoSpaceDE w:val="0"/>
        <w:autoSpaceDN w:val="0"/>
        <w:adjustRightInd w:val="0"/>
        <w:ind w:left="0"/>
        <w:contextualSpacing w:val="0"/>
        <w:jc w:val="both"/>
        <w:rPr>
          <w:rFonts w:cs="Times New Roman"/>
          <w:szCs w:val="24"/>
        </w:rPr>
      </w:pPr>
    </w:p>
    <w:p w14:paraId="37829E43" w14:textId="3A503A9B" w:rsidR="006A6976" w:rsidRPr="008C6C13" w:rsidRDefault="006A6976" w:rsidP="0026471E">
      <w:pPr>
        <w:pStyle w:val="ListParagraph"/>
        <w:autoSpaceDE w:val="0"/>
        <w:autoSpaceDN w:val="0"/>
        <w:adjustRightInd w:val="0"/>
        <w:spacing w:after="0" w:afterAutospacing="0"/>
        <w:ind w:left="0"/>
        <w:jc w:val="center"/>
        <w:rPr>
          <w:rFonts w:cs="Times New Roman"/>
          <w:szCs w:val="24"/>
        </w:rPr>
      </w:pPr>
      <w:r w:rsidRPr="008C6C13">
        <w:rPr>
          <w:noProof/>
        </w:rPr>
        <w:lastRenderedPageBreak/>
        <w:drawing>
          <wp:inline distT="0" distB="0" distL="0" distR="0" wp14:anchorId="33D89F42" wp14:editId="21AB1D67">
            <wp:extent cx="5025302" cy="3352800"/>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8861" cy="3355175"/>
                    </a:xfrm>
                    <a:prstGeom prst="rect">
                      <a:avLst/>
                    </a:prstGeom>
                    <a:noFill/>
                    <a:ln>
                      <a:noFill/>
                    </a:ln>
                  </pic:spPr>
                </pic:pic>
              </a:graphicData>
            </a:graphic>
          </wp:inline>
        </w:drawing>
      </w:r>
    </w:p>
    <w:p w14:paraId="72853B1B" w14:textId="5CE17B66" w:rsidR="006A6976" w:rsidRPr="008C6C13" w:rsidRDefault="006A6976" w:rsidP="0026471E">
      <w:pPr>
        <w:pStyle w:val="Heading4"/>
        <w:rPr>
          <w:bdr w:val="none" w:sz="0" w:space="0" w:color="auto" w:frame="1"/>
        </w:rPr>
      </w:pPr>
      <w:r w:rsidRPr="008C6C13">
        <w:rPr>
          <w:bdr w:val="none" w:sz="0" w:space="0" w:color="auto" w:frame="1"/>
        </w:rPr>
        <w:t xml:space="preserve">Figura </w:t>
      </w:r>
      <w:r w:rsidR="00ED271E" w:rsidRPr="008C6C13">
        <w:rPr>
          <w:bdr w:val="none" w:sz="0" w:space="0" w:color="auto" w:frame="1"/>
        </w:rPr>
        <w:t>4</w:t>
      </w:r>
      <w:r w:rsidRPr="008C6C13">
        <w:rPr>
          <w:bdr w:val="none" w:sz="0" w:space="0" w:color="auto" w:frame="1"/>
        </w:rPr>
        <w:t xml:space="preserve">: Junta de </w:t>
      </w:r>
      <w:r w:rsidR="00112644" w:rsidRPr="008C6C13">
        <w:rPr>
          <w:bdr w:val="none" w:sz="0" w:space="0" w:color="auto" w:frame="1"/>
        </w:rPr>
        <w:t>dilatação</w:t>
      </w:r>
      <w:r w:rsidRPr="008C6C13">
        <w:rPr>
          <w:bdr w:val="none" w:sz="0" w:space="0" w:color="auto" w:frame="1"/>
        </w:rPr>
        <w:t xml:space="preserve"> de </w:t>
      </w:r>
      <w:r w:rsidR="00267E5F" w:rsidRPr="008C6C13">
        <w:rPr>
          <w:bdr w:val="none" w:sz="0" w:space="0" w:color="auto" w:frame="1"/>
        </w:rPr>
        <w:t>pavimento</w:t>
      </w:r>
      <w:r w:rsidR="00112644" w:rsidRPr="008C6C13">
        <w:rPr>
          <w:bdr w:val="none" w:sz="0" w:space="0" w:color="auto" w:frame="1"/>
        </w:rPr>
        <w:t xml:space="preserve"> rodoviários</w:t>
      </w:r>
    </w:p>
    <w:p w14:paraId="7C398007" w14:textId="1BFBE8E6" w:rsidR="006A6976" w:rsidRPr="008C6C13" w:rsidRDefault="006A6976" w:rsidP="0026471E">
      <w:pPr>
        <w:autoSpaceDE w:val="0"/>
        <w:autoSpaceDN w:val="0"/>
        <w:adjustRightInd w:val="0"/>
        <w:spacing w:after="0" w:afterAutospacing="0"/>
        <w:contextualSpacing/>
        <w:jc w:val="center"/>
        <w:rPr>
          <w:rStyle w:val="Hyperlink"/>
          <w:rFonts w:cs="Times New Roman"/>
          <w:color w:val="auto"/>
          <w:sz w:val="20"/>
          <w:szCs w:val="20"/>
        </w:rPr>
      </w:pPr>
      <w:r w:rsidRPr="008C6C13">
        <w:rPr>
          <w:rFonts w:cs="Times New Roman"/>
          <w:sz w:val="20"/>
          <w:szCs w:val="20"/>
        </w:rPr>
        <w:t xml:space="preserve">Fonte: </w:t>
      </w:r>
      <w:r w:rsidR="00267E5F" w:rsidRPr="008C6C13">
        <w:rPr>
          <w:rFonts w:cs="Times New Roman"/>
          <w:sz w:val="20"/>
          <w:szCs w:val="20"/>
        </w:rPr>
        <w:t>Autor</w:t>
      </w:r>
    </w:p>
    <w:p w14:paraId="32E51B0F" w14:textId="77777777" w:rsidR="006A6976" w:rsidRPr="008C6C13" w:rsidRDefault="006A6976" w:rsidP="0026471E">
      <w:pPr>
        <w:pStyle w:val="ListParagraph"/>
        <w:autoSpaceDE w:val="0"/>
        <w:autoSpaceDN w:val="0"/>
        <w:adjustRightInd w:val="0"/>
        <w:spacing w:after="0" w:afterAutospacing="0"/>
        <w:ind w:left="0"/>
        <w:contextualSpacing w:val="0"/>
        <w:jc w:val="center"/>
        <w:rPr>
          <w:rFonts w:cs="Times New Roman"/>
          <w:szCs w:val="24"/>
        </w:rPr>
      </w:pPr>
    </w:p>
    <w:p w14:paraId="0C5BE89C" w14:textId="4B653292" w:rsidR="007D4B23" w:rsidRPr="008C6C13" w:rsidRDefault="007D4B23" w:rsidP="0026471E">
      <w:pPr>
        <w:autoSpaceDE w:val="0"/>
        <w:autoSpaceDN w:val="0"/>
        <w:adjustRightInd w:val="0"/>
        <w:spacing w:after="0" w:afterAutospacing="0"/>
        <w:contextualSpacing/>
        <w:jc w:val="center"/>
        <w:rPr>
          <w:rFonts w:cs="Times New Roman"/>
          <w:szCs w:val="24"/>
        </w:rPr>
      </w:pPr>
      <w:r w:rsidRPr="008C6C13">
        <w:rPr>
          <w:noProof/>
        </w:rPr>
        <w:drawing>
          <wp:inline distT="0" distB="0" distL="0" distR="0" wp14:anchorId="5256192A" wp14:editId="2B640DF9">
            <wp:extent cx="4005475" cy="3004328"/>
            <wp:effectExtent l="5080" t="0" r="63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043538" cy="3032877"/>
                    </a:xfrm>
                    <a:prstGeom prst="rect">
                      <a:avLst/>
                    </a:prstGeom>
                    <a:noFill/>
                    <a:ln>
                      <a:noFill/>
                    </a:ln>
                  </pic:spPr>
                </pic:pic>
              </a:graphicData>
            </a:graphic>
          </wp:inline>
        </w:drawing>
      </w:r>
    </w:p>
    <w:p w14:paraId="4D7AC255" w14:textId="50283035" w:rsidR="007D4B23" w:rsidRPr="008C6C13" w:rsidRDefault="007D4B23" w:rsidP="0026471E">
      <w:pPr>
        <w:pStyle w:val="Heading4"/>
        <w:rPr>
          <w:bdr w:val="none" w:sz="0" w:space="0" w:color="auto" w:frame="1"/>
        </w:rPr>
      </w:pPr>
      <w:r w:rsidRPr="008C6C13">
        <w:rPr>
          <w:bdr w:val="none" w:sz="0" w:space="0" w:color="auto" w:frame="1"/>
        </w:rPr>
        <w:t xml:space="preserve">Figura </w:t>
      </w:r>
      <w:r w:rsidR="00ED271E" w:rsidRPr="008C6C13">
        <w:rPr>
          <w:bdr w:val="none" w:sz="0" w:space="0" w:color="auto" w:frame="1"/>
        </w:rPr>
        <w:t>5</w:t>
      </w:r>
      <w:r w:rsidRPr="008C6C13">
        <w:rPr>
          <w:bdr w:val="none" w:sz="0" w:space="0" w:color="auto" w:frame="1"/>
        </w:rPr>
        <w:t xml:space="preserve">: Junta de </w:t>
      </w:r>
      <w:r w:rsidR="00112644" w:rsidRPr="008C6C13">
        <w:rPr>
          <w:bdr w:val="none" w:sz="0" w:space="0" w:color="auto" w:frame="1"/>
        </w:rPr>
        <w:t>dilatação de pavimento rodoviários</w:t>
      </w:r>
    </w:p>
    <w:p w14:paraId="797E14D6" w14:textId="39435DAB" w:rsidR="007D4B23" w:rsidRPr="008C6C13" w:rsidRDefault="007D4B23" w:rsidP="0026471E">
      <w:pPr>
        <w:autoSpaceDE w:val="0"/>
        <w:autoSpaceDN w:val="0"/>
        <w:adjustRightInd w:val="0"/>
        <w:spacing w:after="0" w:afterAutospacing="0"/>
        <w:contextualSpacing/>
        <w:jc w:val="center"/>
        <w:rPr>
          <w:rStyle w:val="Hyperlink"/>
          <w:rFonts w:cs="Times New Roman"/>
          <w:color w:val="auto"/>
          <w:sz w:val="20"/>
          <w:szCs w:val="20"/>
        </w:rPr>
      </w:pPr>
      <w:r w:rsidRPr="008C6C13">
        <w:rPr>
          <w:rFonts w:cs="Times New Roman"/>
          <w:sz w:val="20"/>
          <w:szCs w:val="20"/>
        </w:rPr>
        <w:t>Fonte:</w:t>
      </w:r>
      <w:r w:rsidR="00267E5F" w:rsidRPr="008C6C13">
        <w:rPr>
          <w:rFonts w:cs="Times New Roman"/>
          <w:sz w:val="20"/>
          <w:szCs w:val="20"/>
        </w:rPr>
        <w:t xml:space="preserve"> Autor</w:t>
      </w:r>
    </w:p>
    <w:p w14:paraId="28479221" w14:textId="51A5641F" w:rsidR="00C71191" w:rsidRPr="008C6C13" w:rsidRDefault="00C71191" w:rsidP="005D471A">
      <w:pPr>
        <w:pStyle w:val="Heading3"/>
        <w:numPr>
          <w:ilvl w:val="2"/>
          <w:numId w:val="26"/>
        </w:numPr>
        <w:jc w:val="both"/>
      </w:pPr>
      <w:bookmarkStart w:id="85" w:name="_Toc5800735"/>
      <w:bookmarkStart w:id="86" w:name="_Toc5801990"/>
      <w:bookmarkStart w:id="87" w:name="_Toc9194888"/>
      <w:r w:rsidRPr="008C6C13">
        <w:lastRenderedPageBreak/>
        <w:t>Quando usar?</w:t>
      </w:r>
      <w:bookmarkEnd w:id="85"/>
      <w:bookmarkEnd w:id="86"/>
      <w:bookmarkEnd w:id="87"/>
    </w:p>
    <w:p w14:paraId="5CBDCA70" w14:textId="4EE4AA86" w:rsidR="00C71191" w:rsidRPr="008C6C13" w:rsidRDefault="00C71191" w:rsidP="005D471A">
      <w:pPr>
        <w:autoSpaceDE w:val="0"/>
        <w:autoSpaceDN w:val="0"/>
        <w:adjustRightInd w:val="0"/>
        <w:spacing w:after="0" w:afterAutospacing="0"/>
        <w:jc w:val="both"/>
        <w:rPr>
          <w:rFonts w:cs="Times New Roman"/>
          <w:szCs w:val="24"/>
        </w:rPr>
      </w:pPr>
      <w:r w:rsidRPr="008C6C13">
        <w:rPr>
          <w:rFonts w:cs="Times New Roman"/>
          <w:b/>
          <w:szCs w:val="24"/>
        </w:rPr>
        <w:tab/>
      </w:r>
      <w:r w:rsidRPr="008C6C13">
        <w:rPr>
          <w:rFonts w:cs="Times New Roman"/>
          <w:szCs w:val="24"/>
        </w:rPr>
        <w:t>Juntas de dilatação</w:t>
      </w:r>
      <w:r w:rsidR="00615CE2" w:rsidRPr="008C6C13">
        <w:rPr>
          <w:rFonts w:cs="Times New Roman"/>
          <w:szCs w:val="24"/>
        </w:rPr>
        <w:t xml:space="preserve"> ou juntas estruturais</w:t>
      </w:r>
      <w:r w:rsidRPr="008C6C13">
        <w:rPr>
          <w:rFonts w:cs="Times New Roman"/>
          <w:szCs w:val="24"/>
        </w:rPr>
        <w:t xml:space="preserve"> são usadas em circunstâncias quando</w:t>
      </w:r>
      <w:r w:rsidR="007A6D8E" w:rsidRPr="008C6C13">
        <w:rPr>
          <w:rFonts w:cs="Times New Roman"/>
          <w:szCs w:val="24"/>
        </w:rPr>
        <w:t xml:space="preserve"> temos o caso de um edifício com mais de 30m de comprimento</w:t>
      </w:r>
      <w:r w:rsidRPr="008C6C13">
        <w:rPr>
          <w:rFonts w:cs="Times New Roman"/>
          <w:szCs w:val="24"/>
        </w:rPr>
        <w:t>. Juntas de dilatação devem ser desenhadas e especificadas por engenheiros estruturais.</w:t>
      </w:r>
    </w:p>
    <w:p w14:paraId="2A9BF1E3" w14:textId="3B9B50A1" w:rsidR="007A5480" w:rsidRPr="008C6C13" w:rsidRDefault="007A5480" w:rsidP="005D471A">
      <w:pPr>
        <w:autoSpaceDE w:val="0"/>
        <w:autoSpaceDN w:val="0"/>
        <w:adjustRightInd w:val="0"/>
        <w:spacing w:after="0" w:afterAutospacing="0"/>
        <w:jc w:val="both"/>
        <w:rPr>
          <w:rFonts w:cs="Times New Roman"/>
          <w:szCs w:val="24"/>
        </w:rPr>
      </w:pPr>
    </w:p>
    <w:p w14:paraId="3DDA8999" w14:textId="12ECBC0C" w:rsidR="007A5480" w:rsidRPr="008C6C13" w:rsidRDefault="00B37AB7" w:rsidP="005D471A">
      <w:pPr>
        <w:pStyle w:val="Heading3"/>
        <w:numPr>
          <w:ilvl w:val="2"/>
          <w:numId w:val="26"/>
        </w:numPr>
        <w:jc w:val="both"/>
      </w:pPr>
      <w:bookmarkStart w:id="88" w:name="_Toc5800749"/>
      <w:bookmarkStart w:id="89" w:name="_Toc5802013"/>
      <w:bookmarkStart w:id="90" w:name="_Toc9194889"/>
      <w:r w:rsidRPr="008C6C13">
        <w:t>Juntas de dilatação em estruturas de b</w:t>
      </w:r>
      <w:r w:rsidR="007A5480" w:rsidRPr="008C6C13">
        <w:t>etão</w:t>
      </w:r>
      <w:bookmarkEnd w:id="88"/>
      <w:bookmarkEnd w:id="89"/>
      <w:bookmarkEnd w:id="90"/>
      <w:r w:rsidR="007A5480" w:rsidRPr="008C6C13">
        <w:t xml:space="preserve"> </w:t>
      </w:r>
    </w:p>
    <w:p w14:paraId="03DD8BD3" w14:textId="37260E58" w:rsidR="007A5480" w:rsidRPr="008C6C13" w:rsidRDefault="00FC6C61" w:rsidP="005D471A">
      <w:pPr>
        <w:pStyle w:val="ListParagraph"/>
        <w:autoSpaceDE w:val="0"/>
        <w:autoSpaceDN w:val="0"/>
        <w:adjustRightInd w:val="0"/>
        <w:ind w:left="0" w:firstLine="288"/>
        <w:contextualSpacing w:val="0"/>
        <w:jc w:val="both"/>
        <w:rPr>
          <w:rFonts w:cs="Times New Roman"/>
          <w:b/>
          <w:szCs w:val="24"/>
        </w:rPr>
      </w:pPr>
      <w:r w:rsidRPr="008C6C13">
        <w:rPr>
          <w:rFonts w:cs="Times New Roman"/>
          <w:szCs w:val="24"/>
        </w:rPr>
        <w:t>Em dimensões contínuas da estrutura devem ser limitadas</w:t>
      </w:r>
      <w:r w:rsidR="00335565">
        <w:rPr>
          <w:rFonts w:cs="Times New Roman"/>
          <w:szCs w:val="24"/>
        </w:rPr>
        <w:t xml:space="preserve"> </w:t>
      </w:r>
      <w:r w:rsidRPr="008C6C13">
        <w:rPr>
          <w:rFonts w:cs="Times New Roman"/>
          <w:szCs w:val="24"/>
        </w:rPr>
        <w:t xml:space="preserve">a </w:t>
      </w:r>
      <w:r w:rsidR="00335565">
        <w:rPr>
          <w:rFonts w:cs="Times New Roman"/>
          <w:szCs w:val="24"/>
        </w:rPr>
        <w:t xml:space="preserve">criação de junta em </w:t>
      </w:r>
      <w:r w:rsidR="001E642B">
        <w:rPr>
          <w:rFonts w:cs="Times New Roman"/>
          <w:szCs w:val="24"/>
        </w:rPr>
        <w:t xml:space="preserve">edifícios maiores de </w:t>
      </w:r>
      <w:r w:rsidRPr="008C6C13">
        <w:rPr>
          <w:rFonts w:cs="Times New Roman"/>
          <w:szCs w:val="24"/>
        </w:rPr>
        <w:t>30m para minimizar os efeitos da dilatação da variação de temperatura e da retração do betão armado.</w:t>
      </w:r>
    </w:p>
    <w:p w14:paraId="6549DDF0" w14:textId="27224F71" w:rsidR="007A5480" w:rsidRPr="008C6C13" w:rsidRDefault="007A5480" w:rsidP="005D471A">
      <w:pPr>
        <w:pStyle w:val="ListParagraph"/>
        <w:autoSpaceDE w:val="0"/>
        <w:autoSpaceDN w:val="0"/>
        <w:adjustRightInd w:val="0"/>
        <w:ind w:left="0"/>
        <w:contextualSpacing w:val="0"/>
        <w:jc w:val="both"/>
        <w:rPr>
          <w:rFonts w:cs="Times New Roman"/>
          <w:szCs w:val="24"/>
        </w:rPr>
      </w:pPr>
      <w:r w:rsidRPr="008C6C13">
        <w:rPr>
          <w:rFonts w:cs="Times New Roman"/>
          <w:szCs w:val="24"/>
        </w:rPr>
        <w:tab/>
        <w:t xml:space="preserve">Apesar das juntas de dilatação terem inúmeras vantagens, existem também desvantagens que reflete na degradação devido à sua manutenção inadequada ou até mesmo inexistente durante o seu período de vida útil. </w:t>
      </w:r>
      <w:r w:rsidR="005D471A" w:rsidRPr="008C6C13">
        <w:rPr>
          <w:rFonts w:cs="Times New Roman"/>
          <w:szCs w:val="24"/>
        </w:rPr>
        <w:t>Tendo a</w:t>
      </w:r>
      <w:r w:rsidRPr="008C6C13">
        <w:rPr>
          <w:rFonts w:cs="Times New Roman"/>
          <w:szCs w:val="24"/>
        </w:rPr>
        <w:t xml:space="preserve"> consequência surgir algumas patologias</w:t>
      </w:r>
      <w:r w:rsidR="005D471A" w:rsidRPr="008C6C13">
        <w:rPr>
          <w:rFonts w:cs="Times New Roman"/>
          <w:szCs w:val="24"/>
        </w:rPr>
        <w:t xml:space="preserve"> nos edifícios.</w:t>
      </w:r>
    </w:p>
    <w:p w14:paraId="3A037D8F" w14:textId="77777777" w:rsidR="007A5480" w:rsidRPr="008C6C13" w:rsidRDefault="007A5480" w:rsidP="005D471A">
      <w:pPr>
        <w:autoSpaceDE w:val="0"/>
        <w:autoSpaceDN w:val="0"/>
        <w:adjustRightInd w:val="0"/>
        <w:ind w:firstLine="360"/>
        <w:jc w:val="both"/>
        <w:rPr>
          <w:rFonts w:cs="Times New Roman"/>
          <w:szCs w:val="24"/>
        </w:rPr>
      </w:pPr>
      <w:r w:rsidRPr="008C6C13">
        <w:rPr>
          <w:rFonts w:cs="Times New Roman"/>
          <w:szCs w:val="24"/>
        </w:rPr>
        <w:t>As juntas de dilatação estruturais devem cortar a estrutura da construção desde a sua base até ao topo. O espaço de junta de dilatação deve ser suficiente para evitar que ambas as partes da estrutura separadas pela junta entrem em contato. Logo o seu dimensionamento deve ser calculado através do aumento de temperatura máximo.</w:t>
      </w:r>
    </w:p>
    <w:p w14:paraId="32F49EE2" w14:textId="77777777" w:rsidR="007A5480" w:rsidRPr="008C6C13" w:rsidRDefault="007A5480" w:rsidP="00FC6C61">
      <w:pPr>
        <w:autoSpaceDE w:val="0"/>
        <w:autoSpaceDN w:val="0"/>
        <w:adjustRightInd w:val="0"/>
        <w:spacing w:after="0" w:afterAutospacing="0"/>
        <w:ind w:firstLine="360"/>
        <w:jc w:val="center"/>
        <w:rPr>
          <w:rFonts w:cs="Times New Roman"/>
          <w:szCs w:val="24"/>
          <w:highlight w:val="red"/>
        </w:rPr>
      </w:pPr>
      <w:r w:rsidRPr="008C6C13">
        <w:rPr>
          <w:rFonts w:cs="Times New Roman"/>
          <w:noProof/>
          <w:szCs w:val="24"/>
          <w:lang w:eastAsia="pt-PT"/>
        </w:rPr>
        <w:drawing>
          <wp:inline distT="0" distB="0" distL="0" distR="0" wp14:anchorId="1C08555E" wp14:editId="5E1100A4">
            <wp:extent cx="4505325" cy="2739724"/>
            <wp:effectExtent l="19050" t="19050" r="9525" b="22860"/>
            <wp:docPr id="7" name="Picture 7" descr="C:\Users\Max Lehener\Pictures\jun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x Lehener\Pictures\juntas.png"/>
                    <pic:cNvPicPr>
                      <a:picLocks noChangeAspect="1" noChangeArrowheads="1"/>
                    </pic:cNvPicPr>
                  </pic:nvPicPr>
                  <pic:blipFill rotWithShape="1">
                    <a:blip r:embed="rId20">
                      <a:extLst>
                        <a:ext uri="{28A0092B-C50C-407E-A947-70E740481C1C}">
                          <a14:useLocalDpi xmlns:a14="http://schemas.microsoft.com/office/drawing/2010/main" val="0"/>
                        </a:ext>
                      </a:extLst>
                    </a:blip>
                    <a:srcRect r="1836" b="1917"/>
                    <a:stretch/>
                  </pic:blipFill>
                  <pic:spPr bwMode="auto">
                    <a:xfrm>
                      <a:off x="0" y="0"/>
                      <a:ext cx="4538139" cy="275967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D8005F6" w14:textId="5E33CBCC" w:rsidR="007A5480" w:rsidRPr="008C6C13" w:rsidRDefault="007A5480" w:rsidP="00FC6C61">
      <w:pPr>
        <w:pStyle w:val="Heading4"/>
      </w:pPr>
      <w:bookmarkStart w:id="91" w:name="_Toc5802014"/>
      <w:r w:rsidRPr="008C6C13">
        <w:t xml:space="preserve">Figura </w:t>
      </w:r>
      <w:r w:rsidR="0083601A" w:rsidRPr="008C6C13">
        <w:t>6</w:t>
      </w:r>
      <w:r w:rsidRPr="008C6C13">
        <w:t>: Estrutura de betão (Junta de dilatação de isopor)</w:t>
      </w:r>
      <w:bookmarkEnd w:id="91"/>
    </w:p>
    <w:p w14:paraId="6371A19B" w14:textId="7003D42D" w:rsidR="007A5480" w:rsidRPr="008C6C13" w:rsidRDefault="007A5480" w:rsidP="00FC6C61">
      <w:pPr>
        <w:autoSpaceDE w:val="0"/>
        <w:autoSpaceDN w:val="0"/>
        <w:adjustRightInd w:val="0"/>
        <w:spacing w:after="0" w:afterAutospacing="0"/>
        <w:ind w:firstLine="360"/>
        <w:contextualSpacing/>
        <w:jc w:val="center"/>
        <w:rPr>
          <w:rFonts w:cs="Times New Roman"/>
          <w:b/>
          <w:sz w:val="20"/>
          <w:szCs w:val="24"/>
        </w:rPr>
      </w:pPr>
      <w:r w:rsidRPr="008C6C13">
        <w:rPr>
          <w:rFonts w:cs="Times New Roman"/>
          <w:sz w:val="20"/>
          <w:szCs w:val="24"/>
        </w:rPr>
        <w:t xml:space="preserve">Fonte: Website: </w:t>
      </w:r>
      <w:hyperlink r:id="rId21" w:history="1">
        <w:r w:rsidRPr="008C6C13">
          <w:rPr>
            <w:rStyle w:val="Hyperlink"/>
            <w:rFonts w:cs="Times New Roman"/>
            <w:sz w:val="20"/>
            <w:szCs w:val="24"/>
          </w:rPr>
          <w:t>www.avidacomisopor.blogspot.com</w:t>
        </w:r>
      </w:hyperlink>
    </w:p>
    <w:p w14:paraId="19519F3D" w14:textId="77777777" w:rsidR="007A5480" w:rsidRPr="008C6C13" w:rsidRDefault="007A5480" w:rsidP="007A5480">
      <w:pPr>
        <w:autoSpaceDE w:val="0"/>
        <w:autoSpaceDN w:val="0"/>
        <w:adjustRightInd w:val="0"/>
        <w:spacing w:after="0" w:afterAutospacing="0"/>
        <w:ind w:firstLine="360"/>
        <w:contextualSpacing/>
        <w:jc w:val="both"/>
        <w:rPr>
          <w:rFonts w:cs="Times New Roman"/>
          <w:szCs w:val="24"/>
        </w:rPr>
      </w:pPr>
    </w:p>
    <w:p w14:paraId="74185527" w14:textId="736CD607" w:rsidR="007A5480" w:rsidRPr="008C6C13" w:rsidRDefault="00B37AB7" w:rsidP="005D471A">
      <w:pPr>
        <w:pStyle w:val="Heading3"/>
        <w:numPr>
          <w:ilvl w:val="2"/>
          <w:numId w:val="26"/>
        </w:numPr>
        <w:jc w:val="both"/>
      </w:pPr>
      <w:bookmarkStart w:id="92" w:name="_Toc5800750"/>
      <w:bookmarkStart w:id="93" w:name="_Toc5802015"/>
      <w:bookmarkStart w:id="94" w:name="_Toc9194890"/>
      <w:r w:rsidRPr="008C6C13">
        <w:t>Juntas de dilatação em estruturas m</w:t>
      </w:r>
      <w:r w:rsidR="007A5480" w:rsidRPr="008C6C13">
        <w:t>etálicas</w:t>
      </w:r>
      <w:bookmarkEnd w:id="92"/>
      <w:bookmarkEnd w:id="93"/>
      <w:bookmarkEnd w:id="94"/>
    </w:p>
    <w:p w14:paraId="7044F9BD" w14:textId="2F8803A9" w:rsidR="007A5480" w:rsidRPr="008C6C13" w:rsidRDefault="007A5480" w:rsidP="00724669">
      <w:pPr>
        <w:pStyle w:val="ListParagraph"/>
        <w:autoSpaceDE w:val="0"/>
        <w:autoSpaceDN w:val="0"/>
        <w:adjustRightInd w:val="0"/>
        <w:ind w:left="0"/>
        <w:contextualSpacing w:val="0"/>
        <w:jc w:val="both"/>
        <w:rPr>
          <w:rFonts w:cs="Times New Roman"/>
          <w:szCs w:val="27"/>
          <w:shd w:val="clear" w:color="auto" w:fill="F5F5F5"/>
          <w14:stylisticSets>
            <w14:styleSet w14:id="1"/>
          </w14:stylisticSets>
        </w:rPr>
      </w:pPr>
      <w:r w:rsidRPr="008C6C13">
        <w:rPr>
          <w:rFonts w:cs="Times New Roman"/>
          <w:szCs w:val="24"/>
        </w:rPr>
        <w:tab/>
        <w:t xml:space="preserve">Quando </w:t>
      </w:r>
      <w:r w:rsidR="00AF3204" w:rsidRPr="008C6C13">
        <w:rPr>
          <w:rFonts w:cs="Times New Roman"/>
          <w:szCs w:val="24"/>
        </w:rPr>
        <w:t>falam</w:t>
      </w:r>
      <w:r w:rsidRPr="008C6C13">
        <w:rPr>
          <w:rFonts w:cs="Times New Roman"/>
          <w:szCs w:val="24"/>
        </w:rPr>
        <w:t>os</w:t>
      </w:r>
      <w:r w:rsidR="00AF3204" w:rsidRPr="008C6C13">
        <w:rPr>
          <w:rFonts w:cs="Times New Roman"/>
          <w:szCs w:val="24"/>
        </w:rPr>
        <w:t xml:space="preserve"> dos</w:t>
      </w:r>
      <w:r w:rsidRPr="008C6C13">
        <w:rPr>
          <w:rFonts w:cs="Times New Roman"/>
          <w:szCs w:val="24"/>
        </w:rPr>
        <w:t xml:space="preserve"> elementos estruturais de aço</w:t>
      </w:r>
      <w:r w:rsidR="00AF3204" w:rsidRPr="008C6C13">
        <w:rPr>
          <w:rFonts w:cs="Times New Roman"/>
          <w:szCs w:val="24"/>
        </w:rPr>
        <w:t>, estes também</w:t>
      </w:r>
      <w:r w:rsidRPr="008C6C13">
        <w:rPr>
          <w:rFonts w:cs="Times New Roman"/>
          <w:szCs w:val="24"/>
        </w:rPr>
        <w:t xml:space="preserve"> estão sujeitos a mudanças de temperatura</w:t>
      </w:r>
      <w:r w:rsidR="00264E74" w:rsidRPr="008C6C13">
        <w:rPr>
          <w:rFonts w:cs="Times New Roman"/>
          <w:szCs w:val="24"/>
        </w:rPr>
        <w:t xml:space="preserve"> </w:t>
      </w:r>
      <w:r w:rsidRPr="008C6C13">
        <w:rPr>
          <w:rFonts w:cs="Times New Roman"/>
          <w:szCs w:val="24"/>
        </w:rPr>
        <w:t>devem ser considerados junta</w:t>
      </w:r>
      <w:r w:rsidR="00AF3204" w:rsidRPr="008C6C13">
        <w:rPr>
          <w:rFonts w:cs="Times New Roman"/>
          <w:szCs w:val="24"/>
        </w:rPr>
        <w:t>s</w:t>
      </w:r>
      <w:r w:rsidRPr="008C6C13">
        <w:rPr>
          <w:rFonts w:cs="Times New Roman"/>
          <w:szCs w:val="24"/>
        </w:rPr>
        <w:t xml:space="preserve"> de dilatação. </w:t>
      </w:r>
      <w:r w:rsidR="00AF3204" w:rsidRPr="008C6C13">
        <w:rPr>
          <w:rFonts w:cs="Times New Roman"/>
          <w:szCs w:val="24"/>
        </w:rPr>
        <w:t>Em l</w:t>
      </w:r>
      <w:r w:rsidRPr="008C6C13">
        <w:rPr>
          <w:rFonts w:cs="Times New Roman"/>
          <w:szCs w:val="24"/>
        </w:rPr>
        <w:t>ocais que</w:t>
      </w:r>
      <w:r w:rsidR="00AF3204" w:rsidRPr="008C6C13">
        <w:rPr>
          <w:rFonts w:cs="Times New Roman"/>
          <w:szCs w:val="24"/>
        </w:rPr>
        <w:t xml:space="preserve"> há</w:t>
      </w:r>
      <w:r w:rsidRPr="008C6C13">
        <w:rPr>
          <w:rFonts w:cs="Times New Roman"/>
          <w:szCs w:val="24"/>
        </w:rPr>
        <w:t xml:space="preserve"> provável movimento diferencial </w:t>
      </w:r>
      <w:r w:rsidR="00AF3204" w:rsidRPr="008C6C13">
        <w:rPr>
          <w:rFonts w:cs="Times New Roman"/>
          <w:szCs w:val="24"/>
        </w:rPr>
        <w:t>da estrutura</w:t>
      </w:r>
      <w:r w:rsidRPr="008C6C13">
        <w:rPr>
          <w:rFonts w:cs="Times New Roman"/>
          <w:szCs w:val="24"/>
        </w:rPr>
        <w:t xml:space="preserve">, como </w:t>
      </w:r>
      <w:r w:rsidR="00AF3204" w:rsidRPr="008C6C13">
        <w:rPr>
          <w:rFonts w:cs="Times New Roman"/>
          <w:szCs w:val="24"/>
        </w:rPr>
        <w:t xml:space="preserve">por exemplo </w:t>
      </w:r>
      <w:r w:rsidRPr="008C6C13">
        <w:rPr>
          <w:rFonts w:cs="Times New Roman"/>
          <w:szCs w:val="24"/>
        </w:rPr>
        <w:t xml:space="preserve">na conexão entre a adição de um </w:t>
      </w:r>
      <w:r w:rsidR="00AF3204" w:rsidRPr="008C6C13">
        <w:rPr>
          <w:rFonts w:cs="Times New Roman"/>
          <w:szCs w:val="24"/>
        </w:rPr>
        <w:t xml:space="preserve">novo </w:t>
      </w:r>
      <w:r w:rsidRPr="008C6C13">
        <w:rPr>
          <w:rFonts w:cs="Times New Roman"/>
          <w:szCs w:val="24"/>
        </w:rPr>
        <w:t xml:space="preserve">edifício e a construção </w:t>
      </w:r>
      <w:r w:rsidR="0006619D" w:rsidRPr="008C6C13">
        <w:rPr>
          <w:rFonts w:cs="Times New Roman"/>
          <w:szCs w:val="24"/>
        </w:rPr>
        <w:t>antiga</w:t>
      </w:r>
      <w:r w:rsidRPr="008C6C13">
        <w:rPr>
          <w:rFonts w:cs="Times New Roman"/>
          <w:szCs w:val="24"/>
        </w:rPr>
        <w:t>, ou onde materiais diferentes se juntam. Por exemplo, em locais onde apresentam uma alteração de geometria</w:t>
      </w:r>
      <w:r w:rsidR="0006619D" w:rsidRPr="008C6C13">
        <w:rPr>
          <w:rFonts w:cs="Times New Roman"/>
          <w:szCs w:val="24"/>
        </w:rPr>
        <w:t xml:space="preserve"> (</w:t>
      </w:r>
      <w:r w:rsidRPr="008C6C13">
        <w:rPr>
          <w:rFonts w:cs="Times New Roman"/>
          <w:szCs w:val="24"/>
        </w:rPr>
        <w:t xml:space="preserve">como </w:t>
      </w:r>
      <w:r w:rsidR="0006619D" w:rsidRPr="008C6C13">
        <w:rPr>
          <w:rFonts w:cs="Times New Roman"/>
          <w:szCs w:val="24"/>
        </w:rPr>
        <w:t>em</w:t>
      </w:r>
      <w:r w:rsidRPr="008C6C13">
        <w:rPr>
          <w:rFonts w:cs="Times New Roman"/>
          <w:szCs w:val="24"/>
        </w:rPr>
        <w:t xml:space="preserve"> canto</w:t>
      </w:r>
      <w:r w:rsidR="0006619D" w:rsidRPr="008C6C13">
        <w:rPr>
          <w:rFonts w:cs="Times New Roman"/>
          <w:szCs w:val="24"/>
        </w:rPr>
        <w:t>s</w:t>
      </w:r>
      <w:r w:rsidRPr="008C6C13">
        <w:rPr>
          <w:rFonts w:cs="Times New Roman"/>
          <w:szCs w:val="24"/>
        </w:rPr>
        <w:t xml:space="preserve"> em forma de L, U ou T</w:t>
      </w:r>
      <w:r w:rsidR="0006619D" w:rsidRPr="008C6C13">
        <w:rPr>
          <w:rFonts w:cs="Times New Roman"/>
          <w:szCs w:val="24"/>
        </w:rPr>
        <w:t>)</w:t>
      </w:r>
      <w:r w:rsidRPr="008C6C13">
        <w:rPr>
          <w:rFonts w:cs="Times New Roman"/>
          <w:szCs w:val="24"/>
        </w:rPr>
        <w:t>.</w:t>
      </w:r>
    </w:p>
    <w:p w14:paraId="212DB07D" w14:textId="16E9F391" w:rsidR="007A5480" w:rsidRPr="008C6C13" w:rsidRDefault="00FA00B0" w:rsidP="00724669">
      <w:pPr>
        <w:pStyle w:val="ListParagraph"/>
        <w:autoSpaceDE w:val="0"/>
        <w:autoSpaceDN w:val="0"/>
        <w:adjustRightInd w:val="0"/>
        <w:spacing w:after="0" w:afterAutospacing="0"/>
        <w:ind w:left="0"/>
        <w:jc w:val="center"/>
        <w:rPr>
          <w:rFonts w:cs="Times New Roman"/>
          <w:szCs w:val="24"/>
        </w:rPr>
      </w:pPr>
      <w:r w:rsidRPr="008C6C13">
        <w:rPr>
          <w:rFonts w:cs="Times New Roman"/>
          <w:noProof/>
          <w:szCs w:val="24"/>
          <w:lang w:eastAsia="pt-PT"/>
        </w:rPr>
        <mc:AlternateContent>
          <mc:Choice Requires="wps">
            <w:drawing>
              <wp:anchor distT="0" distB="0" distL="114300" distR="114300" simplePos="0" relativeHeight="251683840" behindDoc="0" locked="0" layoutInCell="1" allowOverlap="1" wp14:anchorId="1906188B" wp14:editId="52AA7409">
                <wp:simplePos x="0" y="0"/>
                <wp:positionH relativeFrom="column">
                  <wp:posOffset>2476500</wp:posOffset>
                </wp:positionH>
                <wp:positionV relativeFrom="paragraph">
                  <wp:posOffset>2150745</wp:posOffset>
                </wp:positionV>
                <wp:extent cx="495300" cy="133350"/>
                <wp:effectExtent l="0" t="57150" r="0" b="19050"/>
                <wp:wrapNone/>
                <wp:docPr id="49" name="Straight Connector 49"/>
                <wp:cNvGraphicFramePr/>
                <a:graphic xmlns:a="http://schemas.openxmlformats.org/drawingml/2006/main">
                  <a:graphicData uri="http://schemas.microsoft.com/office/word/2010/wordprocessingShape">
                    <wps:wsp>
                      <wps:cNvCnPr/>
                      <wps:spPr>
                        <a:xfrm flipV="1">
                          <a:off x="0" y="0"/>
                          <a:ext cx="495300" cy="13335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89C476" id="Straight Connector 49"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69.35pt" to="234pt,1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" strokecolor="black [3200]">
                <v:stroke endarrow="open"/>
              </v:line>
            </w:pict>
          </mc:Fallback>
        </mc:AlternateContent>
      </w:r>
      <w:r w:rsidRPr="008C6C13">
        <w:rPr>
          <w:rFonts w:cs="Times New Roman"/>
          <w:noProof/>
          <w:szCs w:val="24"/>
          <w:lang w:eastAsia="pt-PT"/>
        </w:rPr>
        <mc:AlternateContent>
          <mc:Choice Requires="wps">
            <w:drawing>
              <wp:anchor distT="0" distB="0" distL="114300" distR="114300" simplePos="0" relativeHeight="251684864" behindDoc="0" locked="0" layoutInCell="1" allowOverlap="1" wp14:anchorId="6329FBCA" wp14:editId="254A2C6A">
                <wp:simplePos x="0" y="0"/>
                <wp:positionH relativeFrom="column">
                  <wp:posOffset>1971675</wp:posOffset>
                </wp:positionH>
                <wp:positionV relativeFrom="paragraph">
                  <wp:posOffset>1996440</wp:posOffset>
                </wp:positionV>
                <wp:extent cx="695325" cy="409575"/>
                <wp:effectExtent l="0" t="0" r="0" b="9525"/>
                <wp:wrapNone/>
                <wp:docPr id="50" name="Text Box 50"/>
                <wp:cNvGraphicFramePr/>
                <a:graphic xmlns:a="http://schemas.openxmlformats.org/drawingml/2006/main">
                  <a:graphicData uri="http://schemas.microsoft.com/office/word/2010/wordprocessingShape">
                    <wps:wsp>
                      <wps:cNvSpPr txBox="1"/>
                      <wps:spPr>
                        <a:xfrm>
                          <a:off x="0" y="0"/>
                          <a:ext cx="695325" cy="409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77CC03" w14:textId="77777777" w:rsidR="00F918A9" w:rsidRPr="000118A3" w:rsidRDefault="00F918A9" w:rsidP="00724669">
                            <w:pPr>
                              <w:spacing w:line="240" w:lineRule="auto"/>
                              <w:rPr>
                                <w:rFonts w:cs="Times New Roman"/>
                                <w:lang w:val="en-US"/>
                              </w:rPr>
                            </w:pPr>
                            <w:r w:rsidRPr="00A6617E">
                              <w:rPr>
                                <w:rFonts w:cs="Times New Roman"/>
                              </w:rPr>
                              <w:t>Consola</w:t>
                            </w:r>
                            <w:r>
                              <w:rPr>
                                <w:rFonts w:cs="Times New Roman"/>
                                <w:lang w:val="en-US"/>
                              </w:rPr>
                              <w:t xml:space="preserve"> </w:t>
                            </w:r>
                            <w:r w:rsidRPr="00A6617E">
                              <w:rPr>
                                <w:rFonts w:cs="Times New Roman"/>
                              </w:rPr>
                              <w:t>curta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9FBCA" id="Text Box 50" o:spid="_x0000_s1027" type="#_x0000_t202" style="position:absolute;left:0;text-align:left;margin-left:155.25pt;margin-top:157.2pt;width:54.75pt;height:3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" filled="f" stroked="f">
                <v:textbox>
                  <w:txbxContent>
                    <w:p w14:paraId="7B77CC03" w14:textId="77777777" w:rsidR="00F918A9" w:rsidRPr="000118A3" w:rsidRDefault="00F918A9" w:rsidP="00724669">
                      <w:pPr>
                        <w:spacing w:line="240" w:lineRule="auto"/>
                        <w:rPr>
                          <w:rFonts w:cs="Times New Roman"/>
                          <w:lang w:val="en-US"/>
                        </w:rPr>
                      </w:pPr>
                      <w:r w:rsidRPr="00A6617E">
                        <w:rPr>
                          <w:rFonts w:cs="Times New Roman"/>
                        </w:rPr>
                        <w:t>Consola</w:t>
                      </w:r>
                      <w:r>
                        <w:rPr>
                          <w:rFonts w:cs="Times New Roman"/>
                          <w:lang w:val="en-US"/>
                        </w:rPr>
                        <w:t xml:space="preserve"> </w:t>
                      </w:r>
                      <w:r w:rsidRPr="00A6617E">
                        <w:rPr>
                          <w:rFonts w:cs="Times New Roman"/>
                        </w:rPr>
                        <w:t>curta</w:t>
                      </w:r>
                    </w:p>
                  </w:txbxContent>
                </v:textbox>
              </v:shape>
            </w:pict>
          </mc:Fallback>
        </mc:AlternateContent>
      </w:r>
      <w:r w:rsidRPr="008C6C13">
        <w:rPr>
          <w:rFonts w:cs="Times New Roman"/>
          <w:noProof/>
          <w:szCs w:val="24"/>
          <w:lang w:eastAsia="pt-PT"/>
        </w:rPr>
        <mc:AlternateContent>
          <mc:Choice Requires="wps">
            <w:drawing>
              <wp:anchor distT="0" distB="0" distL="114300" distR="114300" simplePos="0" relativeHeight="251686912" behindDoc="0" locked="0" layoutInCell="1" allowOverlap="1" wp14:anchorId="03FE56E9" wp14:editId="4BB3E9AF">
                <wp:simplePos x="0" y="0"/>
                <wp:positionH relativeFrom="column">
                  <wp:posOffset>1857375</wp:posOffset>
                </wp:positionH>
                <wp:positionV relativeFrom="paragraph">
                  <wp:posOffset>1196340</wp:posOffset>
                </wp:positionV>
                <wp:extent cx="1028700" cy="485775"/>
                <wp:effectExtent l="0" t="0" r="0" b="9525"/>
                <wp:wrapNone/>
                <wp:docPr id="52" name="Text Box 52"/>
                <wp:cNvGraphicFramePr/>
                <a:graphic xmlns:a="http://schemas.openxmlformats.org/drawingml/2006/main">
                  <a:graphicData uri="http://schemas.microsoft.com/office/word/2010/wordprocessingShape">
                    <wps:wsp>
                      <wps:cNvSpPr txBox="1"/>
                      <wps:spPr>
                        <a:xfrm>
                          <a:off x="0" y="0"/>
                          <a:ext cx="1028700" cy="485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5B220B" w14:textId="77777777" w:rsidR="00F918A9" w:rsidRPr="00A6617E" w:rsidRDefault="00F918A9" w:rsidP="007A5480">
                            <w:pPr>
                              <w:spacing w:line="240" w:lineRule="auto"/>
                              <w:rPr>
                                <w:rFonts w:cs="Times New Roman"/>
                              </w:rPr>
                            </w:pPr>
                            <w:r w:rsidRPr="00A6617E">
                              <w:rPr>
                                <w:rFonts w:cs="Times New Roman"/>
                              </w:rPr>
                              <w:t>Almofada de Relaxamento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E56E9" id="Text Box 52" o:spid="_x0000_s1028" type="#_x0000_t202" style="position:absolute;left:0;text-align:left;margin-left:146.25pt;margin-top:94.2pt;width:81pt;height:3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" filled="f" stroked="f">
                <v:textbox>
                  <w:txbxContent>
                    <w:p w14:paraId="1C5B220B" w14:textId="77777777" w:rsidR="00F918A9" w:rsidRPr="00A6617E" w:rsidRDefault="00F918A9" w:rsidP="007A5480">
                      <w:pPr>
                        <w:spacing w:line="240" w:lineRule="auto"/>
                        <w:rPr>
                          <w:rFonts w:cs="Times New Roman"/>
                        </w:rPr>
                      </w:pPr>
                      <w:r w:rsidRPr="00A6617E">
                        <w:rPr>
                          <w:rFonts w:cs="Times New Roman"/>
                        </w:rPr>
                        <w:t>Almofada de Relaxamento</w:t>
                      </w:r>
                    </w:p>
                  </w:txbxContent>
                </v:textbox>
              </v:shape>
            </w:pict>
          </mc:Fallback>
        </mc:AlternateContent>
      </w:r>
      <w:r w:rsidRPr="008C6C13">
        <w:rPr>
          <w:rFonts w:cs="Times New Roman"/>
          <w:noProof/>
          <w:szCs w:val="24"/>
          <w:lang w:eastAsia="pt-PT"/>
        </w:rPr>
        <mc:AlternateContent>
          <mc:Choice Requires="wps">
            <w:drawing>
              <wp:anchor distT="0" distB="0" distL="114300" distR="114300" simplePos="0" relativeHeight="251685888" behindDoc="0" locked="0" layoutInCell="1" allowOverlap="1" wp14:anchorId="1EDC049E" wp14:editId="4EEDAC28">
                <wp:simplePos x="0" y="0"/>
                <wp:positionH relativeFrom="column">
                  <wp:posOffset>2505075</wp:posOffset>
                </wp:positionH>
                <wp:positionV relativeFrom="paragraph">
                  <wp:posOffset>1655445</wp:posOffset>
                </wp:positionV>
                <wp:extent cx="419100" cy="28575"/>
                <wp:effectExtent l="0" t="57150" r="19050" b="104775"/>
                <wp:wrapNone/>
                <wp:docPr id="51" name="Straight Connector 51"/>
                <wp:cNvGraphicFramePr/>
                <a:graphic xmlns:a="http://schemas.openxmlformats.org/drawingml/2006/main">
                  <a:graphicData uri="http://schemas.microsoft.com/office/word/2010/wordprocessingShape">
                    <wps:wsp>
                      <wps:cNvCnPr/>
                      <wps:spPr>
                        <a:xfrm>
                          <a:off x="0" y="0"/>
                          <a:ext cx="419100" cy="28575"/>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0A551" id="Straight Connector 5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25pt,130.35pt" to="230.25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" strokecolor="black [3200]">
                <v:stroke endarrow="open"/>
              </v:line>
            </w:pict>
          </mc:Fallback>
        </mc:AlternateContent>
      </w:r>
      <w:r w:rsidRPr="008C6C13">
        <w:rPr>
          <w:rFonts w:cs="Times New Roman"/>
          <w:noProof/>
          <w:szCs w:val="24"/>
          <w:lang w:eastAsia="pt-PT"/>
        </w:rPr>
        <mc:AlternateContent>
          <mc:Choice Requires="wps">
            <w:drawing>
              <wp:anchor distT="0" distB="0" distL="114300" distR="114300" simplePos="0" relativeHeight="251681792" behindDoc="0" locked="0" layoutInCell="1" allowOverlap="1" wp14:anchorId="02285528" wp14:editId="48A50A97">
                <wp:simplePos x="0" y="0"/>
                <wp:positionH relativeFrom="column">
                  <wp:posOffset>1685925</wp:posOffset>
                </wp:positionH>
                <wp:positionV relativeFrom="paragraph">
                  <wp:posOffset>741045</wp:posOffset>
                </wp:positionV>
                <wp:extent cx="619125" cy="180975"/>
                <wp:effectExtent l="38100" t="0" r="28575" b="85725"/>
                <wp:wrapNone/>
                <wp:docPr id="47" name="Straight Connector 47"/>
                <wp:cNvGraphicFramePr/>
                <a:graphic xmlns:a="http://schemas.openxmlformats.org/drawingml/2006/main">
                  <a:graphicData uri="http://schemas.microsoft.com/office/word/2010/wordprocessingShape">
                    <wps:wsp>
                      <wps:cNvCnPr/>
                      <wps:spPr>
                        <a:xfrm flipH="1">
                          <a:off x="0" y="0"/>
                          <a:ext cx="619125" cy="180975"/>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C7B11" id="Straight Connector 47"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75pt,58.35pt" to="181.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" strokecolor="black [3200]">
                <v:stroke endarrow="open"/>
              </v:line>
            </w:pict>
          </mc:Fallback>
        </mc:AlternateContent>
      </w:r>
      <w:r w:rsidR="00C21FBD" w:rsidRPr="008C6C13">
        <w:rPr>
          <w:rFonts w:cs="Times New Roman"/>
          <w:noProof/>
          <w:szCs w:val="24"/>
          <w:lang w:eastAsia="pt-PT"/>
        </w:rPr>
        <mc:AlternateContent>
          <mc:Choice Requires="wps">
            <w:drawing>
              <wp:anchor distT="0" distB="0" distL="114300" distR="114300" simplePos="0" relativeHeight="251682816" behindDoc="0" locked="0" layoutInCell="1" allowOverlap="1" wp14:anchorId="058EAD93" wp14:editId="055D3F49">
                <wp:simplePos x="0" y="0"/>
                <wp:positionH relativeFrom="column">
                  <wp:posOffset>1762125</wp:posOffset>
                </wp:positionH>
                <wp:positionV relativeFrom="paragraph">
                  <wp:posOffset>520065</wp:posOffset>
                </wp:positionV>
                <wp:extent cx="1314450" cy="2476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314450" cy="247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35BBF0" w14:textId="77777777" w:rsidR="00F918A9" w:rsidRPr="00A6617E" w:rsidRDefault="00F918A9" w:rsidP="007A5480">
                            <w:pPr>
                              <w:jc w:val="center"/>
                              <w:rPr>
                                <w:rFonts w:cs="Times New Roman"/>
                              </w:rPr>
                            </w:pPr>
                            <w:r w:rsidRPr="00A6617E">
                              <w:rPr>
                                <w:rFonts w:cs="Times New Roman"/>
                              </w:rPr>
                              <w:t xml:space="preserve">Viga de Expansão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EAD93" id="Text Box 48" o:spid="_x0000_s1029" type="#_x0000_t202" style="position:absolute;left:0;text-align:left;margin-left:138.75pt;margin-top:40.95pt;width:103.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" filled="f" stroked="f">
                <v:textbox>
                  <w:txbxContent>
                    <w:p w14:paraId="6F35BBF0" w14:textId="77777777" w:rsidR="00F918A9" w:rsidRPr="00A6617E" w:rsidRDefault="00F918A9" w:rsidP="007A5480">
                      <w:pPr>
                        <w:jc w:val="center"/>
                        <w:rPr>
                          <w:rFonts w:cs="Times New Roman"/>
                        </w:rPr>
                      </w:pPr>
                      <w:r w:rsidRPr="00A6617E">
                        <w:rPr>
                          <w:rFonts w:cs="Times New Roman"/>
                        </w:rPr>
                        <w:t xml:space="preserve">Viga de Expansão </w:t>
                      </w:r>
                    </w:p>
                  </w:txbxContent>
                </v:textbox>
              </v:shape>
            </w:pict>
          </mc:Fallback>
        </mc:AlternateContent>
      </w:r>
      <w:r w:rsidR="007A5480" w:rsidRPr="008C6C13">
        <w:rPr>
          <w:rFonts w:cs="Times New Roman"/>
          <w:noProof/>
          <w:szCs w:val="24"/>
          <w:lang w:eastAsia="pt-PT"/>
        </w:rPr>
        <w:drawing>
          <wp:inline distT="0" distB="0" distL="0" distR="0" wp14:anchorId="00B6C4EE" wp14:editId="67682847">
            <wp:extent cx="3609975" cy="2408476"/>
            <wp:effectExtent l="19050" t="19050" r="9525" b="114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69392" cy="2448117"/>
                    </a:xfrm>
                    <a:prstGeom prst="rect">
                      <a:avLst/>
                    </a:prstGeom>
                    <a:noFill/>
                    <a:ln w="3175">
                      <a:solidFill>
                        <a:schemeClr val="tx1"/>
                      </a:solidFill>
                    </a:ln>
                  </pic:spPr>
                </pic:pic>
              </a:graphicData>
            </a:graphic>
          </wp:inline>
        </w:drawing>
      </w:r>
    </w:p>
    <w:p w14:paraId="70D86361" w14:textId="093E9E9F" w:rsidR="007A5480" w:rsidRPr="008C6C13" w:rsidRDefault="007A5480" w:rsidP="00724669">
      <w:pPr>
        <w:pStyle w:val="Heading4"/>
        <w:rPr>
          <w:bdr w:val="none" w:sz="0" w:space="0" w:color="auto" w:frame="1"/>
        </w:rPr>
      </w:pPr>
      <w:bookmarkStart w:id="95" w:name="_Toc5802017"/>
      <w:r w:rsidRPr="008C6C13">
        <w:rPr>
          <w:bdr w:val="none" w:sz="0" w:space="0" w:color="auto" w:frame="1"/>
        </w:rPr>
        <w:t xml:space="preserve">Figura </w:t>
      </w:r>
      <w:r w:rsidR="0083601A" w:rsidRPr="008C6C13">
        <w:rPr>
          <w:bdr w:val="none" w:sz="0" w:space="0" w:color="auto" w:frame="1"/>
        </w:rPr>
        <w:t>7</w:t>
      </w:r>
      <w:r w:rsidRPr="008C6C13">
        <w:rPr>
          <w:bdr w:val="none" w:sz="0" w:space="0" w:color="auto" w:frame="1"/>
        </w:rPr>
        <w:t>: Esquema de junta de dilação – Estrutura metálica</w:t>
      </w:r>
      <w:bookmarkEnd w:id="95"/>
    </w:p>
    <w:p w14:paraId="38697461" w14:textId="6462E52C" w:rsidR="007A5480" w:rsidRPr="008C6C13" w:rsidRDefault="007A5480" w:rsidP="00724669">
      <w:pPr>
        <w:autoSpaceDE w:val="0"/>
        <w:autoSpaceDN w:val="0"/>
        <w:adjustRightInd w:val="0"/>
        <w:spacing w:after="0" w:afterAutospacing="0"/>
        <w:contextualSpacing/>
        <w:jc w:val="center"/>
        <w:rPr>
          <w:rStyle w:val="Hyperlink"/>
          <w:rFonts w:cs="Times New Roman"/>
          <w:sz w:val="20"/>
          <w:szCs w:val="20"/>
        </w:rPr>
      </w:pPr>
      <w:r w:rsidRPr="008C6C13">
        <w:rPr>
          <w:rFonts w:cs="Times New Roman"/>
          <w:sz w:val="20"/>
          <w:szCs w:val="20"/>
        </w:rPr>
        <w:t xml:space="preserve">Fonte: Website; </w:t>
      </w:r>
      <w:hyperlink r:id="rId23" w:history="1">
        <w:r w:rsidRPr="008C6C13">
          <w:rPr>
            <w:rStyle w:val="Hyperlink"/>
            <w:rFonts w:cs="Times New Roman"/>
            <w:sz w:val="20"/>
            <w:szCs w:val="20"/>
          </w:rPr>
          <w:t>https://www.aisc.org</w:t>
        </w:r>
      </w:hyperlink>
    </w:p>
    <w:p w14:paraId="40FEA239" w14:textId="77777777" w:rsidR="005D471A" w:rsidRPr="008C6C13" w:rsidRDefault="005D471A" w:rsidP="00724669">
      <w:pPr>
        <w:autoSpaceDE w:val="0"/>
        <w:autoSpaceDN w:val="0"/>
        <w:adjustRightInd w:val="0"/>
        <w:spacing w:after="0" w:afterAutospacing="0"/>
        <w:contextualSpacing/>
        <w:jc w:val="center"/>
        <w:rPr>
          <w:rFonts w:cs="Times New Roman"/>
          <w:sz w:val="20"/>
          <w:szCs w:val="20"/>
        </w:rPr>
      </w:pPr>
    </w:p>
    <w:p w14:paraId="40A275B2" w14:textId="77777777" w:rsidR="007A5480" w:rsidRPr="008C6C13" w:rsidRDefault="007A5480" w:rsidP="00724669">
      <w:pPr>
        <w:autoSpaceDE w:val="0"/>
        <w:autoSpaceDN w:val="0"/>
        <w:adjustRightInd w:val="0"/>
        <w:spacing w:after="0" w:afterAutospacing="0"/>
        <w:contextualSpacing/>
        <w:jc w:val="center"/>
        <w:rPr>
          <w:rFonts w:cs="Times New Roman"/>
          <w:sz w:val="20"/>
          <w:szCs w:val="20"/>
        </w:rPr>
      </w:pPr>
      <w:r w:rsidRPr="008C6C13">
        <w:rPr>
          <w:noProof/>
          <w:lang w:eastAsia="pt-PT"/>
        </w:rPr>
        <w:drawing>
          <wp:inline distT="0" distB="0" distL="0" distR="0" wp14:anchorId="652605F4" wp14:editId="26196492">
            <wp:extent cx="3591005" cy="2686050"/>
            <wp:effectExtent l="19050" t="19050" r="2857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49908" cy="2730109"/>
                    </a:xfrm>
                    <a:prstGeom prst="rect">
                      <a:avLst/>
                    </a:prstGeom>
                    <a:noFill/>
                    <a:ln w="3175">
                      <a:solidFill>
                        <a:schemeClr val="tx1"/>
                      </a:solidFill>
                    </a:ln>
                  </pic:spPr>
                </pic:pic>
              </a:graphicData>
            </a:graphic>
          </wp:inline>
        </w:drawing>
      </w:r>
    </w:p>
    <w:p w14:paraId="3389F9F1" w14:textId="24011F6A" w:rsidR="007A5480" w:rsidRPr="008C6C13" w:rsidRDefault="007A5480" w:rsidP="00724669">
      <w:pPr>
        <w:pStyle w:val="Heading4"/>
        <w:rPr>
          <w:bdr w:val="none" w:sz="0" w:space="0" w:color="auto" w:frame="1"/>
        </w:rPr>
      </w:pPr>
      <w:bookmarkStart w:id="96" w:name="_Toc5802018"/>
      <w:r w:rsidRPr="008C6C13">
        <w:rPr>
          <w:bdr w:val="none" w:sz="0" w:space="0" w:color="auto" w:frame="1"/>
        </w:rPr>
        <w:t xml:space="preserve">Figura </w:t>
      </w:r>
      <w:r w:rsidR="0083601A" w:rsidRPr="008C6C13">
        <w:rPr>
          <w:bdr w:val="none" w:sz="0" w:space="0" w:color="auto" w:frame="1"/>
        </w:rPr>
        <w:t>8</w:t>
      </w:r>
      <w:r w:rsidRPr="008C6C13">
        <w:rPr>
          <w:bdr w:val="none" w:sz="0" w:space="0" w:color="auto" w:frame="1"/>
        </w:rPr>
        <w:t>: Esquema de junta de dilação – Estrutura metálica</w:t>
      </w:r>
      <w:bookmarkEnd w:id="96"/>
    </w:p>
    <w:p w14:paraId="4F4668F1" w14:textId="7A582ED4" w:rsidR="007A5480" w:rsidRPr="008C6C13" w:rsidRDefault="007A5480" w:rsidP="00724669">
      <w:pPr>
        <w:autoSpaceDE w:val="0"/>
        <w:autoSpaceDN w:val="0"/>
        <w:adjustRightInd w:val="0"/>
        <w:spacing w:after="0" w:afterAutospacing="0"/>
        <w:contextualSpacing/>
        <w:jc w:val="center"/>
        <w:rPr>
          <w:rFonts w:cs="Times New Roman"/>
          <w:sz w:val="20"/>
          <w:szCs w:val="20"/>
        </w:rPr>
      </w:pPr>
      <w:r w:rsidRPr="008C6C13">
        <w:rPr>
          <w:rFonts w:cs="Times New Roman"/>
          <w:sz w:val="20"/>
          <w:szCs w:val="20"/>
        </w:rPr>
        <w:t>Fonte: Website; http://</w:t>
      </w:r>
      <w:r w:rsidRPr="008C6C13">
        <w:rPr>
          <w:rFonts w:cs="Times New Roman"/>
          <w:sz w:val="20"/>
          <w:szCs w:val="20"/>
          <w:shd w:val="clear" w:color="auto" w:fill="FFFFFF"/>
        </w:rPr>
        <w:t xml:space="preserve"> </w:t>
      </w:r>
      <w:hyperlink r:id="rId25" w:history="1">
        <w:r w:rsidRPr="008C6C13">
          <w:rPr>
            <w:rStyle w:val="Hyperlink"/>
            <w:rFonts w:cs="Times New Roman"/>
            <w:sz w:val="20"/>
            <w:szCs w:val="20"/>
            <w:shd w:val="clear" w:color="auto" w:fill="FFFFFF"/>
          </w:rPr>
          <w:t>www.olidiovolpato.com.br</w:t>
        </w:r>
      </w:hyperlink>
    </w:p>
    <w:p w14:paraId="141A746C" w14:textId="77777777" w:rsidR="007A5480" w:rsidRPr="008C6C13" w:rsidRDefault="007A5480" w:rsidP="007A5480">
      <w:pPr>
        <w:pStyle w:val="ListParagraph"/>
        <w:autoSpaceDE w:val="0"/>
        <w:autoSpaceDN w:val="0"/>
        <w:adjustRightInd w:val="0"/>
        <w:ind w:left="0"/>
        <w:contextualSpacing w:val="0"/>
        <w:jc w:val="both"/>
        <w:rPr>
          <w:rFonts w:cs="Times New Roman"/>
          <w:szCs w:val="24"/>
        </w:rPr>
      </w:pPr>
      <w:r w:rsidRPr="008C6C13">
        <w:rPr>
          <w:rFonts w:cs="Times New Roman"/>
          <w:szCs w:val="24"/>
        </w:rPr>
        <w:lastRenderedPageBreak/>
        <w:tab/>
        <w:t>De acordo com Bellei e Bellei (2011), a determinação das distâncias entre juntas de dilatação devido a efeitos térmicos em estruturas metálicas é de difícil avaliação e interfere directamente na vida útil de qualquer edifício e em particular durante o seu período de construção.</w:t>
      </w:r>
    </w:p>
    <w:p w14:paraId="50710F0C" w14:textId="55F1103A" w:rsidR="007A5480" w:rsidRPr="008C6C13" w:rsidRDefault="007A5480" w:rsidP="007A5480">
      <w:pPr>
        <w:autoSpaceDE w:val="0"/>
        <w:autoSpaceDN w:val="0"/>
        <w:adjustRightInd w:val="0"/>
        <w:spacing w:after="0" w:afterAutospacing="0"/>
        <w:jc w:val="both"/>
        <w:rPr>
          <w:rFonts w:cs="Times New Roman"/>
          <w:szCs w:val="24"/>
        </w:rPr>
      </w:pPr>
      <w:r w:rsidRPr="008C6C13">
        <w:tab/>
        <w:t>Em geral os prédios de forma rectangular ou quadrados podem ter uma junta em torno de 70m. O aço permite isso por causa da folga dos parafusos.</w:t>
      </w:r>
    </w:p>
    <w:p w14:paraId="2C776879" w14:textId="77777777" w:rsidR="00AF5861" w:rsidRPr="008C6C13" w:rsidRDefault="00AF5861" w:rsidP="00CC318E">
      <w:pPr>
        <w:autoSpaceDE w:val="0"/>
        <w:autoSpaceDN w:val="0"/>
        <w:adjustRightInd w:val="0"/>
        <w:spacing w:after="0" w:afterAutospacing="0"/>
        <w:jc w:val="both"/>
        <w:rPr>
          <w:rFonts w:cs="Times New Roman"/>
          <w:szCs w:val="24"/>
        </w:rPr>
      </w:pPr>
    </w:p>
    <w:p w14:paraId="42BC234D" w14:textId="655B143B" w:rsidR="00B245B7" w:rsidRPr="008C6C13" w:rsidRDefault="00C71191" w:rsidP="007A6D8E">
      <w:pPr>
        <w:pStyle w:val="Heading3"/>
        <w:numPr>
          <w:ilvl w:val="2"/>
          <w:numId w:val="26"/>
        </w:numPr>
        <w:jc w:val="both"/>
      </w:pPr>
      <w:bookmarkStart w:id="97" w:name="_Toc5800736"/>
      <w:bookmarkStart w:id="98" w:name="_Toc5801991"/>
      <w:bookmarkStart w:id="99" w:name="_Toc9194891"/>
      <w:r w:rsidRPr="008C6C13">
        <w:t>Regulamentos sobre as juntas de dilatação</w:t>
      </w:r>
      <w:bookmarkEnd w:id="97"/>
      <w:bookmarkEnd w:id="98"/>
      <w:bookmarkEnd w:id="99"/>
    </w:p>
    <w:p w14:paraId="67A084E6" w14:textId="77777777" w:rsidR="00B245B7" w:rsidRPr="008C6C13" w:rsidRDefault="00B245B7" w:rsidP="00CC318E">
      <w:pPr>
        <w:jc w:val="both"/>
        <w:rPr>
          <w:b/>
        </w:rPr>
      </w:pPr>
      <w:r w:rsidRPr="008C6C13">
        <w:tab/>
      </w:r>
      <w:r w:rsidR="00C71191" w:rsidRPr="008C6C13">
        <w:t>De acordo com o REBAP: «Capítulo V – Acções: Art.º. 31 - Variações de temperatura, 31.2 – Pode ser dispensada a consideração dos efeitos das variações uniformes de temperatura […] nas estruturas reticuladas cuja maior dimensão em planta (ou espaçamento entre juntas de dilatação) não exceda 30 m.»</w:t>
      </w:r>
    </w:p>
    <w:p w14:paraId="486AEC85" w14:textId="731DFE3A" w:rsidR="00AF5861" w:rsidRPr="008C6C13" w:rsidRDefault="00B245B7" w:rsidP="00CC318E">
      <w:pPr>
        <w:spacing w:after="0" w:afterAutospacing="0"/>
        <w:jc w:val="both"/>
        <w:rPr>
          <w:b/>
        </w:rPr>
      </w:pPr>
      <w:r w:rsidRPr="008C6C13">
        <w:rPr>
          <w:b/>
        </w:rPr>
        <w:tab/>
      </w:r>
      <w:r w:rsidR="00C71191" w:rsidRPr="008C6C13">
        <w:rPr>
          <w:rFonts w:cs="Times New Roman"/>
          <w:szCs w:val="24"/>
        </w:rPr>
        <w:t>De acordo com o RSA, «Capítulo IV – Acções das variações de temperatura, Art.º 17 – […] em muitos casos, não é necessário considerar a acção das variações uniformes de temperatura desde que se adotem disposições construtivas adequadas, tais como juntas de dilatação convenientemente dispostas, que tornem desprezáveis os esforç</w:t>
      </w:r>
      <w:r w:rsidR="00AF5861" w:rsidRPr="008C6C13">
        <w:rPr>
          <w:rFonts w:cs="Times New Roman"/>
          <w:szCs w:val="24"/>
        </w:rPr>
        <w:t>os resultantes daquela acção.».</w:t>
      </w:r>
    </w:p>
    <w:p w14:paraId="5DE48B0C" w14:textId="77777777" w:rsidR="00AF5861" w:rsidRPr="008C6C13" w:rsidRDefault="00AF5861" w:rsidP="00CC318E">
      <w:pPr>
        <w:autoSpaceDE w:val="0"/>
        <w:autoSpaceDN w:val="0"/>
        <w:adjustRightInd w:val="0"/>
        <w:spacing w:after="0" w:afterAutospacing="0"/>
        <w:ind w:firstLine="360"/>
        <w:jc w:val="both"/>
        <w:rPr>
          <w:rFonts w:cs="Times New Roman"/>
          <w:szCs w:val="24"/>
        </w:rPr>
      </w:pPr>
    </w:p>
    <w:p w14:paraId="7BC7F130" w14:textId="0CBE8F9C" w:rsidR="00C71191" w:rsidRPr="008C6C13" w:rsidRDefault="00C71191" w:rsidP="00CC318E">
      <w:pPr>
        <w:pStyle w:val="Heading3"/>
        <w:numPr>
          <w:ilvl w:val="2"/>
          <w:numId w:val="26"/>
        </w:numPr>
        <w:jc w:val="both"/>
      </w:pPr>
      <w:bookmarkStart w:id="100" w:name="_Toc5800737"/>
      <w:bookmarkStart w:id="101" w:name="_Toc5801992"/>
      <w:bookmarkStart w:id="102" w:name="_Toc9194892"/>
      <w:r w:rsidRPr="008C6C13">
        <w:t>Materiais comumente aplicados nas juntas de dilatação nas construções</w:t>
      </w:r>
      <w:bookmarkEnd w:id="100"/>
      <w:bookmarkEnd w:id="101"/>
      <w:bookmarkEnd w:id="102"/>
    </w:p>
    <w:p w14:paraId="0E21C562" w14:textId="77777777" w:rsidR="00473B6B" w:rsidRPr="008C6C13" w:rsidRDefault="00C71191" w:rsidP="00473B6B">
      <w:pPr>
        <w:ind w:firstLine="288"/>
        <w:jc w:val="both"/>
        <w:rPr>
          <w:rFonts w:cs="Times New Roman"/>
          <w:szCs w:val="24"/>
        </w:rPr>
      </w:pPr>
      <w:r w:rsidRPr="008C6C13">
        <w:rPr>
          <w:rFonts w:cs="Times New Roman"/>
        </w:rPr>
        <w:tab/>
      </w:r>
      <w:r w:rsidR="00473B6B" w:rsidRPr="008C6C13">
        <w:rPr>
          <w:rFonts w:cs="Times New Roman"/>
          <w:color w:val="000000"/>
          <w:szCs w:val="24"/>
          <w:shd w:val="clear" w:color="auto" w:fill="FFFFFF"/>
        </w:rPr>
        <w:t xml:space="preserve">De acordo com o site </w:t>
      </w:r>
      <w:hyperlink r:id="rId26" w:history="1">
        <w:r w:rsidR="00473B6B" w:rsidRPr="008C6C13">
          <w:rPr>
            <w:rStyle w:val="Hyperlink"/>
            <w:rFonts w:cs="Times New Roman"/>
            <w:szCs w:val="24"/>
            <w:shd w:val="clear" w:color="auto" w:fill="FFFFFF"/>
          </w:rPr>
          <w:t>www.juntasdedilatacao.com.br</w:t>
        </w:r>
      </w:hyperlink>
      <w:r w:rsidR="00473B6B" w:rsidRPr="008C6C13">
        <w:rPr>
          <w:rFonts w:cs="Times New Roman"/>
          <w:color w:val="000000"/>
          <w:szCs w:val="24"/>
          <w:shd w:val="clear" w:color="auto" w:fill="FFFFFF"/>
        </w:rPr>
        <w:t>, as Juntas de Dilatação são produzidas em diferentes elastômeros, como nitrílica, EPDM, neoprene e poliestireno expandido, sendo este o material do estudo em causa.</w:t>
      </w:r>
    </w:p>
    <w:p w14:paraId="407CAA42" w14:textId="19014BC8" w:rsidR="00C71191" w:rsidRPr="008C6C13" w:rsidRDefault="00C71191" w:rsidP="00473B6B">
      <w:pPr>
        <w:ind w:firstLine="288"/>
        <w:jc w:val="both"/>
        <w:rPr>
          <w:rFonts w:cs="Times New Roman"/>
          <w:szCs w:val="24"/>
        </w:rPr>
      </w:pPr>
      <w:r w:rsidRPr="008C6C13">
        <w:rPr>
          <w:rFonts w:cs="Times New Roman"/>
        </w:rPr>
        <w:t xml:space="preserve">O procedimento é realizado </w:t>
      </w:r>
      <w:r w:rsidR="00C131D0" w:rsidRPr="008C6C13">
        <w:rPr>
          <w:rFonts w:cs="Times New Roman"/>
        </w:rPr>
        <w:t xml:space="preserve">no acto da execução da betonagem </w:t>
      </w:r>
      <w:r w:rsidRPr="008C6C13">
        <w:rPr>
          <w:rFonts w:cs="Times New Roman"/>
        </w:rPr>
        <w:t xml:space="preserve">através de </w:t>
      </w:r>
      <w:r w:rsidR="00D57F79" w:rsidRPr="008C6C13">
        <w:rPr>
          <w:rFonts w:cs="Times New Roman"/>
        </w:rPr>
        <w:t>vazios que projectados para o recebimento da junta</w:t>
      </w:r>
      <w:r w:rsidRPr="008C6C13">
        <w:rPr>
          <w:rFonts w:cs="Times New Roman"/>
        </w:rPr>
        <w:t xml:space="preserve"> conforme </w:t>
      </w:r>
      <w:r w:rsidR="00473B6B" w:rsidRPr="008C6C13">
        <w:rPr>
          <w:rFonts w:cs="Times New Roman"/>
        </w:rPr>
        <w:t xml:space="preserve">as </w:t>
      </w:r>
      <w:r w:rsidRPr="008C6C13">
        <w:rPr>
          <w:rFonts w:cs="Times New Roman"/>
        </w:rPr>
        <w:t>especificações de espaçamento detalhadas em projeto, que são preenchidas posteriormente com</w:t>
      </w:r>
      <w:r w:rsidR="00D57F79" w:rsidRPr="008C6C13">
        <w:rPr>
          <w:rFonts w:cs="Times New Roman"/>
        </w:rPr>
        <w:t xml:space="preserve"> materiais</w:t>
      </w:r>
      <w:r w:rsidRPr="008C6C13">
        <w:rPr>
          <w:rFonts w:cs="Times New Roman"/>
        </w:rPr>
        <w:t xml:space="preserve"> flex</w:t>
      </w:r>
      <w:r w:rsidR="00AF44AA" w:rsidRPr="008C6C13">
        <w:rPr>
          <w:rFonts w:cs="Times New Roman"/>
        </w:rPr>
        <w:t xml:space="preserve">íveis que </w:t>
      </w:r>
      <w:r w:rsidRPr="008C6C13">
        <w:rPr>
          <w:rFonts w:cs="Times New Roman"/>
        </w:rPr>
        <w:t>garantir</w:t>
      </w:r>
      <w:r w:rsidR="00AF44AA" w:rsidRPr="008C6C13">
        <w:rPr>
          <w:rFonts w:cs="Times New Roman"/>
        </w:rPr>
        <w:t>ão</w:t>
      </w:r>
      <w:r w:rsidRPr="008C6C13">
        <w:rPr>
          <w:rFonts w:cs="Times New Roman"/>
        </w:rPr>
        <w:t xml:space="preserve"> a movimentação das placas, o que permite um controle maior das </w:t>
      </w:r>
      <w:r w:rsidR="00473B6B" w:rsidRPr="008C6C13">
        <w:rPr>
          <w:rFonts w:cs="Times New Roman"/>
        </w:rPr>
        <w:t>movimentações estruturais</w:t>
      </w:r>
      <w:r w:rsidRPr="008C6C13">
        <w:rPr>
          <w:rFonts w:cs="Times New Roman"/>
        </w:rPr>
        <w:t>. </w:t>
      </w:r>
    </w:p>
    <w:p w14:paraId="099C8E81" w14:textId="630817E6" w:rsidR="00C71191" w:rsidRPr="008C6C13" w:rsidRDefault="00C71191" w:rsidP="00473B6B">
      <w:pPr>
        <w:jc w:val="both"/>
        <w:rPr>
          <w:rFonts w:cs="Times New Roman"/>
        </w:rPr>
      </w:pPr>
      <w:r w:rsidRPr="008C6C13">
        <w:rPr>
          <w:rFonts w:cs="Times New Roman"/>
        </w:rPr>
        <w:tab/>
        <w:t>Em seguida, é feita a aplicação do selante que irá preencher o espaçamento entre as placas, finalizando o processo de execução da junta. O acabamento deve ser feito de maneira limpa, sem deixar que o material seja aplicado em excesso, evitando sujar o piso.</w:t>
      </w:r>
    </w:p>
    <w:p w14:paraId="360597BC" w14:textId="19000CF1" w:rsidR="00C131D0" w:rsidRPr="008C6C13" w:rsidRDefault="00C131D0" w:rsidP="00C131D0">
      <w:pPr>
        <w:spacing w:after="0" w:afterAutospacing="0"/>
        <w:jc w:val="both"/>
        <w:rPr>
          <w:rFonts w:cs="Times New Roman"/>
        </w:rPr>
      </w:pPr>
    </w:p>
    <w:p w14:paraId="62B8F8FE" w14:textId="4CE2E183" w:rsidR="00AF5861" w:rsidRPr="008C6C13" w:rsidRDefault="00F46C68" w:rsidP="00CC318E">
      <w:pPr>
        <w:pStyle w:val="Heading2"/>
        <w:numPr>
          <w:ilvl w:val="1"/>
          <w:numId w:val="26"/>
        </w:numPr>
      </w:pPr>
      <w:bookmarkStart w:id="103" w:name="_Toc5800738"/>
      <w:bookmarkStart w:id="104" w:name="_Toc5801993"/>
      <w:bookmarkStart w:id="105" w:name="_Toc9194893"/>
      <w:r w:rsidRPr="008C6C13">
        <w:t>JUNTA DE DILATAÇÃO DE POLIESTIRENO EXPANDIDO</w:t>
      </w:r>
      <w:bookmarkEnd w:id="103"/>
      <w:bookmarkEnd w:id="104"/>
      <w:bookmarkEnd w:id="105"/>
    </w:p>
    <w:p w14:paraId="6D3516A4" w14:textId="340E9DD7" w:rsidR="00AF5861" w:rsidRPr="008C6C13" w:rsidRDefault="00AF5861" w:rsidP="00CC318E">
      <w:pPr>
        <w:pStyle w:val="ListParagraph"/>
        <w:autoSpaceDE w:val="0"/>
        <w:autoSpaceDN w:val="0"/>
        <w:adjustRightInd w:val="0"/>
        <w:ind w:left="0"/>
        <w:contextualSpacing w:val="0"/>
        <w:jc w:val="both"/>
        <w:rPr>
          <w:rFonts w:cs="Times New Roman"/>
        </w:rPr>
      </w:pPr>
      <w:r w:rsidRPr="008C6C13">
        <w:rPr>
          <w:rFonts w:cs="Times New Roman"/>
          <w:b/>
          <w:sz w:val="32"/>
          <w:szCs w:val="24"/>
        </w:rPr>
        <w:tab/>
      </w:r>
      <w:r w:rsidRPr="008C6C13">
        <w:rPr>
          <w:rFonts w:cs="Times New Roman"/>
        </w:rPr>
        <w:t>O poliestireno expandido (EPS), nos dias de hoje vem destacando-se na construção civil pelas suas características de isolante térmico</w:t>
      </w:r>
      <w:r w:rsidR="007B32BB" w:rsidRPr="008C6C13">
        <w:rPr>
          <w:rFonts w:cs="Times New Roman"/>
        </w:rPr>
        <w:t xml:space="preserve">, </w:t>
      </w:r>
      <w:r w:rsidRPr="008C6C13">
        <w:rPr>
          <w:rFonts w:cs="Times New Roman"/>
        </w:rPr>
        <w:t>pelo seu peso específico baixo, alta resistência e sua facilidade de trabalhabilidade.</w:t>
      </w:r>
    </w:p>
    <w:p w14:paraId="6302F4AF" w14:textId="67572A47" w:rsidR="00AF5861" w:rsidRPr="008C6C13" w:rsidRDefault="00AF5861" w:rsidP="007B32BB">
      <w:pPr>
        <w:autoSpaceDE w:val="0"/>
        <w:autoSpaceDN w:val="0"/>
        <w:adjustRightInd w:val="0"/>
        <w:ind w:firstLine="360"/>
        <w:jc w:val="both"/>
        <w:rPr>
          <w:rFonts w:cs="Times New Roman"/>
          <w:szCs w:val="24"/>
        </w:rPr>
      </w:pPr>
      <w:r w:rsidRPr="008C6C13">
        <w:rPr>
          <w:rFonts w:cs="Times New Roman"/>
          <w:szCs w:val="24"/>
        </w:rPr>
        <w:t>A variação de temperatura é uma das principais causa</w:t>
      </w:r>
      <w:r w:rsidR="007B32BB" w:rsidRPr="008C6C13">
        <w:rPr>
          <w:rFonts w:cs="Times New Roman"/>
          <w:szCs w:val="24"/>
        </w:rPr>
        <w:t>s</w:t>
      </w:r>
      <w:r w:rsidRPr="008C6C13">
        <w:rPr>
          <w:rFonts w:cs="Times New Roman"/>
          <w:szCs w:val="24"/>
        </w:rPr>
        <w:t xml:space="preserve"> dos movimentos de retração </w:t>
      </w:r>
      <w:r w:rsidR="007B32BB" w:rsidRPr="008C6C13">
        <w:rPr>
          <w:rFonts w:cs="Times New Roman"/>
          <w:szCs w:val="24"/>
        </w:rPr>
        <w:t>e</w:t>
      </w:r>
      <w:r w:rsidRPr="008C6C13">
        <w:rPr>
          <w:rFonts w:cs="Times New Roman"/>
          <w:szCs w:val="24"/>
        </w:rPr>
        <w:t xml:space="preserve"> dilatação dos materiais separados pelas juntas de dilatação. Como tal é importante ter em conta a amplitude térmica média anual, uma vez que às mudanças de temperatura provocam mudança</w:t>
      </w:r>
      <w:r w:rsidR="007B32BB" w:rsidRPr="008C6C13">
        <w:rPr>
          <w:rFonts w:cs="Times New Roman"/>
          <w:szCs w:val="24"/>
        </w:rPr>
        <w:t>s</w:t>
      </w:r>
      <w:r w:rsidRPr="008C6C13">
        <w:rPr>
          <w:rFonts w:cs="Times New Roman"/>
          <w:szCs w:val="24"/>
        </w:rPr>
        <w:t xml:space="preserve"> de volume dos elementos estruturais.</w:t>
      </w:r>
      <w:r w:rsidR="007B32BB" w:rsidRPr="008C6C13">
        <w:rPr>
          <w:rFonts w:cs="Times New Roman"/>
          <w:szCs w:val="24"/>
        </w:rPr>
        <w:t xml:space="preserve"> E</w:t>
      </w:r>
      <w:r w:rsidRPr="008C6C13">
        <w:rPr>
          <w:rFonts w:cs="Times New Roman"/>
        </w:rPr>
        <w:t xml:space="preserve">ste material é solicitado para as juntas de dilatação para reduzir os choques entre as placas de betão, variações de temperatura. </w:t>
      </w:r>
    </w:p>
    <w:p w14:paraId="3EBB367B" w14:textId="77777777" w:rsidR="00AF5861" w:rsidRPr="008C6C13" w:rsidRDefault="00AF5861" w:rsidP="0058700D">
      <w:pPr>
        <w:autoSpaceDE w:val="0"/>
        <w:autoSpaceDN w:val="0"/>
        <w:adjustRightInd w:val="0"/>
        <w:spacing w:after="0" w:afterAutospacing="0"/>
        <w:ind w:firstLine="720"/>
        <w:jc w:val="center"/>
        <w:rPr>
          <w:rFonts w:cs="Times New Roman"/>
          <w:szCs w:val="24"/>
        </w:rPr>
      </w:pPr>
      <w:r w:rsidRPr="008C6C13">
        <w:rPr>
          <w:rFonts w:cs="Times New Roman"/>
          <w:noProof/>
          <w:szCs w:val="24"/>
          <w:lang w:eastAsia="pt-PT"/>
        </w:rPr>
        <w:drawing>
          <wp:inline distT="0" distB="0" distL="0" distR="0" wp14:anchorId="353761B7" wp14:editId="55D432BE">
            <wp:extent cx="3346144" cy="2914155"/>
            <wp:effectExtent l="19050" t="19050" r="26035"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0572" cy="3074773"/>
                    </a:xfrm>
                    <a:prstGeom prst="rect">
                      <a:avLst/>
                    </a:prstGeom>
                    <a:noFill/>
                    <a:ln w="3175">
                      <a:solidFill>
                        <a:schemeClr val="tx1"/>
                      </a:solidFill>
                    </a:ln>
                  </pic:spPr>
                </pic:pic>
              </a:graphicData>
            </a:graphic>
          </wp:inline>
        </w:drawing>
      </w:r>
    </w:p>
    <w:p w14:paraId="2F25D238" w14:textId="6D79C194" w:rsidR="00AF5861" w:rsidRPr="008C6C13" w:rsidRDefault="00AF5861" w:rsidP="0058700D">
      <w:pPr>
        <w:pStyle w:val="Heading4"/>
        <w:rPr>
          <w:bdr w:val="none" w:sz="0" w:space="0" w:color="auto" w:frame="1"/>
        </w:rPr>
      </w:pPr>
      <w:bookmarkStart w:id="106" w:name="_Toc5801994"/>
      <w:r w:rsidRPr="008C6C13">
        <w:rPr>
          <w:bdr w:val="none" w:sz="0" w:space="0" w:color="auto" w:frame="1"/>
        </w:rPr>
        <w:t xml:space="preserve">Figura </w:t>
      </w:r>
      <w:r w:rsidR="0083601A" w:rsidRPr="008C6C13">
        <w:rPr>
          <w:bdr w:val="none" w:sz="0" w:space="0" w:color="auto" w:frame="1"/>
        </w:rPr>
        <w:t>9</w:t>
      </w:r>
      <w:r w:rsidRPr="008C6C13">
        <w:rPr>
          <w:bdr w:val="none" w:sz="0" w:space="0" w:color="auto" w:frame="1"/>
        </w:rPr>
        <w:t>: Esquema de junta de dilação usando EPS</w:t>
      </w:r>
      <w:bookmarkEnd w:id="106"/>
    </w:p>
    <w:p w14:paraId="37265469" w14:textId="085305ED" w:rsidR="00AF5861" w:rsidRPr="008C6C13" w:rsidRDefault="00AF5861" w:rsidP="0058700D">
      <w:pPr>
        <w:autoSpaceDE w:val="0"/>
        <w:autoSpaceDN w:val="0"/>
        <w:adjustRightInd w:val="0"/>
        <w:spacing w:after="0" w:afterAutospacing="0"/>
        <w:jc w:val="center"/>
        <w:rPr>
          <w:rStyle w:val="Hyperlink"/>
          <w:rFonts w:cs="Times New Roman"/>
          <w:color w:val="auto"/>
          <w:sz w:val="20"/>
          <w:szCs w:val="20"/>
        </w:rPr>
      </w:pPr>
      <w:r w:rsidRPr="008C6C13">
        <w:rPr>
          <w:rFonts w:cs="Times New Roman"/>
          <w:sz w:val="20"/>
          <w:szCs w:val="20"/>
        </w:rPr>
        <w:t xml:space="preserve">Fonte: Placas para juntas de dilatação, Website; </w:t>
      </w:r>
      <w:hyperlink r:id="rId28" w:history="1">
        <w:r w:rsidRPr="008C6C13">
          <w:rPr>
            <w:rStyle w:val="Hyperlink"/>
            <w:rFonts w:cs="Times New Roman"/>
            <w:color w:val="auto"/>
            <w:sz w:val="20"/>
            <w:szCs w:val="20"/>
          </w:rPr>
          <w:t>http://www.isomaf.com.br</w:t>
        </w:r>
      </w:hyperlink>
    </w:p>
    <w:p w14:paraId="7416FAB5" w14:textId="41550C4D" w:rsidR="00E52A74" w:rsidRPr="008C6C13" w:rsidRDefault="00E52A74" w:rsidP="00CC318E">
      <w:pPr>
        <w:autoSpaceDE w:val="0"/>
        <w:autoSpaceDN w:val="0"/>
        <w:adjustRightInd w:val="0"/>
        <w:spacing w:after="0" w:afterAutospacing="0"/>
        <w:jc w:val="both"/>
        <w:rPr>
          <w:rStyle w:val="Hyperlink"/>
          <w:rFonts w:cs="Times New Roman"/>
          <w:color w:val="auto"/>
          <w:szCs w:val="20"/>
        </w:rPr>
      </w:pPr>
    </w:p>
    <w:p w14:paraId="76C5C341" w14:textId="77777777" w:rsidR="00705CC2" w:rsidRPr="008C6C13" w:rsidRDefault="00705CC2" w:rsidP="00CC318E">
      <w:pPr>
        <w:autoSpaceDE w:val="0"/>
        <w:autoSpaceDN w:val="0"/>
        <w:adjustRightInd w:val="0"/>
        <w:spacing w:after="0" w:afterAutospacing="0"/>
        <w:jc w:val="both"/>
        <w:rPr>
          <w:rFonts w:cs="Times New Roman"/>
          <w:szCs w:val="20"/>
        </w:rPr>
      </w:pPr>
    </w:p>
    <w:p w14:paraId="3E61AF8A" w14:textId="0AA6592D" w:rsidR="00774E43" w:rsidRPr="008C6C13" w:rsidRDefault="00792FE6" w:rsidP="00CC318E">
      <w:pPr>
        <w:pStyle w:val="Heading2"/>
        <w:numPr>
          <w:ilvl w:val="1"/>
          <w:numId w:val="26"/>
        </w:numPr>
      </w:pPr>
      <w:bookmarkStart w:id="107" w:name="_Toc9194894"/>
      <w:r w:rsidRPr="008C6C13">
        <w:t>PROCESSO DE FABRICO</w:t>
      </w:r>
      <w:bookmarkEnd w:id="107"/>
    </w:p>
    <w:p w14:paraId="4D85CD9A" w14:textId="5F77A227" w:rsidR="00E97D3A" w:rsidRPr="008C6C13" w:rsidRDefault="00774E43" w:rsidP="00CC318E">
      <w:pPr>
        <w:pStyle w:val="ListParagraph"/>
        <w:autoSpaceDE w:val="0"/>
        <w:autoSpaceDN w:val="0"/>
        <w:adjustRightInd w:val="0"/>
        <w:spacing w:after="0" w:afterAutospacing="0"/>
        <w:ind w:left="0"/>
        <w:jc w:val="both"/>
        <w:rPr>
          <w:rFonts w:cs="Times New Roman"/>
          <w:szCs w:val="24"/>
        </w:rPr>
      </w:pPr>
      <w:r w:rsidRPr="008C6C13">
        <w:rPr>
          <w:rFonts w:cs="Times New Roman"/>
          <w:b/>
          <w:sz w:val="28"/>
          <w:szCs w:val="24"/>
        </w:rPr>
        <w:tab/>
      </w:r>
      <w:r w:rsidR="00FD5F23" w:rsidRPr="008C6C13">
        <w:rPr>
          <w:rFonts w:cs="Times New Roman"/>
          <w:szCs w:val="24"/>
        </w:rPr>
        <w:t>As transformações para a fabricação do poli</w:t>
      </w:r>
      <w:r w:rsidR="002F28DA" w:rsidRPr="008C6C13">
        <w:rPr>
          <w:rFonts w:cs="Times New Roman"/>
          <w:szCs w:val="24"/>
        </w:rPr>
        <w:t>e</w:t>
      </w:r>
      <w:r w:rsidR="00FD5F23" w:rsidRPr="008C6C13">
        <w:rPr>
          <w:rFonts w:cs="Times New Roman"/>
          <w:szCs w:val="24"/>
        </w:rPr>
        <w:t>stireno são processadas em três etapas: pré-expansão, armazenamento temporário e moldagem. Este é obtido a partir do petróleo, por meio de diversas transforações químicas.</w:t>
      </w:r>
    </w:p>
    <w:p w14:paraId="0B94906E" w14:textId="7213BB6F" w:rsidR="008C70E2" w:rsidRPr="008C6C13" w:rsidRDefault="008C70E2" w:rsidP="00CC318E">
      <w:pPr>
        <w:pStyle w:val="ListParagraph"/>
        <w:autoSpaceDE w:val="0"/>
        <w:autoSpaceDN w:val="0"/>
        <w:adjustRightInd w:val="0"/>
        <w:spacing w:after="0" w:afterAutospacing="0"/>
        <w:ind w:left="0"/>
        <w:jc w:val="both"/>
        <w:rPr>
          <w:rFonts w:cs="Times New Roman"/>
          <w:b/>
          <w:szCs w:val="24"/>
        </w:rPr>
      </w:pPr>
    </w:p>
    <w:p w14:paraId="212D7A45" w14:textId="06234C1D" w:rsidR="001320A9" w:rsidRPr="008C6C13" w:rsidRDefault="00FD5F23" w:rsidP="00CC318E">
      <w:pPr>
        <w:pStyle w:val="Heading3"/>
        <w:numPr>
          <w:ilvl w:val="2"/>
          <w:numId w:val="26"/>
        </w:numPr>
        <w:jc w:val="both"/>
      </w:pPr>
      <w:bookmarkStart w:id="108" w:name="_Toc5800740"/>
      <w:bookmarkStart w:id="109" w:name="_Toc5801996"/>
      <w:bookmarkStart w:id="110" w:name="_Toc9194895"/>
      <w:r w:rsidRPr="008C6C13">
        <w:t>Pré-expansão</w:t>
      </w:r>
      <w:bookmarkEnd w:id="108"/>
      <w:bookmarkEnd w:id="109"/>
      <w:bookmarkEnd w:id="110"/>
    </w:p>
    <w:p w14:paraId="68B85D11" w14:textId="3DDE0E5C" w:rsidR="00FD5F23" w:rsidRPr="008C6C13" w:rsidRDefault="00FD5F23" w:rsidP="00CC318E">
      <w:pPr>
        <w:autoSpaceDE w:val="0"/>
        <w:autoSpaceDN w:val="0"/>
        <w:adjustRightInd w:val="0"/>
        <w:jc w:val="both"/>
        <w:rPr>
          <w:rFonts w:cs="Times New Roman"/>
          <w:szCs w:val="24"/>
        </w:rPr>
      </w:pPr>
      <w:r w:rsidRPr="008C6C13">
        <w:rPr>
          <w:rFonts w:cs="Times New Roman"/>
          <w:szCs w:val="24"/>
        </w:rPr>
        <w:tab/>
        <w:t xml:space="preserve">Esta é efectuada em um pré-expansor por um aquecimento a vapor de água. </w:t>
      </w:r>
      <w:r w:rsidR="00994C98" w:rsidRPr="008C6C13">
        <w:rPr>
          <w:rFonts w:cs="Times New Roman"/>
          <w:szCs w:val="24"/>
        </w:rPr>
        <w:t>A</w:t>
      </w:r>
      <w:r w:rsidRPr="008C6C13">
        <w:rPr>
          <w:rFonts w:cs="Times New Roman"/>
          <w:szCs w:val="24"/>
        </w:rPr>
        <w:t xml:space="preserve">presenta-se </w:t>
      </w:r>
      <w:r w:rsidR="00994C98" w:rsidRPr="008C6C13">
        <w:rPr>
          <w:rFonts w:cs="Times New Roman"/>
          <w:szCs w:val="24"/>
        </w:rPr>
        <w:t>em</w:t>
      </w:r>
      <w:r w:rsidRPr="008C6C13">
        <w:rPr>
          <w:rFonts w:cs="Times New Roman"/>
          <w:szCs w:val="24"/>
        </w:rPr>
        <w:t xml:space="preserve"> forma de pequenos grânulos</w:t>
      </w:r>
      <w:r w:rsidR="00994C98" w:rsidRPr="008C6C13">
        <w:rPr>
          <w:rFonts w:cs="Times New Roman"/>
          <w:szCs w:val="24"/>
        </w:rPr>
        <w:t xml:space="preserve"> (pérolas)</w:t>
      </w:r>
      <w:r w:rsidRPr="008C6C13">
        <w:rPr>
          <w:rFonts w:cs="Times New Roman"/>
          <w:szCs w:val="24"/>
        </w:rPr>
        <w:t xml:space="preserve"> capazes de se expandir cerca de 50 vezes mais do seu volume original. Após o processo de aquecimento resulta partículas granuladas de EPS que ser</w:t>
      </w:r>
      <w:r w:rsidR="00994C98" w:rsidRPr="008C6C13">
        <w:rPr>
          <w:rFonts w:cs="Times New Roman"/>
          <w:szCs w:val="24"/>
        </w:rPr>
        <w:t>ão</w:t>
      </w:r>
      <w:r w:rsidRPr="008C6C13">
        <w:rPr>
          <w:rFonts w:cs="Times New Roman"/>
          <w:szCs w:val="24"/>
        </w:rPr>
        <w:t xml:space="preserve"> armazenado</w:t>
      </w:r>
      <w:r w:rsidR="00994C98" w:rsidRPr="008C6C13">
        <w:rPr>
          <w:rFonts w:cs="Times New Roman"/>
          <w:szCs w:val="24"/>
        </w:rPr>
        <w:t>s</w:t>
      </w:r>
      <w:r w:rsidRPr="008C6C13">
        <w:rPr>
          <w:rFonts w:cs="Times New Roman"/>
          <w:szCs w:val="24"/>
        </w:rPr>
        <w:t xml:space="preserve"> para a estabilização térmica química.</w:t>
      </w:r>
    </w:p>
    <w:p w14:paraId="03D73144" w14:textId="2EDF6F97" w:rsidR="0023688C" w:rsidRPr="008C6C13" w:rsidRDefault="00F10F34" w:rsidP="00BA490C">
      <w:pPr>
        <w:autoSpaceDE w:val="0"/>
        <w:autoSpaceDN w:val="0"/>
        <w:adjustRightInd w:val="0"/>
        <w:spacing w:after="0" w:afterAutospacing="0"/>
        <w:jc w:val="center"/>
        <w:rPr>
          <w:rStyle w:val="Heading4Char"/>
        </w:rPr>
      </w:pPr>
      <w:r w:rsidRPr="008C6C13">
        <w:rPr>
          <w:rFonts w:cs="Times New Roman"/>
          <w:noProof/>
          <w:szCs w:val="24"/>
          <w:lang w:eastAsia="pt-PT"/>
        </w:rPr>
        <w:drawing>
          <wp:inline distT="0" distB="0" distL="0" distR="0" wp14:anchorId="456B5953" wp14:editId="694DB11B">
            <wp:extent cx="4571671" cy="3080410"/>
            <wp:effectExtent l="19050" t="19050" r="19685" b="24765"/>
            <wp:docPr id="8" name="Picture 8" descr="C:\Users\Max Lehener\Pictures\636207788202514210830600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x Lehener\Pictures\6362077882025142108306004 (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1568" cy="3107293"/>
                    </a:xfrm>
                    <a:prstGeom prst="rect">
                      <a:avLst/>
                    </a:prstGeom>
                    <a:noFill/>
                    <a:ln w="3175">
                      <a:solidFill>
                        <a:schemeClr val="tx1"/>
                      </a:solidFill>
                    </a:ln>
                  </pic:spPr>
                </pic:pic>
              </a:graphicData>
            </a:graphic>
          </wp:inline>
        </w:drawing>
      </w:r>
      <w:r w:rsidR="00111CDE" w:rsidRPr="008C6C13">
        <w:rPr>
          <w:rFonts w:cs="Times New Roman"/>
          <w:szCs w:val="24"/>
        </w:rPr>
        <w:br w:type="textWrapping" w:clear="all"/>
      </w:r>
      <w:r w:rsidR="00DD322D" w:rsidRPr="008C6C13">
        <w:rPr>
          <w:rStyle w:val="Heading4Char"/>
        </w:rPr>
        <w:t>Figura</w:t>
      </w:r>
      <w:r w:rsidR="00FA58C4" w:rsidRPr="008C6C13">
        <w:rPr>
          <w:rStyle w:val="Heading4Char"/>
        </w:rPr>
        <w:t xml:space="preserve"> </w:t>
      </w:r>
      <w:r w:rsidR="0083601A" w:rsidRPr="008C6C13">
        <w:rPr>
          <w:rStyle w:val="Heading4Char"/>
        </w:rPr>
        <w:t>10</w:t>
      </w:r>
      <w:r w:rsidR="00DD322D" w:rsidRPr="008C6C13">
        <w:rPr>
          <w:rStyle w:val="Heading4Char"/>
        </w:rPr>
        <w:t xml:space="preserve">: </w:t>
      </w:r>
      <w:r w:rsidR="00743C36" w:rsidRPr="008C6C13">
        <w:rPr>
          <w:rStyle w:val="Heading4Char"/>
        </w:rPr>
        <w:t>Recursos a serem transformados (Pérolas)</w:t>
      </w:r>
    </w:p>
    <w:p w14:paraId="7189BA3E" w14:textId="77777777" w:rsidR="00743C36" w:rsidRPr="008C6C13" w:rsidRDefault="00B8698C" w:rsidP="00BA490C">
      <w:pPr>
        <w:autoSpaceDE w:val="0"/>
        <w:autoSpaceDN w:val="0"/>
        <w:adjustRightInd w:val="0"/>
        <w:spacing w:after="0" w:afterAutospacing="0"/>
        <w:jc w:val="center"/>
        <w:rPr>
          <w:rFonts w:cs="Times New Roman"/>
          <w:sz w:val="20"/>
          <w:szCs w:val="24"/>
          <w:lang w:eastAsia="pt-PT"/>
        </w:rPr>
      </w:pPr>
      <w:r w:rsidRPr="008C6C13">
        <w:rPr>
          <w:rFonts w:cs="Times New Roman"/>
          <w:sz w:val="20"/>
          <w:szCs w:val="24"/>
          <w:lang w:eastAsia="pt-PT"/>
        </w:rPr>
        <w:t>Fonte</w:t>
      </w:r>
      <w:r w:rsidR="00695B72" w:rsidRPr="008C6C13">
        <w:rPr>
          <w:rFonts w:cs="Times New Roman"/>
          <w:sz w:val="20"/>
          <w:szCs w:val="24"/>
          <w:lang w:eastAsia="pt-PT"/>
        </w:rPr>
        <w:t>:</w:t>
      </w:r>
      <w:r w:rsidRPr="008C6C13">
        <w:rPr>
          <w:rFonts w:cs="Times New Roman"/>
          <w:sz w:val="20"/>
          <w:szCs w:val="24"/>
          <w:lang w:eastAsia="pt-PT"/>
        </w:rPr>
        <w:t xml:space="preserve"> Material comum cru do EPS, Website;</w:t>
      </w:r>
      <w:r w:rsidR="00695B72" w:rsidRPr="008C6C13">
        <w:rPr>
          <w:rFonts w:cs="Times New Roman"/>
          <w:sz w:val="20"/>
          <w:szCs w:val="24"/>
          <w:lang w:eastAsia="pt-PT"/>
        </w:rPr>
        <w:t xml:space="preserve"> </w:t>
      </w:r>
      <w:r w:rsidR="00743C36" w:rsidRPr="008C6C13">
        <w:rPr>
          <w:rFonts w:cs="Times New Roman"/>
          <w:sz w:val="20"/>
          <w:szCs w:val="24"/>
          <w:lang w:eastAsia="pt-PT"/>
        </w:rPr>
        <w:t>pt.tor</w:t>
      </w:r>
      <w:r w:rsidRPr="008C6C13">
        <w:rPr>
          <w:rFonts w:cs="Times New Roman"/>
          <w:sz w:val="20"/>
          <w:szCs w:val="24"/>
          <w:lang w:eastAsia="pt-PT"/>
        </w:rPr>
        <w:t>chmachinery.com</w:t>
      </w:r>
    </w:p>
    <w:p w14:paraId="4BBAD3BC" w14:textId="77777777" w:rsidR="004C609C" w:rsidRPr="008C6C13" w:rsidRDefault="004C609C" w:rsidP="00BA490C">
      <w:pPr>
        <w:autoSpaceDE w:val="0"/>
        <w:autoSpaceDN w:val="0"/>
        <w:adjustRightInd w:val="0"/>
        <w:spacing w:after="0" w:afterAutospacing="0"/>
        <w:jc w:val="center"/>
        <w:rPr>
          <w:rFonts w:cs="Times New Roman"/>
          <w:szCs w:val="24"/>
          <w:lang w:eastAsia="pt-PT"/>
        </w:rPr>
      </w:pPr>
    </w:p>
    <w:p w14:paraId="5959ACD6" w14:textId="77777777" w:rsidR="00F10F34" w:rsidRPr="008C6C13" w:rsidRDefault="0052103D" w:rsidP="00BA490C">
      <w:pPr>
        <w:autoSpaceDE w:val="0"/>
        <w:autoSpaceDN w:val="0"/>
        <w:adjustRightInd w:val="0"/>
        <w:spacing w:after="0" w:afterAutospacing="0"/>
        <w:jc w:val="center"/>
        <w:rPr>
          <w:rFonts w:cs="Times New Roman"/>
          <w:szCs w:val="24"/>
        </w:rPr>
      </w:pPr>
      <w:r w:rsidRPr="008C6C13">
        <w:rPr>
          <w:rFonts w:cs="Times New Roman"/>
          <w:noProof/>
          <w:szCs w:val="24"/>
          <w:lang w:eastAsia="pt-PT"/>
        </w:rPr>
        <w:lastRenderedPageBreak/>
        <w:drawing>
          <wp:inline distT="0" distB="0" distL="0" distR="0" wp14:anchorId="5AA9C54D" wp14:editId="73BA576D">
            <wp:extent cx="4438305" cy="2985407"/>
            <wp:effectExtent l="19050" t="19050" r="19685" b="24765"/>
            <wp:docPr id="14" name="Picture 14" descr="C:\Users\Max Lehener\Pictures\granulado_thum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x Lehener\Pictures\granulado_thumb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44905" cy="2989846"/>
                    </a:xfrm>
                    <a:prstGeom prst="rect">
                      <a:avLst/>
                    </a:prstGeom>
                    <a:noFill/>
                    <a:ln w="3175">
                      <a:solidFill>
                        <a:schemeClr val="tx1"/>
                      </a:solidFill>
                    </a:ln>
                  </pic:spPr>
                </pic:pic>
              </a:graphicData>
            </a:graphic>
          </wp:inline>
        </w:drawing>
      </w:r>
    </w:p>
    <w:p w14:paraId="604869E7" w14:textId="0E502907" w:rsidR="00F10F34" w:rsidRPr="008C6C13" w:rsidRDefault="00DD322D" w:rsidP="00BA490C">
      <w:pPr>
        <w:pStyle w:val="Heading4"/>
      </w:pPr>
      <w:bookmarkStart w:id="111" w:name="_Toc5801997"/>
      <w:r w:rsidRPr="008C6C13">
        <w:t>Figura</w:t>
      </w:r>
      <w:r w:rsidR="00FA58C4" w:rsidRPr="008C6C13">
        <w:t xml:space="preserve"> </w:t>
      </w:r>
      <w:r w:rsidR="0083601A" w:rsidRPr="008C6C13">
        <w:t>11</w:t>
      </w:r>
      <w:r w:rsidRPr="008C6C13">
        <w:t xml:space="preserve">: </w:t>
      </w:r>
      <w:r w:rsidR="0052103D" w:rsidRPr="008C6C13">
        <w:t>P</w:t>
      </w:r>
      <w:r w:rsidR="00743C36" w:rsidRPr="008C6C13">
        <w:t xml:space="preserve">oliestireno </w:t>
      </w:r>
      <w:r w:rsidR="005453B5" w:rsidRPr="008C6C13">
        <w:t>em forma granulada</w:t>
      </w:r>
      <w:bookmarkEnd w:id="111"/>
    </w:p>
    <w:p w14:paraId="5513ACCA" w14:textId="1ACECF49" w:rsidR="00903AD5" w:rsidRPr="008C6C13" w:rsidRDefault="001F4F80" w:rsidP="00BA490C">
      <w:pPr>
        <w:autoSpaceDE w:val="0"/>
        <w:autoSpaceDN w:val="0"/>
        <w:adjustRightInd w:val="0"/>
        <w:spacing w:after="0" w:afterAutospacing="0"/>
        <w:jc w:val="center"/>
        <w:rPr>
          <w:rStyle w:val="Hyperlink"/>
          <w:rFonts w:cs="Times New Roman"/>
          <w:color w:val="auto"/>
          <w:sz w:val="20"/>
          <w:szCs w:val="24"/>
        </w:rPr>
      </w:pPr>
      <w:r w:rsidRPr="008C6C13">
        <w:rPr>
          <w:rFonts w:cs="Times New Roman"/>
          <w:sz w:val="20"/>
          <w:szCs w:val="24"/>
        </w:rPr>
        <w:t xml:space="preserve">Fonte: Materiais e produtos de poliestireno, Website; </w:t>
      </w:r>
      <w:hyperlink r:id="rId31" w:history="1">
        <w:r w:rsidR="00903AD5" w:rsidRPr="008C6C13">
          <w:rPr>
            <w:rStyle w:val="Hyperlink"/>
            <w:rFonts w:cs="Times New Roman"/>
            <w:color w:val="auto"/>
            <w:sz w:val="20"/>
            <w:szCs w:val="24"/>
          </w:rPr>
          <w:t>www.sotecnisol.pt</w:t>
        </w:r>
      </w:hyperlink>
    </w:p>
    <w:p w14:paraId="35DAB2AF" w14:textId="4EB8D753" w:rsidR="00BA490C" w:rsidRPr="008C6C13" w:rsidRDefault="00BA490C" w:rsidP="00BA490C">
      <w:pPr>
        <w:autoSpaceDE w:val="0"/>
        <w:autoSpaceDN w:val="0"/>
        <w:adjustRightInd w:val="0"/>
        <w:spacing w:after="0" w:afterAutospacing="0"/>
        <w:jc w:val="center"/>
        <w:rPr>
          <w:rFonts w:cs="Times New Roman"/>
          <w:szCs w:val="24"/>
        </w:rPr>
      </w:pPr>
    </w:p>
    <w:p w14:paraId="24296631" w14:textId="77777777" w:rsidR="00994C98" w:rsidRPr="008C6C13" w:rsidRDefault="00994C98" w:rsidP="00BA490C">
      <w:pPr>
        <w:autoSpaceDE w:val="0"/>
        <w:autoSpaceDN w:val="0"/>
        <w:adjustRightInd w:val="0"/>
        <w:spacing w:after="0" w:afterAutospacing="0"/>
        <w:jc w:val="center"/>
        <w:rPr>
          <w:rFonts w:cs="Times New Roman"/>
          <w:szCs w:val="24"/>
        </w:rPr>
      </w:pPr>
    </w:p>
    <w:p w14:paraId="4940E47A" w14:textId="6BEF47CF" w:rsidR="001320A9" w:rsidRPr="008C6C13" w:rsidRDefault="00FD5F23" w:rsidP="00CC318E">
      <w:pPr>
        <w:pStyle w:val="Heading3"/>
        <w:numPr>
          <w:ilvl w:val="2"/>
          <w:numId w:val="26"/>
        </w:numPr>
        <w:jc w:val="both"/>
      </w:pPr>
      <w:bookmarkStart w:id="112" w:name="_Toc5800741"/>
      <w:bookmarkStart w:id="113" w:name="_Toc5801998"/>
      <w:bookmarkStart w:id="114" w:name="_Toc9194896"/>
      <w:r w:rsidRPr="008C6C13">
        <w:t xml:space="preserve">Armazenamento </w:t>
      </w:r>
      <w:r w:rsidR="00543755" w:rsidRPr="008C6C13">
        <w:t>temporário</w:t>
      </w:r>
      <w:r w:rsidRPr="008C6C13">
        <w:t xml:space="preserve"> (secagem)</w:t>
      </w:r>
      <w:bookmarkEnd w:id="112"/>
      <w:bookmarkEnd w:id="113"/>
      <w:bookmarkEnd w:id="114"/>
    </w:p>
    <w:p w14:paraId="5989E872" w14:textId="6884E1E2" w:rsidR="006701D6" w:rsidRPr="008C6C13" w:rsidRDefault="00FD5F23" w:rsidP="00CC318E">
      <w:pPr>
        <w:autoSpaceDE w:val="0"/>
        <w:autoSpaceDN w:val="0"/>
        <w:adjustRightInd w:val="0"/>
        <w:jc w:val="both"/>
        <w:rPr>
          <w:rFonts w:cs="Times New Roman"/>
          <w:szCs w:val="24"/>
        </w:rPr>
      </w:pPr>
      <w:r w:rsidRPr="008C6C13">
        <w:rPr>
          <w:rFonts w:cs="Times New Roman"/>
          <w:szCs w:val="24"/>
        </w:rPr>
        <w:tab/>
        <w:t xml:space="preserve">Durante o processo de armazenamento, o material </w:t>
      </w:r>
      <w:r w:rsidR="00705CFC" w:rsidRPr="008C6C13">
        <w:rPr>
          <w:rFonts w:cs="Times New Roman"/>
          <w:szCs w:val="24"/>
        </w:rPr>
        <w:t>que</w:t>
      </w:r>
      <w:r w:rsidRPr="008C6C13">
        <w:rPr>
          <w:rFonts w:cs="Times New Roman"/>
          <w:szCs w:val="24"/>
        </w:rPr>
        <w:t xml:space="preserve"> foi aquecido vai se tornar frio</w:t>
      </w:r>
      <w:r w:rsidR="00304223">
        <w:rPr>
          <w:rFonts w:cs="Times New Roman"/>
          <w:szCs w:val="24"/>
        </w:rPr>
        <w:t xml:space="preserve"> </w:t>
      </w:r>
      <w:r w:rsidR="00705CFC" w:rsidRPr="008C6C13">
        <w:rPr>
          <w:rFonts w:cs="Times New Roman"/>
          <w:szCs w:val="24"/>
        </w:rPr>
        <w:t>e com essa alteração de temperaturas</w:t>
      </w:r>
      <w:r w:rsidRPr="008C6C13">
        <w:rPr>
          <w:rFonts w:cs="Times New Roman"/>
          <w:szCs w:val="24"/>
        </w:rPr>
        <w:t xml:space="preserve"> é preenchido </w:t>
      </w:r>
      <w:r w:rsidR="00705CFC" w:rsidRPr="008C6C13">
        <w:rPr>
          <w:rFonts w:cs="Times New Roman"/>
          <w:szCs w:val="24"/>
        </w:rPr>
        <w:t>com</w:t>
      </w:r>
      <w:r w:rsidRPr="008C6C13">
        <w:rPr>
          <w:rFonts w:cs="Times New Roman"/>
          <w:szCs w:val="24"/>
        </w:rPr>
        <w:t xml:space="preserve"> ar. Desta forma que o seu volume vai aumentar até chegar ao seu estágio final.</w:t>
      </w:r>
    </w:p>
    <w:p w14:paraId="1AA74C3C" w14:textId="0B9C47DF" w:rsidR="00F10F34" w:rsidRPr="008C6C13" w:rsidRDefault="00FD5F23" w:rsidP="00705CFC">
      <w:pPr>
        <w:autoSpaceDE w:val="0"/>
        <w:autoSpaceDN w:val="0"/>
        <w:adjustRightInd w:val="0"/>
        <w:spacing w:after="0" w:afterAutospacing="0"/>
        <w:contextualSpacing/>
        <w:jc w:val="both"/>
        <w:rPr>
          <w:rFonts w:cs="Times New Roman"/>
          <w:szCs w:val="24"/>
        </w:rPr>
      </w:pPr>
      <w:r w:rsidRPr="008C6C13">
        <w:rPr>
          <w:rFonts w:cs="Times New Roman"/>
          <w:szCs w:val="24"/>
        </w:rPr>
        <w:tab/>
        <w:t>O armazenamento é necessário para permitir a posterior transformação do EPS de acordo com as formas necessárias em sua moldagem. Expandidas, as pérolas consistem em até 98</w:t>
      </w:r>
      <w:r w:rsidR="00705CFC" w:rsidRPr="008C6C13">
        <w:rPr>
          <w:rFonts w:cs="Times New Roman"/>
          <w:szCs w:val="24"/>
        </w:rPr>
        <w:t>%</w:t>
      </w:r>
      <w:r w:rsidRPr="008C6C13">
        <w:rPr>
          <w:rFonts w:cs="Times New Roman"/>
          <w:szCs w:val="24"/>
        </w:rPr>
        <w:t xml:space="preserve"> de ar e apenas dois por cento de poliestireno (Neto, 2008).</w:t>
      </w:r>
    </w:p>
    <w:p w14:paraId="39E63CB6" w14:textId="4FB9F949" w:rsidR="008C70E2" w:rsidRPr="008C6C13" w:rsidRDefault="008C70E2" w:rsidP="00705CFC">
      <w:pPr>
        <w:autoSpaceDE w:val="0"/>
        <w:autoSpaceDN w:val="0"/>
        <w:adjustRightInd w:val="0"/>
        <w:spacing w:after="0" w:afterAutospacing="0"/>
        <w:contextualSpacing/>
        <w:jc w:val="both"/>
        <w:rPr>
          <w:rFonts w:cs="Times New Roman"/>
          <w:szCs w:val="24"/>
        </w:rPr>
      </w:pPr>
    </w:p>
    <w:p w14:paraId="2C9D4C06" w14:textId="77777777" w:rsidR="00022FD6" w:rsidRPr="008C6C13" w:rsidRDefault="00022FD6" w:rsidP="00CC318E">
      <w:pPr>
        <w:autoSpaceDE w:val="0"/>
        <w:autoSpaceDN w:val="0"/>
        <w:adjustRightInd w:val="0"/>
        <w:spacing w:after="0" w:afterAutospacing="0"/>
        <w:contextualSpacing/>
        <w:jc w:val="both"/>
        <w:rPr>
          <w:rFonts w:cs="Times New Roman"/>
          <w:szCs w:val="24"/>
        </w:rPr>
      </w:pPr>
    </w:p>
    <w:p w14:paraId="15C505FD" w14:textId="6BF318A9" w:rsidR="001320A9" w:rsidRPr="008C6C13" w:rsidRDefault="00FD5F23" w:rsidP="00CC318E">
      <w:pPr>
        <w:pStyle w:val="Heading3"/>
        <w:numPr>
          <w:ilvl w:val="2"/>
          <w:numId w:val="26"/>
        </w:numPr>
        <w:jc w:val="both"/>
      </w:pPr>
      <w:bookmarkStart w:id="115" w:name="_Toc5800742"/>
      <w:bookmarkStart w:id="116" w:name="_Toc5802000"/>
      <w:bookmarkStart w:id="117" w:name="_Toc9194897"/>
      <w:r w:rsidRPr="008C6C13">
        <w:t>Moldagem</w:t>
      </w:r>
      <w:bookmarkEnd w:id="115"/>
      <w:bookmarkEnd w:id="116"/>
      <w:bookmarkEnd w:id="117"/>
    </w:p>
    <w:p w14:paraId="4659E735" w14:textId="34584028" w:rsidR="00111CDE" w:rsidRPr="008C6C13" w:rsidRDefault="00B245B7" w:rsidP="00CC318E">
      <w:pPr>
        <w:autoSpaceDE w:val="0"/>
        <w:autoSpaceDN w:val="0"/>
        <w:adjustRightInd w:val="0"/>
        <w:jc w:val="both"/>
        <w:rPr>
          <w:rFonts w:cs="Times New Roman"/>
          <w:szCs w:val="24"/>
        </w:rPr>
      </w:pPr>
      <w:r w:rsidRPr="008C6C13">
        <w:rPr>
          <w:rFonts w:cs="Times New Roman"/>
          <w:szCs w:val="24"/>
        </w:rPr>
        <w:tab/>
      </w:r>
      <w:r w:rsidR="006131A8" w:rsidRPr="008C6C13">
        <w:rPr>
          <w:rFonts w:cs="Times New Roman"/>
          <w:szCs w:val="24"/>
        </w:rPr>
        <w:t>Para a fabricação das</w:t>
      </w:r>
      <w:r w:rsidR="007E0604" w:rsidRPr="008C6C13">
        <w:rPr>
          <w:rFonts w:cs="Times New Roman"/>
          <w:szCs w:val="24"/>
        </w:rPr>
        <w:t xml:space="preserve"> placas de esferovite para a construção </w:t>
      </w:r>
      <w:r w:rsidR="00FA6B95" w:rsidRPr="008C6C13">
        <w:rPr>
          <w:rFonts w:cs="Times New Roman"/>
          <w:szCs w:val="24"/>
        </w:rPr>
        <w:t>civil,</w:t>
      </w:r>
      <w:r w:rsidR="00FD5F23" w:rsidRPr="008C6C13">
        <w:rPr>
          <w:rFonts w:cs="Times New Roman"/>
          <w:szCs w:val="24"/>
        </w:rPr>
        <w:t xml:space="preserve"> é introduzido </w:t>
      </w:r>
      <w:r w:rsidR="00FA6B95" w:rsidRPr="008C6C13">
        <w:rPr>
          <w:rFonts w:cs="Times New Roman"/>
          <w:szCs w:val="24"/>
        </w:rPr>
        <w:t xml:space="preserve">novamente </w:t>
      </w:r>
      <w:r w:rsidR="00FD5F23" w:rsidRPr="008C6C13">
        <w:rPr>
          <w:rFonts w:cs="Times New Roman"/>
          <w:szCs w:val="24"/>
        </w:rPr>
        <w:t>em moldes</w:t>
      </w:r>
      <w:r w:rsidR="007E0604" w:rsidRPr="008C6C13">
        <w:rPr>
          <w:rFonts w:cs="Times New Roman"/>
          <w:szCs w:val="24"/>
        </w:rPr>
        <w:t xml:space="preserve"> o poliestireno já expandido e seco</w:t>
      </w:r>
      <w:r w:rsidR="00FD5F23" w:rsidRPr="008C6C13">
        <w:rPr>
          <w:rFonts w:cs="Times New Roman"/>
          <w:szCs w:val="24"/>
        </w:rPr>
        <w:t xml:space="preserve"> </w:t>
      </w:r>
      <w:r w:rsidR="007E0604" w:rsidRPr="008C6C13">
        <w:rPr>
          <w:rFonts w:cs="Times New Roman"/>
          <w:szCs w:val="24"/>
        </w:rPr>
        <w:t xml:space="preserve">e </w:t>
      </w:r>
      <w:r w:rsidR="006131A8" w:rsidRPr="008C6C13">
        <w:rPr>
          <w:rFonts w:cs="Times New Roman"/>
          <w:szCs w:val="24"/>
        </w:rPr>
        <w:t>posteriormente</w:t>
      </w:r>
      <w:r w:rsidR="007E0604" w:rsidRPr="008C6C13">
        <w:rPr>
          <w:rFonts w:cs="Times New Roman"/>
          <w:szCs w:val="24"/>
        </w:rPr>
        <w:t xml:space="preserve"> solicitado </w:t>
      </w:r>
      <w:r w:rsidR="00FD5F23" w:rsidRPr="008C6C13">
        <w:rPr>
          <w:rFonts w:cs="Times New Roman"/>
          <w:szCs w:val="24"/>
        </w:rPr>
        <w:t>a um aquecimento a vapor de água para uma selagem dos grãos</w:t>
      </w:r>
      <w:r w:rsidR="000661D8" w:rsidRPr="008C6C13">
        <w:rPr>
          <w:rFonts w:cs="Times New Roman"/>
          <w:szCs w:val="24"/>
        </w:rPr>
        <w:t xml:space="preserve"> e em moldes de diversos tamanhos</w:t>
      </w:r>
      <w:r w:rsidR="00FD5F23" w:rsidRPr="008C6C13">
        <w:rPr>
          <w:rFonts w:cs="Times New Roman"/>
          <w:szCs w:val="24"/>
        </w:rPr>
        <w:t xml:space="preserve"> obtendo desta forma um material rígido.</w:t>
      </w:r>
    </w:p>
    <w:p w14:paraId="0207B3B3" w14:textId="77777777" w:rsidR="00C03185" w:rsidRPr="008C6C13" w:rsidRDefault="00C03185" w:rsidP="0083601A">
      <w:pPr>
        <w:autoSpaceDE w:val="0"/>
        <w:autoSpaceDN w:val="0"/>
        <w:adjustRightInd w:val="0"/>
        <w:spacing w:after="0" w:afterAutospacing="0"/>
        <w:jc w:val="center"/>
        <w:rPr>
          <w:rFonts w:cs="Times New Roman"/>
          <w:szCs w:val="24"/>
        </w:rPr>
      </w:pPr>
      <w:r w:rsidRPr="008C6C13">
        <w:rPr>
          <w:rFonts w:cs="Times New Roman"/>
          <w:noProof/>
          <w:szCs w:val="24"/>
          <w:lang w:eastAsia="pt-PT"/>
        </w:rPr>
        <w:lastRenderedPageBreak/>
        <w:drawing>
          <wp:inline distT="0" distB="0" distL="0" distR="0" wp14:anchorId="58DE5A64" wp14:editId="0A165BE6">
            <wp:extent cx="3791696" cy="2524125"/>
            <wp:effectExtent l="19050" t="19050" r="18415" b="9525"/>
            <wp:docPr id="5" name="Picture 5" descr="C:\Users\Max Lehener\Pictures\imagesV97RS74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 Lehener\Pictures\imagesV97RS74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2447" cy="2544596"/>
                    </a:xfrm>
                    <a:prstGeom prst="rect">
                      <a:avLst/>
                    </a:prstGeom>
                    <a:noFill/>
                    <a:ln w="3175">
                      <a:solidFill>
                        <a:schemeClr val="tx1"/>
                      </a:solidFill>
                    </a:ln>
                  </pic:spPr>
                </pic:pic>
              </a:graphicData>
            </a:graphic>
          </wp:inline>
        </w:drawing>
      </w:r>
    </w:p>
    <w:p w14:paraId="7C858C87" w14:textId="5AF710A2" w:rsidR="006701D6" w:rsidRPr="008C6C13" w:rsidRDefault="00DD322D" w:rsidP="0083601A">
      <w:pPr>
        <w:pStyle w:val="Heading4"/>
      </w:pPr>
      <w:bookmarkStart w:id="118" w:name="_Toc5802001"/>
      <w:r w:rsidRPr="008C6C13">
        <w:t>Figura</w:t>
      </w:r>
      <w:r w:rsidR="00FA58C4" w:rsidRPr="008C6C13">
        <w:t xml:space="preserve"> </w:t>
      </w:r>
      <w:r w:rsidR="00FC7122" w:rsidRPr="008C6C13">
        <w:t>12</w:t>
      </w:r>
      <w:r w:rsidRPr="008C6C13">
        <w:t xml:space="preserve">: </w:t>
      </w:r>
      <w:r w:rsidR="00695B72" w:rsidRPr="008C6C13">
        <w:t xml:space="preserve">Placas de </w:t>
      </w:r>
      <w:r w:rsidR="005453B5" w:rsidRPr="008C6C13">
        <w:t>EPS</w:t>
      </w:r>
      <w:bookmarkEnd w:id="118"/>
    </w:p>
    <w:p w14:paraId="2A6D0138" w14:textId="0D1A8611" w:rsidR="00695B72" w:rsidRPr="008C6C13" w:rsidRDefault="004630C5" w:rsidP="0083601A">
      <w:pPr>
        <w:autoSpaceDE w:val="0"/>
        <w:autoSpaceDN w:val="0"/>
        <w:adjustRightInd w:val="0"/>
        <w:spacing w:after="0" w:afterAutospacing="0"/>
        <w:jc w:val="center"/>
        <w:rPr>
          <w:rFonts w:cs="Times New Roman"/>
          <w:sz w:val="20"/>
          <w:szCs w:val="24"/>
        </w:rPr>
      </w:pPr>
      <w:r w:rsidRPr="008C6C13">
        <w:rPr>
          <w:rFonts w:cs="Times New Roman"/>
          <w:sz w:val="20"/>
          <w:szCs w:val="24"/>
        </w:rPr>
        <w:t>Fonte</w:t>
      </w:r>
      <w:r w:rsidR="00DD5074" w:rsidRPr="008C6C13">
        <w:rPr>
          <w:rFonts w:cs="Times New Roman"/>
          <w:sz w:val="20"/>
          <w:szCs w:val="24"/>
        </w:rPr>
        <w:t xml:space="preserve">: </w:t>
      </w:r>
      <w:r w:rsidRPr="008C6C13">
        <w:rPr>
          <w:rFonts w:cs="Times New Roman"/>
          <w:sz w:val="20"/>
          <w:szCs w:val="24"/>
        </w:rPr>
        <w:t xml:space="preserve">Produtos de poliestireno expandido, Website; </w:t>
      </w:r>
      <w:hyperlink r:id="rId33" w:history="1">
        <w:r w:rsidR="00705CC2" w:rsidRPr="008C6C13">
          <w:rPr>
            <w:rStyle w:val="Hyperlink"/>
            <w:rFonts w:cs="Times New Roman"/>
            <w:color w:val="auto"/>
            <w:sz w:val="20"/>
            <w:szCs w:val="24"/>
          </w:rPr>
          <w:t>www.sotecnisol.pt</w:t>
        </w:r>
      </w:hyperlink>
    </w:p>
    <w:p w14:paraId="55646F82" w14:textId="4D95F19F" w:rsidR="00705CC2" w:rsidRPr="008C6C13" w:rsidRDefault="00705CC2" w:rsidP="00CC318E">
      <w:pPr>
        <w:autoSpaceDE w:val="0"/>
        <w:autoSpaceDN w:val="0"/>
        <w:adjustRightInd w:val="0"/>
        <w:spacing w:after="0" w:afterAutospacing="0"/>
        <w:jc w:val="both"/>
        <w:rPr>
          <w:rFonts w:cs="Times New Roman"/>
          <w:szCs w:val="24"/>
        </w:rPr>
      </w:pPr>
    </w:p>
    <w:p w14:paraId="0C634A7D" w14:textId="77777777" w:rsidR="00705CC2" w:rsidRPr="008C6C13" w:rsidRDefault="00705CC2" w:rsidP="00CC318E">
      <w:pPr>
        <w:autoSpaceDE w:val="0"/>
        <w:autoSpaceDN w:val="0"/>
        <w:adjustRightInd w:val="0"/>
        <w:spacing w:after="0" w:afterAutospacing="0"/>
        <w:jc w:val="both"/>
        <w:rPr>
          <w:rFonts w:cs="Times New Roman"/>
          <w:szCs w:val="24"/>
        </w:rPr>
      </w:pPr>
    </w:p>
    <w:p w14:paraId="0B8A4AD2" w14:textId="448DA17F" w:rsidR="00B245B7" w:rsidRPr="008C6C13" w:rsidRDefault="00481CC6" w:rsidP="00CC318E">
      <w:pPr>
        <w:pStyle w:val="Heading2"/>
        <w:numPr>
          <w:ilvl w:val="1"/>
          <w:numId w:val="26"/>
        </w:numPr>
      </w:pPr>
      <w:bookmarkStart w:id="119" w:name="_Toc5800743"/>
      <w:bookmarkStart w:id="120" w:name="_Toc5802002"/>
      <w:bookmarkStart w:id="121" w:name="_Toc9194898"/>
      <w:r w:rsidRPr="008C6C13">
        <w:t>C</w:t>
      </w:r>
      <w:bookmarkEnd w:id="119"/>
      <w:bookmarkEnd w:id="120"/>
      <w:r w:rsidR="00792FE6" w:rsidRPr="008C6C13">
        <w:t>ARACTERÍSTICAS</w:t>
      </w:r>
      <w:bookmarkEnd w:id="121"/>
    </w:p>
    <w:p w14:paraId="364CB9EE" w14:textId="2A26DB95" w:rsidR="00506B97" w:rsidRPr="00506B97" w:rsidRDefault="00506B97" w:rsidP="000A5B2A">
      <w:pPr>
        <w:pStyle w:val="Default"/>
        <w:spacing w:after="100" w:afterAutospacing="1" w:line="360" w:lineRule="auto"/>
        <w:ind w:firstLine="288"/>
        <w:jc w:val="both"/>
        <w:rPr>
          <w:color w:val="auto"/>
          <w:lang w:val="pt-PT"/>
        </w:rPr>
      </w:pPr>
      <w:r w:rsidRPr="00506B97">
        <w:rPr>
          <w:color w:val="auto"/>
          <w:lang w:val="pt-PT"/>
        </w:rPr>
        <w:t xml:space="preserve">Em 1m3 de EPS expandido, por exemplo, existem de 3 a 6 bilhões de células fechadas e cheias de ar. É produzido em duas versões: Classe P, não retardante à chama, e Classe F, retardante </w:t>
      </w:r>
      <w:r w:rsidR="000A5B2A" w:rsidRPr="00506B97">
        <w:rPr>
          <w:color w:val="auto"/>
          <w:lang w:val="pt-PT"/>
        </w:rPr>
        <w:t>à chama</w:t>
      </w:r>
      <w:r w:rsidRPr="00506B97">
        <w:rPr>
          <w:color w:val="auto"/>
          <w:lang w:val="pt-PT"/>
        </w:rPr>
        <w:t>.</w:t>
      </w:r>
    </w:p>
    <w:p w14:paraId="6EEB79E5" w14:textId="4935F6E0" w:rsidR="00DD2C4A" w:rsidRPr="008C6C13" w:rsidRDefault="00B245B7" w:rsidP="00506B97">
      <w:pPr>
        <w:pStyle w:val="Default"/>
        <w:spacing w:after="100" w:afterAutospacing="1" w:line="360" w:lineRule="auto"/>
        <w:jc w:val="both"/>
        <w:rPr>
          <w:b/>
          <w:color w:val="auto"/>
          <w:sz w:val="28"/>
          <w:lang w:val="pt-PT"/>
        </w:rPr>
      </w:pPr>
      <w:r w:rsidRPr="008C6C13">
        <w:rPr>
          <w:color w:val="auto"/>
          <w:lang w:val="pt-PT"/>
        </w:rPr>
        <w:tab/>
      </w:r>
      <w:r w:rsidR="00DD2C4A" w:rsidRPr="008C6C13">
        <w:rPr>
          <w:color w:val="auto"/>
          <w:lang w:val="pt-PT"/>
        </w:rPr>
        <w:t>O EPS apresenta algumas vantagens na construção civil, dentre elas se destacam o isolamento térmico, a durabilidade, a dilatação térmica, a impermeabilidade e facilidade de manuseio.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328"/>
        <w:gridCol w:w="1193"/>
        <w:gridCol w:w="817"/>
        <w:gridCol w:w="810"/>
        <w:gridCol w:w="810"/>
        <w:gridCol w:w="810"/>
        <w:gridCol w:w="810"/>
        <w:gridCol w:w="832"/>
      </w:tblGrid>
      <w:tr w:rsidR="00DD2C4A" w:rsidRPr="008C6C13" w14:paraId="29197631" w14:textId="77777777" w:rsidTr="00552B81">
        <w:trPr>
          <w:trHeight w:val="368"/>
          <w:jc w:val="center"/>
        </w:trPr>
        <w:tc>
          <w:tcPr>
            <w:tcW w:w="1606" w:type="dxa"/>
            <w:vMerge w:val="restart"/>
            <w:vAlign w:val="center"/>
          </w:tcPr>
          <w:p w14:paraId="5AB02E1E" w14:textId="77777777" w:rsidR="00DD2C4A" w:rsidRPr="008C6C13" w:rsidRDefault="00DD2C4A" w:rsidP="00CC318E">
            <w:pPr>
              <w:jc w:val="both"/>
              <w:rPr>
                <w:rFonts w:cs="Times New Roman"/>
                <w:b/>
                <w:sz w:val="20"/>
              </w:rPr>
            </w:pPr>
            <w:r w:rsidRPr="008C6C13">
              <w:rPr>
                <w:rFonts w:cs="Times New Roman"/>
                <w:b/>
                <w:sz w:val="20"/>
              </w:rPr>
              <w:t>Propriedades</w:t>
            </w:r>
          </w:p>
        </w:tc>
        <w:tc>
          <w:tcPr>
            <w:tcW w:w="1328" w:type="dxa"/>
            <w:vMerge w:val="restart"/>
            <w:vAlign w:val="center"/>
          </w:tcPr>
          <w:p w14:paraId="33E60C57" w14:textId="77777777" w:rsidR="00DD2C4A" w:rsidRPr="008C6C13" w:rsidRDefault="00DD2C4A" w:rsidP="00CC318E">
            <w:pPr>
              <w:jc w:val="both"/>
              <w:rPr>
                <w:rFonts w:cs="Times New Roman"/>
                <w:b/>
              </w:rPr>
            </w:pPr>
            <w:r w:rsidRPr="008C6C13">
              <w:rPr>
                <w:rFonts w:cs="Times New Roman"/>
                <w:b/>
              </w:rPr>
              <w:t>Método de Ensaio</w:t>
            </w:r>
          </w:p>
        </w:tc>
        <w:tc>
          <w:tcPr>
            <w:tcW w:w="1193" w:type="dxa"/>
            <w:vMerge w:val="restart"/>
            <w:vAlign w:val="center"/>
          </w:tcPr>
          <w:p w14:paraId="1B743E79" w14:textId="77777777" w:rsidR="00DD2C4A" w:rsidRPr="008C6C13" w:rsidRDefault="00DD2C4A" w:rsidP="00CC318E">
            <w:pPr>
              <w:jc w:val="both"/>
              <w:rPr>
                <w:rFonts w:cs="Times New Roman"/>
                <w:b/>
              </w:rPr>
            </w:pPr>
            <w:r w:rsidRPr="008C6C13">
              <w:rPr>
                <w:rFonts w:cs="Times New Roman"/>
                <w:b/>
              </w:rPr>
              <w:t>Unidade</w:t>
            </w:r>
          </w:p>
        </w:tc>
        <w:tc>
          <w:tcPr>
            <w:tcW w:w="2437" w:type="dxa"/>
            <w:gridSpan w:val="3"/>
            <w:vAlign w:val="center"/>
          </w:tcPr>
          <w:p w14:paraId="558D6BC4" w14:textId="4B89EC4C" w:rsidR="00DD2C4A" w:rsidRPr="008C6C13" w:rsidRDefault="000865C4" w:rsidP="001B28A4">
            <w:pPr>
              <w:jc w:val="center"/>
              <w:rPr>
                <w:rFonts w:cs="Times New Roman"/>
                <w:b/>
                <w:i/>
              </w:rPr>
            </w:pPr>
            <w:r w:rsidRPr="008C6C13">
              <w:rPr>
                <w:rFonts w:cs="Times New Roman"/>
                <w:b/>
              </w:rPr>
              <w:t>Classe</w:t>
            </w:r>
            <w:r w:rsidR="00DD2C4A" w:rsidRPr="008C6C13">
              <w:rPr>
                <w:rFonts w:cs="Times New Roman"/>
                <w:b/>
              </w:rPr>
              <w:t xml:space="preserve"> P</w:t>
            </w:r>
          </w:p>
        </w:tc>
        <w:tc>
          <w:tcPr>
            <w:tcW w:w="2452" w:type="dxa"/>
            <w:gridSpan w:val="3"/>
            <w:vAlign w:val="center"/>
          </w:tcPr>
          <w:p w14:paraId="2D6C26CE" w14:textId="053AFE2C" w:rsidR="00DD2C4A" w:rsidRPr="008C6C13" w:rsidRDefault="00DD2C4A" w:rsidP="001B28A4">
            <w:pPr>
              <w:jc w:val="center"/>
              <w:rPr>
                <w:rFonts w:cs="Times New Roman"/>
                <w:b/>
              </w:rPr>
            </w:pPr>
            <w:r w:rsidRPr="008C6C13">
              <w:rPr>
                <w:rFonts w:cs="Times New Roman"/>
                <w:b/>
              </w:rPr>
              <w:t>Classe F</w:t>
            </w:r>
          </w:p>
        </w:tc>
      </w:tr>
      <w:tr w:rsidR="00DD2C4A" w:rsidRPr="008C6C13" w14:paraId="64894171" w14:textId="77777777" w:rsidTr="00552B81">
        <w:trPr>
          <w:trHeight w:val="350"/>
          <w:jc w:val="center"/>
        </w:trPr>
        <w:tc>
          <w:tcPr>
            <w:tcW w:w="1606" w:type="dxa"/>
            <w:vMerge/>
            <w:vAlign w:val="center"/>
          </w:tcPr>
          <w:p w14:paraId="50D808F8" w14:textId="77777777" w:rsidR="00DD2C4A" w:rsidRPr="008C6C13" w:rsidRDefault="00DD2C4A" w:rsidP="00CC318E">
            <w:pPr>
              <w:jc w:val="both"/>
              <w:rPr>
                <w:rFonts w:cs="Times New Roman"/>
                <w:b/>
                <w:sz w:val="20"/>
              </w:rPr>
            </w:pPr>
          </w:p>
        </w:tc>
        <w:tc>
          <w:tcPr>
            <w:tcW w:w="1328" w:type="dxa"/>
            <w:vMerge/>
            <w:vAlign w:val="center"/>
          </w:tcPr>
          <w:p w14:paraId="0ADD03C3" w14:textId="77777777" w:rsidR="00DD2C4A" w:rsidRPr="008C6C13" w:rsidRDefault="00DD2C4A" w:rsidP="00CC318E">
            <w:pPr>
              <w:jc w:val="both"/>
              <w:rPr>
                <w:rFonts w:cs="Times New Roman"/>
                <w:b/>
              </w:rPr>
            </w:pPr>
          </w:p>
        </w:tc>
        <w:tc>
          <w:tcPr>
            <w:tcW w:w="1193" w:type="dxa"/>
            <w:vMerge/>
            <w:vAlign w:val="center"/>
          </w:tcPr>
          <w:p w14:paraId="5BE6185E" w14:textId="77777777" w:rsidR="00DD2C4A" w:rsidRPr="008C6C13" w:rsidRDefault="00DD2C4A" w:rsidP="00CC318E">
            <w:pPr>
              <w:jc w:val="both"/>
              <w:rPr>
                <w:rFonts w:cs="Times New Roman"/>
                <w:b/>
              </w:rPr>
            </w:pPr>
          </w:p>
        </w:tc>
        <w:tc>
          <w:tcPr>
            <w:tcW w:w="817" w:type="dxa"/>
            <w:vAlign w:val="center"/>
          </w:tcPr>
          <w:p w14:paraId="2541C7C2" w14:textId="77777777" w:rsidR="00DD2C4A" w:rsidRPr="008C6C13" w:rsidRDefault="00DD2C4A" w:rsidP="00CC318E">
            <w:pPr>
              <w:jc w:val="both"/>
              <w:rPr>
                <w:rFonts w:cs="Times New Roman"/>
                <w:b/>
              </w:rPr>
            </w:pPr>
            <w:r w:rsidRPr="008C6C13">
              <w:rPr>
                <w:rFonts w:cs="Times New Roman"/>
                <w:b/>
              </w:rPr>
              <w:t>I</w:t>
            </w:r>
          </w:p>
        </w:tc>
        <w:tc>
          <w:tcPr>
            <w:tcW w:w="810" w:type="dxa"/>
            <w:vAlign w:val="center"/>
          </w:tcPr>
          <w:p w14:paraId="67992FBF" w14:textId="77777777" w:rsidR="00DD2C4A" w:rsidRPr="008C6C13" w:rsidRDefault="00DD2C4A" w:rsidP="00CC318E">
            <w:pPr>
              <w:jc w:val="both"/>
              <w:rPr>
                <w:rFonts w:cs="Times New Roman"/>
                <w:b/>
              </w:rPr>
            </w:pPr>
            <w:r w:rsidRPr="008C6C13">
              <w:rPr>
                <w:rFonts w:cs="Times New Roman"/>
                <w:b/>
              </w:rPr>
              <w:t>II</w:t>
            </w:r>
          </w:p>
        </w:tc>
        <w:tc>
          <w:tcPr>
            <w:tcW w:w="810" w:type="dxa"/>
            <w:vAlign w:val="center"/>
          </w:tcPr>
          <w:p w14:paraId="7AC99D28" w14:textId="77777777" w:rsidR="00DD2C4A" w:rsidRPr="008C6C13" w:rsidRDefault="00DD2C4A" w:rsidP="00CC318E">
            <w:pPr>
              <w:jc w:val="both"/>
              <w:rPr>
                <w:rFonts w:cs="Times New Roman"/>
                <w:b/>
              </w:rPr>
            </w:pPr>
            <w:r w:rsidRPr="008C6C13">
              <w:rPr>
                <w:rFonts w:cs="Times New Roman"/>
                <w:b/>
              </w:rPr>
              <w:t>III</w:t>
            </w:r>
          </w:p>
        </w:tc>
        <w:tc>
          <w:tcPr>
            <w:tcW w:w="810" w:type="dxa"/>
            <w:vAlign w:val="center"/>
          </w:tcPr>
          <w:p w14:paraId="239F0184" w14:textId="77777777" w:rsidR="00DD2C4A" w:rsidRPr="008C6C13" w:rsidRDefault="00DD2C4A" w:rsidP="00CC318E">
            <w:pPr>
              <w:jc w:val="both"/>
              <w:rPr>
                <w:rFonts w:cs="Times New Roman"/>
                <w:b/>
              </w:rPr>
            </w:pPr>
            <w:r w:rsidRPr="008C6C13">
              <w:rPr>
                <w:rFonts w:cs="Times New Roman"/>
                <w:b/>
              </w:rPr>
              <w:t>I</w:t>
            </w:r>
          </w:p>
        </w:tc>
        <w:tc>
          <w:tcPr>
            <w:tcW w:w="810" w:type="dxa"/>
            <w:vAlign w:val="center"/>
          </w:tcPr>
          <w:p w14:paraId="2609F3B4" w14:textId="77777777" w:rsidR="00DD2C4A" w:rsidRPr="008C6C13" w:rsidRDefault="00DD2C4A" w:rsidP="00CC318E">
            <w:pPr>
              <w:jc w:val="both"/>
              <w:rPr>
                <w:rFonts w:cs="Times New Roman"/>
                <w:b/>
              </w:rPr>
            </w:pPr>
            <w:r w:rsidRPr="008C6C13">
              <w:rPr>
                <w:rFonts w:cs="Times New Roman"/>
                <w:b/>
              </w:rPr>
              <w:t>II</w:t>
            </w:r>
          </w:p>
        </w:tc>
        <w:tc>
          <w:tcPr>
            <w:tcW w:w="832" w:type="dxa"/>
            <w:vAlign w:val="center"/>
          </w:tcPr>
          <w:p w14:paraId="66D7168E" w14:textId="77777777" w:rsidR="00DD2C4A" w:rsidRPr="008C6C13" w:rsidRDefault="00DD2C4A" w:rsidP="00CC318E">
            <w:pPr>
              <w:jc w:val="both"/>
              <w:rPr>
                <w:rFonts w:cs="Times New Roman"/>
                <w:b/>
              </w:rPr>
            </w:pPr>
            <w:r w:rsidRPr="008C6C13">
              <w:rPr>
                <w:rFonts w:cs="Times New Roman"/>
                <w:b/>
              </w:rPr>
              <w:t>III</w:t>
            </w:r>
          </w:p>
        </w:tc>
      </w:tr>
      <w:tr w:rsidR="00DD2C4A" w:rsidRPr="008C6C13" w14:paraId="282EAB47" w14:textId="77777777" w:rsidTr="00552B81">
        <w:trPr>
          <w:trHeight w:val="980"/>
          <w:jc w:val="center"/>
        </w:trPr>
        <w:tc>
          <w:tcPr>
            <w:tcW w:w="1606" w:type="dxa"/>
            <w:vAlign w:val="center"/>
          </w:tcPr>
          <w:p w14:paraId="00A06F8F" w14:textId="77777777" w:rsidR="00DD2C4A" w:rsidRPr="008C6C13" w:rsidRDefault="00DD2C4A" w:rsidP="00CC318E">
            <w:pPr>
              <w:jc w:val="both"/>
              <w:rPr>
                <w:rFonts w:cs="Times New Roman"/>
                <w:sz w:val="20"/>
              </w:rPr>
            </w:pPr>
            <w:r w:rsidRPr="008C6C13">
              <w:rPr>
                <w:rFonts w:cs="Times New Roman"/>
                <w:sz w:val="20"/>
              </w:rPr>
              <w:t>Massa específica aparente</w:t>
            </w:r>
          </w:p>
        </w:tc>
        <w:tc>
          <w:tcPr>
            <w:tcW w:w="1328" w:type="dxa"/>
            <w:vAlign w:val="center"/>
          </w:tcPr>
          <w:p w14:paraId="25E47CD2" w14:textId="77777777" w:rsidR="00DD2C4A" w:rsidRPr="008C6C13" w:rsidRDefault="00DD2C4A" w:rsidP="00CC318E">
            <w:pPr>
              <w:jc w:val="both"/>
              <w:rPr>
                <w:rFonts w:cs="Times New Roman"/>
                <w:sz w:val="20"/>
              </w:rPr>
            </w:pPr>
            <w:r w:rsidRPr="008C6C13">
              <w:rPr>
                <w:rFonts w:cs="Times New Roman"/>
                <w:sz w:val="20"/>
              </w:rPr>
              <w:t>ABNT NBR 11949:2007</w:t>
            </w:r>
          </w:p>
        </w:tc>
        <w:tc>
          <w:tcPr>
            <w:tcW w:w="1193" w:type="dxa"/>
            <w:vAlign w:val="center"/>
          </w:tcPr>
          <w:p w14:paraId="49953CC9" w14:textId="77777777" w:rsidR="00DD2C4A" w:rsidRPr="008C6C13" w:rsidRDefault="00DD2C4A" w:rsidP="00CC318E">
            <w:pPr>
              <w:jc w:val="both"/>
              <w:rPr>
                <w:rFonts w:cs="Times New Roman"/>
                <w:sz w:val="20"/>
              </w:rPr>
            </w:pPr>
            <w:r w:rsidRPr="008C6C13">
              <w:rPr>
                <w:rFonts w:cs="Times New Roman"/>
                <w:sz w:val="20"/>
              </w:rPr>
              <w:t>Kg/m</w:t>
            </w:r>
            <w:r w:rsidRPr="008C6C13">
              <w:rPr>
                <w:rFonts w:cs="Times New Roman"/>
                <w:sz w:val="20"/>
                <w:vertAlign w:val="superscript"/>
              </w:rPr>
              <w:t>3</w:t>
            </w:r>
          </w:p>
        </w:tc>
        <w:tc>
          <w:tcPr>
            <w:tcW w:w="817" w:type="dxa"/>
            <w:vAlign w:val="center"/>
          </w:tcPr>
          <w:p w14:paraId="7D49CEB5" w14:textId="77777777" w:rsidR="00DD2C4A" w:rsidRPr="008C6C13" w:rsidRDefault="00DD2C4A" w:rsidP="00CC318E">
            <w:pPr>
              <w:jc w:val="both"/>
              <w:rPr>
                <w:rFonts w:cs="Times New Roman"/>
                <w:sz w:val="20"/>
              </w:rPr>
            </w:pPr>
            <w:r w:rsidRPr="008C6C13">
              <w:rPr>
                <w:rFonts w:cs="Times New Roman"/>
                <w:sz w:val="20"/>
              </w:rPr>
              <w:t>13-16</w:t>
            </w:r>
          </w:p>
        </w:tc>
        <w:tc>
          <w:tcPr>
            <w:tcW w:w="810" w:type="dxa"/>
            <w:vAlign w:val="center"/>
          </w:tcPr>
          <w:p w14:paraId="138BFCA1" w14:textId="77777777" w:rsidR="00DD2C4A" w:rsidRPr="008C6C13" w:rsidRDefault="00DD2C4A" w:rsidP="00CC318E">
            <w:pPr>
              <w:jc w:val="both"/>
              <w:rPr>
                <w:rFonts w:cs="Times New Roman"/>
                <w:sz w:val="20"/>
              </w:rPr>
            </w:pPr>
            <w:r w:rsidRPr="008C6C13">
              <w:rPr>
                <w:rFonts w:cs="Times New Roman"/>
                <w:sz w:val="20"/>
              </w:rPr>
              <w:t>16-20</w:t>
            </w:r>
          </w:p>
        </w:tc>
        <w:tc>
          <w:tcPr>
            <w:tcW w:w="810" w:type="dxa"/>
            <w:vAlign w:val="center"/>
          </w:tcPr>
          <w:p w14:paraId="7C675E2A" w14:textId="77777777" w:rsidR="00DD2C4A" w:rsidRPr="008C6C13" w:rsidRDefault="00DD2C4A" w:rsidP="00CC318E">
            <w:pPr>
              <w:jc w:val="both"/>
              <w:rPr>
                <w:rFonts w:cs="Times New Roman"/>
                <w:sz w:val="20"/>
              </w:rPr>
            </w:pPr>
            <w:r w:rsidRPr="008C6C13">
              <w:rPr>
                <w:rFonts w:cs="Times New Roman"/>
                <w:sz w:val="20"/>
              </w:rPr>
              <w:t>20-25</w:t>
            </w:r>
          </w:p>
        </w:tc>
        <w:tc>
          <w:tcPr>
            <w:tcW w:w="810" w:type="dxa"/>
            <w:vAlign w:val="center"/>
          </w:tcPr>
          <w:p w14:paraId="24945B82" w14:textId="77777777" w:rsidR="00DD2C4A" w:rsidRPr="008C6C13" w:rsidRDefault="00DD2C4A" w:rsidP="00CC318E">
            <w:pPr>
              <w:jc w:val="both"/>
              <w:rPr>
                <w:rFonts w:cs="Times New Roman"/>
                <w:sz w:val="20"/>
              </w:rPr>
            </w:pPr>
            <w:r w:rsidRPr="008C6C13">
              <w:rPr>
                <w:rFonts w:cs="Times New Roman"/>
                <w:sz w:val="20"/>
              </w:rPr>
              <w:t>13-16</w:t>
            </w:r>
          </w:p>
        </w:tc>
        <w:tc>
          <w:tcPr>
            <w:tcW w:w="810" w:type="dxa"/>
            <w:vAlign w:val="center"/>
          </w:tcPr>
          <w:p w14:paraId="6A875394" w14:textId="77777777" w:rsidR="00DD2C4A" w:rsidRPr="008C6C13" w:rsidRDefault="00DD2C4A" w:rsidP="00CC318E">
            <w:pPr>
              <w:jc w:val="both"/>
              <w:rPr>
                <w:rFonts w:cs="Times New Roman"/>
                <w:sz w:val="20"/>
              </w:rPr>
            </w:pPr>
            <w:r w:rsidRPr="008C6C13">
              <w:rPr>
                <w:rFonts w:cs="Times New Roman"/>
                <w:sz w:val="20"/>
              </w:rPr>
              <w:t>16-20</w:t>
            </w:r>
          </w:p>
        </w:tc>
        <w:tc>
          <w:tcPr>
            <w:tcW w:w="832" w:type="dxa"/>
            <w:vAlign w:val="center"/>
          </w:tcPr>
          <w:p w14:paraId="649E4E4C" w14:textId="77777777" w:rsidR="00DD2C4A" w:rsidRPr="008C6C13" w:rsidRDefault="00DD2C4A" w:rsidP="00CC318E">
            <w:pPr>
              <w:jc w:val="both"/>
              <w:rPr>
                <w:rFonts w:cs="Times New Roman"/>
                <w:sz w:val="20"/>
              </w:rPr>
            </w:pPr>
            <w:r w:rsidRPr="008C6C13">
              <w:rPr>
                <w:rFonts w:cs="Times New Roman"/>
                <w:sz w:val="20"/>
              </w:rPr>
              <w:t>20-25</w:t>
            </w:r>
          </w:p>
        </w:tc>
      </w:tr>
      <w:tr w:rsidR="00DD2C4A" w:rsidRPr="008C6C13" w14:paraId="07DDA130" w14:textId="77777777" w:rsidTr="00552B81">
        <w:trPr>
          <w:trHeight w:val="989"/>
          <w:jc w:val="center"/>
        </w:trPr>
        <w:tc>
          <w:tcPr>
            <w:tcW w:w="1606" w:type="dxa"/>
            <w:vAlign w:val="center"/>
          </w:tcPr>
          <w:p w14:paraId="216D8B53" w14:textId="77777777" w:rsidR="00DD2C4A" w:rsidRPr="008C6C13" w:rsidRDefault="00DD2C4A" w:rsidP="00CC318E">
            <w:pPr>
              <w:jc w:val="both"/>
              <w:rPr>
                <w:rFonts w:cs="Times New Roman"/>
                <w:sz w:val="20"/>
              </w:rPr>
            </w:pPr>
            <w:r w:rsidRPr="008C6C13">
              <w:rPr>
                <w:rFonts w:cs="Times New Roman"/>
                <w:sz w:val="20"/>
              </w:rPr>
              <w:t>Resistência à compressão com 10% deformação</w:t>
            </w:r>
          </w:p>
        </w:tc>
        <w:tc>
          <w:tcPr>
            <w:tcW w:w="1328" w:type="dxa"/>
            <w:vAlign w:val="center"/>
          </w:tcPr>
          <w:p w14:paraId="0286C267" w14:textId="77777777" w:rsidR="00DD2C4A" w:rsidRPr="008C6C13" w:rsidRDefault="00DD2C4A" w:rsidP="00CC318E">
            <w:pPr>
              <w:jc w:val="both"/>
              <w:rPr>
                <w:rFonts w:cs="Times New Roman"/>
                <w:sz w:val="20"/>
              </w:rPr>
            </w:pPr>
            <w:r w:rsidRPr="008C6C13">
              <w:rPr>
                <w:rFonts w:cs="Times New Roman"/>
                <w:sz w:val="20"/>
              </w:rPr>
              <w:t>ABNT NBR 8082:1983</w:t>
            </w:r>
          </w:p>
        </w:tc>
        <w:tc>
          <w:tcPr>
            <w:tcW w:w="1193" w:type="dxa"/>
            <w:vAlign w:val="center"/>
          </w:tcPr>
          <w:p w14:paraId="06DC9554" w14:textId="77777777" w:rsidR="00DD2C4A" w:rsidRPr="008C6C13" w:rsidRDefault="00DD2C4A" w:rsidP="00CC318E">
            <w:pPr>
              <w:jc w:val="both"/>
              <w:rPr>
                <w:rFonts w:cs="Times New Roman"/>
                <w:sz w:val="20"/>
              </w:rPr>
            </w:pPr>
            <w:r w:rsidRPr="008C6C13">
              <w:rPr>
                <w:rFonts w:cs="Times New Roman"/>
                <w:sz w:val="20"/>
              </w:rPr>
              <w:t>kPa</w:t>
            </w:r>
          </w:p>
        </w:tc>
        <w:tc>
          <w:tcPr>
            <w:tcW w:w="817" w:type="dxa"/>
            <w:vAlign w:val="center"/>
          </w:tcPr>
          <w:p w14:paraId="57597BED" w14:textId="77777777" w:rsidR="00DD2C4A" w:rsidRPr="008C6C13" w:rsidRDefault="00DD2C4A" w:rsidP="00CC318E">
            <w:pPr>
              <w:jc w:val="both"/>
              <w:rPr>
                <w:rFonts w:cs="Times New Roman"/>
                <w:sz w:val="20"/>
              </w:rPr>
            </w:pPr>
            <w:r w:rsidRPr="008C6C13">
              <w:rPr>
                <w:rFonts w:cs="Times New Roman"/>
                <w:sz w:val="20"/>
              </w:rPr>
              <w:t>≥ 60</w:t>
            </w:r>
          </w:p>
        </w:tc>
        <w:tc>
          <w:tcPr>
            <w:tcW w:w="810" w:type="dxa"/>
            <w:vAlign w:val="center"/>
          </w:tcPr>
          <w:p w14:paraId="1EF41DB7" w14:textId="77777777" w:rsidR="00DD2C4A" w:rsidRPr="008C6C13" w:rsidRDefault="00DD2C4A" w:rsidP="00CC318E">
            <w:pPr>
              <w:jc w:val="both"/>
              <w:rPr>
                <w:rFonts w:cs="Times New Roman"/>
                <w:sz w:val="20"/>
              </w:rPr>
            </w:pPr>
            <w:r w:rsidRPr="008C6C13">
              <w:rPr>
                <w:rFonts w:cs="Times New Roman"/>
                <w:sz w:val="20"/>
              </w:rPr>
              <w:t>≥ 70</w:t>
            </w:r>
          </w:p>
        </w:tc>
        <w:tc>
          <w:tcPr>
            <w:tcW w:w="810" w:type="dxa"/>
            <w:vAlign w:val="center"/>
          </w:tcPr>
          <w:p w14:paraId="1624ABE2" w14:textId="77777777" w:rsidR="00DD2C4A" w:rsidRPr="008C6C13" w:rsidRDefault="00DD2C4A" w:rsidP="00CC318E">
            <w:pPr>
              <w:jc w:val="both"/>
              <w:rPr>
                <w:rFonts w:cs="Times New Roman"/>
                <w:sz w:val="20"/>
              </w:rPr>
            </w:pPr>
            <w:r w:rsidRPr="008C6C13">
              <w:rPr>
                <w:rFonts w:cs="Times New Roman"/>
                <w:sz w:val="20"/>
              </w:rPr>
              <w:t>≥ 100</w:t>
            </w:r>
          </w:p>
        </w:tc>
        <w:tc>
          <w:tcPr>
            <w:tcW w:w="810" w:type="dxa"/>
            <w:vAlign w:val="center"/>
          </w:tcPr>
          <w:p w14:paraId="17E2ABA3" w14:textId="77777777" w:rsidR="00DD2C4A" w:rsidRPr="008C6C13" w:rsidRDefault="00DD2C4A" w:rsidP="00CC318E">
            <w:pPr>
              <w:jc w:val="both"/>
              <w:rPr>
                <w:rFonts w:cs="Times New Roman"/>
                <w:sz w:val="20"/>
              </w:rPr>
            </w:pPr>
            <w:r w:rsidRPr="008C6C13">
              <w:rPr>
                <w:rFonts w:cs="Times New Roman"/>
                <w:sz w:val="20"/>
              </w:rPr>
              <w:t>≥ 60</w:t>
            </w:r>
          </w:p>
        </w:tc>
        <w:tc>
          <w:tcPr>
            <w:tcW w:w="810" w:type="dxa"/>
            <w:vAlign w:val="center"/>
          </w:tcPr>
          <w:p w14:paraId="6DDF37F8" w14:textId="77777777" w:rsidR="00DD2C4A" w:rsidRPr="008C6C13" w:rsidRDefault="00DD2C4A" w:rsidP="00CC318E">
            <w:pPr>
              <w:jc w:val="both"/>
              <w:rPr>
                <w:rFonts w:cs="Times New Roman"/>
                <w:sz w:val="20"/>
              </w:rPr>
            </w:pPr>
            <w:r w:rsidRPr="008C6C13">
              <w:rPr>
                <w:rFonts w:cs="Times New Roman"/>
                <w:sz w:val="20"/>
              </w:rPr>
              <w:t>≥ 70</w:t>
            </w:r>
          </w:p>
        </w:tc>
        <w:tc>
          <w:tcPr>
            <w:tcW w:w="832" w:type="dxa"/>
            <w:vAlign w:val="center"/>
          </w:tcPr>
          <w:p w14:paraId="2773284C" w14:textId="77777777" w:rsidR="00DD2C4A" w:rsidRPr="008C6C13" w:rsidRDefault="00DD2C4A" w:rsidP="00CC318E">
            <w:pPr>
              <w:jc w:val="both"/>
              <w:rPr>
                <w:rFonts w:cs="Times New Roman"/>
                <w:sz w:val="20"/>
              </w:rPr>
            </w:pPr>
            <w:r w:rsidRPr="008C6C13">
              <w:rPr>
                <w:rFonts w:cs="Times New Roman"/>
                <w:sz w:val="20"/>
              </w:rPr>
              <w:t>≥ 100</w:t>
            </w:r>
          </w:p>
        </w:tc>
      </w:tr>
      <w:tr w:rsidR="00DD2C4A" w:rsidRPr="008C6C13" w14:paraId="7A7AD7C4" w14:textId="77777777" w:rsidTr="00552B81">
        <w:trPr>
          <w:trHeight w:val="629"/>
          <w:jc w:val="center"/>
        </w:trPr>
        <w:tc>
          <w:tcPr>
            <w:tcW w:w="1606" w:type="dxa"/>
            <w:vAlign w:val="center"/>
          </w:tcPr>
          <w:p w14:paraId="5C7D5D0B" w14:textId="77777777" w:rsidR="00DD2C4A" w:rsidRPr="008C6C13" w:rsidRDefault="00DD2C4A" w:rsidP="00CC318E">
            <w:pPr>
              <w:jc w:val="both"/>
              <w:rPr>
                <w:rFonts w:cs="Times New Roman"/>
                <w:sz w:val="20"/>
              </w:rPr>
            </w:pPr>
            <w:r w:rsidRPr="008C6C13">
              <w:rPr>
                <w:rFonts w:cs="Times New Roman"/>
                <w:sz w:val="20"/>
              </w:rPr>
              <w:t>Resistência à flexão</w:t>
            </w:r>
          </w:p>
        </w:tc>
        <w:tc>
          <w:tcPr>
            <w:tcW w:w="1328" w:type="dxa"/>
            <w:vAlign w:val="center"/>
          </w:tcPr>
          <w:p w14:paraId="50674816" w14:textId="77777777" w:rsidR="00DD2C4A" w:rsidRPr="008C6C13" w:rsidRDefault="00DD2C4A" w:rsidP="00CC318E">
            <w:pPr>
              <w:jc w:val="both"/>
              <w:rPr>
                <w:rFonts w:cs="Times New Roman"/>
                <w:sz w:val="20"/>
              </w:rPr>
            </w:pPr>
            <w:r w:rsidRPr="008C6C13">
              <w:rPr>
                <w:rFonts w:cs="Times New Roman"/>
                <w:sz w:val="20"/>
              </w:rPr>
              <w:t>ASTM C 203:1999</w:t>
            </w:r>
          </w:p>
        </w:tc>
        <w:tc>
          <w:tcPr>
            <w:tcW w:w="1193" w:type="dxa"/>
            <w:vAlign w:val="center"/>
          </w:tcPr>
          <w:p w14:paraId="25454CB6" w14:textId="77777777" w:rsidR="00DD2C4A" w:rsidRPr="008C6C13" w:rsidRDefault="00DD2C4A" w:rsidP="00CC318E">
            <w:pPr>
              <w:jc w:val="both"/>
              <w:rPr>
                <w:rFonts w:cs="Times New Roman"/>
                <w:sz w:val="20"/>
              </w:rPr>
            </w:pPr>
            <w:r w:rsidRPr="008C6C13">
              <w:rPr>
                <w:rFonts w:cs="Times New Roman"/>
                <w:sz w:val="20"/>
              </w:rPr>
              <w:t>kPa</w:t>
            </w:r>
          </w:p>
        </w:tc>
        <w:tc>
          <w:tcPr>
            <w:tcW w:w="817" w:type="dxa"/>
            <w:vAlign w:val="center"/>
          </w:tcPr>
          <w:p w14:paraId="6E9C97FD" w14:textId="77777777" w:rsidR="00DD2C4A" w:rsidRPr="008C6C13" w:rsidRDefault="00DD2C4A" w:rsidP="00CC318E">
            <w:pPr>
              <w:jc w:val="both"/>
              <w:rPr>
                <w:rFonts w:cs="Times New Roman"/>
                <w:sz w:val="20"/>
              </w:rPr>
            </w:pPr>
            <w:r w:rsidRPr="008C6C13">
              <w:rPr>
                <w:rFonts w:cs="Times New Roman"/>
                <w:sz w:val="20"/>
              </w:rPr>
              <w:t>≥ 150</w:t>
            </w:r>
          </w:p>
        </w:tc>
        <w:tc>
          <w:tcPr>
            <w:tcW w:w="810" w:type="dxa"/>
            <w:vAlign w:val="center"/>
          </w:tcPr>
          <w:p w14:paraId="087FB5C2" w14:textId="77777777" w:rsidR="00DD2C4A" w:rsidRPr="008C6C13" w:rsidRDefault="00DD2C4A" w:rsidP="00CC318E">
            <w:pPr>
              <w:jc w:val="both"/>
              <w:rPr>
                <w:rFonts w:cs="Times New Roman"/>
                <w:sz w:val="20"/>
              </w:rPr>
            </w:pPr>
            <w:r w:rsidRPr="008C6C13">
              <w:rPr>
                <w:rFonts w:cs="Times New Roman"/>
                <w:sz w:val="20"/>
              </w:rPr>
              <w:t>≥ 190</w:t>
            </w:r>
          </w:p>
        </w:tc>
        <w:tc>
          <w:tcPr>
            <w:tcW w:w="810" w:type="dxa"/>
            <w:vAlign w:val="center"/>
          </w:tcPr>
          <w:p w14:paraId="266C75DF" w14:textId="77777777" w:rsidR="00DD2C4A" w:rsidRPr="008C6C13" w:rsidRDefault="00DD2C4A" w:rsidP="00CC318E">
            <w:pPr>
              <w:jc w:val="both"/>
              <w:rPr>
                <w:rFonts w:cs="Times New Roman"/>
                <w:sz w:val="20"/>
              </w:rPr>
            </w:pPr>
            <w:r w:rsidRPr="008C6C13">
              <w:rPr>
                <w:rFonts w:cs="Times New Roman"/>
                <w:sz w:val="20"/>
              </w:rPr>
              <w:t>≥ 240</w:t>
            </w:r>
          </w:p>
        </w:tc>
        <w:tc>
          <w:tcPr>
            <w:tcW w:w="810" w:type="dxa"/>
            <w:vAlign w:val="center"/>
          </w:tcPr>
          <w:p w14:paraId="29F2ADCD" w14:textId="77777777" w:rsidR="00DD2C4A" w:rsidRPr="008C6C13" w:rsidRDefault="00DD2C4A" w:rsidP="00CC318E">
            <w:pPr>
              <w:jc w:val="both"/>
              <w:rPr>
                <w:rFonts w:cs="Times New Roman"/>
                <w:sz w:val="20"/>
              </w:rPr>
            </w:pPr>
            <w:r w:rsidRPr="008C6C13">
              <w:rPr>
                <w:rFonts w:cs="Times New Roman"/>
                <w:sz w:val="20"/>
              </w:rPr>
              <w:t>≥ 150</w:t>
            </w:r>
          </w:p>
        </w:tc>
        <w:tc>
          <w:tcPr>
            <w:tcW w:w="810" w:type="dxa"/>
            <w:vAlign w:val="center"/>
          </w:tcPr>
          <w:p w14:paraId="5E025761" w14:textId="77777777" w:rsidR="00DD2C4A" w:rsidRPr="008C6C13" w:rsidRDefault="00DD2C4A" w:rsidP="00CC318E">
            <w:pPr>
              <w:jc w:val="both"/>
              <w:rPr>
                <w:rFonts w:cs="Times New Roman"/>
                <w:sz w:val="20"/>
              </w:rPr>
            </w:pPr>
            <w:r w:rsidRPr="008C6C13">
              <w:rPr>
                <w:rFonts w:cs="Times New Roman"/>
                <w:sz w:val="20"/>
              </w:rPr>
              <w:t>≥ 190</w:t>
            </w:r>
          </w:p>
        </w:tc>
        <w:tc>
          <w:tcPr>
            <w:tcW w:w="832" w:type="dxa"/>
            <w:vAlign w:val="center"/>
          </w:tcPr>
          <w:p w14:paraId="1ADF1023" w14:textId="77777777" w:rsidR="00DD2C4A" w:rsidRPr="008C6C13" w:rsidRDefault="00DD2C4A" w:rsidP="00CC318E">
            <w:pPr>
              <w:jc w:val="both"/>
              <w:rPr>
                <w:rFonts w:cs="Times New Roman"/>
                <w:sz w:val="20"/>
              </w:rPr>
            </w:pPr>
            <w:r w:rsidRPr="008C6C13">
              <w:rPr>
                <w:rFonts w:cs="Times New Roman"/>
                <w:sz w:val="20"/>
              </w:rPr>
              <w:t>≥ 240</w:t>
            </w:r>
          </w:p>
        </w:tc>
      </w:tr>
      <w:tr w:rsidR="00DD2C4A" w:rsidRPr="008C6C13" w14:paraId="3DE7614D" w14:textId="77777777" w:rsidTr="00552B81">
        <w:trPr>
          <w:jc w:val="center"/>
        </w:trPr>
        <w:tc>
          <w:tcPr>
            <w:tcW w:w="1606" w:type="dxa"/>
            <w:vAlign w:val="center"/>
          </w:tcPr>
          <w:p w14:paraId="55B47E3A" w14:textId="77777777" w:rsidR="00DD2C4A" w:rsidRPr="008C6C13" w:rsidRDefault="00DD2C4A" w:rsidP="00CC318E">
            <w:pPr>
              <w:jc w:val="both"/>
              <w:rPr>
                <w:rFonts w:cs="Times New Roman"/>
                <w:sz w:val="20"/>
              </w:rPr>
            </w:pPr>
            <w:r w:rsidRPr="008C6C13">
              <w:rPr>
                <w:rFonts w:cs="Times New Roman"/>
                <w:sz w:val="20"/>
              </w:rPr>
              <w:lastRenderedPageBreak/>
              <w:t>Absorção de água imerso em água</w:t>
            </w:r>
          </w:p>
        </w:tc>
        <w:tc>
          <w:tcPr>
            <w:tcW w:w="1328" w:type="dxa"/>
            <w:vAlign w:val="center"/>
          </w:tcPr>
          <w:p w14:paraId="085B5303" w14:textId="77777777" w:rsidR="00DD2C4A" w:rsidRPr="008C6C13" w:rsidRDefault="00DD2C4A" w:rsidP="00CC318E">
            <w:pPr>
              <w:jc w:val="both"/>
              <w:rPr>
                <w:rFonts w:cs="Times New Roman"/>
                <w:sz w:val="20"/>
              </w:rPr>
            </w:pPr>
            <w:r w:rsidRPr="008C6C13">
              <w:rPr>
                <w:rFonts w:cs="Times New Roman"/>
                <w:sz w:val="20"/>
              </w:rPr>
              <w:t>ABNT NBR 7973:2007</w:t>
            </w:r>
          </w:p>
        </w:tc>
        <w:tc>
          <w:tcPr>
            <w:tcW w:w="1193" w:type="dxa"/>
            <w:vAlign w:val="center"/>
          </w:tcPr>
          <w:p w14:paraId="328C48B2" w14:textId="77777777" w:rsidR="00DD2C4A" w:rsidRPr="008C6C13" w:rsidRDefault="00DD2C4A" w:rsidP="00CC318E">
            <w:pPr>
              <w:jc w:val="both"/>
              <w:rPr>
                <w:rFonts w:cs="Times New Roman"/>
                <w:sz w:val="20"/>
              </w:rPr>
            </w:pPr>
            <w:r w:rsidRPr="008C6C13">
              <w:rPr>
                <w:rFonts w:cs="Times New Roman"/>
                <w:sz w:val="20"/>
              </w:rPr>
              <w:t>g/cm</w:t>
            </w:r>
            <w:r w:rsidRPr="008C6C13">
              <w:rPr>
                <w:rFonts w:cs="Times New Roman"/>
                <w:sz w:val="20"/>
                <w:vertAlign w:val="superscript"/>
              </w:rPr>
              <w:t>2</w:t>
            </w:r>
            <w:r w:rsidRPr="008C6C13">
              <w:rPr>
                <w:rFonts w:cs="Times New Roman"/>
                <w:sz w:val="20"/>
              </w:rPr>
              <w:t>x100</w:t>
            </w:r>
          </w:p>
        </w:tc>
        <w:tc>
          <w:tcPr>
            <w:tcW w:w="817" w:type="dxa"/>
            <w:vAlign w:val="center"/>
          </w:tcPr>
          <w:p w14:paraId="4ACDADC1" w14:textId="77777777" w:rsidR="00DD2C4A" w:rsidRPr="008C6C13" w:rsidRDefault="00DD2C4A" w:rsidP="00CC318E">
            <w:pPr>
              <w:jc w:val="both"/>
              <w:rPr>
                <w:rFonts w:cs="Times New Roman"/>
                <w:sz w:val="20"/>
              </w:rPr>
            </w:pPr>
            <w:r w:rsidRPr="008C6C13">
              <w:rPr>
                <w:rFonts w:cs="Times New Roman"/>
                <w:sz w:val="20"/>
              </w:rPr>
              <w:t>≤ 1</w:t>
            </w:r>
          </w:p>
        </w:tc>
        <w:tc>
          <w:tcPr>
            <w:tcW w:w="810" w:type="dxa"/>
            <w:vAlign w:val="center"/>
          </w:tcPr>
          <w:p w14:paraId="4F8F9DD4" w14:textId="77777777" w:rsidR="00DD2C4A" w:rsidRPr="008C6C13" w:rsidRDefault="00DD2C4A" w:rsidP="00CC318E">
            <w:pPr>
              <w:jc w:val="both"/>
              <w:rPr>
                <w:rFonts w:cs="Times New Roman"/>
                <w:sz w:val="20"/>
              </w:rPr>
            </w:pPr>
            <w:r w:rsidRPr="008C6C13">
              <w:rPr>
                <w:rFonts w:cs="Times New Roman"/>
                <w:sz w:val="20"/>
              </w:rPr>
              <w:t>≤ 1</w:t>
            </w:r>
          </w:p>
        </w:tc>
        <w:tc>
          <w:tcPr>
            <w:tcW w:w="810" w:type="dxa"/>
            <w:vAlign w:val="center"/>
          </w:tcPr>
          <w:p w14:paraId="53A6AA40" w14:textId="77777777" w:rsidR="00DD2C4A" w:rsidRPr="008C6C13" w:rsidRDefault="00DD2C4A" w:rsidP="00CC318E">
            <w:pPr>
              <w:jc w:val="both"/>
              <w:rPr>
                <w:rFonts w:cs="Times New Roman"/>
                <w:sz w:val="20"/>
              </w:rPr>
            </w:pPr>
            <w:r w:rsidRPr="008C6C13">
              <w:rPr>
                <w:rFonts w:cs="Times New Roman"/>
                <w:sz w:val="20"/>
              </w:rPr>
              <w:t>≤ 1</w:t>
            </w:r>
          </w:p>
        </w:tc>
        <w:tc>
          <w:tcPr>
            <w:tcW w:w="810" w:type="dxa"/>
            <w:vAlign w:val="center"/>
          </w:tcPr>
          <w:p w14:paraId="3BDE4A18" w14:textId="77777777" w:rsidR="00DD2C4A" w:rsidRPr="008C6C13" w:rsidRDefault="00DD2C4A" w:rsidP="00CC318E">
            <w:pPr>
              <w:jc w:val="both"/>
              <w:rPr>
                <w:rFonts w:cs="Times New Roman"/>
                <w:sz w:val="20"/>
              </w:rPr>
            </w:pPr>
            <w:r w:rsidRPr="008C6C13">
              <w:rPr>
                <w:rFonts w:cs="Times New Roman"/>
                <w:sz w:val="20"/>
              </w:rPr>
              <w:t>≤ 1</w:t>
            </w:r>
          </w:p>
        </w:tc>
        <w:tc>
          <w:tcPr>
            <w:tcW w:w="810" w:type="dxa"/>
            <w:vAlign w:val="center"/>
          </w:tcPr>
          <w:p w14:paraId="59CD4353" w14:textId="77777777" w:rsidR="00DD2C4A" w:rsidRPr="008C6C13" w:rsidRDefault="00DD2C4A" w:rsidP="00CC318E">
            <w:pPr>
              <w:jc w:val="both"/>
              <w:rPr>
                <w:rFonts w:cs="Times New Roman"/>
                <w:sz w:val="20"/>
              </w:rPr>
            </w:pPr>
            <w:r w:rsidRPr="008C6C13">
              <w:rPr>
                <w:rFonts w:cs="Times New Roman"/>
                <w:sz w:val="20"/>
              </w:rPr>
              <w:t>≤ 1</w:t>
            </w:r>
          </w:p>
        </w:tc>
        <w:tc>
          <w:tcPr>
            <w:tcW w:w="832" w:type="dxa"/>
            <w:vAlign w:val="center"/>
          </w:tcPr>
          <w:p w14:paraId="329CA15E" w14:textId="77777777" w:rsidR="00DD2C4A" w:rsidRPr="008C6C13" w:rsidRDefault="00DD2C4A" w:rsidP="00CC318E">
            <w:pPr>
              <w:jc w:val="both"/>
              <w:rPr>
                <w:rFonts w:cs="Times New Roman"/>
                <w:sz w:val="20"/>
              </w:rPr>
            </w:pPr>
            <w:r w:rsidRPr="008C6C13">
              <w:rPr>
                <w:rFonts w:cs="Times New Roman"/>
                <w:sz w:val="20"/>
              </w:rPr>
              <w:t>≤ 1</w:t>
            </w:r>
          </w:p>
        </w:tc>
      </w:tr>
      <w:tr w:rsidR="00DD2C4A" w:rsidRPr="008C6C13" w14:paraId="5446FF76" w14:textId="77777777" w:rsidTr="00552B81">
        <w:trPr>
          <w:jc w:val="center"/>
        </w:trPr>
        <w:tc>
          <w:tcPr>
            <w:tcW w:w="1606" w:type="dxa"/>
            <w:vAlign w:val="center"/>
          </w:tcPr>
          <w:p w14:paraId="708C8BC1" w14:textId="77777777" w:rsidR="00DD2C4A" w:rsidRPr="008C6C13" w:rsidRDefault="00DD2C4A" w:rsidP="00CC318E">
            <w:pPr>
              <w:jc w:val="both"/>
              <w:rPr>
                <w:rFonts w:cs="Times New Roman"/>
                <w:sz w:val="20"/>
              </w:rPr>
            </w:pPr>
            <w:r w:rsidRPr="008C6C13">
              <w:rPr>
                <w:rFonts w:cs="Times New Roman"/>
                <w:sz w:val="20"/>
              </w:rPr>
              <w:t>Permeabilidade ao vapor de água</w:t>
            </w:r>
          </w:p>
        </w:tc>
        <w:tc>
          <w:tcPr>
            <w:tcW w:w="1328" w:type="dxa"/>
            <w:vAlign w:val="center"/>
          </w:tcPr>
          <w:p w14:paraId="5ADA6193" w14:textId="77777777" w:rsidR="00DD2C4A" w:rsidRPr="008C6C13" w:rsidRDefault="00DD2C4A" w:rsidP="00CC318E">
            <w:pPr>
              <w:jc w:val="both"/>
              <w:rPr>
                <w:rFonts w:cs="Times New Roman"/>
                <w:sz w:val="20"/>
              </w:rPr>
            </w:pPr>
            <w:r w:rsidRPr="008C6C13">
              <w:rPr>
                <w:rFonts w:cs="Times New Roman"/>
                <w:sz w:val="20"/>
              </w:rPr>
              <w:t>ABNT NBR 8081:1983</w:t>
            </w:r>
          </w:p>
        </w:tc>
        <w:tc>
          <w:tcPr>
            <w:tcW w:w="1193" w:type="dxa"/>
            <w:vAlign w:val="center"/>
          </w:tcPr>
          <w:p w14:paraId="06DE24FD" w14:textId="77777777" w:rsidR="00DD2C4A" w:rsidRPr="008C6C13" w:rsidRDefault="00DD2C4A" w:rsidP="00CC318E">
            <w:pPr>
              <w:jc w:val="both"/>
              <w:rPr>
                <w:rFonts w:cs="Times New Roman"/>
                <w:sz w:val="20"/>
              </w:rPr>
            </w:pPr>
            <w:r w:rsidRPr="008C6C13">
              <w:rPr>
                <w:rFonts w:cs="Times New Roman"/>
                <w:sz w:val="20"/>
              </w:rPr>
              <w:t>ng/Pa.s.m</w:t>
            </w:r>
          </w:p>
        </w:tc>
        <w:tc>
          <w:tcPr>
            <w:tcW w:w="817" w:type="dxa"/>
            <w:vAlign w:val="center"/>
          </w:tcPr>
          <w:p w14:paraId="133DB68F" w14:textId="77777777" w:rsidR="00DD2C4A" w:rsidRPr="008C6C13" w:rsidRDefault="00DD2C4A" w:rsidP="00CC318E">
            <w:pPr>
              <w:jc w:val="both"/>
              <w:rPr>
                <w:rFonts w:cs="Times New Roman"/>
                <w:sz w:val="20"/>
              </w:rPr>
            </w:pPr>
            <w:r w:rsidRPr="008C6C13">
              <w:rPr>
                <w:rFonts w:cs="Times New Roman"/>
                <w:sz w:val="20"/>
              </w:rPr>
              <w:t>≤ 7</w:t>
            </w:r>
          </w:p>
        </w:tc>
        <w:tc>
          <w:tcPr>
            <w:tcW w:w="810" w:type="dxa"/>
            <w:vAlign w:val="center"/>
          </w:tcPr>
          <w:p w14:paraId="41914BB7" w14:textId="77777777" w:rsidR="00DD2C4A" w:rsidRPr="008C6C13" w:rsidRDefault="00DD2C4A" w:rsidP="00CC318E">
            <w:pPr>
              <w:jc w:val="both"/>
              <w:rPr>
                <w:rFonts w:cs="Times New Roman"/>
                <w:sz w:val="20"/>
              </w:rPr>
            </w:pPr>
            <w:r w:rsidRPr="008C6C13">
              <w:rPr>
                <w:rFonts w:cs="Times New Roman"/>
                <w:sz w:val="20"/>
              </w:rPr>
              <w:t>≤ 5</w:t>
            </w:r>
          </w:p>
        </w:tc>
        <w:tc>
          <w:tcPr>
            <w:tcW w:w="810" w:type="dxa"/>
            <w:vAlign w:val="center"/>
          </w:tcPr>
          <w:p w14:paraId="7E12750E" w14:textId="77777777" w:rsidR="00DD2C4A" w:rsidRPr="008C6C13" w:rsidRDefault="00DD2C4A" w:rsidP="00CC318E">
            <w:pPr>
              <w:jc w:val="both"/>
              <w:rPr>
                <w:rFonts w:cs="Times New Roman"/>
                <w:sz w:val="20"/>
              </w:rPr>
            </w:pPr>
            <w:r w:rsidRPr="008C6C13">
              <w:rPr>
                <w:rFonts w:cs="Times New Roman"/>
                <w:sz w:val="20"/>
              </w:rPr>
              <w:t>≤ 5</w:t>
            </w:r>
          </w:p>
        </w:tc>
        <w:tc>
          <w:tcPr>
            <w:tcW w:w="810" w:type="dxa"/>
            <w:vAlign w:val="center"/>
          </w:tcPr>
          <w:p w14:paraId="2521A887" w14:textId="77777777" w:rsidR="00DD2C4A" w:rsidRPr="008C6C13" w:rsidRDefault="00DD2C4A" w:rsidP="00CC318E">
            <w:pPr>
              <w:jc w:val="both"/>
              <w:rPr>
                <w:rFonts w:cs="Times New Roman"/>
                <w:sz w:val="20"/>
              </w:rPr>
            </w:pPr>
            <w:r w:rsidRPr="008C6C13">
              <w:rPr>
                <w:rFonts w:cs="Times New Roman"/>
                <w:sz w:val="20"/>
              </w:rPr>
              <w:t>≤ 7</w:t>
            </w:r>
          </w:p>
        </w:tc>
        <w:tc>
          <w:tcPr>
            <w:tcW w:w="810" w:type="dxa"/>
            <w:vAlign w:val="center"/>
          </w:tcPr>
          <w:p w14:paraId="174B020F" w14:textId="77777777" w:rsidR="00DD2C4A" w:rsidRPr="008C6C13" w:rsidRDefault="00DD2C4A" w:rsidP="00CC318E">
            <w:pPr>
              <w:jc w:val="both"/>
              <w:rPr>
                <w:rFonts w:cs="Times New Roman"/>
                <w:sz w:val="20"/>
              </w:rPr>
            </w:pPr>
            <w:r w:rsidRPr="008C6C13">
              <w:rPr>
                <w:rFonts w:cs="Times New Roman"/>
                <w:sz w:val="20"/>
              </w:rPr>
              <w:t>≤ 5</w:t>
            </w:r>
          </w:p>
        </w:tc>
        <w:tc>
          <w:tcPr>
            <w:tcW w:w="832" w:type="dxa"/>
            <w:vAlign w:val="center"/>
          </w:tcPr>
          <w:p w14:paraId="339ACA13" w14:textId="77777777" w:rsidR="00DD2C4A" w:rsidRPr="008C6C13" w:rsidRDefault="00DD2C4A" w:rsidP="00CC318E">
            <w:pPr>
              <w:jc w:val="both"/>
              <w:rPr>
                <w:rFonts w:cs="Times New Roman"/>
                <w:sz w:val="20"/>
              </w:rPr>
            </w:pPr>
            <w:r w:rsidRPr="008C6C13">
              <w:rPr>
                <w:rFonts w:cs="Times New Roman"/>
                <w:sz w:val="20"/>
              </w:rPr>
              <w:t>≤ 5</w:t>
            </w:r>
          </w:p>
        </w:tc>
      </w:tr>
      <w:tr w:rsidR="00DD2C4A" w:rsidRPr="008C6C13" w14:paraId="199617C3" w14:textId="77777777" w:rsidTr="00552B81">
        <w:trPr>
          <w:jc w:val="center"/>
        </w:trPr>
        <w:tc>
          <w:tcPr>
            <w:tcW w:w="1606" w:type="dxa"/>
            <w:vAlign w:val="center"/>
          </w:tcPr>
          <w:p w14:paraId="42C3336D" w14:textId="77777777" w:rsidR="00DD2C4A" w:rsidRPr="008C6C13" w:rsidRDefault="00DD2C4A" w:rsidP="00CC318E">
            <w:pPr>
              <w:jc w:val="both"/>
              <w:rPr>
                <w:rFonts w:cs="Times New Roman"/>
                <w:sz w:val="20"/>
              </w:rPr>
            </w:pPr>
            <w:r w:rsidRPr="008C6C13">
              <w:rPr>
                <w:rFonts w:cs="Times New Roman"/>
                <w:sz w:val="20"/>
              </w:rPr>
              <w:t>Coeficiente de conductibilidade térmica 23</w:t>
            </w:r>
            <w:r w:rsidRPr="008C6C13">
              <w:rPr>
                <w:rFonts w:cs="Times New Roman"/>
                <w:sz w:val="20"/>
                <w:vertAlign w:val="superscript"/>
              </w:rPr>
              <w:t>o</w:t>
            </w:r>
            <w:r w:rsidRPr="008C6C13">
              <w:rPr>
                <w:rFonts w:cs="Times New Roman"/>
                <w:sz w:val="20"/>
              </w:rPr>
              <w:t>C</w:t>
            </w:r>
          </w:p>
        </w:tc>
        <w:tc>
          <w:tcPr>
            <w:tcW w:w="1328" w:type="dxa"/>
            <w:vAlign w:val="center"/>
          </w:tcPr>
          <w:p w14:paraId="5598A31B" w14:textId="77777777" w:rsidR="00DD2C4A" w:rsidRPr="008C6C13" w:rsidRDefault="00DD2C4A" w:rsidP="00CC318E">
            <w:pPr>
              <w:jc w:val="both"/>
              <w:rPr>
                <w:rFonts w:cs="Times New Roman"/>
                <w:sz w:val="20"/>
              </w:rPr>
            </w:pPr>
            <w:r w:rsidRPr="008C6C13">
              <w:rPr>
                <w:rFonts w:cs="Times New Roman"/>
                <w:sz w:val="20"/>
              </w:rPr>
              <w:t>ABNT NBR 12094:1991</w:t>
            </w:r>
          </w:p>
        </w:tc>
        <w:tc>
          <w:tcPr>
            <w:tcW w:w="1193" w:type="dxa"/>
            <w:vAlign w:val="center"/>
          </w:tcPr>
          <w:p w14:paraId="5BB619B9" w14:textId="77777777" w:rsidR="00DD2C4A" w:rsidRPr="008C6C13" w:rsidRDefault="00DD2C4A" w:rsidP="00CC318E">
            <w:pPr>
              <w:jc w:val="both"/>
              <w:rPr>
                <w:rFonts w:cs="Times New Roman"/>
                <w:sz w:val="20"/>
              </w:rPr>
            </w:pPr>
            <w:r w:rsidRPr="008C6C13">
              <w:rPr>
                <w:rFonts w:cs="Times New Roman"/>
                <w:sz w:val="20"/>
              </w:rPr>
              <w:t>W/(m.K)</w:t>
            </w:r>
          </w:p>
        </w:tc>
        <w:tc>
          <w:tcPr>
            <w:tcW w:w="817" w:type="dxa"/>
            <w:vAlign w:val="center"/>
          </w:tcPr>
          <w:p w14:paraId="7405C304" w14:textId="77777777" w:rsidR="00DD2C4A" w:rsidRPr="008C6C13" w:rsidRDefault="00DD2C4A" w:rsidP="00CC318E">
            <w:pPr>
              <w:jc w:val="both"/>
              <w:rPr>
                <w:rFonts w:cs="Times New Roman"/>
                <w:sz w:val="20"/>
              </w:rPr>
            </w:pPr>
            <w:r w:rsidRPr="008C6C13">
              <w:rPr>
                <w:rFonts w:cs="Times New Roman"/>
                <w:sz w:val="20"/>
              </w:rPr>
              <w:t>0.042</w:t>
            </w:r>
          </w:p>
        </w:tc>
        <w:tc>
          <w:tcPr>
            <w:tcW w:w="810" w:type="dxa"/>
            <w:vAlign w:val="center"/>
          </w:tcPr>
          <w:p w14:paraId="1C17777A" w14:textId="77777777" w:rsidR="00DD2C4A" w:rsidRPr="008C6C13" w:rsidRDefault="00DD2C4A" w:rsidP="00CC318E">
            <w:pPr>
              <w:jc w:val="both"/>
              <w:rPr>
                <w:rFonts w:cs="Times New Roman"/>
                <w:sz w:val="20"/>
              </w:rPr>
            </w:pPr>
            <w:r w:rsidRPr="008C6C13">
              <w:rPr>
                <w:rFonts w:cs="Times New Roman"/>
                <w:sz w:val="20"/>
              </w:rPr>
              <w:t>0.039</w:t>
            </w:r>
          </w:p>
        </w:tc>
        <w:tc>
          <w:tcPr>
            <w:tcW w:w="810" w:type="dxa"/>
            <w:vAlign w:val="center"/>
          </w:tcPr>
          <w:p w14:paraId="4B4F4315" w14:textId="77777777" w:rsidR="00DD2C4A" w:rsidRPr="008C6C13" w:rsidRDefault="00DD2C4A" w:rsidP="00CC318E">
            <w:pPr>
              <w:jc w:val="both"/>
              <w:rPr>
                <w:rFonts w:cs="Times New Roman"/>
                <w:sz w:val="20"/>
              </w:rPr>
            </w:pPr>
            <w:r w:rsidRPr="008C6C13">
              <w:rPr>
                <w:rFonts w:cs="Times New Roman"/>
                <w:sz w:val="20"/>
              </w:rPr>
              <w:t>0.037</w:t>
            </w:r>
          </w:p>
        </w:tc>
        <w:tc>
          <w:tcPr>
            <w:tcW w:w="810" w:type="dxa"/>
            <w:vAlign w:val="center"/>
          </w:tcPr>
          <w:p w14:paraId="3ACD6C93" w14:textId="77777777" w:rsidR="00DD2C4A" w:rsidRPr="008C6C13" w:rsidRDefault="00DD2C4A" w:rsidP="00CC318E">
            <w:pPr>
              <w:jc w:val="both"/>
              <w:rPr>
                <w:rFonts w:cs="Times New Roman"/>
                <w:sz w:val="20"/>
              </w:rPr>
            </w:pPr>
            <w:r w:rsidRPr="008C6C13">
              <w:rPr>
                <w:rFonts w:cs="Times New Roman"/>
                <w:sz w:val="20"/>
              </w:rPr>
              <w:t>0.042</w:t>
            </w:r>
          </w:p>
        </w:tc>
        <w:tc>
          <w:tcPr>
            <w:tcW w:w="810" w:type="dxa"/>
            <w:vAlign w:val="center"/>
          </w:tcPr>
          <w:p w14:paraId="75CB051D" w14:textId="77777777" w:rsidR="00DD2C4A" w:rsidRPr="008C6C13" w:rsidRDefault="00DD2C4A" w:rsidP="00CC318E">
            <w:pPr>
              <w:jc w:val="both"/>
              <w:rPr>
                <w:rFonts w:cs="Times New Roman"/>
                <w:sz w:val="20"/>
              </w:rPr>
            </w:pPr>
            <w:r w:rsidRPr="008C6C13">
              <w:rPr>
                <w:rFonts w:cs="Times New Roman"/>
                <w:sz w:val="20"/>
              </w:rPr>
              <w:t>0.039</w:t>
            </w:r>
          </w:p>
        </w:tc>
        <w:tc>
          <w:tcPr>
            <w:tcW w:w="832" w:type="dxa"/>
            <w:vAlign w:val="center"/>
          </w:tcPr>
          <w:p w14:paraId="08900ED8" w14:textId="77777777" w:rsidR="00DD2C4A" w:rsidRPr="008C6C13" w:rsidRDefault="00DD2C4A" w:rsidP="00CC318E">
            <w:pPr>
              <w:jc w:val="both"/>
              <w:rPr>
                <w:rFonts w:cs="Times New Roman"/>
                <w:sz w:val="20"/>
              </w:rPr>
            </w:pPr>
            <w:r w:rsidRPr="008C6C13">
              <w:rPr>
                <w:rFonts w:cs="Times New Roman"/>
                <w:sz w:val="20"/>
              </w:rPr>
              <w:t>0.037</w:t>
            </w:r>
          </w:p>
        </w:tc>
      </w:tr>
      <w:tr w:rsidR="00DD2C4A" w:rsidRPr="008C6C13" w14:paraId="6B296DAA" w14:textId="77777777" w:rsidTr="00552B81">
        <w:trPr>
          <w:jc w:val="center"/>
        </w:trPr>
        <w:tc>
          <w:tcPr>
            <w:tcW w:w="1606" w:type="dxa"/>
            <w:vAlign w:val="center"/>
          </w:tcPr>
          <w:p w14:paraId="2E1A5C86" w14:textId="4884B214" w:rsidR="00DD2C4A" w:rsidRPr="008C6C13" w:rsidRDefault="00DD2C4A" w:rsidP="00CC318E">
            <w:pPr>
              <w:jc w:val="both"/>
              <w:rPr>
                <w:rFonts w:cs="Times New Roman"/>
                <w:sz w:val="20"/>
              </w:rPr>
            </w:pPr>
            <w:r w:rsidRPr="008C6C13">
              <w:rPr>
                <w:rFonts w:cs="Times New Roman"/>
                <w:sz w:val="20"/>
              </w:rPr>
              <w:t>Flamabilidade</w:t>
            </w:r>
          </w:p>
        </w:tc>
        <w:tc>
          <w:tcPr>
            <w:tcW w:w="1328" w:type="dxa"/>
            <w:vAlign w:val="center"/>
          </w:tcPr>
          <w:p w14:paraId="445C3B80" w14:textId="77777777" w:rsidR="00DD2C4A" w:rsidRPr="008C6C13" w:rsidRDefault="00DD2C4A" w:rsidP="00CC318E">
            <w:pPr>
              <w:jc w:val="both"/>
              <w:rPr>
                <w:rFonts w:cs="Times New Roman"/>
                <w:sz w:val="20"/>
              </w:rPr>
            </w:pPr>
            <w:r w:rsidRPr="008C6C13">
              <w:rPr>
                <w:rFonts w:cs="Times New Roman"/>
                <w:sz w:val="20"/>
              </w:rPr>
              <w:t>ABNT NBR 11948:2007</w:t>
            </w:r>
          </w:p>
        </w:tc>
        <w:tc>
          <w:tcPr>
            <w:tcW w:w="1193" w:type="dxa"/>
          </w:tcPr>
          <w:p w14:paraId="21636788" w14:textId="77777777" w:rsidR="00DD2C4A" w:rsidRPr="008C6C13" w:rsidRDefault="00DD2C4A" w:rsidP="00CC318E">
            <w:pPr>
              <w:jc w:val="both"/>
              <w:rPr>
                <w:rFonts w:cs="Times New Roman"/>
                <w:sz w:val="20"/>
              </w:rPr>
            </w:pPr>
          </w:p>
        </w:tc>
        <w:tc>
          <w:tcPr>
            <w:tcW w:w="2437" w:type="dxa"/>
            <w:gridSpan w:val="3"/>
            <w:vAlign w:val="center"/>
          </w:tcPr>
          <w:p w14:paraId="7D879190" w14:textId="77777777" w:rsidR="00DD2C4A" w:rsidRPr="008C6C13" w:rsidRDefault="00DD2C4A" w:rsidP="00CC318E">
            <w:pPr>
              <w:jc w:val="both"/>
              <w:rPr>
                <w:rFonts w:cs="Times New Roman"/>
                <w:sz w:val="20"/>
                <w:vertAlign w:val="superscript"/>
              </w:rPr>
            </w:pPr>
            <w:r w:rsidRPr="008C6C13">
              <w:rPr>
                <w:rFonts w:cs="Times New Roman"/>
                <w:sz w:val="20"/>
              </w:rPr>
              <w:t>Material não retardante à chama</w:t>
            </w:r>
          </w:p>
        </w:tc>
        <w:tc>
          <w:tcPr>
            <w:tcW w:w="2452" w:type="dxa"/>
            <w:gridSpan w:val="3"/>
            <w:vAlign w:val="center"/>
          </w:tcPr>
          <w:p w14:paraId="54E83440" w14:textId="77777777" w:rsidR="00DD2C4A" w:rsidRPr="008C6C13" w:rsidRDefault="00DD2C4A" w:rsidP="00CC318E">
            <w:pPr>
              <w:jc w:val="both"/>
              <w:rPr>
                <w:rFonts w:cs="Times New Roman"/>
                <w:sz w:val="20"/>
                <w:vertAlign w:val="superscript"/>
              </w:rPr>
            </w:pPr>
            <w:r w:rsidRPr="008C6C13">
              <w:rPr>
                <w:rFonts w:cs="Times New Roman"/>
                <w:sz w:val="20"/>
              </w:rPr>
              <w:t>Material retardante à chama</w:t>
            </w:r>
          </w:p>
        </w:tc>
      </w:tr>
    </w:tbl>
    <w:p w14:paraId="367B0338" w14:textId="77777777" w:rsidR="00DD2C4A" w:rsidRPr="008C6C13" w:rsidRDefault="00FA58C4" w:rsidP="00BB22C8">
      <w:pPr>
        <w:pStyle w:val="Heading4"/>
      </w:pPr>
      <w:bookmarkStart w:id="122" w:name="_Toc5802003"/>
      <w:r w:rsidRPr="008C6C13">
        <w:t xml:space="preserve">Tabela </w:t>
      </w:r>
      <w:r w:rsidR="00DD2C4A" w:rsidRPr="008C6C13">
        <w:t>1: Características Normativas do EPS</w:t>
      </w:r>
      <w:bookmarkEnd w:id="122"/>
    </w:p>
    <w:p w14:paraId="28375F4D" w14:textId="77777777" w:rsidR="00DD2C4A" w:rsidRPr="008C6C13" w:rsidRDefault="00DD2C4A" w:rsidP="00BB22C8">
      <w:pPr>
        <w:autoSpaceDE w:val="0"/>
        <w:autoSpaceDN w:val="0"/>
        <w:adjustRightInd w:val="0"/>
        <w:spacing w:after="0" w:afterAutospacing="0"/>
        <w:jc w:val="center"/>
        <w:rPr>
          <w:rFonts w:cs="Times New Roman"/>
          <w:sz w:val="20"/>
          <w:szCs w:val="24"/>
        </w:rPr>
      </w:pPr>
      <w:r w:rsidRPr="008C6C13">
        <w:rPr>
          <w:rFonts w:cs="Times New Roman"/>
          <w:sz w:val="20"/>
          <w:szCs w:val="24"/>
        </w:rPr>
        <w:t>Fonte: ABRAPEX, 2000</w:t>
      </w:r>
    </w:p>
    <w:p w14:paraId="7B74C64B" w14:textId="77777777" w:rsidR="00610553" w:rsidRPr="008C6C13" w:rsidRDefault="00610553" w:rsidP="00CC318E">
      <w:pPr>
        <w:autoSpaceDE w:val="0"/>
        <w:autoSpaceDN w:val="0"/>
        <w:adjustRightInd w:val="0"/>
        <w:spacing w:after="0" w:afterAutospacing="0"/>
        <w:ind w:firstLine="720"/>
        <w:contextualSpacing/>
        <w:jc w:val="both"/>
        <w:rPr>
          <w:rFonts w:cs="Times New Roman"/>
        </w:rPr>
      </w:pPr>
    </w:p>
    <w:p w14:paraId="6470222B" w14:textId="18853184" w:rsidR="00B245B7" w:rsidRPr="008C6C13" w:rsidRDefault="00DD2C4A" w:rsidP="00CC318E">
      <w:pPr>
        <w:pStyle w:val="Heading3"/>
        <w:numPr>
          <w:ilvl w:val="2"/>
          <w:numId w:val="26"/>
        </w:numPr>
        <w:jc w:val="both"/>
      </w:pPr>
      <w:bookmarkStart w:id="123" w:name="_Toc5800744"/>
      <w:bookmarkStart w:id="124" w:name="_Toc5802004"/>
      <w:bookmarkStart w:id="125" w:name="_Toc9194899"/>
      <w:r w:rsidRPr="008C6C13">
        <w:t>Durabilidade</w:t>
      </w:r>
      <w:bookmarkEnd w:id="123"/>
      <w:bookmarkEnd w:id="124"/>
      <w:bookmarkEnd w:id="125"/>
    </w:p>
    <w:p w14:paraId="00C9E8E5" w14:textId="4CDA7A56" w:rsidR="00DD2C4A" w:rsidRPr="008C6C13" w:rsidRDefault="00B245B7" w:rsidP="00CC318E">
      <w:pPr>
        <w:spacing w:after="0" w:afterAutospacing="0"/>
        <w:contextualSpacing/>
        <w:jc w:val="both"/>
        <w:rPr>
          <w:rFonts w:cs="Times New Roman"/>
          <w:b/>
          <w:szCs w:val="24"/>
        </w:rPr>
      </w:pPr>
      <w:r w:rsidRPr="008C6C13">
        <w:tab/>
      </w:r>
      <w:r w:rsidR="00DD2C4A" w:rsidRPr="008C6C13">
        <w:t xml:space="preserve">De acordo com o site </w:t>
      </w:r>
      <w:hyperlink r:id="rId34" w:history="1">
        <w:r w:rsidR="00DD2C4A" w:rsidRPr="008C6C13">
          <w:rPr>
            <w:rStyle w:val="Hyperlink"/>
            <w:color w:val="auto"/>
          </w:rPr>
          <w:t>www.ecocasa.pt</w:t>
        </w:r>
      </w:hyperlink>
      <w:r w:rsidR="00DD2C4A" w:rsidRPr="008C6C13">
        <w:t>,</w:t>
      </w:r>
      <w:r w:rsidR="00A369AD" w:rsidRPr="008C6C13">
        <w:t xml:space="preserve"> o EPS</w:t>
      </w:r>
      <w:r w:rsidR="00DD2C4A" w:rsidRPr="008C6C13">
        <w:t xml:space="preserve"> é resistente ao envelhecimento e </w:t>
      </w:r>
      <w:r w:rsidR="00FB05F6" w:rsidRPr="008C6C13">
        <w:t xml:space="preserve">considerando as suas propriedades químicas </w:t>
      </w:r>
      <w:r w:rsidR="00DD2C4A" w:rsidRPr="008C6C13">
        <w:t>deve</w:t>
      </w:r>
      <w:r w:rsidR="00304223">
        <w:t>-</w:t>
      </w:r>
      <w:r w:rsidR="004C5996" w:rsidRPr="008C6C13">
        <w:t>se</w:t>
      </w:r>
      <w:r w:rsidR="00DD2C4A" w:rsidRPr="008C6C13">
        <w:t xml:space="preserve"> ter</w:t>
      </w:r>
      <w:r w:rsidR="004C5996" w:rsidRPr="008C6C13">
        <w:t xml:space="preserve"> </w:t>
      </w:r>
      <w:r w:rsidR="00DD2C4A" w:rsidRPr="008C6C13">
        <w:t>em con</w:t>
      </w:r>
      <w:r w:rsidR="00FB05F6" w:rsidRPr="008C6C13">
        <w:t xml:space="preserve">ta </w:t>
      </w:r>
      <w:r w:rsidR="00DD2C4A" w:rsidRPr="008C6C13">
        <w:t>a radiação solar di</w:t>
      </w:r>
      <w:r w:rsidR="00A511E7" w:rsidRPr="008C6C13">
        <w:t>recta</w:t>
      </w:r>
      <w:r w:rsidR="00DD2C4A" w:rsidRPr="008C6C13">
        <w:t xml:space="preserve">, que </w:t>
      </w:r>
      <w:r w:rsidR="00FB05F6" w:rsidRPr="008C6C13">
        <w:t xml:space="preserve">acelera a </w:t>
      </w:r>
      <w:r w:rsidR="00DD2C4A" w:rsidRPr="008C6C13">
        <w:t>deteriora</w:t>
      </w:r>
      <w:r w:rsidR="00FB05F6" w:rsidRPr="008C6C13">
        <w:t>ção d</w:t>
      </w:r>
      <w:r w:rsidR="00A511E7" w:rsidRPr="008C6C13">
        <w:t>o EPS por alterar</w:t>
      </w:r>
      <w:r w:rsidR="00DD2C4A" w:rsidRPr="008C6C13">
        <w:t xml:space="preserve"> a sua</w:t>
      </w:r>
      <w:r w:rsidR="00A511E7" w:rsidRPr="008C6C13">
        <w:t xml:space="preserve"> estrutura química. O processo de deterioração é lento</w:t>
      </w:r>
      <w:r w:rsidR="00DD2C4A" w:rsidRPr="008C6C13">
        <w:t xml:space="preserve"> e dependente da intensidade de radiação e do tempo de exposição embora em conjunto com as intempéries, o processo possa ser acelerado.</w:t>
      </w:r>
    </w:p>
    <w:p w14:paraId="5CF855E2" w14:textId="19FC2FC8" w:rsidR="00DD2C4A" w:rsidRPr="008C6C13" w:rsidRDefault="00DD2C4A" w:rsidP="00CC318E">
      <w:pPr>
        <w:autoSpaceDE w:val="0"/>
        <w:autoSpaceDN w:val="0"/>
        <w:adjustRightInd w:val="0"/>
        <w:spacing w:after="0" w:afterAutospacing="0"/>
        <w:ind w:firstLine="720"/>
        <w:contextualSpacing/>
        <w:jc w:val="both"/>
        <w:rPr>
          <w:rFonts w:cs="Times New Roman"/>
          <w:szCs w:val="24"/>
        </w:rPr>
      </w:pPr>
    </w:p>
    <w:p w14:paraId="3E039DE3" w14:textId="1928E0A3" w:rsidR="001320A9" w:rsidRPr="008C6C13" w:rsidRDefault="00CA3E70" w:rsidP="00CC318E">
      <w:pPr>
        <w:pStyle w:val="Heading3"/>
        <w:numPr>
          <w:ilvl w:val="2"/>
          <w:numId w:val="26"/>
        </w:numPr>
        <w:jc w:val="both"/>
      </w:pPr>
      <w:bookmarkStart w:id="126" w:name="_Toc5800745"/>
      <w:bookmarkStart w:id="127" w:name="_Toc5802005"/>
      <w:bookmarkStart w:id="128" w:name="_Toc9194900"/>
      <w:r w:rsidRPr="008C6C13">
        <w:t>Vantagens</w:t>
      </w:r>
      <w:bookmarkEnd w:id="126"/>
      <w:bookmarkEnd w:id="127"/>
      <w:bookmarkEnd w:id="128"/>
    </w:p>
    <w:p w14:paraId="793EF91F" w14:textId="6DAF9280" w:rsidR="00B245B7" w:rsidRPr="008C6C13" w:rsidRDefault="00FD5F23" w:rsidP="00CC318E">
      <w:pPr>
        <w:autoSpaceDE w:val="0"/>
        <w:autoSpaceDN w:val="0"/>
        <w:adjustRightInd w:val="0"/>
        <w:jc w:val="both"/>
        <w:rPr>
          <w:rFonts w:cs="Times New Roman"/>
          <w:szCs w:val="24"/>
        </w:rPr>
      </w:pPr>
      <w:r w:rsidRPr="008C6C13">
        <w:rPr>
          <w:rFonts w:cs="Times New Roman"/>
          <w:szCs w:val="24"/>
        </w:rPr>
        <w:tab/>
        <w:t xml:space="preserve">Na construção civil, </w:t>
      </w:r>
      <w:r w:rsidR="004C5996" w:rsidRPr="008C6C13">
        <w:rPr>
          <w:rFonts w:cs="Times New Roman"/>
          <w:szCs w:val="24"/>
        </w:rPr>
        <w:t>três</w:t>
      </w:r>
      <w:r w:rsidRPr="008C6C13">
        <w:rPr>
          <w:rFonts w:cs="Times New Roman"/>
          <w:szCs w:val="24"/>
        </w:rPr>
        <w:t xml:space="preserve"> factores que são muito considerados</w:t>
      </w:r>
      <w:r w:rsidR="00291A6B" w:rsidRPr="008C6C13">
        <w:rPr>
          <w:rFonts w:cs="Times New Roman"/>
          <w:szCs w:val="24"/>
        </w:rPr>
        <w:t xml:space="preserve"> na avaliação de utilização dos materiais a aplicar</w:t>
      </w:r>
      <w:r w:rsidRPr="008C6C13">
        <w:rPr>
          <w:rFonts w:cs="Times New Roman"/>
          <w:szCs w:val="24"/>
        </w:rPr>
        <w:t xml:space="preserve">, </w:t>
      </w:r>
      <w:r w:rsidR="00291A6B" w:rsidRPr="008C6C13">
        <w:rPr>
          <w:rFonts w:cs="Times New Roman"/>
          <w:szCs w:val="24"/>
        </w:rPr>
        <w:t xml:space="preserve">isto é, </w:t>
      </w:r>
      <w:r w:rsidRPr="008C6C13">
        <w:rPr>
          <w:rFonts w:cs="Times New Roman"/>
          <w:szCs w:val="24"/>
        </w:rPr>
        <w:t>o custo</w:t>
      </w:r>
      <w:r w:rsidR="004C5996" w:rsidRPr="008C6C13">
        <w:rPr>
          <w:rFonts w:cs="Times New Roman"/>
          <w:szCs w:val="24"/>
        </w:rPr>
        <w:t xml:space="preserve">, </w:t>
      </w:r>
      <w:r w:rsidRPr="008C6C13">
        <w:rPr>
          <w:rFonts w:cs="Times New Roman"/>
          <w:szCs w:val="24"/>
        </w:rPr>
        <w:t>segurança</w:t>
      </w:r>
      <w:r w:rsidR="004C5996" w:rsidRPr="008C6C13">
        <w:rPr>
          <w:rFonts w:cs="Times New Roman"/>
          <w:szCs w:val="24"/>
        </w:rPr>
        <w:t xml:space="preserve"> e durabilidade</w:t>
      </w:r>
      <w:r w:rsidRPr="008C6C13">
        <w:rPr>
          <w:rFonts w:cs="Times New Roman"/>
          <w:szCs w:val="24"/>
        </w:rPr>
        <w:t xml:space="preserve">. O poliestireno expandido tem um custo muito baixo em comparação com </w:t>
      </w:r>
      <w:r w:rsidR="004C5996" w:rsidRPr="008C6C13">
        <w:rPr>
          <w:rFonts w:cs="Times New Roman"/>
          <w:szCs w:val="24"/>
        </w:rPr>
        <w:t xml:space="preserve">outros </w:t>
      </w:r>
      <w:r w:rsidRPr="008C6C13">
        <w:rPr>
          <w:rFonts w:cs="Times New Roman"/>
          <w:szCs w:val="24"/>
        </w:rPr>
        <w:t>materiais</w:t>
      </w:r>
      <w:r w:rsidR="00291A6B" w:rsidRPr="008C6C13">
        <w:rPr>
          <w:rFonts w:cs="Times New Roman"/>
          <w:szCs w:val="24"/>
        </w:rPr>
        <w:t xml:space="preserve"> para a</w:t>
      </w:r>
      <w:r w:rsidRPr="008C6C13">
        <w:rPr>
          <w:rFonts w:cs="Times New Roman"/>
          <w:szCs w:val="24"/>
        </w:rPr>
        <w:t>lém de ser um produto com peso específico baixo e de fácil manuseio.</w:t>
      </w:r>
    </w:p>
    <w:p w14:paraId="6F3FA817" w14:textId="664A621E" w:rsidR="00FD5F23" w:rsidRPr="008C6C13" w:rsidRDefault="00B245B7" w:rsidP="00CC318E">
      <w:pPr>
        <w:autoSpaceDE w:val="0"/>
        <w:autoSpaceDN w:val="0"/>
        <w:adjustRightInd w:val="0"/>
        <w:jc w:val="both"/>
        <w:rPr>
          <w:rFonts w:cs="Times New Roman"/>
          <w:szCs w:val="24"/>
        </w:rPr>
      </w:pPr>
      <w:r w:rsidRPr="008C6C13">
        <w:rPr>
          <w:rFonts w:cs="Times New Roman"/>
          <w:szCs w:val="24"/>
        </w:rPr>
        <w:tab/>
      </w:r>
      <w:r w:rsidR="00FD5F23" w:rsidRPr="008C6C13">
        <w:rPr>
          <w:rFonts w:cs="Times New Roman"/>
          <w:szCs w:val="24"/>
        </w:rPr>
        <w:t>Dentre inúmeros factores que fazem do poliestireno expandido um material de grande utilização nas obras, citam-se:</w:t>
      </w:r>
    </w:p>
    <w:p w14:paraId="782076F5" w14:textId="10C00291" w:rsidR="00FD3D7C" w:rsidRPr="008C6C13" w:rsidRDefault="00FD3D7C" w:rsidP="00CC318E">
      <w:pPr>
        <w:pStyle w:val="ListParagraph"/>
        <w:numPr>
          <w:ilvl w:val="0"/>
          <w:numId w:val="9"/>
        </w:numPr>
        <w:autoSpaceDE w:val="0"/>
        <w:autoSpaceDN w:val="0"/>
        <w:adjustRightInd w:val="0"/>
        <w:contextualSpacing w:val="0"/>
        <w:jc w:val="both"/>
        <w:rPr>
          <w:rFonts w:cs="Times New Roman"/>
          <w:szCs w:val="24"/>
        </w:rPr>
      </w:pPr>
      <w:r w:rsidRPr="008C6C13">
        <w:rPr>
          <w:rFonts w:cs="Times New Roman"/>
        </w:rPr>
        <w:t>Baixa condutibilidade térmica</w:t>
      </w:r>
      <w:r w:rsidR="00B774D8" w:rsidRPr="008C6C13">
        <w:rPr>
          <w:rFonts w:cs="Times New Roman"/>
        </w:rPr>
        <w:t>;</w:t>
      </w:r>
    </w:p>
    <w:p w14:paraId="108097E8" w14:textId="59FED3D4" w:rsidR="00FD3D7C" w:rsidRPr="008C6C13" w:rsidRDefault="00FD5F23" w:rsidP="00CC318E">
      <w:pPr>
        <w:pStyle w:val="ListParagraph"/>
        <w:numPr>
          <w:ilvl w:val="0"/>
          <w:numId w:val="9"/>
        </w:numPr>
        <w:autoSpaceDE w:val="0"/>
        <w:autoSpaceDN w:val="0"/>
        <w:adjustRightInd w:val="0"/>
        <w:contextualSpacing w:val="0"/>
        <w:jc w:val="both"/>
        <w:rPr>
          <w:rFonts w:cs="Times New Roman"/>
          <w:szCs w:val="24"/>
        </w:rPr>
      </w:pPr>
      <w:r w:rsidRPr="008C6C13">
        <w:rPr>
          <w:rFonts w:cs="Times New Roman"/>
          <w:szCs w:val="24"/>
        </w:rPr>
        <w:t>Baixo custo</w:t>
      </w:r>
      <w:r w:rsidR="00291A6B" w:rsidRPr="008C6C13">
        <w:rPr>
          <w:rFonts w:cs="Times New Roman"/>
          <w:szCs w:val="24"/>
        </w:rPr>
        <w:t>:</w:t>
      </w:r>
      <w:r w:rsidR="00DE4028" w:rsidRPr="008C6C13">
        <w:rPr>
          <w:rFonts w:cs="Times New Roman"/>
          <w:szCs w:val="24"/>
        </w:rPr>
        <w:t xml:space="preserve"> C. médio Moç</w:t>
      </w:r>
      <w:r w:rsidR="00B774D8" w:rsidRPr="008C6C13">
        <w:rPr>
          <w:rFonts w:cs="Times New Roman"/>
          <w:szCs w:val="24"/>
        </w:rPr>
        <w:t>ambique</w:t>
      </w:r>
      <w:r w:rsidR="00DE4028" w:rsidRPr="008C6C13">
        <w:rPr>
          <w:rFonts w:cs="Times New Roman"/>
          <w:szCs w:val="24"/>
        </w:rPr>
        <w:t xml:space="preserve"> = 447MT</w:t>
      </w:r>
      <w:r w:rsidRPr="008C6C13">
        <w:rPr>
          <w:rFonts w:cs="Times New Roman"/>
          <w:szCs w:val="24"/>
        </w:rPr>
        <w:t>;</w:t>
      </w:r>
    </w:p>
    <w:p w14:paraId="30505F59" w14:textId="20BA455C" w:rsidR="00FD5F23" w:rsidRPr="008C6C13" w:rsidRDefault="00FD5F23" w:rsidP="00CC318E">
      <w:pPr>
        <w:pStyle w:val="ListParagraph"/>
        <w:numPr>
          <w:ilvl w:val="0"/>
          <w:numId w:val="9"/>
        </w:numPr>
        <w:autoSpaceDE w:val="0"/>
        <w:autoSpaceDN w:val="0"/>
        <w:adjustRightInd w:val="0"/>
        <w:contextualSpacing w:val="0"/>
        <w:jc w:val="both"/>
        <w:rPr>
          <w:rFonts w:cs="Times New Roman"/>
          <w:szCs w:val="24"/>
        </w:rPr>
      </w:pPr>
      <w:r w:rsidRPr="008C6C13">
        <w:rPr>
          <w:rFonts w:cs="Times New Roman"/>
          <w:szCs w:val="24"/>
        </w:rPr>
        <w:t>Baixa absorção de água</w:t>
      </w:r>
      <w:r w:rsidR="00B774D8" w:rsidRPr="008C6C13">
        <w:rPr>
          <w:rFonts w:cs="Times New Roman"/>
          <w:szCs w:val="24"/>
        </w:rPr>
        <w:t>;</w:t>
      </w:r>
    </w:p>
    <w:p w14:paraId="1666986D" w14:textId="60D3F008" w:rsidR="00FD5F23" w:rsidRPr="008C6C13" w:rsidRDefault="00543755" w:rsidP="00CC318E">
      <w:pPr>
        <w:pStyle w:val="ListParagraph"/>
        <w:numPr>
          <w:ilvl w:val="0"/>
          <w:numId w:val="9"/>
        </w:numPr>
        <w:autoSpaceDE w:val="0"/>
        <w:autoSpaceDN w:val="0"/>
        <w:adjustRightInd w:val="0"/>
        <w:contextualSpacing w:val="0"/>
        <w:jc w:val="both"/>
        <w:rPr>
          <w:rFonts w:cs="Times New Roman"/>
          <w:szCs w:val="24"/>
        </w:rPr>
      </w:pPr>
      <w:r w:rsidRPr="008C6C13">
        <w:rPr>
          <w:rFonts w:cs="Times New Roman"/>
          <w:szCs w:val="24"/>
        </w:rPr>
        <w:t>Resistência mecânica</w:t>
      </w:r>
      <w:r w:rsidR="00B774D8" w:rsidRPr="008C6C13">
        <w:rPr>
          <w:rFonts w:cs="Times New Roman"/>
          <w:szCs w:val="24"/>
        </w:rPr>
        <w:t>;</w:t>
      </w:r>
    </w:p>
    <w:p w14:paraId="78F23ED3" w14:textId="00525DC3" w:rsidR="0041483B" w:rsidRPr="008C6C13" w:rsidRDefault="0041483B" w:rsidP="00CC318E">
      <w:pPr>
        <w:pStyle w:val="ListParagraph"/>
        <w:numPr>
          <w:ilvl w:val="0"/>
          <w:numId w:val="9"/>
        </w:numPr>
        <w:autoSpaceDE w:val="0"/>
        <w:autoSpaceDN w:val="0"/>
        <w:adjustRightInd w:val="0"/>
        <w:contextualSpacing w:val="0"/>
        <w:jc w:val="both"/>
        <w:rPr>
          <w:rFonts w:cs="Times New Roman"/>
          <w:szCs w:val="24"/>
        </w:rPr>
      </w:pPr>
      <w:r w:rsidRPr="008C6C13">
        <w:rPr>
          <w:rFonts w:cs="Times New Roman"/>
          <w:szCs w:val="24"/>
        </w:rPr>
        <w:lastRenderedPageBreak/>
        <w:t>Baixo peso;</w:t>
      </w:r>
    </w:p>
    <w:p w14:paraId="00610B75" w14:textId="26B47BD4" w:rsidR="00FD5F23" w:rsidRPr="008C6C13" w:rsidRDefault="00FD5F23" w:rsidP="00CC318E">
      <w:pPr>
        <w:pStyle w:val="ListParagraph"/>
        <w:numPr>
          <w:ilvl w:val="0"/>
          <w:numId w:val="9"/>
        </w:numPr>
        <w:autoSpaceDE w:val="0"/>
        <w:autoSpaceDN w:val="0"/>
        <w:adjustRightInd w:val="0"/>
        <w:contextualSpacing w:val="0"/>
        <w:jc w:val="both"/>
        <w:rPr>
          <w:rFonts w:cs="Times New Roman"/>
          <w:szCs w:val="24"/>
        </w:rPr>
      </w:pPr>
      <w:r w:rsidRPr="008C6C13">
        <w:rPr>
          <w:rFonts w:cs="Times New Roman"/>
          <w:szCs w:val="24"/>
        </w:rPr>
        <w:t>Versatilidade</w:t>
      </w:r>
      <w:r w:rsidR="00291A6B" w:rsidRPr="008C6C13">
        <w:rPr>
          <w:rFonts w:cs="Times New Roman"/>
          <w:szCs w:val="24"/>
        </w:rPr>
        <w:t xml:space="preserve">: </w:t>
      </w:r>
      <w:r w:rsidRPr="008C6C13">
        <w:rPr>
          <w:rFonts w:cs="Times New Roman"/>
          <w:szCs w:val="24"/>
        </w:rPr>
        <w:t xml:space="preserve"> pode ser moldado em diferentes formas e dimensões;</w:t>
      </w:r>
    </w:p>
    <w:p w14:paraId="26014313" w14:textId="335161CB" w:rsidR="00FD5F23" w:rsidRPr="008C6C13" w:rsidRDefault="00FD5F23" w:rsidP="00CC318E">
      <w:pPr>
        <w:pStyle w:val="ListParagraph"/>
        <w:numPr>
          <w:ilvl w:val="0"/>
          <w:numId w:val="9"/>
        </w:numPr>
        <w:autoSpaceDE w:val="0"/>
        <w:autoSpaceDN w:val="0"/>
        <w:adjustRightInd w:val="0"/>
        <w:spacing w:after="0" w:afterAutospacing="0"/>
        <w:jc w:val="both"/>
        <w:rPr>
          <w:rFonts w:cs="Times New Roman"/>
          <w:szCs w:val="24"/>
        </w:rPr>
      </w:pPr>
      <w:r w:rsidRPr="008C6C13">
        <w:rPr>
          <w:rFonts w:cs="Times New Roman"/>
          <w:szCs w:val="24"/>
        </w:rPr>
        <w:t>Simplicidade de manuseio</w:t>
      </w:r>
      <w:r w:rsidR="00B774D8" w:rsidRPr="008C6C13">
        <w:rPr>
          <w:rFonts w:cs="Times New Roman"/>
          <w:szCs w:val="24"/>
        </w:rPr>
        <w:t>.</w:t>
      </w:r>
    </w:p>
    <w:p w14:paraId="1976F2E4" w14:textId="71AEB922" w:rsidR="00FF3CD4" w:rsidRPr="008C6C13" w:rsidRDefault="00FF3CD4" w:rsidP="00CC318E">
      <w:pPr>
        <w:autoSpaceDE w:val="0"/>
        <w:autoSpaceDN w:val="0"/>
        <w:adjustRightInd w:val="0"/>
        <w:spacing w:after="0" w:afterAutospacing="0"/>
        <w:contextualSpacing/>
        <w:jc w:val="both"/>
        <w:rPr>
          <w:rFonts w:cs="Times New Roman"/>
          <w:szCs w:val="24"/>
        </w:rPr>
      </w:pPr>
    </w:p>
    <w:p w14:paraId="3B013513" w14:textId="3890F18C" w:rsidR="00CD2782" w:rsidRPr="008C6C13" w:rsidRDefault="00CA3E70" w:rsidP="00CC318E">
      <w:pPr>
        <w:pStyle w:val="Heading3"/>
        <w:numPr>
          <w:ilvl w:val="2"/>
          <w:numId w:val="26"/>
        </w:numPr>
        <w:jc w:val="both"/>
      </w:pPr>
      <w:bookmarkStart w:id="129" w:name="_Toc5800746"/>
      <w:bookmarkStart w:id="130" w:name="_Toc5802006"/>
      <w:bookmarkStart w:id="131" w:name="_Toc9194901"/>
      <w:r w:rsidRPr="008C6C13">
        <w:t>Desvantagens</w:t>
      </w:r>
      <w:bookmarkEnd w:id="129"/>
      <w:bookmarkEnd w:id="130"/>
      <w:bookmarkEnd w:id="131"/>
    </w:p>
    <w:p w14:paraId="51823792" w14:textId="349119DD" w:rsidR="00FF3CD4" w:rsidRPr="008C6C13" w:rsidRDefault="00FF3CD4" w:rsidP="00CC318E">
      <w:pPr>
        <w:pStyle w:val="ListParagraph"/>
        <w:numPr>
          <w:ilvl w:val="0"/>
          <w:numId w:val="29"/>
        </w:numPr>
        <w:autoSpaceDE w:val="0"/>
        <w:autoSpaceDN w:val="0"/>
        <w:adjustRightInd w:val="0"/>
        <w:contextualSpacing w:val="0"/>
        <w:jc w:val="both"/>
        <w:rPr>
          <w:rFonts w:cs="Times New Roman"/>
          <w:b/>
          <w:szCs w:val="24"/>
        </w:rPr>
      </w:pPr>
      <w:r w:rsidRPr="008C6C13">
        <w:rPr>
          <w:rFonts w:cs="Times New Roman"/>
          <w:szCs w:val="24"/>
        </w:rPr>
        <w:t>Tensão por compressão com deformação de 10%</w:t>
      </w:r>
      <w:r w:rsidR="00D61C46" w:rsidRPr="008C6C13">
        <w:rPr>
          <w:rFonts w:cs="Times New Roman"/>
          <w:szCs w:val="24"/>
        </w:rPr>
        <w:t>: 20 KPa</w:t>
      </w:r>
      <w:r w:rsidRPr="008C6C13">
        <w:rPr>
          <w:rFonts w:cs="Times New Roman"/>
          <w:szCs w:val="24"/>
        </w:rPr>
        <w:t>;</w:t>
      </w:r>
    </w:p>
    <w:p w14:paraId="0B9AB97B" w14:textId="6B006D03" w:rsidR="00FF3CD4" w:rsidRPr="008C6C13" w:rsidRDefault="00C0346C" w:rsidP="00CC318E">
      <w:pPr>
        <w:pStyle w:val="ListParagraph"/>
        <w:numPr>
          <w:ilvl w:val="0"/>
          <w:numId w:val="29"/>
        </w:numPr>
        <w:autoSpaceDE w:val="0"/>
        <w:autoSpaceDN w:val="0"/>
        <w:adjustRightInd w:val="0"/>
        <w:contextualSpacing w:val="0"/>
        <w:jc w:val="both"/>
        <w:rPr>
          <w:rFonts w:cs="Times New Roman"/>
          <w:b/>
          <w:szCs w:val="24"/>
        </w:rPr>
      </w:pPr>
      <w:r w:rsidRPr="008C6C13">
        <w:rPr>
          <w:rFonts w:cs="Times New Roman"/>
          <w:szCs w:val="24"/>
        </w:rPr>
        <w:t>Resistência</w:t>
      </w:r>
      <w:r w:rsidR="00FF3CD4" w:rsidRPr="008C6C13">
        <w:rPr>
          <w:rFonts w:cs="Times New Roman"/>
          <w:szCs w:val="24"/>
        </w:rPr>
        <w:t xml:space="preserve"> mínima à flexão</w:t>
      </w:r>
      <w:r w:rsidR="00D61C46" w:rsidRPr="008C6C13">
        <w:rPr>
          <w:rFonts w:cs="Times New Roman"/>
          <w:szCs w:val="24"/>
        </w:rPr>
        <w:t>: 150 KPa</w:t>
      </w:r>
      <w:r w:rsidR="00FF3CD4" w:rsidRPr="008C6C13">
        <w:rPr>
          <w:rFonts w:cs="Times New Roman"/>
          <w:szCs w:val="24"/>
        </w:rPr>
        <w:t>;</w:t>
      </w:r>
    </w:p>
    <w:p w14:paraId="49CA5B35" w14:textId="4041BD40" w:rsidR="00FF3CD4" w:rsidRPr="008C6C13" w:rsidRDefault="00FF3CD4" w:rsidP="00CC318E">
      <w:pPr>
        <w:pStyle w:val="ListParagraph"/>
        <w:numPr>
          <w:ilvl w:val="0"/>
          <w:numId w:val="29"/>
        </w:numPr>
        <w:autoSpaceDE w:val="0"/>
        <w:autoSpaceDN w:val="0"/>
        <w:adjustRightInd w:val="0"/>
        <w:contextualSpacing w:val="0"/>
        <w:jc w:val="both"/>
        <w:rPr>
          <w:rFonts w:cs="Times New Roman"/>
          <w:b/>
          <w:szCs w:val="24"/>
        </w:rPr>
      </w:pPr>
      <w:r w:rsidRPr="008C6C13">
        <w:rPr>
          <w:rFonts w:cs="Times New Roman"/>
          <w:szCs w:val="24"/>
        </w:rPr>
        <w:t>Resistência mínima ao cisalhamento</w:t>
      </w:r>
      <w:r w:rsidR="00D61C46" w:rsidRPr="008C6C13">
        <w:rPr>
          <w:rFonts w:cs="Times New Roman"/>
          <w:szCs w:val="24"/>
        </w:rPr>
        <w:t>: 20 Kg/ m</w:t>
      </w:r>
      <w:r w:rsidR="00D61C46" w:rsidRPr="008C6C13">
        <w:rPr>
          <w:rFonts w:cs="Times New Roman"/>
          <w:szCs w:val="24"/>
          <w:vertAlign w:val="superscript"/>
        </w:rPr>
        <w:t>3</w:t>
      </w:r>
      <w:r w:rsidRPr="008C6C13">
        <w:rPr>
          <w:rFonts w:cs="Times New Roman"/>
          <w:szCs w:val="24"/>
        </w:rPr>
        <w:t>;</w:t>
      </w:r>
    </w:p>
    <w:p w14:paraId="3EFAF11A" w14:textId="29333377" w:rsidR="00F04D9C" w:rsidRPr="008C6C13" w:rsidRDefault="00F04D9C" w:rsidP="00CC318E">
      <w:pPr>
        <w:pStyle w:val="ListParagraph"/>
        <w:numPr>
          <w:ilvl w:val="0"/>
          <w:numId w:val="29"/>
        </w:numPr>
        <w:autoSpaceDE w:val="0"/>
        <w:autoSpaceDN w:val="0"/>
        <w:adjustRightInd w:val="0"/>
        <w:contextualSpacing w:val="0"/>
        <w:jc w:val="both"/>
        <w:rPr>
          <w:rFonts w:cs="Times New Roman"/>
          <w:b/>
          <w:szCs w:val="24"/>
        </w:rPr>
      </w:pPr>
      <w:r w:rsidRPr="008C6C13">
        <w:rPr>
          <w:rFonts w:cs="Times New Roman"/>
          <w:szCs w:val="24"/>
        </w:rPr>
        <w:t>Baixa resistência a temperaturas elevadas;</w:t>
      </w:r>
    </w:p>
    <w:p w14:paraId="2C4A297C" w14:textId="5E4A9340" w:rsidR="000865C4" w:rsidRPr="008C6C13" w:rsidRDefault="000865C4" w:rsidP="00CC318E">
      <w:pPr>
        <w:pStyle w:val="ListParagraph"/>
        <w:numPr>
          <w:ilvl w:val="0"/>
          <w:numId w:val="29"/>
        </w:numPr>
        <w:autoSpaceDE w:val="0"/>
        <w:autoSpaceDN w:val="0"/>
        <w:adjustRightInd w:val="0"/>
        <w:contextualSpacing w:val="0"/>
        <w:jc w:val="both"/>
        <w:rPr>
          <w:rFonts w:cs="Times New Roman"/>
          <w:b/>
          <w:szCs w:val="24"/>
        </w:rPr>
      </w:pPr>
      <w:r w:rsidRPr="008C6C13">
        <w:rPr>
          <w:rFonts w:cs="Times New Roman"/>
          <w:szCs w:val="24"/>
        </w:rPr>
        <w:t>Baixa aderência ao cimento Portland;</w:t>
      </w:r>
    </w:p>
    <w:p w14:paraId="6DFFD4CA" w14:textId="3DAC5E17" w:rsidR="000865C4" w:rsidRPr="008C6C13" w:rsidRDefault="000865C4" w:rsidP="00CC318E">
      <w:pPr>
        <w:pStyle w:val="ListParagraph"/>
        <w:numPr>
          <w:ilvl w:val="0"/>
          <w:numId w:val="29"/>
        </w:numPr>
        <w:autoSpaceDE w:val="0"/>
        <w:autoSpaceDN w:val="0"/>
        <w:adjustRightInd w:val="0"/>
        <w:spacing w:after="0" w:afterAutospacing="0"/>
        <w:jc w:val="both"/>
        <w:rPr>
          <w:rFonts w:cs="Times New Roman"/>
          <w:b/>
          <w:szCs w:val="24"/>
        </w:rPr>
      </w:pPr>
      <w:r w:rsidRPr="008C6C13">
        <w:rPr>
          <w:rFonts w:cs="Times New Roman"/>
          <w:szCs w:val="24"/>
        </w:rPr>
        <w:t>Facilidade de acumulação de sujidade sobre as placas;</w:t>
      </w:r>
    </w:p>
    <w:p w14:paraId="18A26383" w14:textId="7EE1A89A" w:rsidR="00B774D8" w:rsidRPr="008C6C13" w:rsidRDefault="00B774D8" w:rsidP="00CC318E">
      <w:pPr>
        <w:pStyle w:val="ListParagraph"/>
        <w:numPr>
          <w:ilvl w:val="0"/>
          <w:numId w:val="29"/>
        </w:numPr>
        <w:autoSpaceDE w:val="0"/>
        <w:autoSpaceDN w:val="0"/>
        <w:adjustRightInd w:val="0"/>
        <w:spacing w:after="0" w:afterAutospacing="0"/>
        <w:jc w:val="both"/>
        <w:rPr>
          <w:rFonts w:cs="Times New Roman"/>
          <w:b/>
          <w:szCs w:val="24"/>
        </w:rPr>
      </w:pPr>
      <w:r w:rsidRPr="008C6C13">
        <w:rPr>
          <w:rFonts w:cs="Times New Roman"/>
          <w:szCs w:val="24"/>
        </w:rPr>
        <w:t>Baixa resistência a raios UV;</w:t>
      </w:r>
    </w:p>
    <w:p w14:paraId="7319CA94" w14:textId="0B6434E4" w:rsidR="006B1277" w:rsidRPr="008C6C13" w:rsidRDefault="006B1277" w:rsidP="00CC318E">
      <w:pPr>
        <w:autoSpaceDE w:val="0"/>
        <w:autoSpaceDN w:val="0"/>
        <w:adjustRightInd w:val="0"/>
        <w:spacing w:after="0" w:afterAutospacing="0"/>
        <w:contextualSpacing/>
        <w:jc w:val="both"/>
        <w:rPr>
          <w:rFonts w:cs="Times New Roman"/>
          <w:szCs w:val="24"/>
        </w:rPr>
      </w:pPr>
    </w:p>
    <w:p w14:paraId="1E4DC7A0" w14:textId="77777777" w:rsidR="00022FD6" w:rsidRPr="008C6C13" w:rsidRDefault="00022FD6" w:rsidP="00CC318E">
      <w:pPr>
        <w:autoSpaceDE w:val="0"/>
        <w:autoSpaceDN w:val="0"/>
        <w:adjustRightInd w:val="0"/>
        <w:spacing w:after="0" w:afterAutospacing="0"/>
        <w:contextualSpacing/>
        <w:jc w:val="both"/>
        <w:rPr>
          <w:rFonts w:cs="Times New Roman"/>
          <w:szCs w:val="24"/>
        </w:rPr>
      </w:pPr>
    </w:p>
    <w:p w14:paraId="3F7D9729" w14:textId="20DE13DD" w:rsidR="00FC496B" w:rsidRPr="008C6C13" w:rsidRDefault="00792FE6" w:rsidP="00CC318E">
      <w:pPr>
        <w:pStyle w:val="Heading2"/>
        <w:numPr>
          <w:ilvl w:val="1"/>
          <w:numId w:val="26"/>
        </w:numPr>
        <w:rPr>
          <w:sz w:val="20"/>
          <w:szCs w:val="24"/>
        </w:rPr>
      </w:pPr>
      <w:bookmarkStart w:id="132" w:name="_Toc5800747"/>
      <w:bookmarkStart w:id="133" w:name="_Toc5802007"/>
      <w:bookmarkStart w:id="134" w:name="_Toc9194902"/>
      <w:r w:rsidRPr="008C6C13">
        <w:t>PROPRIEDADES MECÂNICAS DO EPS</w:t>
      </w:r>
      <w:bookmarkEnd w:id="132"/>
      <w:bookmarkEnd w:id="133"/>
      <w:bookmarkEnd w:id="134"/>
    </w:p>
    <w:p w14:paraId="501CE26D" w14:textId="18988C33" w:rsidR="00FC496B" w:rsidRPr="008C6C13" w:rsidRDefault="00E41800" w:rsidP="00CC318E">
      <w:pPr>
        <w:jc w:val="both"/>
      </w:pPr>
      <w:r w:rsidRPr="008C6C13">
        <w:tab/>
      </w:r>
      <w:r w:rsidR="00FC496B" w:rsidRPr="008C6C13">
        <w:t>As propriedades mecânicas mais importantes s</w:t>
      </w:r>
      <w:r w:rsidRPr="008C6C13">
        <w:t xml:space="preserve">ão: resistência à compressão, a </w:t>
      </w:r>
      <w:r w:rsidR="00FC496B" w:rsidRPr="008C6C13">
        <w:t xml:space="preserve">resistência à flexão, a resistência à tracção e a fluência sob compressão. Os resultados das resistências são </w:t>
      </w:r>
      <w:r w:rsidR="00FD3D7C" w:rsidRPr="008C6C13">
        <w:t>relacionados</w:t>
      </w:r>
      <w:r w:rsidR="00FC496B" w:rsidRPr="008C6C13">
        <w:t xml:space="preserve"> com a massa volúmica inicial do EPS.</w:t>
      </w:r>
      <w:r w:rsidR="009B292C" w:rsidRPr="008C6C13">
        <w:t xml:space="preserve"> </w:t>
      </w:r>
      <w:r w:rsidR="009B292C" w:rsidRPr="008C6C13">
        <w:rPr>
          <w:rFonts w:cs="Times New Roman"/>
          <w:szCs w:val="24"/>
        </w:rPr>
        <w:t>Gráfico 1</w:t>
      </w:r>
    </w:p>
    <w:p w14:paraId="02DD8FB7" w14:textId="528FD873" w:rsidR="009B292C" w:rsidRPr="008C6C13" w:rsidRDefault="0083126F" w:rsidP="009B292C">
      <w:pPr>
        <w:autoSpaceDE w:val="0"/>
        <w:autoSpaceDN w:val="0"/>
        <w:adjustRightInd w:val="0"/>
        <w:ind w:firstLine="360"/>
        <w:jc w:val="both"/>
        <w:rPr>
          <w:rFonts w:cs="Times New Roman"/>
          <w:szCs w:val="24"/>
        </w:rPr>
      </w:pPr>
      <w:r w:rsidRPr="008C6C13">
        <w:rPr>
          <w:rFonts w:cs="Times New Roman"/>
          <w:szCs w:val="24"/>
        </w:rPr>
        <w:t>De acordo com o ABRAPEX (200</w:t>
      </w:r>
      <w:r w:rsidR="00C6314A" w:rsidRPr="008C6C13">
        <w:rPr>
          <w:rFonts w:cs="Times New Roman"/>
          <w:szCs w:val="24"/>
        </w:rPr>
        <w:t>0</w:t>
      </w:r>
      <w:r w:rsidRPr="008C6C13">
        <w:rPr>
          <w:rFonts w:cs="Times New Roman"/>
          <w:szCs w:val="24"/>
        </w:rPr>
        <w:t>), na compressão,</w:t>
      </w:r>
      <w:r w:rsidR="009B292C" w:rsidRPr="008C6C13">
        <w:rPr>
          <w:rFonts w:cs="Times New Roman"/>
          <w:szCs w:val="24"/>
        </w:rPr>
        <w:t xml:space="preserve"> na compressão o EPS comporta-se de uma maneira elástica até a deformação atingir cerca de 2% da espuma. Este material, retirada a força que provoca a deformação, a placa recupera a sua espessura original. Gráfico 2</w:t>
      </w:r>
    </w:p>
    <w:p w14:paraId="7F2743F7" w14:textId="67820A99" w:rsidR="0083126F" w:rsidRPr="008C6C13" w:rsidRDefault="0083126F" w:rsidP="00CC318E">
      <w:pPr>
        <w:autoSpaceDE w:val="0"/>
        <w:autoSpaceDN w:val="0"/>
        <w:adjustRightInd w:val="0"/>
        <w:ind w:firstLine="360"/>
        <w:jc w:val="both"/>
        <w:rPr>
          <w:rFonts w:cs="Times New Roman"/>
          <w:szCs w:val="24"/>
        </w:rPr>
      </w:pPr>
    </w:p>
    <w:p w14:paraId="206748CD" w14:textId="77777777" w:rsidR="00F650B6" w:rsidRPr="008C6C13" w:rsidRDefault="00F650B6" w:rsidP="00F44165">
      <w:pPr>
        <w:autoSpaceDE w:val="0"/>
        <w:autoSpaceDN w:val="0"/>
        <w:adjustRightInd w:val="0"/>
        <w:spacing w:after="0" w:afterAutospacing="0"/>
        <w:ind w:left="504" w:firstLine="360"/>
        <w:jc w:val="center"/>
        <w:rPr>
          <w:rFonts w:cs="Times New Roman"/>
          <w:szCs w:val="24"/>
        </w:rPr>
      </w:pPr>
      <w:r w:rsidRPr="008C6C13">
        <w:rPr>
          <w:rFonts w:eastAsia="Times New Roman" w:cs="Times New Roman"/>
          <w:noProof/>
          <w:sz w:val="17"/>
          <w:szCs w:val="17"/>
          <w:lang w:eastAsia="pt-PT"/>
        </w:rPr>
        <w:lastRenderedPageBreak/>
        <w:drawing>
          <wp:inline distT="0" distB="0" distL="0" distR="0" wp14:anchorId="2B8D44B3" wp14:editId="25C8AA86">
            <wp:extent cx="3248025" cy="3027159"/>
            <wp:effectExtent l="19050" t="19050" r="9525" b="20955"/>
            <wp:docPr id="18" name="Picture 18" descr="http://www.tecnocell.com.br/imgs/graf_prop_mecanicas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cnocell.com.br/imgs/graf_prop_mecanicas_02.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3739" cy="3051125"/>
                    </a:xfrm>
                    <a:prstGeom prst="rect">
                      <a:avLst/>
                    </a:prstGeom>
                    <a:noFill/>
                    <a:ln w="3175">
                      <a:solidFill>
                        <a:schemeClr val="tx1"/>
                      </a:solidFill>
                    </a:ln>
                  </pic:spPr>
                </pic:pic>
              </a:graphicData>
            </a:graphic>
          </wp:inline>
        </w:drawing>
      </w:r>
    </w:p>
    <w:p w14:paraId="3560B3DE" w14:textId="6C199E0A" w:rsidR="00F650B6" w:rsidRPr="008C6C13" w:rsidRDefault="00DD322D" w:rsidP="00F44165">
      <w:pPr>
        <w:pStyle w:val="Heading4"/>
      </w:pPr>
      <w:bookmarkStart w:id="135" w:name="_Toc5802008"/>
      <w:r w:rsidRPr="008C6C13">
        <w:t>Gráfico</w:t>
      </w:r>
      <w:r w:rsidR="00610553" w:rsidRPr="008C6C13">
        <w:t xml:space="preserve"> 1</w:t>
      </w:r>
      <w:r w:rsidRPr="008C6C13">
        <w:t xml:space="preserve">: </w:t>
      </w:r>
      <w:r w:rsidR="00F650B6" w:rsidRPr="008C6C13">
        <w:t>Variação da resistência à compressão e tracção em relação à sua densidade</w:t>
      </w:r>
      <w:bookmarkEnd w:id="135"/>
    </w:p>
    <w:p w14:paraId="59E12BDB" w14:textId="7443058B" w:rsidR="00E90B5E" w:rsidRPr="008C6C13" w:rsidRDefault="00F650B6" w:rsidP="00F44165">
      <w:pPr>
        <w:autoSpaceDE w:val="0"/>
        <w:autoSpaceDN w:val="0"/>
        <w:adjustRightInd w:val="0"/>
        <w:spacing w:after="0" w:afterAutospacing="0"/>
        <w:ind w:left="504" w:firstLine="360"/>
        <w:jc w:val="center"/>
        <w:rPr>
          <w:rFonts w:cs="Times New Roman"/>
          <w:sz w:val="20"/>
        </w:rPr>
      </w:pPr>
      <w:r w:rsidRPr="008C6C13">
        <w:rPr>
          <w:rFonts w:cs="Times New Roman"/>
          <w:sz w:val="20"/>
        </w:rPr>
        <w:t xml:space="preserve">Fonte: </w:t>
      </w:r>
      <w:hyperlink r:id="rId36" w:history="1">
        <w:r w:rsidR="000E06F7" w:rsidRPr="008C6C13">
          <w:rPr>
            <w:rStyle w:val="Hyperlink"/>
            <w:rFonts w:cs="Times New Roman"/>
            <w:color w:val="auto"/>
            <w:sz w:val="20"/>
            <w:u w:val="none"/>
          </w:rPr>
          <w:t>ABRAPEX</w:t>
        </w:r>
        <w:r w:rsidR="003815EF" w:rsidRPr="008C6C13">
          <w:rPr>
            <w:rStyle w:val="Hyperlink"/>
            <w:rFonts w:cs="Times New Roman"/>
            <w:color w:val="auto"/>
            <w:sz w:val="20"/>
            <w:u w:val="none"/>
          </w:rPr>
          <w:t>,</w:t>
        </w:r>
      </w:hyperlink>
      <w:r w:rsidR="003815EF" w:rsidRPr="008C6C13">
        <w:rPr>
          <w:rStyle w:val="Hyperlink"/>
          <w:rFonts w:cs="Times New Roman"/>
          <w:color w:val="auto"/>
          <w:sz w:val="20"/>
          <w:u w:val="none"/>
        </w:rPr>
        <w:t xml:space="preserve"> 200</w:t>
      </w:r>
      <w:r w:rsidR="00A82A5E" w:rsidRPr="008C6C13">
        <w:rPr>
          <w:rStyle w:val="Hyperlink"/>
          <w:rFonts w:cs="Times New Roman"/>
          <w:color w:val="auto"/>
          <w:sz w:val="20"/>
          <w:u w:val="none"/>
        </w:rPr>
        <w:t>0</w:t>
      </w:r>
    </w:p>
    <w:p w14:paraId="33ACAB98" w14:textId="77777777" w:rsidR="00B245B7" w:rsidRPr="008C6C13" w:rsidRDefault="00B245B7" w:rsidP="00CC318E">
      <w:pPr>
        <w:autoSpaceDE w:val="0"/>
        <w:autoSpaceDN w:val="0"/>
        <w:adjustRightInd w:val="0"/>
        <w:ind w:left="504" w:firstLine="360"/>
        <w:jc w:val="both"/>
        <w:rPr>
          <w:rFonts w:cs="Times New Roman"/>
          <w:szCs w:val="24"/>
        </w:rPr>
      </w:pPr>
    </w:p>
    <w:p w14:paraId="551A0EA8" w14:textId="77777777" w:rsidR="006B1277" w:rsidRPr="008C6C13" w:rsidRDefault="00DD2C4A" w:rsidP="00F44165">
      <w:pPr>
        <w:autoSpaceDE w:val="0"/>
        <w:autoSpaceDN w:val="0"/>
        <w:adjustRightInd w:val="0"/>
        <w:spacing w:after="0" w:afterAutospacing="0"/>
        <w:jc w:val="center"/>
        <w:rPr>
          <w:rFonts w:cs="Times New Roman"/>
          <w:b/>
          <w:szCs w:val="24"/>
        </w:rPr>
      </w:pPr>
      <w:r w:rsidRPr="008C6C13">
        <w:rPr>
          <w:rFonts w:cs="Times New Roman"/>
          <w:b/>
          <w:noProof/>
          <w:szCs w:val="24"/>
          <w:lang w:eastAsia="pt-PT"/>
        </w:rPr>
        <w:drawing>
          <wp:inline distT="0" distB="0" distL="0" distR="0" wp14:anchorId="68D8ED0A" wp14:editId="3D596B19">
            <wp:extent cx="2686050" cy="2752725"/>
            <wp:effectExtent l="19050" t="19050" r="19050" b="28575"/>
            <wp:docPr id="17" name="Picture 17" descr="C:\Users\Max Lehener\Pictures\EP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 Lehener\Pictures\EPS1.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6050" cy="2752725"/>
                    </a:xfrm>
                    <a:prstGeom prst="rect">
                      <a:avLst/>
                    </a:prstGeom>
                    <a:noFill/>
                    <a:ln w="3175">
                      <a:solidFill>
                        <a:schemeClr val="tx1"/>
                      </a:solidFill>
                    </a:ln>
                  </pic:spPr>
                </pic:pic>
              </a:graphicData>
            </a:graphic>
          </wp:inline>
        </w:drawing>
      </w:r>
    </w:p>
    <w:p w14:paraId="63B11DFE" w14:textId="3D1A6D99" w:rsidR="006B1277" w:rsidRPr="008C6C13" w:rsidRDefault="00E90B5E" w:rsidP="00F44165">
      <w:pPr>
        <w:pStyle w:val="Heading4"/>
      </w:pPr>
      <w:bookmarkStart w:id="136" w:name="_Toc5802009"/>
      <w:r w:rsidRPr="008C6C13">
        <w:t>Gráfico</w:t>
      </w:r>
      <w:r w:rsidR="00FA58C4" w:rsidRPr="008C6C13">
        <w:t xml:space="preserve"> </w:t>
      </w:r>
      <w:r w:rsidR="00610553" w:rsidRPr="008C6C13">
        <w:t>2</w:t>
      </w:r>
      <w:r w:rsidRPr="008C6C13">
        <w:t xml:space="preserve">: </w:t>
      </w:r>
      <w:r w:rsidR="00DD2C4A" w:rsidRPr="008C6C13">
        <w:t>Variação da resistência à compressão em relação à sua deformação.</w:t>
      </w:r>
      <w:bookmarkEnd w:id="136"/>
    </w:p>
    <w:p w14:paraId="1CD886BF" w14:textId="77777777" w:rsidR="00DD2C4A" w:rsidRPr="008C6C13" w:rsidRDefault="00DD2C4A" w:rsidP="00F44165">
      <w:pPr>
        <w:autoSpaceDE w:val="0"/>
        <w:autoSpaceDN w:val="0"/>
        <w:adjustRightInd w:val="0"/>
        <w:spacing w:after="0" w:afterAutospacing="0"/>
        <w:jc w:val="center"/>
        <w:rPr>
          <w:rFonts w:cs="Times New Roman"/>
          <w:sz w:val="20"/>
          <w:szCs w:val="24"/>
        </w:rPr>
      </w:pPr>
      <w:r w:rsidRPr="008C6C13">
        <w:rPr>
          <w:rFonts w:cs="Times New Roman"/>
          <w:sz w:val="20"/>
          <w:szCs w:val="24"/>
        </w:rPr>
        <w:t>Fonte: ABRAPEX, 2000</w:t>
      </w:r>
    </w:p>
    <w:p w14:paraId="35407757" w14:textId="7DCE8539" w:rsidR="00A82D1C" w:rsidRPr="008C6C13" w:rsidRDefault="00A82D1C" w:rsidP="00CC318E">
      <w:pPr>
        <w:autoSpaceDE w:val="0"/>
        <w:autoSpaceDN w:val="0"/>
        <w:adjustRightInd w:val="0"/>
        <w:spacing w:after="0"/>
        <w:jc w:val="both"/>
        <w:rPr>
          <w:rFonts w:cs="Times New Roman"/>
          <w:b/>
          <w:szCs w:val="24"/>
        </w:rPr>
      </w:pPr>
    </w:p>
    <w:p w14:paraId="1876B700" w14:textId="6287D0CE" w:rsidR="005453B5" w:rsidRPr="008C6C13" w:rsidRDefault="00792FE6" w:rsidP="00CC318E">
      <w:pPr>
        <w:pStyle w:val="Heading2"/>
        <w:numPr>
          <w:ilvl w:val="1"/>
          <w:numId w:val="26"/>
        </w:numPr>
      </w:pPr>
      <w:bookmarkStart w:id="137" w:name="_Toc5800748"/>
      <w:bookmarkStart w:id="138" w:name="_Toc5802010"/>
      <w:bookmarkStart w:id="139" w:name="_Toc9194903"/>
      <w:r w:rsidRPr="008C6C13">
        <w:lastRenderedPageBreak/>
        <w:t xml:space="preserve">PRODUÇÃO MUNDIAL DE </w:t>
      </w:r>
      <w:r w:rsidR="005453B5" w:rsidRPr="008C6C13">
        <w:t>EPS</w:t>
      </w:r>
      <w:bookmarkEnd w:id="137"/>
      <w:bookmarkEnd w:id="138"/>
      <w:bookmarkEnd w:id="139"/>
    </w:p>
    <w:p w14:paraId="1D57384B" w14:textId="3331430C" w:rsidR="005453B5" w:rsidRPr="008C6C13" w:rsidRDefault="00E41800" w:rsidP="00CC318E">
      <w:pPr>
        <w:autoSpaceDE w:val="0"/>
        <w:autoSpaceDN w:val="0"/>
        <w:adjustRightInd w:val="0"/>
        <w:jc w:val="both"/>
        <w:rPr>
          <w:rFonts w:cs="Times New Roman"/>
          <w:szCs w:val="24"/>
        </w:rPr>
      </w:pPr>
      <w:r w:rsidRPr="008C6C13">
        <w:rPr>
          <w:rFonts w:cs="Times New Roman"/>
          <w:szCs w:val="24"/>
        </w:rPr>
        <w:tab/>
      </w:r>
      <w:r w:rsidR="00ED6215" w:rsidRPr="008C6C13">
        <w:rPr>
          <w:rFonts w:cs="Times New Roman"/>
          <w:szCs w:val="24"/>
        </w:rPr>
        <w:t>A produção mundial em EPS no mundo é em torno de 2.95 milhões de toneladas, este estudo foi realizado em 2000</w:t>
      </w:r>
      <w:r w:rsidR="003264AF" w:rsidRPr="008C6C13">
        <w:rPr>
          <w:rFonts w:cs="Times New Roman"/>
          <w:szCs w:val="24"/>
        </w:rPr>
        <w:t xml:space="preserve"> (ABRAPEX,2000)</w:t>
      </w:r>
      <w:r w:rsidR="00ED6215" w:rsidRPr="008C6C13">
        <w:rPr>
          <w:rFonts w:cs="Times New Roman"/>
          <w:szCs w:val="24"/>
        </w:rPr>
        <w:t>.</w:t>
      </w:r>
    </w:p>
    <w:p w14:paraId="36175F0D" w14:textId="77777777" w:rsidR="00ED6215" w:rsidRPr="008C6C13" w:rsidRDefault="00E442A1" w:rsidP="00F44165">
      <w:pPr>
        <w:autoSpaceDE w:val="0"/>
        <w:autoSpaceDN w:val="0"/>
        <w:adjustRightInd w:val="0"/>
        <w:spacing w:after="0" w:afterAutospacing="0" w:line="240" w:lineRule="auto"/>
        <w:ind w:left="360"/>
        <w:contextualSpacing/>
        <w:jc w:val="center"/>
        <w:rPr>
          <w:rFonts w:cs="Times New Roman"/>
          <w:szCs w:val="24"/>
        </w:rPr>
      </w:pPr>
      <w:r w:rsidRPr="008C6C13">
        <w:rPr>
          <w:rFonts w:cs="Times New Roman"/>
          <w:noProof/>
          <w:szCs w:val="24"/>
          <w:lang w:eastAsia="pt-PT"/>
        </w:rPr>
        <w:drawing>
          <wp:inline distT="0" distB="0" distL="0" distR="0" wp14:anchorId="60B61103" wp14:editId="4D08B297">
            <wp:extent cx="5581650" cy="299085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9A64C57" w14:textId="14499325" w:rsidR="00DE4AEC" w:rsidRPr="008C6C13" w:rsidRDefault="00DE4AEC" w:rsidP="00F44165">
      <w:pPr>
        <w:pStyle w:val="Heading4"/>
      </w:pPr>
      <w:bookmarkStart w:id="140" w:name="_Toc5802011"/>
      <w:r w:rsidRPr="008C6C13">
        <w:t>Gráfico</w:t>
      </w:r>
      <w:r w:rsidR="00FA58C4" w:rsidRPr="008C6C13">
        <w:t xml:space="preserve"> </w:t>
      </w:r>
      <w:r w:rsidR="00610553" w:rsidRPr="008C6C13">
        <w:t>3</w:t>
      </w:r>
      <w:r w:rsidR="00E90B5E" w:rsidRPr="008C6C13">
        <w:t>: P</w:t>
      </w:r>
      <w:r w:rsidRPr="008C6C13">
        <w:t>rodução mundial de EPS em 2000</w:t>
      </w:r>
      <w:bookmarkEnd w:id="140"/>
    </w:p>
    <w:p w14:paraId="3BCB7E8C" w14:textId="544BFE62" w:rsidR="00CA3E70" w:rsidRPr="008C6C13" w:rsidRDefault="00DE4AEC" w:rsidP="00F44165">
      <w:pPr>
        <w:pStyle w:val="ListParagraph"/>
        <w:autoSpaceDE w:val="0"/>
        <w:autoSpaceDN w:val="0"/>
        <w:adjustRightInd w:val="0"/>
        <w:spacing w:after="0" w:afterAutospacing="0"/>
        <w:ind w:left="360"/>
        <w:jc w:val="center"/>
        <w:rPr>
          <w:rFonts w:cs="Times New Roman"/>
          <w:sz w:val="20"/>
          <w:szCs w:val="20"/>
        </w:rPr>
      </w:pPr>
      <w:r w:rsidRPr="008C6C13">
        <w:rPr>
          <w:rFonts w:cs="Times New Roman"/>
          <w:sz w:val="20"/>
          <w:szCs w:val="20"/>
        </w:rPr>
        <w:t>Fonte: ABRAPEX, 2000</w:t>
      </w:r>
    </w:p>
    <w:p w14:paraId="4E02197C" w14:textId="214353EB" w:rsidR="00C400CE" w:rsidRPr="008C6C13" w:rsidRDefault="00C400CE" w:rsidP="00CC318E">
      <w:pPr>
        <w:pStyle w:val="ListParagraph"/>
        <w:autoSpaceDE w:val="0"/>
        <w:autoSpaceDN w:val="0"/>
        <w:adjustRightInd w:val="0"/>
        <w:spacing w:after="0"/>
        <w:ind w:left="360"/>
        <w:contextualSpacing w:val="0"/>
        <w:jc w:val="both"/>
        <w:rPr>
          <w:rFonts w:cs="Times New Roman"/>
          <w:szCs w:val="20"/>
        </w:rPr>
      </w:pPr>
    </w:p>
    <w:p w14:paraId="63FB6992" w14:textId="32980A25" w:rsidR="0084524B" w:rsidRPr="008C6C13" w:rsidRDefault="003264AF" w:rsidP="00CC318E">
      <w:pPr>
        <w:pStyle w:val="ListParagraph"/>
        <w:autoSpaceDE w:val="0"/>
        <w:autoSpaceDN w:val="0"/>
        <w:adjustRightInd w:val="0"/>
        <w:ind w:left="0"/>
        <w:contextualSpacing w:val="0"/>
        <w:jc w:val="both"/>
        <w:rPr>
          <w:rFonts w:cs="Times New Roman"/>
          <w:szCs w:val="20"/>
        </w:rPr>
      </w:pPr>
      <w:r w:rsidRPr="008C6C13">
        <w:rPr>
          <w:rFonts w:cs="Times New Roman"/>
          <w:szCs w:val="20"/>
        </w:rPr>
        <w:tab/>
        <w:t xml:space="preserve">A mesma pesquisa </w:t>
      </w:r>
      <w:r w:rsidR="009B292C" w:rsidRPr="008C6C13">
        <w:rPr>
          <w:rFonts w:cs="Times New Roman"/>
          <w:szCs w:val="20"/>
        </w:rPr>
        <w:t>o</w:t>
      </w:r>
      <w:r w:rsidRPr="008C6C13">
        <w:rPr>
          <w:rFonts w:cs="Times New Roman"/>
          <w:szCs w:val="20"/>
        </w:rPr>
        <w:t xml:space="preserve"> ABRAPEX f</w:t>
      </w:r>
      <w:r w:rsidR="009B292C" w:rsidRPr="008C6C13">
        <w:rPr>
          <w:rFonts w:cs="Times New Roman"/>
          <w:szCs w:val="20"/>
        </w:rPr>
        <w:t>ez</w:t>
      </w:r>
      <w:r w:rsidRPr="008C6C13">
        <w:rPr>
          <w:rFonts w:cs="Times New Roman"/>
          <w:szCs w:val="20"/>
        </w:rPr>
        <w:t xml:space="preserve"> um levantamento da </w:t>
      </w:r>
      <w:r w:rsidR="0084524B" w:rsidRPr="008C6C13">
        <w:rPr>
          <w:rFonts w:cs="Times New Roman"/>
          <w:szCs w:val="20"/>
        </w:rPr>
        <w:t xml:space="preserve">quantidade </w:t>
      </w:r>
      <w:r w:rsidRPr="008C6C13">
        <w:rPr>
          <w:rFonts w:cs="Times New Roman"/>
          <w:szCs w:val="20"/>
        </w:rPr>
        <w:t>do EPS</w:t>
      </w:r>
      <w:r w:rsidR="0084524B" w:rsidRPr="008C6C13">
        <w:rPr>
          <w:rFonts w:cs="Times New Roman"/>
          <w:szCs w:val="20"/>
        </w:rPr>
        <w:t xml:space="preserve"> utilizada na indústria da construção civil e </w:t>
      </w:r>
      <w:r w:rsidR="009B292C" w:rsidRPr="008C6C13">
        <w:rPr>
          <w:rFonts w:cs="Times New Roman"/>
          <w:szCs w:val="20"/>
        </w:rPr>
        <w:t>verificou-se que é</w:t>
      </w:r>
      <w:r w:rsidR="0084524B" w:rsidRPr="008C6C13">
        <w:rPr>
          <w:rFonts w:cs="Times New Roman"/>
          <w:szCs w:val="20"/>
        </w:rPr>
        <w:t xml:space="preserve"> responsável por grande parte do consumo do</w:t>
      </w:r>
      <w:r w:rsidR="0010305D" w:rsidRPr="008C6C13">
        <w:rPr>
          <w:rFonts w:cs="Times New Roman"/>
          <w:szCs w:val="20"/>
        </w:rPr>
        <w:t xml:space="preserve"> mundial</w:t>
      </w:r>
      <w:r w:rsidR="0084524B" w:rsidRPr="008C6C13">
        <w:rPr>
          <w:rFonts w:cs="Times New Roman"/>
          <w:szCs w:val="20"/>
        </w:rPr>
        <w:t>.</w:t>
      </w:r>
    </w:p>
    <w:p w14:paraId="50C8CEEB" w14:textId="7795716F" w:rsidR="003264AF" w:rsidRPr="008C6C13" w:rsidRDefault="00C400CE" w:rsidP="00F44165">
      <w:pPr>
        <w:pStyle w:val="ListParagraph"/>
        <w:autoSpaceDE w:val="0"/>
        <w:autoSpaceDN w:val="0"/>
        <w:adjustRightInd w:val="0"/>
        <w:spacing w:after="0" w:afterAutospacing="0"/>
        <w:ind w:left="360"/>
        <w:jc w:val="center"/>
        <w:rPr>
          <w:rFonts w:cs="Times New Roman"/>
          <w:szCs w:val="20"/>
        </w:rPr>
      </w:pPr>
      <w:r w:rsidRPr="008C6C13">
        <w:rPr>
          <w:noProof/>
          <w:lang w:eastAsia="pt-PT"/>
        </w:rPr>
        <w:lastRenderedPageBreak/>
        <w:drawing>
          <wp:inline distT="0" distB="0" distL="0" distR="0" wp14:anchorId="38D3C402" wp14:editId="1BE74AF2">
            <wp:extent cx="4332377" cy="3048000"/>
            <wp:effectExtent l="0" t="0" r="0" b="0"/>
            <wp:docPr id="32" name="Picture 32" descr="http://www.abrapex.com.br/Mercpg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rapex.com.br/Mercpg02.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4115" cy="3084400"/>
                    </a:xfrm>
                    <a:prstGeom prst="rect">
                      <a:avLst/>
                    </a:prstGeom>
                    <a:noFill/>
                    <a:ln>
                      <a:noFill/>
                    </a:ln>
                  </pic:spPr>
                </pic:pic>
              </a:graphicData>
            </a:graphic>
          </wp:inline>
        </w:drawing>
      </w:r>
    </w:p>
    <w:p w14:paraId="3434076C" w14:textId="1D35D16C" w:rsidR="00C400CE" w:rsidRPr="008C6C13" w:rsidRDefault="00C400CE" w:rsidP="00F44165">
      <w:pPr>
        <w:pStyle w:val="Heading4"/>
      </w:pPr>
      <w:bookmarkStart w:id="141" w:name="_Toc5802012"/>
      <w:r w:rsidRPr="008C6C13">
        <w:t>Gráfico 4: Distribuição do EPS por segmento no Mundo em 2000</w:t>
      </w:r>
      <w:bookmarkEnd w:id="141"/>
    </w:p>
    <w:p w14:paraId="4B0D974C" w14:textId="4D229BBC" w:rsidR="00C400CE" w:rsidRPr="008C6C13" w:rsidRDefault="00C400CE" w:rsidP="00F44165">
      <w:pPr>
        <w:pStyle w:val="ListParagraph"/>
        <w:autoSpaceDE w:val="0"/>
        <w:autoSpaceDN w:val="0"/>
        <w:adjustRightInd w:val="0"/>
        <w:spacing w:after="0" w:afterAutospacing="0"/>
        <w:ind w:left="360"/>
        <w:jc w:val="center"/>
        <w:rPr>
          <w:rFonts w:cs="Times New Roman"/>
          <w:sz w:val="20"/>
          <w:szCs w:val="20"/>
        </w:rPr>
      </w:pPr>
      <w:r w:rsidRPr="008C6C13">
        <w:rPr>
          <w:rFonts w:cs="Times New Roman"/>
          <w:sz w:val="20"/>
          <w:szCs w:val="20"/>
        </w:rPr>
        <w:t>Fonte: ABRAPEX, 2000</w:t>
      </w:r>
    </w:p>
    <w:p w14:paraId="7DC59154" w14:textId="77777777" w:rsidR="00EF07E3" w:rsidRPr="008C6C13" w:rsidRDefault="00EF07E3" w:rsidP="000D1FD6">
      <w:pPr>
        <w:autoSpaceDE w:val="0"/>
        <w:autoSpaceDN w:val="0"/>
        <w:adjustRightInd w:val="0"/>
        <w:spacing w:after="0" w:afterAutospacing="0"/>
        <w:jc w:val="both"/>
        <w:rPr>
          <w:rFonts w:cs="Times New Roman"/>
          <w:szCs w:val="20"/>
        </w:rPr>
      </w:pPr>
    </w:p>
    <w:p w14:paraId="76912560" w14:textId="77777777" w:rsidR="005B238F" w:rsidRPr="008C6C13" w:rsidRDefault="005B238F" w:rsidP="00CC318E">
      <w:pPr>
        <w:pStyle w:val="ListParagraph"/>
        <w:autoSpaceDE w:val="0"/>
        <w:autoSpaceDN w:val="0"/>
        <w:adjustRightInd w:val="0"/>
        <w:spacing w:after="0" w:afterAutospacing="0"/>
        <w:ind w:left="0"/>
        <w:jc w:val="both"/>
        <w:rPr>
          <w:rFonts w:cs="Times New Roman"/>
          <w:szCs w:val="24"/>
        </w:rPr>
      </w:pPr>
    </w:p>
    <w:p w14:paraId="55F89CF5" w14:textId="695705C9" w:rsidR="00E90B5E" w:rsidRPr="008C6C13" w:rsidRDefault="00792FE6" w:rsidP="00BA490C">
      <w:pPr>
        <w:pStyle w:val="Heading2"/>
        <w:numPr>
          <w:ilvl w:val="1"/>
          <w:numId w:val="26"/>
        </w:numPr>
      </w:pPr>
      <w:bookmarkStart w:id="142" w:name="_Toc5800752"/>
      <w:bookmarkStart w:id="143" w:name="_Toc5802019"/>
      <w:bookmarkStart w:id="144" w:name="_Toc9194904"/>
      <w:r w:rsidRPr="008C6C13">
        <w:t>PATOLOGIAS</w:t>
      </w:r>
      <w:bookmarkEnd w:id="142"/>
      <w:bookmarkEnd w:id="143"/>
      <w:bookmarkEnd w:id="144"/>
    </w:p>
    <w:p w14:paraId="26718F78" w14:textId="3D432903" w:rsidR="00B245B7" w:rsidRPr="008C6C13" w:rsidRDefault="000C5D89" w:rsidP="00BA490C">
      <w:pPr>
        <w:autoSpaceDE w:val="0"/>
        <w:autoSpaceDN w:val="0"/>
        <w:adjustRightInd w:val="0"/>
        <w:ind w:firstLine="288"/>
        <w:jc w:val="both"/>
        <w:rPr>
          <w:rFonts w:cs="Times New Roman"/>
          <w:b/>
          <w:szCs w:val="24"/>
        </w:rPr>
      </w:pPr>
      <w:r w:rsidRPr="008C6C13">
        <w:rPr>
          <w:rFonts w:cs="Times New Roman"/>
          <w:b/>
          <w:szCs w:val="24"/>
        </w:rPr>
        <w:t>Defini</w:t>
      </w:r>
      <w:r w:rsidR="00D24CDC" w:rsidRPr="008C6C13">
        <w:rPr>
          <w:rFonts w:cs="Times New Roman"/>
          <w:b/>
          <w:szCs w:val="24"/>
        </w:rPr>
        <w:t>n</w:t>
      </w:r>
      <w:r w:rsidRPr="008C6C13">
        <w:rPr>
          <w:rFonts w:cs="Times New Roman"/>
          <w:b/>
          <w:szCs w:val="24"/>
        </w:rPr>
        <w:t xml:space="preserve">do Patologia: </w:t>
      </w:r>
    </w:p>
    <w:p w14:paraId="107EAFB5" w14:textId="6E2C8988" w:rsidR="00975D76" w:rsidRPr="008C6C13" w:rsidRDefault="00B245B7" w:rsidP="00CC318E">
      <w:pPr>
        <w:jc w:val="both"/>
      </w:pPr>
      <w:r w:rsidRPr="008C6C13">
        <w:tab/>
      </w:r>
      <w:r w:rsidR="00975D76" w:rsidRPr="008C6C13">
        <w:t>Patologia pode</w:t>
      </w:r>
      <w:r w:rsidR="00386500" w:rsidRPr="008C6C13">
        <w:t xml:space="preserve"> ser </w:t>
      </w:r>
      <w:r w:rsidR="0010305D" w:rsidRPr="008C6C13">
        <w:t>definida</w:t>
      </w:r>
      <w:r w:rsidR="00975D76" w:rsidRPr="008C6C13">
        <w:t xml:space="preserve"> como o estudo das origens, causas, mecanismos de ocorrência, manifestação e consequências das situações em que os edifícios ou suas partes construtivas apresentem um desemprenho insatisfeito (Nuro, 2015) citando Andissene (2010). </w:t>
      </w:r>
    </w:p>
    <w:p w14:paraId="67275D3C" w14:textId="0C7FEDEA" w:rsidR="000C5D89" w:rsidRPr="008C6C13" w:rsidRDefault="000C5D89" w:rsidP="00CC318E">
      <w:pPr>
        <w:autoSpaceDE w:val="0"/>
        <w:autoSpaceDN w:val="0"/>
        <w:adjustRightInd w:val="0"/>
        <w:jc w:val="both"/>
        <w:rPr>
          <w:rFonts w:cs="Times New Roman"/>
          <w:szCs w:val="24"/>
        </w:rPr>
      </w:pPr>
      <w:r w:rsidRPr="008C6C13">
        <w:rPr>
          <w:rFonts w:cs="Times New Roman"/>
          <w:szCs w:val="24"/>
        </w:rPr>
        <w:tab/>
      </w:r>
      <w:r w:rsidR="005F04E9" w:rsidRPr="008C6C13">
        <w:rPr>
          <w:rFonts w:cs="Times New Roman"/>
          <w:szCs w:val="24"/>
        </w:rPr>
        <w:t xml:space="preserve">Segundo </w:t>
      </w:r>
      <w:r w:rsidR="00A73CD2" w:rsidRPr="008C6C13">
        <w:rPr>
          <w:rFonts w:cs="Times New Roman"/>
          <w:szCs w:val="24"/>
        </w:rPr>
        <w:t>Cánovas</w:t>
      </w:r>
      <w:r w:rsidR="005F04E9" w:rsidRPr="008C6C13">
        <w:rPr>
          <w:rFonts w:cs="Times New Roman"/>
          <w:szCs w:val="24"/>
        </w:rPr>
        <w:t xml:space="preserve"> (1988), patologia faz parte da engenharia que estuda os mecanismos, os sintomas, as causas e as origens dos defeitos das obras</w:t>
      </w:r>
      <w:r w:rsidRPr="008C6C13">
        <w:rPr>
          <w:rFonts w:cs="Times New Roman"/>
          <w:szCs w:val="24"/>
        </w:rPr>
        <w:t>.</w:t>
      </w:r>
      <w:r w:rsidR="005F04E9" w:rsidRPr="008C6C13">
        <w:rPr>
          <w:rFonts w:cs="Times New Roman"/>
          <w:szCs w:val="24"/>
        </w:rPr>
        <w:t xml:space="preserve"> Em alguns casos, é possível fazer-se um diagnóstico das patologias apenas através da </w:t>
      </w:r>
      <w:r w:rsidR="00077B06" w:rsidRPr="008C6C13">
        <w:rPr>
          <w:rFonts w:cs="Times New Roman"/>
          <w:szCs w:val="24"/>
        </w:rPr>
        <w:t xml:space="preserve">inspecção </w:t>
      </w:r>
      <w:r w:rsidR="005F04E9" w:rsidRPr="008C6C13">
        <w:rPr>
          <w:rFonts w:cs="Times New Roman"/>
          <w:szCs w:val="24"/>
        </w:rPr>
        <w:t>visual</w:t>
      </w:r>
      <w:r w:rsidR="00077B06" w:rsidRPr="008C6C13">
        <w:rPr>
          <w:rFonts w:cs="Times New Roman"/>
          <w:szCs w:val="24"/>
        </w:rPr>
        <w:t>. E</w:t>
      </w:r>
      <w:r w:rsidR="005F04E9" w:rsidRPr="008C6C13">
        <w:rPr>
          <w:rFonts w:cs="Times New Roman"/>
          <w:szCs w:val="24"/>
        </w:rPr>
        <w:t xml:space="preserve">ntretanto, em outros casos </w:t>
      </w:r>
      <w:r w:rsidR="00077B06" w:rsidRPr="008C6C13">
        <w:rPr>
          <w:rFonts w:cs="Times New Roman"/>
          <w:szCs w:val="24"/>
        </w:rPr>
        <w:t>a identificação do</w:t>
      </w:r>
      <w:r w:rsidR="005F04E9" w:rsidRPr="008C6C13">
        <w:rPr>
          <w:rFonts w:cs="Times New Roman"/>
          <w:szCs w:val="24"/>
        </w:rPr>
        <w:t xml:space="preserve"> problema é </w:t>
      </w:r>
      <w:r w:rsidR="00077B06" w:rsidRPr="008C6C13">
        <w:rPr>
          <w:rFonts w:cs="Times New Roman"/>
          <w:szCs w:val="24"/>
        </w:rPr>
        <w:t xml:space="preserve">mais </w:t>
      </w:r>
      <w:r w:rsidR="005F04E9" w:rsidRPr="008C6C13">
        <w:rPr>
          <w:rFonts w:cs="Times New Roman"/>
          <w:szCs w:val="24"/>
        </w:rPr>
        <w:t>complicado, sendo necessário verificar o projecto de início</w:t>
      </w:r>
      <w:r w:rsidR="0010305D" w:rsidRPr="008C6C13">
        <w:rPr>
          <w:rFonts w:cs="Times New Roman"/>
          <w:szCs w:val="24"/>
        </w:rPr>
        <w:t xml:space="preserve"> </w:t>
      </w:r>
      <w:r w:rsidR="00077B06" w:rsidRPr="008C6C13">
        <w:rPr>
          <w:rFonts w:cs="Times New Roman"/>
          <w:szCs w:val="24"/>
        </w:rPr>
        <w:t>até realizar testes intrusivos</w:t>
      </w:r>
      <w:r w:rsidR="005F04E9" w:rsidRPr="008C6C13">
        <w:rPr>
          <w:rFonts w:cs="Times New Roman"/>
          <w:szCs w:val="24"/>
        </w:rPr>
        <w:t>. Dessa forma é possível verificar a causa destes problemas, corrigindo-os para que não se manifestem novamente.</w:t>
      </w:r>
    </w:p>
    <w:p w14:paraId="6C30C69F" w14:textId="06AE7F2B" w:rsidR="006701D6" w:rsidRPr="008C6C13" w:rsidRDefault="00B245B7" w:rsidP="00CC318E">
      <w:pPr>
        <w:spacing w:after="0" w:afterAutospacing="0"/>
        <w:contextualSpacing/>
        <w:jc w:val="both"/>
      </w:pPr>
      <w:r w:rsidRPr="008C6C13">
        <w:tab/>
      </w:r>
      <w:r w:rsidR="00FB6CD8" w:rsidRPr="008C6C13">
        <w:t>Um dos elementos que reflete degradação na</w:t>
      </w:r>
      <w:r w:rsidR="000F1F4D" w:rsidRPr="008C6C13">
        <w:t>s</w:t>
      </w:r>
      <w:r w:rsidR="00FB6CD8" w:rsidRPr="008C6C13">
        <w:t xml:space="preserve"> construções</w:t>
      </w:r>
      <w:r w:rsidR="00BD5E51" w:rsidRPr="008C6C13">
        <w:t>, em particular nas edificações</w:t>
      </w:r>
      <w:r w:rsidR="0010305D" w:rsidRPr="008C6C13">
        <w:t xml:space="preserve"> </w:t>
      </w:r>
      <w:r w:rsidR="00FB6CD8" w:rsidRPr="008C6C13">
        <w:t xml:space="preserve">são as juntas de dilatação, isto porque </w:t>
      </w:r>
      <w:r w:rsidR="000F1F4D" w:rsidRPr="008C6C13">
        <w:t>no período de</w:t>
      </w:r>
      <w:r w:rsidR="00FB6CD8" w:rsidRPr="008C6C13">
        <w:t xml:space="preserve"> vida útil </w:t>
      </w:r>
      <w:r w:rsidR="00BD5E51" w:rsidRPr="008C6C13">
        <w:t xml:space="preserve">destes dispositivos </w:t>
      </w:r>
      <w:r w:rsidR="000F1F4D" w:rsidRPr="008C6C13">
        <w:t>est</w:t>
      </w:r>
      <w:r w:rsidR="0010305D" w:rsidRPr="008C6C13">
        <w:t>ão</w:t>
      </w:r>
      <w:r w:rsidR="000F1F4D" w:rsidRPr="008C6C13">
        <w:t xml:space="preserve"> sujeit</w:t>
      </w:r>
      <w:r w:rsidR="00BD5E51" w:rsidRPr="008C6C13">
        <w:t>o</w:t>
      </w:r>
      <w:r w:rsidR="004B6DB9" w:rsidRPr="008C6C13">
        <w:t>s</w:t>
      </w:r>
      <w:r w:rsidR="000F1F4D" w:rsidRPr="008C6C13">
        <w:t xml:space="preserve"> a acções de desgaste, fazendo com que haja mau funcionamento neste local. Portanto, quando </w:t>
      </w:r>
      <w:r w:rsidR="000F1F4D" w:rsidRPr="008C6C13">
        <w:lastRenderedPageBreak/>
        <w:t xml:space="preserve">as juntas de dilatação começam a apresentar patologias é de </w:t>
      </w:r>
      <w:r w:rsidR="006E4E0D" w:rsidRPr="008C6C13">
        <w:t xml:space="preserve">extrema </w:t>
      </w:r>
      <w:r w:rsidR="000F1F4D" w:rsidRPr="008C6C13">
        <w:t xml:space="preserve">importância que se identifique </w:t>
      </w:r>
      <w:r w:rsidR="00077B06" w:rsidRPr="008C6C13">
        <w:t xml:space="preserve">a causa </w:t>
      </w:r>
      <w:r w:rsidR="000F1F4D" w:rsidRPr="008C6C13">
        <w:t>de forma a reverter est</w:t>
      </w:r>
      <w:r w:rsidR="00077B06" w:rsidRPr="008C6C13">
        <w:t>a patologia</w:t>
      </w:r>
      <w:r w:rsidR="000F1F4D" w:rsidRPr="008C6C13">
        <w:t xml:space="preserve"> o mais rápido possível.</w:t>
      </w:r>
      <w:r w:rsidR="00B62B6D" w:rsidRPr="008C6C13">
        <w:t xml:space="preserve"> As patologias nas juntas de dilatação surgem </w:t>
      </w:r>
      <w:r w:rsidR="00BD5E51" w:rsidRPr="008C6C13">
        <w:t xml:space="preserve">geralmente </w:t>
      </w:r>
      <w:r w:rsidR="00B62B6D" w:rsidRPr="008C6C13">
        <w:t>após alguns anos de uso das obras</w:t>
      </w:r>
      <w:r w:rsidR="00C161FE" w:rsidRPr="008C6C13">
        <w:t>, mas podem surgir precocemente em caso de m</w:t>
      </w:r>
      <w:r w:rsidR="004B6DB9" w:rsidRPr="008C6C13">
        <w:t>á</w:t>
      </w:r>
      <w:r w:rsidR="00C161FE" w:rsidRPr="008C6C13">
        <w:t xml:space="preserve"> </w:t>
      </w:r>
      <w:r w:rsidR="004B6DB9" w:rsidRPr="008C6C13">
        <w:t>execução, uso,</w:t>
      </w:r>
      <w:r w:rsidR="00C161FE" w:rsidRPr="008C6C13">
        <w:t xml:space="preserve"> expostas a condições extremas</w:t>
      </w:r>
      <w:r w:rsidR="004B6DB9" w:rsidRPr="008C6C13">
        <w:t>, falta de manutenção</w:t>
      </w:r>
      <w:r w:rsidR="00C161FE" w:rsidRPr="008C6C13">
        <w:t xml:space="preserve"> para as quais não foram dimensionadas</w:t>
      </w:r>
      <w:r w:rsidR="00B62B6D" w:rsidRPr="008C6C13">
        <w:t>.</w:t>
      </w:r>
    </w:p>
    <w:p w14:paraId="774E5B9D" w14:textId="77777777" w:rsidR="001949E8" w:rsidRPr="008C6C13" w:rsidRDefault="001949E8" w:rsidP="00CC318E">
      <w:pPr>
        <w:spacing w:after="0" w:afterAutospacing="0"/>
        <w:contextualSpacing/>
        <w:jc w:val="both"/>
      </w:pPr>
    </w:p>
    <w:p w14:paraId="0B06EE93" w14:textId="0BC1C4C5" w:rsidR="008D1726" w:rsidRPr="008C6C13" w:rsidRDefault="008D1726" w:rsidP="00CC318E">
      <w:pPr>
        <w:pStyle w:val="Heading3"/>
        <w:numPr>
          <w:ilvl w:val="2"/>
          <w:numId w:val="26"/>
        </w:numPr>
        <w:jc w:val="both"/>
      </w:pPr>
      <w:bookmarkStart w:id="145" w:name="_Toc5800753"/>
      <w:bookmarkStart w:id="146" w:name="_Toc5802020"/>
      <w:bookmarkStart w:id="147" w:name="_Toc9194905"/>
      <w:r w:rsidRPr="008C6C13">
        <w:t>Especificidades</w:t>
      </w:r>
      <w:bookmarkEnd w:id="145"/>
      <w:bookmarkEnd w:id="146"/>
      <w:bookmarkEnd w:id="147"/>
    </w:p>
    <w:p w14:paraId="23FB2963" w14:textId="77777777" w:rsidR="008D1726" w:rsidRPr="008C6C13" w:rsidRDefault="008D1726" w:rsidP="00CC318E">
      <w:pPr>
        <w:pStyle w:val="ListParagraph"/>
        <w:numPr>
          <w:ilvl w:val="0"/>
          <w:numId w:val="11"/>
        </w:numPr>
        <w:autoSpaceDE w:val="0"/>
        <w:autoSpaceDN w:val="0"/>
        <w:adjustRightInd w:val="0"/>
        <w:jc w:val="both"/>
        <w:rPr>
          <w:rFonts w:cs="Times New Roman"/>
          <w:szCs w:val="24"/>
        </w:rPr>
      </w:pPr>
      <w:r w:rsidRPr="008C6C13">
        <w:rPr>
          <w:rFonts w:cs="Times New Roman"/>
          <w:szCs w:val="24"/>
          <w:u w:val="single"/>
        </w:rPr>
        <w:t>Patologias</w:t>
      </w:r>
      <w:r w:rsidRPr="008C6C13">
        <w:rPr>
          <w:rFonts w:cs="Times New Roman"/>
          <w:szCs w:val="24"/>
        </w:rPr>
        <w:t xml:space="preserve">: Deformação da junta/material da junta; Descolamento na transição; Destaque de material da junta; Infiltração de águas; </w:t>
      </w:r>
    </w:p>
    <w:p w14:paraId="756F8657" w14:textId="759ACBE1" w:rsidR="008D1726" w:rsidRPr="008C6C13" w:rsidRDefault="008D1726" w:rsidP="00CC318E">
      <w:pPr>
        <w:pStyle w:val="ListParagraph"/>
        <w:numPr>
          <w:ilvl w:val="0"/>
          <w:numId w:val="10"/>
        </w:numPr>
        <w:autoSpaceDE w:val="0"/>
        <w:autoSpaceDN w:val="0"/>
        <w:adjustRightInd w:val="0"/>
        <w:jc w:val="both"/>
        <w:rPr>
          <w:rFonts w:cs="Times New Roman"/>
          <w:szCs w:val="24"/>
        </w:rPr>
      </w:pPr>
      <w:r w:rsidRPr="008C6C13">
        <w:rPr>
          <w:rFonts w:cs="Times New Roman"/>
          <w:szCs w:val="24"/>
          <w:u w:val="single"/>
        </w:rPr>
        <w:t>Tempo de vida útil</w:t>
      </w:r>
      <w:r w:rsidR="00734A8B" w:rsidRPr="008C6C13">
        <w:rPr>
          <w:rFonts w:cs="Times New Roman"/>
          <w:szCs w:val="24"/>
        </w:rPr>
        <w:t>: 15 a 30 anos</w:t>
      </w:r>
      <w:r w:rsidRPr="008C6C13">
        <w:rPr>
          <w:rFonts w:cs="Times New Roman"/>
          <w:szCs w:val="24"/>
        </w:rPr>
        <w:t>;</w:t>
      </w:r>
    </w:p>
    <w:p w14:paraId="5281AD78" w14:textId="3D00A813" w:rsidR="008D1726" w:rsidRPr="008C6C13" w:rsidRDefault="008D1726" w:rsidP="004B6DB9">
      <w:pPr>
        <w:pStyle w:val="ListParagraph"/>
        <w:numPr>
          <w:ilvl w:val="0"/>
          <w:numId w:val="10"/>
        </w:numPr>
        <w:autoSpaceDE w:val="0"/>
        <w:autoSpaceDN w:val="0"/>
        <w:adjustRightInd w:val="0"/>
        <w:spacing w:after="0" w:afterAutospacing="0"/>
        <w:jc w:val="both"/>
        <w:rPr>
          <w:rFonts w:cs="Times New Roman"/>
          <w:szCs w:val="24"/>
        </w:rPr>
      </w:pPr>
      <w:r w:rsidRPr="008C6C13">
        <w:rPr>
          <w:rFonts w:cs="Times New Roman"/>
          <w:szCs w:val="24"/>
          <w:u w:val="single"/>
        </w:rPr>
        <w:t>Período de inspecção</w:t>
      </w:r>
      <w:r w:rsidR="00734A8B" w:rsidRPr="008C6C13">
        <w:rPr>
          <w:rFonts w:cs="Times New Roman"/>
          <w:szCs w:val="24"/>
        </w:rPr>
        <w:t>:</w:t>
      </w:r>
      <w:r w:rsidR="0074684D">
        <w:rPr>
          <w:rFonts w:cs="Times New Roman"/>
          <w:szCs w:val="24"/>
        </w:rPr>
        <w:t xml:space="preserve"> </w:t>
      </w:r>
      <w:r w:rsidR="00734A8B" w:rsidRPr="008C6C13">
        <w:rPr>
          <w:rFonts w:cs="Times New Roman"/>
          <w:szCs w:val="24"/>
        </w:rPr>
        <w:t>aconselhável</w:t>
      </w:r>
      <w:r w:rsidR="0074684D">
        <w:rPr>
          <w:rFonts w:cs="Times New Roman"/>
          <w:szCs w:val="24"/>
        </w:rPr>
        <w:t xml:space="preserve"> anualmente</w:t>
      </w:r>
      <w:r w:rsidRPr="008C6C13">
        <w:rPr>
          <w:rFonts w:cs="Times New Roman"/>
          <w:szCs w:val="24"/>
        </w:rPr>
        <w:t xml:space="preserve">. </w:t>
      </w:r>
    </w:p>
    <w:p w14:paraId="1CABBA7F" w14:textId="571BA075" w:rsidR="00DD322D" w:rsidRPr="008C6C13" w:rsidRDefault="00DD322D" w:rsidP="004B6DB9">
      <w:pPr>
        <w:autoSpaceDE w:val="0"/>
        <w:autoSpaceDN w:val="0"/>
        <w:adjustRightInd w:val="0"/>
        <w:spacing w:after="0" w:afterAutospacing="0"/>
        <w:ind w:firstLine="720"/>
        <w:jc w:val="both"/>
        <w:rPr>
          <w:rFonts w:cs="Times New Roman"/>
          <w:szCs w:val="24"/>
        </w:rPr>
      </w:pPr>
    </w:p>
    <w:p w14:paraId="59E781D1" w14:textId="77777777" w:rsidR="004B6DB9" w:rsidRPr="008C6C13" w:rsidRDefault="004B6DB9" w:rsidP="004B6DB9">
      <w:pPr>
        <w:autoSpaceDE w:val="0"/>
        <w:autoSpaceDN w:val="0"/>
        <w:adjustRightInd w:val="0"/>
        <w:spacing w:after="0" w:afterAutospacing="0"/>
        <w:ind w:firstLine="720"/>
        <w:jc w:val="both"/>
        <w:rPr>
          <w:rFonts w:cs="Times New Roman"/>
          <w:szCs w:val="24"/>
        </w:rPr>
      </w:pPr>
    </w:p>
    <w:p w14:paraId="031E6D76" w14:textId="60DEE432" w:rsidR="00903AD5" w:rsidRPr="008C6C13" w:rsidRDefault="00792FE6" w:rsidP="00CC318E">
      <w:pPr>
        <w:pStyle w:val="Heading2"/>
        <w:numPr>
          <w:ilvl w:val="1"/>
          <w:numId w:val="26"/>
        </w:numPr>
      </w:pPr>
      <w:bookmarkStart w:id="148" w:name="_Toc5800754"/>
      <w:bookmarkStart w:id="149" w:name="_Toc5802021"/>
      <w:bookmarkStart w:id="150" w:name="_Toc9194906"/>
      <w:r w:rsidRPr="008C6C13">
        <w:t>ORIGEM DAS PATOLOGIAS</w:t>
      </w:r>
      <w:bookmarkEnd w:id="148"/>
      <w:bookmarkEnd w:id="149"/>
      <w:bookmarkEnd w:id="150"/>
    </w:p>
    <w:p w14:paraId="137D3575" w14:textId="43915F90" w:rsidR="00BD5E51" w:rsidRPr="008C6C13" w:rsidRDefault="00B245B7" w:rsidP="00CC318E">
      <w:pPr>
        <w:jc w:val="both"/>
      </w:pPr>
      <w:r w:rsidRPr="008C6C13">
        <w:tab/>
      </w:r>
      <w:r w:rsidR="00A400E2" w:rsidRPr="008C6C13">
        <w:t>O processo de construção e uso está interligado em 5 etapas: planeamento, fase do projecto, escolha de materiais, execução, uso e manutenção.</w:t>
      </w:r>
      <w:r w:rsidR="00926E35" w:rsidRPr="008C6C13">
        <w:t xml:space="preserve"> </w:t>
      </w:r>
      <w:r w:rsidR="00BD5E51" w:rsidRPr="008C6C13">
        <w:t>O gráfico abaixo mostra</w:t>
      </w:r>
      <w:r w:rsidR="00A54C5F" w:rsidRPr="008C6C13">
        <w:t xml:space="preserve"> o estudo relacionado com a</w:t>
      </w:r>
      <w:r w:rsidR="00926E35" w:rsidRPr="008C6C13">
        <w:t>s</w:t>
      </w:r>
      <w:r w:rsidR="00A54C5F" w:rsidRPr="008C6C13">
        <w:t xml:space="preserve"> orige</w:t>
      </w:r>
      <w:r w:rsidR="00926E35" w:rsidRPr="008C6C13">
        <w:t>ns</w:t>
      </w:r>
      <w:r w:rsidR="00A54C5F" w:rsidRPr="008C6C13">
        <w:t xml:space="preserve"> de patologias nos edifícios</w:t>
      </w:r>
      <w:r w:rsidR="00926E35" w:rsidRPr="008C6C13">
        <w:t>.</w:t>
      </w:r>
    </w:p>
    <w:p w14:paraId="607FA4D8" w14:textId="77777777" w:rsidR="006D7E69" w:rsidRPr="008C6C13" w:rsidRDefault="006D7E69" w:rsidP="00F44165">
      <w:pPr>
        <w:autoSpaceDE w:val="0"/>
        <w:autoSpaceDN w:val="0"/>
        <w:adjustRightInd w:val="0"/>
        <w:spacing w:after="0" w:afterAutospacing="0"/>
        <w:ind w:firstLine="720"/>
        <w:jc w:val="center"/>
        <w:rPr>
          <w:rFonts w:cs="Times New Roman"/>
          <w:szCs w:val="24"/>
        </w:rPr>
      </w:pPr>
      <w:r w:rsidRPr="008C6C13">
        <w:rPr>
          <w:rFonts w:cs="Times New Roman"/>
          <w:noProof/>
          <w:szCs w:val="24"/>
          <w:lang w:eastAsia="pt-PT"/>
        </w:rPr>
        <w:drawing>
          <wp:inline distT="0" distB="0" distL="0" distR="0" wp14:anchorId="2D26F5BF" wp14:editId="58B018C9">
            <wp:extent cx="5429250" cy="256222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BE3DAFF" w14:textId="76B3C47D" w:rsidR="006A5908" w:rsidRPr="008C6C13" w:rsidRDefault="006A5908" w:rsidP="00F44165">
      <w:pPr>
        <w:pStyle w:val="Heading4"/>
      </w:pPr>
      <w:bookmarkStart w:id="151" w:name="_Toc5802022"/>
      <w:r w:rsidRPr="008C6C13">
        <w:t>Gráfico</w:t>
      </w:r>
      <w:r w:rsidR="00FA58C4" w:rsidRPr="008C6C13">
        <w:t xml:space="preserve"> </w:t>
      </w:r>
      <w:r w:rsidR="00610553" w:rsidRPr="008C6C13">
        <w:t>5</w:t>
      </w:r>
      <w:r w:rsidR="00E90B5E" w:rsidRPr="008C6C13">
        <w:t>: O</w:t>
      </w:r>
      <w:r w:rsidR="004C0114" w:rsidRPr="008C6C13">
        <w:t>rigem dos problemas em relação as etapas de produção</w:t>
      </w:r>
      <w:bookmarkEnd w:id="151"/>
    </w:p>
    <w:p w14:paraId="0F552B07" w14:textId="77777777" w:rsidR="006A5908" w:rsidRPr="008C6C13" w:rsidRDefault="004C0114" w:rsidP="00F44165">
      <w:pPr>
        <w:pStyle w:val="ListParagraph"/>
        <w:autoSpaceDE w:val="0"/>
        <w:autoSpaceDN w:val="0"/>
        <w:adjustRightInd w:val="0"/>
        <w:spacing w:after="0" w:afterAutospacing="0"/>
        <w:ind w:left="360"/>
        <w:jc w:val="center"/>
        <w:rPr>
          <w:rFonts w:cs="Times New Roman"/>
          <w:sz w:val="20"/>
          <w:szCs w:val="20"/>
        </w:rPr>
      </w:pPr>
      <w:r w:rsidRPr="008C6C13">
        <w:rPr>
          <w:rFonts w:cs="Times New Roman"/>
          <w:sz w:val="20"/>
          <w:szCs w:val="20"/>
        </w:rPr>
        <w:t>Fonte: CÁNOVAS, 1988</w:t>
      </w:r>
    </w:p>
    <w:p w14:paraId="51605C78" w14:textId="213E94A8" w:rsidR="00F90453" w:rsidRPr="008C6C13" w:rsidRDefault="00F90453" w:rsidP="00CC318E">
      <w:pPr>
        <w:autoSpaceDE w:val="0"/>
        <w:autoSpaceDN w:val="0"/>
        <w:adjustRightInd w:val="0"/>
        <w:spacing w:after="0" w:afterAutospacing="0"/>
        <w:contextualSpacing/>
        <w:jc w:val="both"/>
        <w:rPr>
          <w:rFonts w:cs="Times New Roman"/>
          <w:szCs w:val="24"/>
        </w:rPr>
      </w:pPr>
    </w:p>
    <w:p w14:paraId="78C858E2" w14:textId="64584478" w:rsidR="00F701EF" w:rsidRPr="008C6C13" w:rsidRDefault="00792FE6" w:rsidP="00CC318E">
      <w:pPr>
        <w:pStyle w:val="Heading2"/>
        <w:numPr>
          <w:ilvl w:val="1"/>
          <w:numId w:val="26"/>
        </w:numPr>
      </w:pPr>
      <w:bookmarkStart w:id="152" w:name="_Toc5800755"/>
      <w:bookmarkStart w:id="153" w:name="_Toc5802023"/>
      <w:bookmarkStart w:id="154" w:name="_Toc9194907"/>
      <w:r w:rsidRPr="008C6C13">
        <w:lastRenderedPageBreak/>
        <w:t>TIPOS DE PATOLOGIAS EM ESTRUTURAS DE BETÃO</w:t>
      </w:r>
      <w:bookmarkEnd w:id="152"/>
      <w:bookmarkEnd w:id="153"/>
      <w:bookmarkEnd w:id="154"/>
    </w:p>
    <w:p w14:paraId="446C00A2" w14:textId="2C85B408" w:rsidR="00155C73" w:rsidRPr="008C6C13" w:rsidRDefault="00180ED5" w:rsidP="00CC318E">
      <w:pPr>
        <w:pStyle w:val="Heading3"/>
        <w:numPr>
          <w:ilvl w:val="2"/>
          <w:numId w:val="26"/>
        </w:numPr>
        <w:jc w:val="both"/>
      </w:pPr>
      <w:bookmarkStart w:id="155" w:name="_Toc5800756"/>
      <w:bookmarkStart w:id="156" w:name="_Toc5802024"/>
      <w:bookmarkStart w:id="157" w:name="_Toc9194908"/>
      <w:r w:rsidRPr="008C6C13">
        <w:t xml:space="preserve">Retração e </w:t>
      </w:r>
      <w:r w:rsidR="00A425D0" w:rsidRPr="008C6C13">
        <w:t>f</w:t>
      </w:r>
      <w:r w:rsidRPr="008C6C13">
        <w:t xml:space="preserve">luência do </w:t>
      </w:r>
      <w:r w:rsidR="00A425D0" w:rsidRPr="008C6C13">
        <w:t>b</w:t>
      </w:r>
      <w:r w:rsidRPr="008C6C13">
        <w:t>etão</w:t>
      </w:r>
      <w:bookmarkEnd w:id="155"/>
      <w:bookmarkEnd w:id="156"/>
      <w:bookmarkEnd w:id="157"/>
    </w:p>
    <w:p w14:paraId="7E610D81" w14:textId="6985D7B5" w:rsidR="0039132A" w:rsidRPr="008C6C13" w:rsidRDefault="00B245B7" w:rsidP="00CC318E">
      <w:pPr>
        <w:jc w:val="both"/>
      </w:pPr>
      <w:r w:rsidRPr="008C6C13">
        <w:tab/>
      </w:r>
      <w:r w:rsidR="00D522DA" w:rsidRPr="008C6C13">
        <w:t xml:space="preserve">De acordo com </w:t>
      </w:r>
      <w:r w:rsidR="001A5A63" w:rsidRPr="008C6C13">
        <w:t>Kataoka</w:t>
      </w:r>
      <w:r w:rsidR="00D522DA" w:rsidRPr="008C6C13">
        <w:t xml:space="preserve"> (2010) (citando N</w:t>
      </w:r>
      <w:r w:rsidR="001A5A63" w:rsidRPr="008C6C13">
        <w:t>evulle</w:t>
      </w:r>
      <w:r w:rsidR="00D522DA" w:rsidRPr="008C6C13">
        <w:t xml:space="preserve"> 1997), fluência pode se</w:t>
      </w:r>
      <w:r w:rsidR="0039132A" w:rsidRPr="008C6C13">
        <w:t xml:space="preserve">r definida como o aumento de deformação sob tensão mantida ou, se a </w:t>
      </w:r>
      <w:r w:rsidR="00A642D1" w:rsidRPr="008C6C13">
        <w:t>deformação</w:t>
      </w:r>
      <w:r w:rsidR="0039132A" w:rsidRPr="008C6C13">
        <w:t xml:space="preserve"> for mantida constante a fluência se manifesta com uma redução progressiva da tensão com o tempo denominada relaxação.</w:t>
      </w:r>
    </w:p>
    <w:p w14:paraId="6C501914" w14:textId="03F4D0FF" w:rsidR="005B3364" w:rsidRPr="008C6C13" w:rsidRDefault="00B245B7" w:rsidP="00CC318E">
      <w:pPr>
        <w:jc w:val="both"/>
      </w:pPr>
      <w:r w:rsidRPr="008C6C13">
        <w:tab/>
      </w:r>
      <w:r w:rsidR="0039132A" w:rsidRPr="008C6C13">
        <w:t>De acordo com K</w:t>
      </w:r>
      <w:r w:rsidR="0022138A" w:rsidRPr="008C6C13">
        <w:t>ataoka</w:t>
      </w:r>
      <w:r w:rsidR="0039132A" w:rsidRPr="008C6C13">
        <w:t xml:space="preserve"> (2010) (citando Rü</w:t>
      </w:r>
      <w:r w:rsidR="008E360C" w:rsidRPr="008C6C13">
        <w:t>sch 1981</w:t>
      </w:r>
      <w:r w:rsidR="0039132A" w:rsidRPr="008C6C13">
        <w:t>)</w:t>
      </w:r>
      <w:r w:rsidR="008E360C" w:rsidRPr="008C6C13">
        <w:t>, afirma que a fluência do betão deve ser atribuída à migração de água causada pela carga externa.</w:t>
      </w:r>
    </w:p>
    <w:p w14:paraId="57DF00FC" w14:textId="55870140" w:rsidR="00FC0C06" w:rsidRPr="008C6C13" w:rsidRDefault="00B245B7" w:rsidP="00CC318E">
      <w:pPr>
        <w:jc w:val="both"/>
      </w:pPr>
      <w:r w:rsidRPr="008C6C13">
        <w:tab/>
      </w:r>
      <w:r w:rsidR="00A02D1D" w:rsidRPr="008C6C13">
        <w:t xml:space="preserve">A retração </w:t>
      </w:r>
      <w:r w:rsidR="0013705B" w:rsidRPr="008C6C13">
        <w:t xml:space="preserve">a sua principal causa é a perda de água </w:t>
      </w:r>
      <w:r w:rsidR="00A02D1D" w:rsidRPr="008C6C13">
        <w:t>no betão</w:t>
      </w:r>
      <w:r w:rsidR="0013705B" w:rsidRPr="008C6C13">
        <w:t>,</w:t>
      </w:r>
      <w:r w:rsidR="00A02D1D" w:rsidRPr="008C6C13">
        <w:t xml:space="preserve"> ocorre quando está no estado plástico, ma</w:t>
      </w:r>
      <w:r w:rsidR="0013705B" w:rsidRPr="008C6C13">
        <w:t>s também quando está endurecido causando deformações.</w:t>
      </w:r>
    </w:p>
    <w:p w14:paraId="2135B2F8" w14:textId="6C374DCA" w:rsidR="00654257" w:rsidRPr="008C6C13" w:rsidRDefault="00B245B7" w:rsidP="00CC318E">
      <w:pPr>
        <w:jc w:val="both"/>
      </w:pPr>
      <w:r w:rsidRPr="008C6C13">
        <w:tab/>
      </w:r>
      <w:r w:rsidR="00FC0C06" w:rsidRPr="008C6C13">
        <w:t>H</w:t>
      </w:r>
      <w:r w:rsidR="0022138A" w:rsidRPr="008C6C13">
        <w:t>asparyk</w:t>
      </w:r>
      <w:r w:rsidR="00FC0C06" w:rsidRPr="008C6C13">
        <w:t xml:space="preserve"> et al (2005</w:t>
      </w:r>
      <w:r w:rsidR="00F65EDE" w:rsidRPr="008C6C13">
        <w:t>) afirma que ‘</w:t>
      </w:r>
      <w:r w:rsidR="00FC0C06" w:rsidRPr="008C6C13">
        <w:t xml:space="preserve">A retração térmica é devida ao calor gerado durante a hidratação </w:t>
      </w:r>
      <w:r w:rsidR="005B3364" w:rsidRPr="008C6C13">
        <w:t xml:space="preserve">do cimento Portland, que causa tensões térmicas que </w:t>
      </w:r>
      <w:r w:rsidR="00F37250" w:rsidRPr="008C6C13">
        <w:t>tracionam</w:t>
      </w:r>
      <w:r w:rsidR="005B3364" w:rsidRPr="008C6C13">
        <w:t xml:space="preserve"> o betão na fase de resfriamento. Estes problemas ocorrem principalmente em estruturas massivas, onde o resfriamento à temperatura ambiente pode levar à fissuração’.</w:t>
      </w:r>
    </w:p>
    <w:p w14:paraId="241F8B65" w14:textId="72117587" w:rsidR="00155C73" w:rsidRPr="008C6C13" w:rsidRDefault="00B245B7" w:rsidP="00CC318E">
      <w:pPr>
        <w:spacing w:after="0" w:afterAutospacing="0"/>
        <w:contextualSpacing/>
        <w:jc w:val="both"/>
      </w:pPr>
      <w:r w:rsidRPr="008C6C13">
        <w:tab/>
      </w:r>
      <w:r w:rsidR="00F65EDE" w:rsidRPr="008C6C13">
        <w:t xml:space="preserve">O betão de construção apresenta normalmente uma relação </w:t>
      </w:r>
      <w:r w:rsidR="00A425D0" w:rsidRPr="008C6C13">
        <w:t xml:space="preserve">de </w:t>
      </w:r>
      <w:r w:rsidR="00F65EDE" w:rsidRPr="008C6C13">
        <w:t>água/ cimento e no seu processo de secagem procede uma perda de água que posteriormente irá resultar na retração da argamassa</w:t>
      </w:r>
      <w:r w:rsidR="00093D0E" w:rsidRPr="008C6C13">
        <w:t>.</w:t>
      </w:r>
    </w:p>
    <w:p w14:paraId="304FB766" w14:textId="77777777" w:rsidR="001949E8" w:rsidRPr="008C6C13" w:rsidRDefault="001949E8" w:rsidP="00CC318E">
      <w:pPr>
        <w:autoSpaceDE w:val="0"/>
        <w:autoSpaceDN w:val="0"/>
        <w:adjustRightInd w:val="0"/>
        <w:spacing w:after="0" w:afterAutospacing="0"/>
        <w:ind w:firstLine="360"/>
        <w:contextualSpacing/>
        <w:jc w:val="both"/>
        <w:rPr>
          <w:rFonts w:cs="Times New Roman"/>
          <w:szCs w:val="24"/>
        </w:rPr>
      </w:pPr>
    </w:p>
    <w:p w14:paraId="71A1E0EE" w14:textId="37B602B4" w:rsidR="001A0DAE" w:rsidRPr="008C6C13" w:rsidRDefault="00093D0E" w:rsidP="00CC318E">
      <w:pPr>
        <w:pStyle w:val="Heading3"/>
        <w:numPr>
          <w:ilvl w:val="2"/>
          <w:numId w:val="26"/>
        </w:numPr>
        <w:jc w:val="both"/>
      </w:pPr>
      <w:bookmarkStart w:id="158" w:name="_Toc5800757"/>
      <w:bookmarkStart w:id="159" w:name="_Toc5802025"/>
      <w:bookmarkStart w:id="160" w:name="_Toc9194909"/>
      <w:r w:rsidRPr="008C6C13">
        <w:t>Desagregação do betão</w:t>
      </w:r>
      <w:bookmarkEnd w:id="158"/>
      <w:bookmarkEnd w:id="159"/>
      <w:bookmarkEnd w:id="160"/>
    </w:p>
    <w:p w14:paraId="6A3EEBCA" w14:textId="10BE0B01" w:rsidR="001A0DAE" w:rsidRPr="008C6C13" w:rsidRDefault="00B245B7" w:rsidP="00CC318E">
      <w:pPr>
        <w:jc w:val="both"/>
      </w:pPr>
      <w:r w:rsidRPr="008C6C13">
        <w:tab/>
      </w:r>
      <w:r w:rsidR="00155C73" w:rsidRPr="008C6C13">
        <w:t xml:space="preserve">Betão é uma mistura homogénea composta por cimento, areia, brita e água. </w:t>
      </w:r>
      <w:r w:rsidR="001A0DAE" w:rsidRPr="008C6C13">
        <w:t>A desagregação do betão é um fa</w:t>
      </w:r>
      <w:r w:rsidR="00660919" w:rsidRPr="008C6C13">
        <w:t>c</w:t>
      </w:r>
      <w:r w:rsidR="001A0DAE" w:rsidRPr="008C6C13">
        <w:t>to no qual o cimento vai sendo retirado pela acção externa da água.</w:t>
      </w:r>
    </w:p>
    <w:p w14:paraId="0AE8A2CA" w14:textId="7859BDDE" w:rsidR="00155C73" w:rsidRPr="008C6C13" w:rsidRDefault="00DB4727" w:rsidP="00CC318E">
      <w:pPr>
        <w:autoSpaceDE w:val="0"/>
        <w:autoSpaceDN w:val="0"/>
        <w:adjustRightInd w:val="0"/>
        <w:jc w:val="both"/>
        <w:rPr>
          <w:rFonts w:cs="Times New Roman"/>
          <w:szCs w:val="24"/>
        </w:rPr>
      </w:pPr>
      <w:r w:rsidRPr="008C6C13">
        <w:rPr>
          <w:rFonts w:cs="Times New Roman"/>
          <w:szCs w:val="24"/>
        </w:rPr>
        <w:tab/>
      </w:r>
      <w:r w:rsidR="001A0DAE" w:rsidRPr="008C6C13">
        <w:rPr>
          <w:rFonts w:cs="Times New Roman"/>
          <w:szCs w:val="24"/>
        </w:rPr>
        <w:t>De acordo com P</w:t>
      </w:r>
      <w:r w:rsidR="0022138A" w:rsidRPr="008C6C13">
        <w:rPr>
          <w:rFonts w:cs="Times New Roman"/>
          <w:szCs w:val="24"/>
        </w:rPr>
        <w:t>ia</w:t>
      </w:r>
      <w:r w:rsidR="00677B8A" w:rsidRPr="008C6C13">
        <w:rPr>
          <w:rFonts w:cs="Times New Roman"/>
          <w:szCs w:val="24"/>
        </w:rPr>
        <w:t>ncastelli</w:t>
      </w:r>
      <w:r w:rsidR="001A0DAE" w:rsidRPr="008C6C13">
        <w:rPr>
          <w:rFonts w:cs="Times New Roman"/>
          <w:szCs w:val="24"/>
        </w:rPr>
        <w:t xml:space="preserve"> (1997), a desagregação inicia geralmente, com a alteração da colocação do betão. A seguir surgem fissuras cruzadas em todas as direções, que aumentam rapidamente a abertura.</w:t>
      </w:r>
    </w:p>
    <w:p w14:paraId="19B9E345" w14:textId="1CD7C62C" w:rsidR="001A0DAE" w:rsidRPr="008C6C13" w:rsidRDefault="00DB4727" w:rsidP="00CC318E">
      <w:pPr>
        <w:autoSpaceDE w:val="0"/>
        <w:autoSpaceDN w:val="0"/>
        <w:adjustRightInd w:val="0"/>
        <w:jc w:val="both"/>
        <w:rPr>
          <w:rFonts w:cs="Times New Roman"/>
          <w:szCs w:val="24"/>
        </w:rPr>
      </w:pPr>
      <w:r w:rsidRPr="008C6C13">
        <w:rPr>
          <w:rFonts w:cs="Times New Roman"/>
          <w:szCs w:val="24"/>
        </w:rPr>
        <w:tab/>
      </w:r>
      <w:r w:rsidR="00A77EF2" w:rsidRPr="008C6C13">
        <w:rPr>
          <w:rFonts w:cs="Times New Roman"/>
          <w:szCs w:val="24"/>
        </w:rPr>
        <w:t>Vários são os factores que podem provocar a desagregação do betão: fissuração, movimentação da própria estrutura</w:t>
      </w:r>
      <w:r w:rsidR="00793B47" w:rsidRPr="008C6C13">
        <w:rPr>
          <w:rFonts w:cs="Times New Roman"/>
          <w:szCs w:val="24"/>
        </w:rPr>
        <w:t xml:space="preserve">, águas com </w:t>
      </w:r>
      <w:r w:rsidR="001A0DAE" w:rsidRPr="008C6C13">
        <w:rPr>
          <w:rFonts w:cs="Times New Roman"/>
          <w:szCs w:val="24"/>
        </w:rPr>
        <w:t>teor de sais (água da chuva), fungos</w:t>
      </w:r>
      <w:r w:rsidR="00A77EF2" w:rsidRPr="008C6C13">
        <w:rPr>
          <w:rFonts w:cs="Times New Roman"/>
          <w:szCs w:val="24"/>
        </w:rPr>
        <w:t xml:space="preserve"> e </w:t>
      </w:r>
      <w:r w:rsidR="00B35979" w:rsidRPr="008C6C13">
        <w:rPr>
          <w:rFonts w:cs="Times New Roman"/>
          <w:szCs w:val="24"/>
        </w:rPr>
        <w:t>variações climáticas</w:t>
      </w:r>
      <w:r w:rsidR="001A0DAE" w:rsidRPr="008C6C13">
        <w:rPr>
          <w:rFonts w:cs="Times New Roman"/>
          <w:szCs w:val="24"/>
        </w:rPr>
        <w:t>.</w:t>
      </w:r>
    </w:p>
    <w:p w14:paraId="7C006858" w14:textId="7E843262" w:rsidR="00B35979" w:rsidRPr="008C6C13" w:rsidRDefault="00B35979" w:rsidP="00B35979">
      <w:pPr>
        <w:ind w:firstLine="288"/>
        <w:jc w:val="both"/>
      </w:pPr>
      <w:r w:rsidRPr="008C6C13">
        <w:lastRenderedPageBreak/>
        <w:t>As variações climáticas geram um aumento de volume do betão, promove a fissuração que depois de um tempo atinge o seu pico de dilatação e começa a descascar a camada de recobrimento de betão e expondo das armaduras.</w:t>
      </w:r>
    </w:p>
    <w:p w14:paraId="36AFF95F" w14:textId="77777777" w:rsidR="00B35979" w:rsidRPr="008C6C13" w:rsidRDefault="00B35979" w:rsidP="00B35979">
      <w:pPr>
        <w:jc w:val="both"/>
      </w:pPr>
      <w:r w:rsidRPr="008C6C13">
        <w:tab/>
        <w:t>O recobrimento funciona como uma camada protectora de betão que envolve as armaduras. Os recobrimentos mínimos a adoptar para cada componente da estrutura, normalmente é em função da localização do edifício e das características do ambiente (Artigo 78 REBAP, 1999).</w:t>
      </w:r>
    </w:p>
    <w:p w14:paraId="0B509746" w14:textId="7DFE60CF" w:rsidR="00EA2B2E" w:rsidRPr="008C6C13" w:rsidRDefault="00831D62" w:rsidP="005F6C89">
      <w:pPr>
        <w:autoSpaceDE w:val="0"/>
        <w:autoSpaceDN w:val="0"/>
        <w:adjustRightInd w:val="0"/>
        <w:spacing w:after="0" w:afterAutospacing="0"/>
        <w:jc w:val="center"/>
        <w:rPr>
          <w:rFonts w:cs="Times New Roman"/>
          <w:szCs w:val="24"/>
        </w:rPr>
      </w:pPr>
      <w:r w:rsidRPr="008C6C13">
        <w:rPr>
          <w:rFonts w:ascii="Arial" w:hAnsi="Arial" w:cs="Arial"/>
          <w:noProof/>
          <w:sz w:val="20"/>
          <w:szCs w:val="20"/>
          <w:bdr w:val="none" w:sz="0" w:space="0" w:color="auto" w:frame="1"/>
          <w:lang w:eastAsia="pt-PT"/>
        </w:rPr>
        <w:drawing>
          <wp:inline distT="0" distB="0" distL="0" distR="0" wp14:anchorId="4604F2B0" wp14:editId="2C26E7C1">
            <wp:extent cx="4619881" cy="3381375"/>
            <wp:effectExtent l="19050" t="19050" r="28575" b="9525"/>
            <wp:docPr id="36" name="Picture 36" descr="Imagem relacionada">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a:hlinkClick r:id="rId41" tgtFrame="&quot;_blank&quot;"/>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l="14627" r="14898"/>
                    <a:stretch/>
                  </pic:blipFill>
                  <pic:spPr bwMode="auto">
                    <a:xfrm>
                      <a:off x="0" y="0"/>
                      <a:ext cx="4639516" cy="3395746"/>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2DC81DAA" w14:textId="33028019" w:rsidR="00654257" w:rsidRPr="008C6C13" w:rsidRDefault="00E90B5E" w:rsidP="005F6C89">
      <w:pPr>
        <w:pStyle w:val="Heading4"/>
      </w:pPr>
      <w:bookmarkStart w:id="161" w:name="_Toc5802026"/>
      <w:r w:rsidRPr="008C6C13">
        <w:t>Figura</w:t>
      </w:r>
      <w:r w:rsidR="00FA58C4" w:rsidRPr="008C6C13">
        <w:t xml:space="preserve"> </w:t>
      </w:r>
      <w:r w:rsidR="00FC7122" w:rsidRPr="008C6C13">
        <w:t>13</w:t>
      </w:r>
      <w:r w:rsidRPr="008C6C13">
        <w:t xml:space="preserve">: </w:t>
      </w:r>
      <w:r w:rsidR="00831D62" w:rsidRPr="008C6C13">
        <w:t>D</w:t>
      </w:r>
      <w:r w:rsidR="00660919" w:rsidRPr="008C6C13">
        <w:t>egradação do betão</w:t>
      </w:r>
      <w:bookmarkEnd w:id="161"/>
    </w:p>
    <w:p w14:paraId="7126D64D" w14:textId="0E219FCB" w:rsidR="00F701EF" w:rsidRPr="008C6C13" w:rsidRDefault="00EA2B2E" w:rsidP="005F6C89">
      <w:pPr>
        <w:autoSpaceDE w:val="0"/>
        <w:autoSpaceDN w:val="0"/>
        <w:adjustRightInd w:val="0"/>
        <w:spacing w:after="0" w:afterAutospacing="0"/>
        <w:jc w:val="center"/>
        <w:rPr>
          <w:rStyle w:val="Hyperlink"/>
          <w:rFonts w:cs="Times New Roman"/>
          <w:color w:val="auto"/>
          <w:sz w:val="20"/>
          <w:szCs w:val="20"/>
        </w:rPr>
      </w:pPr>
      <w:r w:rsidRPr="008C6C13">
        <w:rPr>
          <w:rFonts w:cs="Times New Roman"/>
          <w:sz w:val="20"/>
          <w:szCs w:val="20"/>
        </w:rPr>
        <w:t xml:space="preserve">Fonte: </w:t>
      </w:r>
      <w:hyperlink r:id="rId43" w:history="1">
        <w:r w:rsidR="00A77EF2" w:rsidRPr="008C6C13">
          <w:rPr>
            <w:rStyle w:val="Hyperlink"/>
            <w:rFonts w:cs="Times New Roman"/>
            <w:color w:val="auto"/>
            <w:sz w:val="20"/>
            <w:szCs w:val="20"/>
          </w:rPr>
          <w:t>http://www.aecweb.com.br</w:t>
        </w:r>
      </w:hyperlink>
    </w:p>
    <w:p w14:paraId="3AFBDFC0" w14:textId="77777777" w:rsidR="00A642D1" w:rsidRPr="008C6C13" w:rsidRDefault="00A642D1" w:rsidP="00CC318E">
      <w:pPr>
        <w:autoSpaceDE w:val="0"/>
        <w:autoSpaceDN w:val="0"/>
        <w:adjustRightInd w:val="0"/>
        <w:spacing w:after="0" w:afterAutospacing="0"/>
        <w:jc w:val="both"/>
        <w:rPr>
          <w:rStyle w:val="Hyperlink"/>
          <w:rFonts w:cs="Times New Roman"/>
          <w:color w:val="auto"/>
          <w:szCs w:val="20"/>
        </w:rPr>
      </w:pPr>
    </w:p>
    <w:p w14:paraId="4240F756" w14:textId="5FD7912F" w:rsidR="001E7239" w:rsidRPr="008C6C13" w:rsidRDefault="00A21FAB" w:rsidP="00CC318E">
      <w:pPr>
        <w:pStyle w:val="Heading3"/>
        <w:numPr>
          <w:ilvl w:val="2"/>
          <w:numId w:val="26"/>
        </w:numPr>
        <w:jc w:val="both"/>
      </w:pPr>
      <w:bookmarkStart w:id="162" w:name="_Toc5800758"/>
      <w:bookmarkStart w:id="163" w:name="_Toc5802027"/>
      <w:bookmarkStart w:id="164" w:name="_Toc9194910"/>
      <w:r w:rsidRPr="008C6C13">
        <w:t>Corrosão das armaduras</w:t>
      </w:r>
      <w:bookmarkEnd w:id="162"/>
      <w:bookmarkEnd w:id="163"/>
      <w:bookmarkEnd w:id="164"/>
    </w:p>
    <w:p w14:paraId="515D815F" w14:textId="3B475F60" w:rsidR="00540818" w:rsidRPr="008C6C13" w:rsidRDefault="00B245B7" w:rsidP="00CC318E">
      <w:pPr>
        <w:jc w:val="both"/>
      </w:pPr>
      <w:r w:rsidRPr="008C6C13">
        <w:tab/>
      </w:r>
      <w:r w:rsidR="00540818" w:rsidRPr="008C6C13">
        <w:t xml:space="preserve">A corrosão dos aços tem sido uma das principais patologias em estruturas de betão armado. Em certos casos, não existe devida intervenção para </w:t>
      </w:r>
      <w:r w:rsidR="00831D62" w:rsidRPr="008C6C13">
        <w:t xml:space="preserve">solucionar </w:t>
      </w:r>
      <w:r w:rsidR="00540818" w:rsidRPr="008C6C13">
        <w:t>a sua ocorrência.</w:t>
      </w:r>
    </w:p>
    <w:p w14:paraId="0B38FF45" w14:textId="702D2364" w:rsidR="00A77EF2" w:rsidRPr="008C6C13" w:rsidRDefault="00B245B7" w:rsidP="00CC318E">
      <w:pPr>
        <w:jc w:val="both"/>
      </w:pPr>
      <w:r w:rsidRPr="008C6C13">
        <w:tab/>
      </w:r>
      <w:r w:rsidR="00A77EF2" w:rsidRPr="008C6C13">
        <w:t xml:space="preserve">Com o surgimento da ferrugem, haverá uma expansão </w:t>
      </w:r>
      <w:r w:rsidR="000F209A" w:rsidRPr="008C6C13">
        <w:t xml:space="preserve">do aço </w:t>
      </w:r>
      <w:r w:rsidR="00A77EF2" w:rsidRPr="008C6C13">
        <w:t>da armadura. Deste modo com o alargamento do aço o betão sofre uma fissuração e a sua aderência irá diminuir.</w:t>
      </w:r>
    </w:p>
    <w:p w14:paraId="24A5A0CE" w14:textId="1CD4AC3A" w:rsidR="0014121B" w:rsidRPr="008C6C13" w:rsidRDefault="00B245B7" w:rsidP="00CC318E">
      <w:pPr>
        <w:jc w:val="both"/>
      </w:pPr>
      <w:r w:rsidRPr="008C6C13">
        <w:tab/>
      </w:r>
      <w:r w:rsidR="0014121B" w:rsidRPr="008C6C13">
        <w:t xml:space="preserve">Helene (1992) define a corrosão das armaduras </w:t>
      </w:r>
      <w:r w:rsidR="000F209A" w:rsidRPr="008C6C13">
        <w:t>do betão</w:t>
      </w:r>
      <w:r w:rsidR="0014121B" w:rsidRPr="008C6C13">
        <w:t xml:space="preserve"> como um fenómeno de natureza eletroquímica que pode ser acelerado pela presença de agentes químicos externos ou internos </w:t>
      </w:r>
      <w:r w:rsidR="0014121B" w:rsidRPr="008C6C13">
        <w:lastRenderedPageBreak/>
        <w:t xml:space="preserve">ao </w:t>
      </w:r>
      <w:r w:rsidR="005E3F60" w:rsidRPr="008C6C13">
        <w:t>betão</w:t>
      </w:r>
      <w:r w:rsidR="0014121B" w:rsidRPr="008C6C13">
        <w:t xml:space="preserve">. Este fenómeno inicialmente apresenta-se inicialmente em pequenos </w:t>
      </w:r>
      <w:r w:rsidR="000F209A" w:rsidRPr="008C6C13">
        <w:t>troços</w:t>
      </w:r>
      <w:r w:rsidR="0014121B" w:rsidRPr="008C6C13">
        <w:t>, sendo alastrado muito rapidamente.</w:t>
      </w:r>
    </w:p>
    <w:p w14:paraId="63FC1C99" w14:textId="529E455C" w:rsidR="006560A4" w:rsidRPr="008C6C13" w:rsidRDefault="00B245B7" w:rsidP="00B35979">
      <w:pPr>
        <w:jc w:val="both"/>
      </w:pPr>
      <w:r w:rsidRPr="008C6C13">
        <w:tab/>
      </w:r>
    </w:p>
    <w:p w14:paraId="59E1F4D8" w14:textId="77777777" w:rsidR="00435A1B" w:rsidRPr="008C6C13" w:rsidRDefault="00492690" w:rsidP="005F6C89">
      <w:pPr>
        <w:autoSpaceDE w:val="0"/>
        <w:autoSpaceDN w:val="0"/>
        <w:adjustRightInd w:val="0"/>
        <w:spacing w:after="0" w:afterAutospacing="0"/>
        <w:ind w:left="360"/>
        <w:jc w:val="center"/>
        <w:rPr>
          <w:rFonts w:cs="Times New Roman"/>
          <w:sz w:val="20"/>
          <w:szCs w:val="20"/>
        </w:rPr>
      </w:pPr>
      <w:r w:rsidRPr="008C6C13">
        <w:rPr>
          <w:rFonts w:cs="Times New Roman"/>
          <w:noProof/>
          <w:szCs w:val="24"/>
          <w:lang w:eastAsia="pt-PT"/>
        </w:rPr>
        <w:drawing>
          <wp:inline distT="0" distB="0" distL="0" distR="0" wp14:anchorId="1EE33C03" wp14:editId="2ABC838D">
            <wp:extent cx="3781425" cy="2837841"/>
            <wp:effectExtent l="19050" t="19050" r="9525" b="19685"/>
            <wp:docPr id="23" name="Picture 23" descr="D:\Max Lehener's Doc'S\TRABALHO DE FIM DO CURSO\Analise de patologia das Juntas de Dilatacao do ISPU e IMEP\Fotos\IMG_1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x Lehener's Doc'S\TRABALHO DE FIM DO CURSO\Analise de patologia das Juntas de Dilatacao do ISPU e IMEP\Fotos\IMG_118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3604" cy="2861990"/>
                    </a:xfrm>
                    <a:prstGeom prst="rect">
                      <a:avLst/>
                    </a:prstGeom>
                    <a:noFill/>
                    <a:ln w="3175">
                      <a:solidFill>
                        <a:schemeClr val="tx1"/>
                      </a:solidFill>
                    </a:ln>
                  </pic:spPr>
                </pic:pic>
              </a:graphicData>
            </a:graphic>
          </wp:inline>
        </w:drawing>
      </w:r>
    </w:p>
    <w:p w14:paraId="4C7AF0EA" w14:textId="14448429" w:rsidR="00492690" w:rsidRPr="008C6C13" w:rsidRDefault="00CC2F19" w:rsidP="005F6C89">
      <w:pPr>
        <w:pStyle w:val="Heading4"/>
      </w:pPr>
      <w:bookmarkStart w:id="165" w:name="_Toc5802028"/>
      <w:r w:rsidRPr="008C6C13">
        <w:t xml:space="preserve">Figura </w:t>
      </w:r>
      <w:r w:rsidR="00FC7122" w:rsidRPr="008C6C13">
        <w:t>14</w:t>
      </w:r>
      <w:r w:rsidRPr="008C6C13">
        <w:t xml:space="preserve">: </w:t>
      </w:r>
      <w:r w:rsidR="00F14F51" w:rsidRPr="008C6C13">
        <w:t>C</w:t>
      </w:r>
      <w:r w:rsidR="00492690" w:rsidRPr="008C6C13">
        <w:t>orrosão das armaduras</w:t>
      </w:r>
      <w:bookmarkEnd w:id="165"/>
    </w:p>
    <w:p w14:paraId="1A5E7EAE" w14:textId="79F9D805" w:rsidR="00D431DF" w:rsidRPr="008C6C13" w:rsidRDefault="00492690" w:rsidP="005F6C89">
      <w:pPr>
        <w:autoSpaceDE w:val="0"/>
        <w:autoSpaceDN w:val="0"/>
        <w:adjustRightInd w:val="0"/>
        <w:spacing w:after="0" w:afterAutospacing="0"/>
        <w:ind w:left="360"/>
        <w:jc w:val="center"/>
        <w:rPr>
          <w:rStyle w:val="Hyperlink"/>
          <w:rFonts w:cs="Times New Roman"/>
          <w:color w:val="auto"/>
          <w:sz w:val="20"/>
          <w:szCs w:val="20"/>
        </w:rPr>
      </w:pPr>
      <w:r w:rsidRPr="008C6C13">
        <w:rPr>
          <w:rFonts w:cs="Times New Roman"/>
          <w:sz w:val="20"/>
          <w:szCs w:val="20"/>
        </w:rPr>
        <w:t xml:space="preserve">Fonte: </w:t>
      </w:r>
      <w:hyperlink r:id="rId45" w:history="1">
        <w:r w:rsidR="00831D62" w:rsidRPr="008C6C13">
          <w:rPr>
            <w:rStyle w:val="Hyperlink"/>
            <w:rFonts w:cs="Times New Roman"/>
            <w:color w:val="auto"/>
            <w:sz w:val="20"/>
            <w:szCs w:val="20"/>
          </w:rPr>
          <w:t>http://www.furlanengenhariacalculoestruturas.blogspot.com</w:t>
        </w:r>
      </w:hyperlink>
    </w:p>
    <w:p w14:paraId="29FD2D53" w14:textId="77777777" w:rsidR="00D431DF" w:rsidRPr="008C6C13" w:rsidRDefault="00D431DF" w:rsidP="00CC318E">
      <w:pPr>
        <w:autoSpaceDE w:val="0"/>
        <w:autoSpaceDN w:val="0"/>
        <w:adjustRightInd w:val="0"/>
        <w:spacing w:after="0" w:afterAutospacing="0"/>
        <w:ind w:left="360"/>
        <w:jc w:val="both"/>
        <w:rPr>
          <w:rStyle w:val="Hyperlink"/>
          <w:rFonts w:cs="Times New Roman"/>
          <w:color w:val="auto"/>
          <w:szCs w:val="20"/>
        </w:rPr>
      </w:pPr>
    </w:p>
    <w:p w14:paraId="2D2926D6" w14:textId="77777777" w:rsidR="00F14F51" w:rsidRPr="008C6C13" w:rsidRDefault="00F14F51" w:rsidP="00F14F51">
      <w:pPr>
        <w:pStyle w:val="Heading3"/>
        <w:numPr>
          <w:ilvl w:val="2"/>
          <w:numId w:val="26"/>
        </w:numPr>
        <w:jc w:val="both"/>
      </w:pPr>
      <w:bookmarkStart w:id="166" w:name="_Toc5800761"/>
      <w:bookmarkStart w:id="167" w:name="_Toc5802032"/>
      <w:bookmarkStart w:id="168" w:name="_Toc9194911"/>
      <w:bookmarkStart w:id="169" w:name="_Toc5800759"/>
      <w:bookmarkStart w:id="170" w:name="_Toc5802029"/>
      <w:r w:rsidRPr="008C6C13">
        <w:t>Infiltrações</w:t>
      </w:r>
      <w:bookmarkEnd w:id="166"/>
      <w:bookmarkEnd w:id="167"/>
      <w:bookmarkEnd w:id="168"/>
    </w:p>
    <w:p w14:paraId="1EC3B1F1" w14:textId="77777777" w:rsidR="00F14F51" w:rsidRPr="008C6C13" w:rsidRDefault="00F14F51" w:rsidP="00F14F51">
      <w:pPr>
        <w:jc w:val="both"/>
      </w:pPr>
      <w:r w:rsidRPr="008C6C13">
        <w:tab/>
        <w:t>De acordo com Miotto (2010), as formas patológicas mais comuns em edificações são: infiltrações, manchas, bolor ou mofo.</w:t>
      </w:r>
    </w:p>
    <w:p w14:paraId="548E27FE" w14:textId="77777777" w:rsidR="00F14F51" w:rsidRPr="008C6C13" w:rsidRDefault="00F14F51" w:rsidP="00F14F51">
      <w:pPr>
        <w:jc w:val="both"/>
      </w:pPr>
      <w:r w:rsidRPr="008C6C13">
        <w:tab/>
        <w:t>Infiltração pode surgir por vários motivos e mais comum onde a quantidade de água entra em contacto com outros materiais. A água é absorvida pelo betão ou paredes de alvenaria ocasionando o que chamamos de manchas de infiltrações.</w:t>
      </w:r>
      <w:r w:rsidRPr="008C6C13">
        <w:tab/>
      </w:r>
    </w:p>
    <w:p w14:paraId="6CA11303" w14:textId="77777777" w:rsidR="00F14F51" w:rsidRPr="008C6C13" w:rsidRDefault="00F14F51" w:rsidP="00F14F51">
      <w:pPr>
        <w:autoSpaceDE w:val="0"/>
        <w:autoSpaceDN w:val="0"/>
        <w:adjustRightInd w:val="0"/>
        <w:spacing w:after="0" w:afterAutospacing="0"/>
        <w:ind w:firstLine="720"/>
        <w:contextualSpacing/>
        <w:jc w:val="center"/>
        <w:rPr>
          <w:rFonts w:cs="Times New Roman"/>
          <w:szCs w:val="24"/>
        </w:rPr>
      </w:pPr>
      <w:r w:rsidRPr="008C6C13">
        <w:rPr>
          <w:rFonts w:cs="Times New Roman"/>
          <w:noProof/>
          <w:szCs w:val="24"/>
          <w:lang w:eastAsia="pt-PT"/>
        </w:rPr>
        <w:lastRenderedPageBreak/>
        <w:drawing>
          <wp:inline distT="0" distB="0" distL="0" distR="0" wp14:anchorId="3465474E" wp14:editId="2C6D5BB2">
            <wp:extent cx="4638675" cy="2967986"/>
            <wp:effectExtent l="19050" t="19050" r="9525" b="23495"/>
            <wp:docPr id="19" name="Picture 19" descr="D:\Max Lehener's Doc'S\TRABALHO DE FIM DO CURSO\Analise de patologia das Juntas de Dilatacao do ISPU e IMEP\Fotos\IMG_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x Lehener's Doc'S\TRABALHO DE FIM DO CURSO\Analise de patologia das Juntas de Dilatacao do ISPU e IMEP\Fotos\IMG_117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90918" cy="3001413"/>
                    </a:xfrm>
                    <a:prstGeom prst="rect">
                      <a:avLst/>
                    </a:prstGeom>
                    <a:noFill/>
                    <a:ln w="3175">
                      <a:solidFill>
                        <a:schemeClr val="tx1"/>
                      </a:solidFill>
                    </a:ln>
                  </pic:spPr>
                </pic:pic>
              </a:graphicData>
            </a:graphic>
          </wp:inline>
        </w:drawing>
      </w:r>
    </w:p>
    <w:p w14:paraId="7A634ED3" w14:textId="20B9F7DA" w:rsidR="00F14F51" w:rsidRPr="008C6C13" w:rsidRDefault="00F14F51" w:rsidP="00F14F51">
      <w:pPr>
        <w:pStyle w:val="Heading4"/>
      </w:pPr>
      <w:bookmarkStart w:id="171" w:name="_Toc5802033"/>
      <w:r w:rsidRPr="008C6C13">
        <w:t xml:space="preserve">Figura </w:t>
      </w:r>
      <w:r w:rsidR="00FC7122" w:rsidRPr="008C6C13">
        <w:t>15</w:t>
      </w:r>
      <w:r w:rsidRPr="008C6C13">
        <w:t>: Infiltração</w:t>
      </w:r>
      <w:bookmarkEnd w:id="171"/>
    </w:p>
    <w:p w14:paraId="6FA878A4" w14:textId="570FA2B1" w:rsidR="00F14F51" w:rsidRPr="008C6C13" w:rsidRDefault="00F14F51" w:rsidP="00F14F51">
      <w:pPr>
        <w:autoSpaceDE w:val="0"/>
        <w:autoSpaceDN w:val="0"/>
        <w:adjustRightInd w:val="0"/>
        <w:spacing w:after="0" w:afterAutospacing="0"/>
        <w:ind w:firstLine="720"/>
        <w:contextualSpacing/>
        <w:jc w:val="center"/>
        <w:rPr>
          <w:rStyle w:val="Hyperlink"/>
          <w:rFonts w:cs="Times New Roman"/>
          <w:color w:val="auto"/>
          <w:sz w:val="20"/>
          <w:szCs w:val="24"/>
        </w:rPr>
      </w:pPr>
      <w:r w:rsidRPr="008C6C13">
        <w:rPr>
          <w:rFonts w:cs="Times New Roman"/>
          <w:sz w:val="20"/>
          <w:szCs w:val="24"/>
        </w:rPr>
        <w:t xml:space="preserve">Fonte: </w:t>
      </w:r>
      <w:hyperlink r:id="rId47" w:history="1">
        <w:r w:rsidRPr="008C6C13">
          <w:rPr>
            <w:rStyle w:val="Hyperlink"/>
            <w:rFonts w:cs="Times New Roman"/>
            <w:color w:val="auto"/>
            <w:sz w:val="20"/>
            <w:szCs w:val="24"/>
          </w:rPr>
          <w:t>http://www.forumdaconstrucao.com.br</w:t>
        </w:r>
      </w:hyperlink>
    </w:p>
    <w:p w14:paraId="0DE14F20" w14:textId="77777777" w:rsidR="00F14F51" w:rsidRPr="008C6C13" w:rsidRDefault="00F14F51" w:rsidP="00F14F51">
      <w:pPr>
        <w:autoSpaceDE w:val="0"/>
        <w:autoSpaceDN w:val="0"/>
        <w:adjustRightInd w:val="0"/>
        <w:spacing w:after="0" w:afterAutospacing="0"/>
        <w:ind w:firstLine="720"/>
        <w:contextualSpacing/>
        <w:jc w:val="center"/>
        <w:rPr>
          <w:rFonts w:cs="Times New Roman"/>
          <w:szCs w:val="24"/>
          <w:u w:val="single"/>
        </w:rPr>
      </w:pPr>
    </w:p>
    <w:p w14:paraId="768699D5" w14:textId="1620494B" w:rsidR="009B1657" w:rsidRPr="008C6C13" w:rsidRDefault="009B1657" w:rsidP="00CC318E">
      <w:pPr>
        <w:pStyle w:val="Heading3"/>
        <w:numPr>
          <w:ilvl w:val="2"/>
          <w:numId w:val="26"/>
        </w:numPr>
        <w:jc w:val="both"/>
      </w:pPr>
      <w:bookmarkStart w:id="172" w:name="_Toc9194912"/>
      <w:r w:rsidRPr="008C6C13">
        <w:t>Fungos e excesso de água</w:t>
      </w:r>
      <w:bookmarkEnd w:id="169"/>
      <w:bookmarkEnd w:id="170"/>
      <w:bookmarkEnd w:id="172"/>
    </w:p>
    <w:p w14:paraId="24C868E8" w14:textId="6A621523" w:rsidR="009B1657" w:rsidRPr="008C6C13" w:rsidRDefault="00B245B7" w:rsidP="00F14F51">
      <w:pPr>
        <w:spacing w:after="0" w:afterAutospacing="0"/>
        <w:jc w:val="both"/>
      </w:pPr>
      <w:r w:rsidRPr="008C6C13">
        <w:tab/>
      </w:r>
      <w:r w:rsidR="001765B4" w:rsidRPr="008C6C13">
        <w:t>Est</w:t>
      </w:r>
      <w:r w:rsidR="004C77F9" w:rsidRPr="008C6C13">
        <w:t>a patologia</w:t>
      </w:r>
      <w:r w:rsidR="001765B4" w:rsidRPr="008C6C13">
        <w:t xml:space="preserve"> acontece</w:t>
      </w:r>
      <w:r w:rsidR="009B1657" w:rsidRPr="008C6C13">
        <w:t xml:space="preserve"> </w:t>
      </w:r>
      <w:r w:rsidR="001765B4" w:rsidRPr="008C6C13">
        <w:t xml:space="preserve">devido a </w:t>
      </w:r>
      <w:r w:rsidR="009B1657" w:rsidRPr="008C6C13">
        <w:t xml:space="preserve">problemas </w:t>
      </w:r>
      <w:r w:rsidR="004C77F9" w:rsidRPr="008C6C13">
        <w:t>de água excessiva resultantes de fraca ou nenhuma</w:t>
      </w:r>
      <w:r w:rsidR="001765B4" w:rsidRPr="008C6C13">
        <w:t xml:space="preserve"> </w:t>
      </w:r>
      <w:r w:rsidR="009B1657" w:rsidRPr="008C6C13">
        <w:t xml:space="preserve">impermeabilização da estrutura, rompimentos de tubulações, pouca ventilação </w:t>
      </w:r>
      <w:r w:rsidR="004C77F9" w:rsidRPr="008C6C13">
        <w:t xml:space="preserve">dos compartimentos </w:t>
      </w:r>
      <w:r w:rsidR="009B1657" w:rsidRPr="008C6C13">
        <w:t xml:space="preserve">ou falta de </w:t>
      </w:r>
      <w:r w:rsidR="004C77F9" w:rsidRPr="008C6C13">
        <w:t xml:space="preserve">exposição ao </w:t>
      </w:r>
      <w:r w:rsidR="009B1657" w:rsidRPr="008C6C13">
        <w:t>sol</w:t>
      </w:r>
      <w:r w:rsidR="004C77F9" w:rsidRPr="008C6C13">
        <w:t>, resultando n</w:t>
      </w:r>
      <w:r w:rsidR="009B1657" w:rsidRPr="008C6C13">
        <w:t xml:space="preserve">a </w:t>
      </w:r>
      <w:r w:rsidR="004C77F9" w:rsidRPr="008C6C13">
        <w:t>h</w:t>
      </w:r>
      <w:r w:rsidR="009B1657" w:rsidRPr="008C6C13">
        <w:t xml:space="preserve">umidificação do </w:t>
      </w:r>
      <w:r w:rsidR="00950B13" w:rsidRPr="008C6C13">
        <w:t>betão</w:t>
      </w:r>
      <w:r w:rsidR="00F14F51" w:rsidRPr="008C6C13">
        <w:t xml:space="preserve"> </w:t>
      </w:r>
      <w:r w:rsidR="009B1657" w:rsidRPr="008C6C13">
        <w:t>o aparecimento de fungos</w:t>
      </w:r>
      <w:r w:rsidR="00950B13" w:rsidRPr="008C6C13">
        <w:t>.</w:t>
      </w:r>
    </w:p>
    <w:p w14:paraId="7772AD48" w14:textId="287C4C6C" w:rsidR="006F12C1" w:rsidRPr="008C6C13" w:rsidRDefault="00AE0EC4" w:rsidP="005F6C89">
      <w:pPr>
        <w:autoSpaceDE w:val="0"/>
        <w:autoSpaceDN w:val="0"/>
        <w:adjustRightInd w:val="0"/>
        <w:spacing w:after="0" w:afterAutospacing="0"/>
        <w:jc w:val="center"/>
        <w:rPr>
          <w:rFonts w:cs="Times New Roman"/>
          <w:szCs w:val="24"/>
          <w:highlight w:val="green"/>
        </w:rPr>
      </w:pPr>
      <w:r w:rsidRPr="008C6C13">
        <w:rPr>
          <w:rFonts w:cs="Times New Roman"/>
          <w:noProof/>
          <w:szCs w:val="24"/>
          <w:lang w:eastAsia="pt-PT"/>
        </w:rPr>
        <w:drawing>
          <wp:inline distT="0" distB="0" distL="0" distR="0" wp14:anchorId="610BF5AF" wp14:editId="662FF123">
            <wp:extent cx="3705225" cy="2778918"/>
            <wp:effectExtent l="19050" t="19050" r="9525" b="21590"/>
            <wp:docPr id="45" name="Picture 45" descr="C:\Users\Max Lehener\Desktop\IMG-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x Lehener\Desktop\IMG-015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17959" cy="2788469"/>
                    </a:xfrm>
                    <a:prstGeom prst="rect">
                      <a:avLst/>
                    </a:prstGeom>
                    <a:noFill/>
                    <a:ln w="3175">
                      <a:solidFill>
                        <a:schemeClr val="tx1"/>
                      </a:solidFill>
                    </a:ln>
                  </pic:spPr>
                </pic:pic>
              </a:graphicData>
            </a:graphic>
          </wp:inline>
        </w:drawing>
      </w:r>
    </w:p>
    <w:p w14:paraId="056E9055" w14:textId="1759D1AA" w:rsidR="002374AD" w:rsidRPr="008C6C13" w:rsidRDefault="00CC2F19" w:rsidP="005F6C89">
      <w:pPr>
        <w:pStyle w:val="Heading4"/>
      </w:pPr>
      <w:bookmarkStart w:id="173" w:name="_Toc5802030"/>
      <w:r w:rsidRPr="008C6C13">
        <w:t>Figura</w:t>
      </w:r>
      <w:r w:rsidR="000C107A" w:rsidRPr="008C6C13">
        <w:t xml:space="preserve"> </w:t>
      </w:r>
      <w:r w:rsidRPr="008C6C13">
        <w:t>1</w:t>
      </w:r>
      <w:r w:rsidR="00ED271E" w:rsidRPr="008C6C13">
        <w:t>6</w:t>
      </w:r>
      <w:r w:rsidRPr="008C6C13">
        <w:t>:</w:t>
      </w:r>
      <w:r w:rsidR="00AE0EC4" w:rsidRPr="008C6C13">
        <w:t xml:space="preserve"> Fungos</w:t>
      </w:r>
      <w:r w:rsidR="002374AD" w:rsidRPr="008C6C13">
        <w:t xml:space="preserve"> nas paredes</w:t>
      </w:r>
      <w:bookmarkEnd w:id="173"/>
    </w:p>
    <w:p w14:paraId="7DA3B304" w14:textId="79ABDDD4" w:rsidR="00BD683F" w:rsidRPr="008C6C13" w:rsidRDefault="002374AD" w:rsidP="005F6C89">
      <w:pPr>
        <w:autoSpaceDE w:val="0"/>
        <w:autoSpaceDN w:val="0"/>
        <w:adjustRightInd w:val="0"/>
        <w:spacing w:after="0" w:afterAutospacing="0"/>
        <w:ind w:left="360"/>
        <w:contextualSpacing/>
        <w:jc w:val="center"/>
        <w:rPr>
          <w:rFonts w:cs="Times New Roman"/>
          <w:szCs w:val="20"/>
        </w:rPr>
      </w:pPr>
      <w:r w:rsidRPr="008C6C13">
        <w:rPr>
          <w:rFonts w:cs="Times New Roman"/>
          <w:sz w:val="20"/>
          <w:szCs w:val="20"/>
        </w:rPr>
        <w:t>Fonte:</w:t>
      </w:r>
      <w:r w:rsidR="00AE0EC4" w:rsidRPr="008C6C13">
        <w:rPr>
          <w:rFonts w:cs="Times New Roman"/>
          <w:sz w:val="20"/>
          <w:szCs w:val="20"/>
        </w:rPr>
        <w:t xml:space="preserve"> Autor</w:t>
      </w:r>
    </w:p>
    <w:p w14:paraId="1C70A5B9" w14:textId="2612B7C7" w:rsidR="00F94FBE" w:rsidRPr="008C6C13" w:rsidRDefault="00792FE6" w:rsidP="00E84583">
      <w:pPr>
        <w:pStyle w:val="Heading2"/>
        <w:numPr>
          <w:ilvl w:val="1"/>
          <w:numId w:val="26"/>
        </w:numPr>
        <w:spacing w:before="0" w:after="100"/>
      </w:pPr>
      <w:bookmarkStart w:id="174" w:name="_Toc5800760"/>
      <w:bookmarkStart w:id="175" w:name="_Toc5802031"/>
      <w:bookmarkStart w:id="176" w:name="_Toc9194913"/>
      <w:r w:rsidRPr="008C6C13">
        <w:lastRenderedPageBreak/>
        <w:t>PATOLOGIAS RELACIONADAS COM JUNTAS DE DILATAÇÃO</w:t>
      </w:r>
      <w:bookmarkEnd w:id="174"/>
      <w:bookmarkEnd w:id="175"/>
      <w:bookmarkEnd w:id="1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7581"/>
      </w:tblGrid>
      <w:tr w:rsidR="00C0248C" w:rsidRPr="008C6C13" w14:paraId="3AB9FF76" w14:textId="77777777" w:rsidTr="00873FD4">
        <w:trPr>
          <w:trHeight w:val="332"/>
          <w:jc w:val="center"/>
        </w:trPr>
        <w:tc>
          <w:tcPr>
            <w:tcW w:w="1435" w:type="dxa"/>
            <w:vAlign w:val="center"/>
          </w:tcPr>
          <w:p w14:paraId="538AD127" w14:textId="2910C800" w:rsidR="00C0248C" w:rsidRPr="008C6C13" w:rsidRDefault="00C0248C" w:rsidP="00224C9B">
            <w:pPr>
              <w:autoSpaceDE w:val="0"/>
              <w:autoSpaceDN w:val="0"/>
              <w:adjustRightInd w:val="0"/>
              <w:spacing w:after="0" w:afterAutospacing="0"/>
              <w:contextualSpacing/>
              <w:jc w:val="center"/>
              <w:rPr>
                <w:rFonts w:cs="Times New Roman"/>
                <w:b/>
                <w:szCs w:val="24"/>
              </w:rPr>
            </w:pPr>
            <w:r w:rsidRPr="008C6C13">
              <w:rPr>
                <w:rFonts w:cs="Times New Roman"/>
                <w:b/>
                <w:szCs w:val="24"/>
              </w:rPr>
              <w:t>Tipo</w:t>
            </w:r>
          </w:p>
        </w:tc>
        <w:tc>
          <w:tcPr>
            <w:tcW w:w="7581" w:type="dxa"/>
            <w:vAlign w:val="center"/>
          </w:tcPr>
          <w:p w14:paraId="0F86A022" w14:textId="36F2F14D" w:rsidR="00C0248C" w:rsidRPr="008C6C13" w:rsidRDefault="00C0248C" w:rsidP="00224C9B">
            <w:pPr>
              <w:autoSpaceDE w:val="0"/>
              <w:autoSpaceDN w:val="0"/>
              <w:adjustRightInd w:val="0"/>
              <w:spacing w:after="0" w:afterAutospacing="0"/>
              <w:contextualSpacing/>
              <w:jc w:val="center"/>
              <w:rPr>
                <w:rFonts w:cs="Times New Roman"/>
                <w:b/>
                <w:szCs w:val="24"/>
              </w:rPr>
            </w:pPr>
            <w:r w:rsidRPr="008C6C13">
              <w:rPr>
                <w:rFonts w:cs="Times New Roman"/>
                <w:b/>
                <w:szCs w:val="24"/>
              </w:rPr>
              <w:t>Patologia</w:t>
            </w:r>
          </w:p>
        </w:tc>
      </w:tr>
      <w:tr w:rsidR="00494663" w:rsidRPr="008C6C13" w14:paraId="684ECEF4" w14:textId="77777777" w:rsidTr="00873FD4">
        <w:trPr>
          <w:trHeight w:val="483"/>
          <w:jc w:val="center"/>
        </w:trPr>
        <w:tc>
          <w:tcPr>
            <w:tcW w:w="1435" w:type="dxa"/>
            <w:vAlign w:val="center"/>
          </w:tcPr>
          <w:p w14:paraId="4FC8247D" w14:textId="69576845" w:rsidR="00494663" w:rsidRPr="008C6C13" w:rsidRDefault="00494663" w:rsidP="00224C9B">
            <w:pPr>
              <w:autoSpaceDE w:val="0"/>
              <w:autoSpaceDN w:val="0"/>
              <w:adjustRightInd w:val="0"/>
              <w:spacing w:after="0" w:afterAutospacing="0"/>
              <w:contextualSpacing/>
              <w:jc w:val="center"/>
              <w:rPr>
                <w:rFonts w:cs="Times New Roman"/>
                <w:i/>
                <w:szCs w:val="24"/>
              </w:rPr>
            </w:pPr>
            <w:r w:rsidRPr="008C6C13">
              <w:rPr>
                <w:rFonts w:cs="Times New Roman"/>
                <w:i/>
                <w:szCs w:val="24"/>
              </w:rPr>
              <w:t>1</w:t>
            </w:r>
          </w:p>
        </w:tc>
        <w:tc>
          <w:tcPr>
            <w:tcW w:w="7581" w:type="dxa"/>
            <w:vAlign w:val="center"/>
          </w:tcPr>
          <w:p w14:paraId="4C2CA8A6" w14:textId="2D082E84" w:rsidR="00494663" w:rsidRPr="008C6C13" w:rsidRDefault="00494663" w:rsidP="00224C9B">
            <w:pPr>
              <w:autoSpaceDE w:val="0"/>
              <w:autoSpaceDN w:val="0"/>
              <w:adjustRightInd w:val="0"/>
              <w:spacing w:after="0" w:afterAutospacing="0"/>
              <w:contextualSpacing/>
              <w:jc w:val="center"/>
              <w:rPr>
                <w:rFonts w:cs="Times New Roman"/>
                <w:i/>
                <w:szCs w:val="24"/>
              </w:rPr>
            </w:pPr>
            <w:r w:rsidRPr="008C6C13">
              <w:rPr>
                <w:rFonts w:cs="Times New Roman"/>
                <w:i/>
                <w:szCs w:val="24"/>
              </w:rPr>
              <w:t>Pavimento</w:t>
            </w:r>
          </w:p>
        </w:tc>
      </w:tr>
      <w:tr w:rsidR="00494663" w:rsidRPr="008C6C13" w14:paraId="3C6C68F7" w14:textId="77777777" w:rsidTr="00873FD4">
        <w:trPr>
          <w:trHeight w:val="483"/>
          <w:jc w:val="center"/>
        </w:trPr>
        <w:tc>
          <w:tcPr>
            <w:tcW w:w="1435" w:type="dxa"/>
            <w:vAlign w:val="center"/>
          </w:tcPr>
          <w:p w14:paraId="4006A289" w14:textId="77777777" w:rsidR="00494663" w:rsidRPr="008C6C13" w:rsidRDefault="00494663" w:rsidP="00224C9B">
            <w:pPr>
              <w:autoSpaceDE w:val="0"/>
              <w:autoSpaceDN w:val="0"/>
              <w:adjustRightInd w:val="0"/>
              <w:spacing w:after="0" w:afterAutospacing="0"/>
              <w:contextualSpacing/>
              <w:jc w:val="center"/>
              <w:rPr>
                <w:rFonts w:cs="Times New Roman"/>
                <w:szCs w:val="24"/>
              </w:rPr>
            </w:pPr>
            <w:r w:rsidRPr="008C6C13">
              <w:rPr>
                <w:rFonts w:cs="Times New Roman"/>
                <w:szCs w:val="24"/>
              </w:rPr>
              <w:t>1.1</w:t>
            </w:r>
          </w:p>
          <w:p w14:paraId="07E58ABF" w14:textId="38263F6E" w:rsidR="002B6912" w:rsidRPr="008C6C13" w:rsidRDefault="002B6912" w:rsidP="00224C9B">
            <w:pPr>
              <w:autoSpaceDE w:val="0"/>
              <w:autoSpaceDN w:val="0"/>
              <w:adjustRightInd w:val="0"/>
              <w:spacing w:after="0" w:afterAutospacing="0"/>
              <w:contextualSpacing/>
              <w:jc w:val="center"/>
              <w:rPr>
                <w:rFonts w:cs="Times New Roman"/>
                <w:szCs w:val="24"/>
              </w:rPr>
            </w:pPr>
            <w:r w:rsidRPr="008C6C13">
              <w:rPr>
                <w:rFonts w:cs="Times New Roman"/>
                <w:szCs w:val="24"/>
              </w:rPr>
              <w:t>1.2</w:t>
            </w:r>
          </w:p>
        </w:tc>
        <w:tc>
          <w:tcPr>
            <w:tcW w:w="7581" w:type="dxa"/>
            <w:vAlign w:val="center"/>
          </w:tcPr>
          <w:p w14:paraId="5498BA32" w14:textId="6E4D1339" w:rsidR="00494663" w:rsidRPr="008C6C13" w:rsidRDefault="00304223" w:rsidP="00224C9B">
            <w:pPr>
              <w:autoSpaceDE w:val="0"/>
              <w:autoSpaceDN w:val="0"/>
              <w:adjustRightInd w:val="0"/>
              <w:spacing w:after="0" w:afterAutospacing="0"/>
              <w:contextualSpacing/>
              <w:jc w:val="both"/>
              <w:rPr>
                <w:rFonts w:cs="Times New Roman"/>
                <w:szCs w:val="24"/>
              </w:rPr>
            </w:pPr>
            <w:r w:rsidRPr="008C6C13">
              <w:rPr>
                <w:rFonts w:cs="Times New Roman"/>
                <w:szCs w:val="24"/>
              </w:rPr>
              <w:t>Deterioração</w:t>
            </w:r>
            <w:r w:rsidR="00494663" w:rsidRPr="008C6C13">
              <w:rPr>
                <w:rFonts w:cs="Times New Roman"/>
                <w:szCs w:val="24"/>
              </w:rPr>
              <w:t xml:space="preserve"> da camada de transição;</w:t>
            </w:r>
          </w:p>
          <w:p w14:paraId="0C087B3C" w14:textId="1028BDBA" w:rsidR="00494663" w:rsidRPr="008C6C13" w:rsidRDefault="002B6912" w:rsidP="00224C9B">
            <w:pPr>
              <w:autoSpaceDE w:val="0"/>
              <w:autoSpaceDN w:val="0"/>
              <w:adjustRightInd w:val="0"/>
              <w:spacing w:after="0" w:afterAutospacing="0"/>
              <w:contextualSpacing/>
              <w:jc w:val="both"/>
              <w:rPr>
                <w:rFonts w:cs="Times New Roman"/>
                <w:szCs w:val="24"/>
              </w:rPr>
            </w:pPr>
            <w:r w:rsidRPr="008C6C13">
              <w:rPr>
                <w:rFonts w:cs="Times New Roman"/>
                <w:szCs w:val="24"/>
              </w:rPr>
              <w:t>Existência de um material betuminoso;</w:t>
            </w:r>
          </w:p>
        </w:tc>
      </w:tr>
      <w:tr w:rsidR="002B6912" w:rsidRPr="008C6C13" w14:paraId="59F3178E" w14:textId="77777777" w:rsidTr="00873FD4">
        <w:trPr>
          <w:trHeight w:val="483"/>
          <w:jc w:val="center"/>
        </w:trPr>
        <w:tc>
          <w:tcPr>
            <w:tcW w:w="1435" w:type="dxa"/>
            <w:vAlign w:val="center"/>
          </w:tcPr>
          <w:p w14:paraId="5D39B228" w14:textId="5DDB935A" w:rsidR="002B6912" w:rsidRPr="008C6C13" w:rsidRDefault="002B6912" w:rsidP="00224C9B">
            <w:pPr>
              <w:autoSpaceDE w:val="0"/>
              <w:autoSpaceDN w:val="0"/>
              <w:adjustRightInd w:val="0"/>
              <w:spacing w:after="0" w:afterAutospacing="0"/>
              <w:contextualSpacing/>
              <w:jc w:val="center"/>
              <w:rPr>
                <w:rFonts w:cs="Times New Roman"/>
                <w:i/>
                <w:szCs w:val="24"/>
              </w:rPr>
            </w:pPr>
            <w:r w:rsidRPr="008C6C13">
              <w:rPr>
                <w:rFonts w:cs="Times New Roman"/>
                <w:i/>
                <w:szCs w:val="24"/>
              </w:rPr>
              <w:t>2</w:t>
            </w:r>
          </w:p>
        </w:tc>
        <w:tc>
          <w:tcPr>
            <w:tcW w:w="7581" w:type="dxa"/>
            <w:vAlign w:val="center"/>
          </w:tcPr>
          <w:p w14:paraId="09749E8C" w14:textId="20543760" w:rsidR="002B6912" w:rsidRPr="008C6C13" w:rsidRDefault="002B6912" w:rsidP="00224C9B">
            <w:pPr>
              <w:autoSpaceDE w:val="0"/>
              <w:autoSpaceDN w:val="0"/>
              <w:adjustRightInd w:val="0"/>
              <w:spacing w:after="0" w:afterAutospacing="0"/>
              <w:contextualSpacing/>
              <w:jc w:val="center"/>
              <w:rPr>
                <w:rFonts w:cs="Times New Roman"/>
                <w:i/>
                <w:szCs w:val="24"/>
              </w:rPr>
            </w:pPr>
            <w:r w:rsidRPr="008C6C13">
              <w:rPr>
                <w:rFonts w:cs="Times New Roman"/>
                <w:i/>
                <w:szCs w:val="24"/>
              </w:rPr>
              <w:t>Geometria</w:t>
            </w:r>
          </w:p>
        </w:tc>
      </w:tr>
      <w:tr w:rsidR="002B6912" w:rsidRPr="008C6C13" w14:paraId="426E1A80" w14:textId="77777777" w:rsidTr="00873FD4">
        <w:trPr>
          <w:trHeight w:val="483"/>
          <w:jc w:val="center"/>
        </w:trPr>
        <w:tc>
          <w:tcPr>
            <w:tcW w:w="1435" w:type="dxa"/>
            <w:vAlign w:val="center"/>
          </w:tcPr>
          <w:p w14:paraId="43D11A58" w14:textId="77777777" w:rsidR="002B6912" w:rsidRPr="008C6C13" w:rsidRDefault="002B6912" w:rsidP="00224C9B">
            <w:pPr>
              <w:autoSpaceDE w:val="0"/>
              <w:autoSpaceDN w:val="0"/>
              <w:adjustRightInd w:val="0"/>
              <w:spacing w:after="0" w:afterAutospacing="0"/>
              <w:contextualSpacing/>
              <w:jc w:val="center"/>
              <w:rPr>
                <w:rFonts w:cs="Times New Roman"/>
                <w:szCs w:val="24"/>
              </w:rPr>
            </w:pPr>
            <w:r w:rsidRPr="008C6C13">
              <w:rPr>
                <w:rFonts w:cs="Times New Roman"/>
                <w:szCs w:val="24"/>
              </w:rPr>
              <w:t>2.1</w:t>
            </w:r>
          </w:p>
          <w:p w14:paraId="7D2C2382" w14:textId="76DD2614" w:rsidR="002B6912" w:rsidRPr="008C6C13" w:rsidRDefault="002B6912" w:rsidP="00224C9B">
            <w:pPr>
              <w:autoSpaceDE w:val="0"/>
              <w:autoSpaceDN w:val="0"/>
              <w:adjustRightInd w:val="0"/>
              <w:spacing w:after="0" w:afterAutospacing="0"/>
              <w:contextualSpacing/>
              <w:jc w:val="center"/>
              <w:rPr>
                <w:rFonts w:cs="Times New Roman"/>
                <w:i/>
                <w:szCs w:val="24"/>
              </w:rPr>
            </w:pPr>
            <w:r w:rsidRPr="008C6C13">
              <w:rPr>
                <w:rFonts w:cs="Times New Roman"/>
                <w:szCs w:val="24"/>
              </w:rPr>
              <w:t>2.2</w:t>
            </w:r>
          </w:p>
        </w:tc>
        <w:tc>
          <w:tcPr>
            <w:tcW w:w="7581" w:type="dxa"/>
            <w:vAlign w:val="center"/>
          </w:tcPr>
          <w:p w14:paraId="08C8C50A" w14:textId="77777777" w:rsidR="002B6912" w:rsidRPr="008C6C13" w:rsidRDefault="002B6912" w:rsidP="00224C9B">
            <w:pPr>
              <w:autoSpaceDE w:val="0"/>
              <w:autoSpaceDN w:val="0"/>
              <w:adjustRightInd w:val="0"/>
              <w:spacing w:after="0" w:afterAutospacing="0"/>
              <w:contextualSpacing/>
              <w:jc w:val="both"/>
              <w:rPr>
                <w:rFonts w:cs="Times New Roman"/>
                <w:szCs w:val="24"/>
              </w:rPr>
            </w:pPr>
            <w:r w:rsidRPr="008C6C13">
              <w:rPr>
                <w:rFonts w:cs="Times New Roman"/>
                <w:szCs w:val="24"/>
              </w:rPr>
              <w:t>Desnivelamento dos elementos estruturais;</w:t>
            </w:r>
          </w:p>
          <w:p w14:paraId="215B30DC" w14:textId="29DB476F" w:rsidR="002B6912" w:rsidRPr="008C6C13" w:rsidRDefault="002B6912" w:rsidP="00224C9B">
            <w:pPr>
              <w:autoSpaceDE w:val="0"/>
              <w:autoSpaceDN w:val="0"/>
              <w:adjustRightInd w:val="0"/>
              <w:spacing w:after="0" w:afterAutospacing="0"/>
              <w:contextualSpacing/>
              <w:jc w:val="both"/>
              <w:rPr>
                <w:rFonts w:cs="Times New Roman"/>
                <w:szCs w:val="24"/>
              </w:rPr>
            </w:pPr>
            <w:r w:rsidRPr="008C6C13">
              <w:rPr>
                <w:rFonts w:cs="Times New Roman"/>
                <w:szCs w:val="24"/>
              </w:rPr>
              <w:t>Irregularidade geométrica da junta;</w:t>
            </w:r>
          </w:p>
        </w:tc>
      </w:tr>
      <w:tr w:rsidR="002B6912" w:rsidRPr="008C6C13" w14:paraId="6CA10EE0" w14:textId="77777777" w:rsidTr="00873FD4">
        <w:trPr>
          <w:trHeight w:val="483"/>
          <w:jc w:val="center"/>
        </w:trPr>
        <w:tc>
          <w:tcPr>
            <w:tcW w:w="1435" w:type="dxa"/>
            <w:vAlign w:val="center"/>
          </w:tcPr>
          <w:p w14:paraId="1DE3E00C" w14:textId="437D404B" w:rsidR="002B6912" w:rsidRPr="008C6C13" w:rsidRDefault="001D087D" w:rsidP="00224C9B">
            <w:pPr>
              <w:autoSpaceDE w:val="0"/>
              <w:autoSpaceDN w:val="0"/>
              <w:adjustRightInd w:val="0"/>
              <w:spacing w:after="0" w:afterAutospacing="0"/>
              <w:contextualSpacing/>
              <w:jc w:val="center"/>
              <w:rPr>
                <w:rFonts w:cs="Times New Roman"/>
                <w:i/>
                <w:szCs w:val="24"/>
              </w:rPr>
            </w:pPr>
            <w:r w:rsidRPr="008C6C13">
              <w:rPr>
                <w:rFonts w:cs="Times New Roman"/>
                <w:i/>
                <w:szCs w:val="24"/>
              </w:rPr>
              <w:t>3</w:t>
            </w:r>
          </w:p>
        </w:tc>
        <w:tc>
          <w:tcPr>
            <w:tcW w:w="7581" w:type="dxa"/>
            <w:vAlign w:val="center"/>
          </w:tcPr>
          <w:p w14:paraId="4A16ED79" w14:textId="28194D35" w:rsidR="002B6912" w:rsidRPr="008C6C13" w:rsidRDefault="001D087D" w:rsidP="00224C9B">
            <w:pPr>
              <w:autoSpaceDE w:val="0"/>
              <w:autoSpaceDN w:val="0"/>
              <w:adjustRightInd w:val="0"/>
              <w:spacing w:after="0" w:afterAutospacing="0"/>
              <w:contextualSpacing/>
              <w:jc w:val="center"/>
              <w:rPr>
                <w:rFonts w:cs="Times New Roman"/>
                <w:i/>
                <w:szCs w:val="24"/>
              </w:rPr>
            </w:pPr>
            <w:r w:rsidRPr="008C6C13">
              <w:rPr>
                <w:rFonts w:cs="Times New Roman"/>
                <w:i/>
                <w:szCs w:val="24"/>
              </w:rPr>
              <w:t>Movimentação</w:t>
            </w:r>
          </w:p>
        </w:tc>
      </w:tr>
      <w:tr w:rsidR="002B6912" w:rsidRPr="008C6C13" w14:paraId="241698D3" w14:textId="77777777" w:rsidTr="00873FD4">
        <w:trPr>
          <w:trHeight w:val="483"/>
          <w:jc w:val="center"/>
        </w:trPr>
        <w:tc>
          <w:tcPr>
            <w:tcW w:w="1435" w:type="dxa"/>
            <w:vAlign w:val="center"/>
          </w:tcPr>
          <w:p w14:paraId="35A1022F" w14:textId="77777777" w:rsidR="002B6912" w:rsidRPr="008C6C13" w:rsidRDefault="001D087D" w:rsidP="00224C9B">
            <w:pPr>
              <w:autoSpaceDE w:val="0"/>
              <w:autoSpaceDN w:val="0"/>
              <w:adjustRightInd w:val="0"/>
              <w:spacing w:after="0" w:afterAutospacing="0"/>
              <w:contextualSpacing/>
              <w:jc w:val="center"/>
              <w:rPr>
                <w:rFonts w:cs="Times New Roman"/>
                <w:szCs w:val="24"/>
              </w:rPr>
            </w:pPr>
            <w:r w:rsidRPr="008C6C13">
              <w:rPr>
                <w:rFonts w:cs="Times New Roman"/>
                <w:szCs w:val="24"/>
              </w:rPr>
              <w:t>3.1</w:t>
            </w:r>
          </w:p>
          <w:p w14:paraId="62DBB198" w14:textId="0BA9D778" w:rsidR="001D087D" w:rsidRPr="008C6C13" w:rsidRDefault="001D087D" w:rsidP="00224C9B">
            <w:pPr>
              <w:autoSpaceDE w:val="0"/>
              <w:autoSpaceDN w:val="0"/>
              <w:adjustRightInd w:val="0"/>
              <w:spacing w:after="0" w:afterAutospacing="0"/>
              <w:contextualSpacing/>
              <w:jc w:val="center"/>
              <w:rPr>
                <w:rFonts w:cs="Times New Roman"/>
                <w:szCs w:val="24"/>
              </w:rPr>
            </w:pPr>
            <w:r w:rsidRPr="008C6C13">
              <w:rPr>
                <w:rFonts w:cs="Times New Roman"/>
                <w:szCs w:val="24"/>
              </w:rPr>
              <w:t>3.2</w:t>
            </w:r>
          </w:p>
        </w:tc>
        <w:tc>
          <w:tcPr>
            <w:tcW w:w="7581" w:type="dxa"/>
            <w:vAlign w:val="center"/>
          </w:tcPr>
          <w:p w14:paraId="76CFFEE8" w14:textId="573E27FB" w:rsidR="002B6912" w:rsidRPr="008C6C13" w:rsidRDefault="001D087D" w:rsidP="00224C9B">
            <w:pPr>
              <w:autoSpaceDE w:val="0"/>
              <w:autoSpaceDN w:val="0"/>
              <w:adjustRightInd w:val="0"/>
              <w:spacing w:after="0" w:afterAutospacing="0"/>
              <w:contextualSpacing/>
              <w:jc w:val="both"/>
              <w:rPr>
                <w:rFonts w:cs="Times New Roman"/>
                <w:szCs w:val="24"/>
              </w:rPr>
            </w:pPr>
            <w:r w:rsidRPr="008C6C13">
              <w:rPr>
                <w:rFonts w:cs="Times New Roman"/>
                <w:szCs w:val="24"/>
              </w:rPr>
              <w:t>Junta espaçada excessivament</w:t>
            </w:r>
            <w:r w:rsidR="00975F8D">
              <w:rPr>
                <w:rFonts w:cs="Times New Roman"/>
                <w:szCs w:val="24"/>
              </w:rPr>
              <w:t>e</w:t>
            </w:r>
            <w:r w:rsidRPr="008C6C13">
              <w:rPr>
                <w:rFonts w:cs="Times New Roman"/>
                <w:szCs w:val="24"/>
              </w:rPr>
              <w:t>;</w:t>
            </w:r>
          </w:p>
          <w:p w14:paraId="213908E2" w14:textId="23BC5CD3" w:rsidR="001D087D" w:rsidRPr="008C6C13" w:rsidRDefault="001D087D" w:rsidP="00224C9B">
            <w:pPr>
              <w:autoSpaceDE w:val="0"/>
              <w:autoSpaceDN w:val="0"/>
              <w:adjustRightInd w:val="0"/>
              <w:spacing w:after="0" w:afterAutospacing="0"/>
              <w:contextualSpacing/>
              <w:jc w:val="both"/>
              <w:rPr>
                <w:rFonts w:cs="Times New Roman"/>
                <w:szCs w:val="24"/>
              </w:rPr>
            </w:pPr>
            <w:r w:rsidRPr="008C6C13">
              <w:rPr>
                <w:rFonts w:cs="Times New Roman"/>
                <w:szCs w:val="24"/>
              </w:rPr>
              <w:t>Junta fechada excessivamente;</w:t>
            </w:r>
          </w:p>
        </w:tc>
      </w:tr>
      <w:tr w:rsidR="00C0248C" w:rsidRPr="008C6C13" w14:paraId="6BE28BDD" w14:textId="77777777" w:rsidTr="00873FD4">
        <w:trPr>
          <w:trHeight w:val="483"/>
          <w:jc w:val="center"/>
        </w:trPr>
        <w:tc>
          <w:tcPr>
            <w:tcW w:w="1435" w:type="dxa"/>
            <w:vAlign w:val="center"/>
          </w:tcPr>
          <w:p w14:paraId="0C8A13CF" w14:textId="5CF65D3C" w:rsidR="00C0248C" w:rsidRPr="008C6C13" w:rsidRDefault="001D087D" w:rsidP="00224C9B">
            <w:pPr>
              <w:autoSpaceDE w:val="0"/>
              <w:autoSpaceDN w:val="0"/>
              <w:adjustRightInd w:val="0"/>
              <w:spacing w:after="0" w:afterAutospacing="0"/>
              <w:contextualSpacing/>
              <w:jc w:val="center"/>
              <w:rPr>
                <w:rFonts w:cs="Times New Roman"/>
                <w:i/>
                <w:szCs w:val="24"/>
              </w:rPr>
            </w:pPr>
            <w:r w:rsidRPr="008C6C13">
              <w:rPr>
                <w:rFonts w:cs="Times New Roman"/>
                <w:i/>
                <w:szCs w:val="24"/>
              </w:rPr>
              <w:t>4</w:t>
            </w:r>
          </w:p>
        </w:tc>
        <w:tc>
          <w:tcPr>
            <w:tcW w:w="7581" w:type="dxa"/>
            <w:vAlign w:val="center"/>
          </w:tcPr>
          <w:p w14:paraId="282699AF" w14:textId="2A6A3CFB" w:rsidR="00C0248C" w:rsidRPr="008C6C13" w:rsidRDefault="00C0248C" w:rsidP="00224C9B">
            <w:pPr>
              <w:autoSpaceDE w:val="0"/>
              <w:autoSpaceDN w:val="0"/>
              <w:adjustRightInd w:val="0"/>
              <w:spacing w:after="0" w:afterAutospacing="0"/>
              <w:contextualSpacing/>
              <w:jc w:val="center"/>
              <w:rPr>
                <w:rFonts w:cs="Times New Roman"/>
                <w:i/>
                <w:szCs w:val="24"/>
              </w:rPr>
            </w:pPr>
            <w:r w:rsidRPr="008C6C13">
              <w:rPr>
                <w:rFonts w:cs="Times New Roman"/>
                <w:i/>
                <w:szCs w:val="24"/>
              </w:rPr>
              <w:t>Junta/ Material da junta</w:t>
            </w:r>
          </w:p>
        </w:tc>
      </w:tr>
      <w:tr w:rsidR="00C0248C" w:rsidRPr="008C6C13" w14:paraId="63FAD85C" w14:textId="77777777" w:rsidTr="00873FD4">
        <w:trPr>
          <w:trHeight w:val="483"/>
          <w:jc w:val="center"/>
        </w:trPr>
        <w:tc>
          <w:tcPr>
            <w:tcW w:w="1435" w:type="dxa"/>
            <w:vAlign w:val="center"/>
          </w:tcPr>
          <w:p w14:paraId="7D5C6220" w14:textId="73781A7D" w:rsidR="00C0248C" w:rsidRPr="008C6C13" w:rsidRDefault="001D087D" w:rsidP="00224C9B">
            <w:pPr>
              <w:autoSpaceDE w:val="0"/>
              <w:autoSpaceDN w:val="0"/>
              <w:adjustRightInd w:val="0"/>
              <w:spacing w:after="0" w:afterAutospacing="0"/>
              <w:contextualSpacing/>
              <w:jc w:val="center"/>
              <w:rPr>
                <w:rFonts w:cs="Times New Roman"/>
                <w:szCs w:val="24"/>
              </w:rPr>
            </w:pPr>
            <w:r w:rsidRPr="008C6C13">
              <w:rPr>
                <w:rFonts w:cs="Times New Roman"/>
                <w:szCs w:val="24"/>
              </w:rPr>
              <w:t>4</w:t>
            </w:r>
            <w:r w:rsidR="00C0248C" w:rsidRPr="008C6C13">
              <w:rPr>
                <w:rFonts w:cs="Times New Roman"/>
                <w:szCs w:val="24"/>
              </w:rPr>
              <w:t>.1</w:t>
            </w:r>
          </w:p>
          <w:p w14:paraId="37DDB1BE" w14:textId="621A5DC0" w:rsidR="00C0248C" w:rsidRPr="008C6C13" w:rsidRDefault="001D087D" w:rsidP="00224C9B">
            <w:pPr>
              <w:autoSpaceDE w:val="0"/>
              <w:autoSpaceDN w:val="0"/>
              <w:adjustRightInd w:val="0"/>
              <w:spacing w:after="0" w:afterAutospacing="0"/>
              <w:contextualSpacing/>
              <w:jc w:val="center"/>
              <w:rPr>
                <w:rFonts w:cs="Times New Roman"/>
                <w:szCs w:val="24"/>
              </w:rPr>
            </w:pPr>
            <w:r w:rsidRPr="008C6C13">
              <w:rPr>
                <w:rFonts w:cs="Times New Roman"/>
                <w:szCs w:val="24"/>
              </w:rPr>
              <w:t>4</w:t>
            </w:r>
            <w:r w:rsidR="00646154" w:rsidRPr="008C6C13">
              <w:rPr>
                <w:rFonts w:cs="Times New Roman"/>
                <w:szCs w:val="24"/>
              </w:rPr>
              <w:t>.2</w:t>
            </w:r>
          </w:p>
          <w:p w14:paraId="63C380B4" w14:textId="0B34AC9F" w:rsidR="00ED44DC" w:rsidRPr="008C6C13" w:rsidRDefault="001D087D" w:rsidP="00224C9B">
            <w:pPr>
              <w:autoSpaceDE w:val="0"/>
              <w:autoSpaceDN w:val="0"/>
              <w:adjustRightInd w:val="0"/>
              <w:spacing w:after="0" w:afterAutospacing="0"/>
              <w:contextualSpacing/>
              <w:jc w:val="center"/>
              <w:rPr>
                <w:rFonts w:cs="Times New Roman"/>
                <w:szCs w:val="24"/>
              </w:rPr>
            </w:pPr>
            <w:r w:rsidRPr="008C6C13">
              <w:rPr>
                <w:rFonts w:cs="Times New Roman"/>
                <w:szCs w:val="24"/>
              </w:rPr>
              <w:t>4</w:t>
            </w:r>
            <w:r w:rsidR="00ED44DC" w:rsidRPr="008C6C13">
              <w:rPr>
                <w:rFonts w:cs="Times New Roman"/>
                <w:szCs w:val="24"/>
              </w:rPr>
              <w:t>.3</w:t>
            </w:r>
          </w:p>
          <w:p w14:paraId="6D1C8D73" w14:textId="4357F0D6" w:rsidR="00224C9B" w:rsidRPr="008C6C13" w:rsidRDefault="001D087D" w:rsidP="00421381">
            <w:pPr>
              <w:autoSpaceDE w:val="0"/>
              <w:autoSpaceDN w:val="0"/>
              <w:adjustRightInd w:val="0"/>
              <w:spacing w:after="0" w:afterAutospacing="0"/>
              <w:contextualSpacing/>
              <w:jc w:val="center"/>
              <w:rPr>
                <w:rFonts w:cs="Times New Roman"/>
                <w:szCs w:val="24"/>
              </w:rPr>
            </w:pPr>
            <w:r w:rsidRPr="008C6C13">
              <w:rPr>
                <w:rFonts w:cs="Times New Roman"/>
                <w:szCs w:val="24"/>
              </w:rPr>
              <w:t>4</w:t>
            </w:r>
            <w:r w:rsidR="00734A8B" w:rsidRPr="008C6C13">
              <w:rPr>
                <w:rFonts w:cs="Times New Roman"/>
                <w:szCs w:val="24"/>
              </w:rPr>
              <w:t>.4</w:t>
            </w:r>
          </w:p>
        </w:tc>
        <w:tc>
          <w:tcPr>
            <w:tcW w:w="7581" w:type="dxa"/>
            <w:vAlign w:val="center"/>
          </w:tcPr>
          <w:p w14:paraId="2FA15EEE" w14:textId="6CD587B5" w:rsidR="00646154" w:rsidRPr="008C6C13" w:rsidRDefault="00224C9B" w:rsidP="00224C9B">
            <w:pPr>
              <w:autoSpaceDE w:val="0"/>
              <w:autoSpaceDN w:val="0"/>
              <w:adjustRightInd w:val="0"/>
              <w:spacing w:after="0" w:afterAutospacing="0"/>
              <w:contextualSpacing/>
              <w:jc w:val="both"/>
              <w:rPr>
                <w:rFonts w:cs="Times New Roman"/>
                <w:szCs w:val="24"/>
              </w:rPr>
            </w:pPr>
            <w:r w:rsidRPr="008C6C13">
              <w:rPr>
                <w:rFonts w:cs="Times New Roman"/>
                <w:szCs w:val="24"/>
              </w:rPr>
              <w:t>Desgaste</w:t>
            </w:r>
            <w:r w:rsidR="00646154" w:rsidRPr="008C6C13">
              <w:rPr>
                <w:rFonts w:cs="Times New Roman"/>
                <w:szCs w:val="24"/>
              </w:rPr>
              <w:t xml:space="preserve"> do material da junta;</w:t>
            </w:r>
          </w:p>
          <w:p w14:paraId="3FB63FA6" w14:textId="77777777" w:rsidR="00157565" w:rsidRPr="008C6C13" w:rsidRDefault="00646154" w:rsidP="00224C9B">
            <w:pPr>
              <w:autoSpaceDE w:val="0"/>
              <w:autoSpaceDN w:val="0"/>
              <w:adjustRightInd w:val="0"/>
              <w:spacing w:after="0" w:afterAutospacing="0"/>
              <w:contextualSpacing/>
              <w:jc w:val="both"/>
              <w:rPr>
                <w:rFonts w:cs="Times New Roman"/>
                <w:szCs w:val="24"/>
              </w:rPr>
            </w:pPr>
            <w:r w:rsidRPr="008C6C13">
              <w:rPr>
                <w:rFonts w:cs="Times New Roman"/>
                <w:szCs w:val="24"/>
              </w:rPr>
              <w:t>Destaque do material da junta;</w:t>
            </w:r>
          </w:p>
          <w:p w14:paraId="3101B8B7" w14:textId="4F9A30F7" w:rsidR="00157565" w:rsidRPr="008C6C13" w:rsidRDefault="00304223" w:rsidP="00224C9B">
            <w:pPr>
              <w:autoSpaceDE w:val="0"/>
              <w:autoSpaceDN w:val="0"/>
              <w:adjustRightInd w:val="0"/>
              <w:spacing w:after="0" w:afterAutospacing="0"/>
              <w:contextualSpacing/>
              <w:jc w:val="both"/>
              <w:rPr>
                <w:rFonts w:cs="Times New Roman"/>
                <w:szCs w:val="24"/>
              </w:rPr>
            </w:pPr>
            <w:r w:rsidRPr="008C6C13">
              <w:rPr>
                <w:rFonts w:cs="Times New Roman"/>
                <w:szCs w:val="24"/>
              </w:rPr>
              <w:t>Deterioração</w:t>
            </w:r>
            <w:r w:rsidR="00224C9B" w:rsidRPr="008C6C13">
              <w:rPr>
                <w:rFonts w:cs="Times New Roman"/>
                <w:szCs w:val="24"/>
              </w:rPr>
              <w:t xml:space="preserve"> da selagem da junta;</w:t>
            </w:r>
          </w:p>
          <w:p w14:paraId="7B6B71D4" w14:textId="38F9D5C0" w:rsidR="00224C9B" w:rsidRPr="008C6C13" w:rsidRDefault="00734A8B" w:rsidP="00224C9B">
            <w:pPr>
              <w:autoSpaceDE w:val="0"/>
              <w:autoSpaceDN w:val="0"/>
              <w:adjustRightInd w:val="0"/>
              <w:spacing w:after="0" w:afterAutospacing="0"/>
              <w:contextualSpacing/>
              <w:jc w:val="both"/>
              <w:rPr>
                <w:rFonts w:cs="Times New Roman"/>
                <w:szCs w:val="24"/>
              </w:rPr>
            </w:pPr>
            <w:r w:rsidRPr="008C6C13">
              <w:rPr>
                <w:rFonts w:cs="Times New Roman"/>
                <w:szCs w:val="24"/>
              </w:rPr>
              <w:t>Acumulação de detritos</w:t>
            </w:r>
            <w:r w:rsidR="00421381" w:rsidRPr="008C6C13">
              <w:rPr>
                <w:rFonts w:cs="Times New Roman"/>
                <w:szCs w:val="24"/>
              </w:rPr>
              <w:t>/ vegetação</w:t>
            </w:r>
            <w:r w:rsidRPr="008C6C13">
              <w:rPr>
                <w:rFonts w:cs="Times New Roman"/>
                <w:szCs w:val="24"/>
              </w:rPr>
              <w:t>;</w:t>
            </w:r>
          </w:p>
        </w:tc>
      </w:tr>
      <w:tr w:rsidR="00C0248C" w:rsidRPr="008C6C13" w14:paraId="1F2F3137" w14:textId="77777777" w:rsidTr="00873FD4">
        <w:trPr>
          <w:trHeight w:val="483"/>
          <w:jc w:val="center"/>
        </w:trPr>
        <w:tc>
          <w:tcPr>
            <w:tcW w:w="1435" w:type="dxa"/>
            <w:vAlign w:val="center"/>
          </w:tcPr>
          <w:p w14:paraId="294B357D" w14:textId="1AAE5475" w:rsidR="00C0248C" w:rsidRPr="008C6C13" w:rsidRDefault="001D087D" w:rsidP="00224C9B">
            <w:pPr>
              <w:autoSpaceDE w:val="0"/>
              <w:autoSpaceDN w:val="0"/>
              <w:adjustRightInd w:val="0"/>
              <w:spacing w:after="0" w:afterAutospacing="0"/>
              <w:contextualSpacing/>
              <w:jc w:val="center"/>
              <w:rPr>
                <w:rFonts w:cs="Times New Roman"/>
                <w:i/>
                <w:szCs w:val="24"/>
              </w:rPr>
            </w:pPr>
            <w:r w:rsidRPr="008C6C13">
              <w:rPr>
                <w:rFonts w:cs="Times New Roman"/>
                <w:i/>
                <w:szCs w:val="24"/>
              </w:rPr>
              <w:t>5</w:t>
            </w:r>
          </w:p>
        </w:tc>
        <w:tc>
          <w:tcPr>
            <w:tcW w:w="7581" w:type="dxa"/>
            <w:vAlign w:val="center"/>
          </w:tcPr>
          <w:p w14:paraId="454FBDBF" w14:textId="7E569B3B" w:rsidR="00C0248C" w:rsidRPr="008C6C13" w:rsidRDefault="00646154" w:rsidP="00224C9B">
            <w:pPr>
              <w:autoSpaceDE w:val="0"/>
              <w:autoSpaceDN w:val="0"/>
              <w:adjustRightInd w:val="0"/>
              <w:spacing w:after="0" w:afterAutospacing="0"/>
              <w:contextualSpacing/>
              <w:jc w:val="center"/>
              <w:rPr>
                <w:rFonts w:cs="Times New Roman"/>
                <w:i/>
                <w:szCs w:val="24"/>
              </w:rPr>
            </w:pPr>
            <w:r w:rsidRPr="008C6C13">
              <w:rPr>
                <w:rFonts w:cs="Times New Roman"/>
                <w:i/>
                <w:szCs w:val="24"/>
              </w:rPr>
              <w:t>Impermeabilidade</w:t>
            </w:r>
          </w:p>
        </w:tc>
      </w:tr>
      <w:tr w:rsidR="00C0248C" w:rsidRPr="008C6C13" w14:paraId="4642DF5C" w14:textId="77777777" w:rsidTr="00873FD4">
        <w:trPr>
          <w:trHeight w:val="483"/>
          <w:jc w:val="center"/>
        </w:trPr>
        <w:tc>
          <w:tcPr>
            <w:tcW w:w="1435" w:type="dxa"/>
            <w:vAlign w:val="center"/>
          </w:tcPr>
          <w:p w14:paraId="5E1BC3C5" w14:textId="7167F1F1" w:rsidR="00C0248C" w:rsidRPr="008C6C13" w:rsidRDefault="001D087D" w:rsidP="00224C9B">
            <w:pPr>
              <w:autoSpaceDE w:val="0"/>
              <w:autoSpaceDN w:val="0"/>
              <w:adjustRightInd w:val="0"/>
              <w:spacing w:after="0" w:afterAutospacing="0"/>
              <w:contextualSpacing/>
              <w:jc w:val="center"/>
              <w:rPr>
                <w:rFonts w:cs="Times New Roman"/>
                <w:szCs w:val="24"/>
              </w:rPr>
            </w:pPr>
            <w:r w:rsidRPr="008C6C13">
              <w:rPr>
                <w:rFonts w:cs="Times New Roman"/>
                <w:szCs w:val="24"/>
              </w:rPr>
              <w:t>5</w:t>
            </w:r>
            <w:r w:rsidR="00646154" w:rsidRPr="008C6C13">
              <w:rPr>
                <w:rFonts w:cs="Times New Roman"/>
                <w:szCs w:val="24"/>
              </w:rPr>
              <w:t>.1</w:t>
            </w:r>
          </w:p>
          <w:p w14:paraId="3BB9B026" w14:textId="330451DC" w:rsidR="00224C9B" w:rsidRPr="008C6C13" w:rsidRDefault="00224C9B" w:rsidP="00224C9B">
            <w:pPr>
              <w:autoSpaceDE w:val="0"/>
              <w:autoSpaceDN w:val="0"/>
              <w:adjustRightInd w:val="0"/>
              <w:spacing w:after="0" w:afterAutospacing="0"/>
              <w:contextualSpacing/>
              <w:jc w:val="center"/>
              <w:rPr>
                <w:rFonts w:cs="Times New Roman"/>
                <w:szCs w:val="24"/>
              </w:rPr>
            </w:pPr>
            <w:r w:rsidRPr="008C6C13">
              <w:rPr>
                <w:rFonts w:cs="Times New Roman"/>
                <w:szCs w:val="24"/>
              </w:rPr>
              <w:t>5.2</w:t>
            </w:r>
          </w:p>
          <w:p w14:paraId="707FC2E0" w14:textId="75394E2E" w:rsidR="00646154" w:rsidRPr="008C6C13" w:rsidRDefault="001D087D" w:rsidP="00224C9B">
            <w:pPr>
              <w:autoSpaceDE w:val="0"/>
              <w:autoSpaceDN w:val="0"/>
              <w:adjustRightInd w:val="0"/>
              <w:spacing w:after="0" w:afterAutospacing="0"/>
              <w:contextualSpacing/>
              <w:jc w:val="center"/>
              <w:rPr>
                <w:rFonts w:cs="Times New Roman"/>
                <w:szCs w:val="24"/>
              </w:rPr>
            </w:pPr>
            <w:r w:rsidRPr="008C6C13">
              <w:rPr>
                <w:rFonts w:cs="Times New Roman"/>
                <w:szCs w:val="24"/>
              </w:rPr>
              <w:t>5</w:t>
            </w:r>
            <w:r w:rsidR="00646154" w:rsidRPr="008C6C13">
              <w:rPr>
                <w:rFonts w:cs="Times New Roman"/>
                <w:szCs w:val="24"/>
              </w:rPr>
              <w:t>.</w:t>
            </w:r>
            <w:r w:rsidR="00224C9B" w:rsidRPr="008C6C13">
              <w:rPr>
                <w:rFonts w:cs="Times New Roman"/>
                <w:szCs w:val="24"/>
              </w:rPr>
              <w:t>3</w:t>
            </w:r>
          </w:p>
        </w:tc>
        <w:tc>
          <w:tcPr>
            <w:tcW w:w="7581" w:type="dxa"/>
            <w:vAlign w:val="center"/>
          </w:tcPr>
          <w:p w14:paraId="66D72C21" w14:textId="4BF1CD59" w:rsidR="00C0248C" w:rsidRPr="008C6C13" w:rsidRDefault="00646154" w:rsidP="00224C9B">
            <w:pPr>
              <w:autoSpaceDE w:val="0"/>
              <w:autoSpaceDN w:val="0"/>
              <w:adjustRightInd w:val="0"/>
              <w:spacing w:after="0" w:afterAutospacing="0"/>
              <w:contextualSpacing/>
              <w:jc w:val="both"/>
              <w:rPr>
                <w:rFonts w:cs="Times New Roman"/>
                <w:szCs w:val="24"/>
              </w:rPr>
            </w:pPr>
            <w:r w:rsidRPr="008C6C13">
              <w:rPr>
                <w:rFonts w:cs="Times New Roman"/>
                <w:szCs w:val="24"/>
              </w:rPr>
              <w:t>Infiltração de águas;</w:t>
            </w:r>
          </w:p>
          <w:p w14:paraId="25B789A5" w14:textId="77777777" w:rsidR="00646154" w:rsidRPr="008C6C13" w:rsidRDefault="00646154" w:rsidP="00224C9B">
            <w:pPr>
              <w:autoSpaceDE w:val="0"/>
              <w:autoSpaceDN w:val="0"/>
              <w:adjustRightInd w:val="0"/>
              <w:spacing w:after="0" w:afterAutospacing="0"/>
              <w:contextualSpacing/>
              <w:jc w:val="both"/>
              <w:rPr>
                <w:rFonts w:cs="Times New Roman"/>
                <w:szCs w:val="24"/>
              </w:rPr>
            </w:pPr>
            <w:r w:rsidRPr="008C6C13">
              <w:rPr>
                <w:rFonts w:cs="Times New Roman"/>
                <w:szCs w:val="24"/>
              </w:rPr>
              <w:t>Água estagnada no pavimento;</w:t>
            </w:r>
          </w:p>
          <w:p w14:paraId="7063F88B" w14:textId="5F9DC56E" w:rsidR="00224C9B" w:rsidRPr="008C6C13" w:rsidRDefault="00224C9B" w:rsidP="00224C9B">
            <w:pPr>
              <w:autoSpaceDE w:val="0"/>
              <w:autoSpaceDN w:val="0"/>
              <w:adjustRightInd w:val="0"/>
              <w:spacing w:after="0" w:afterAutospacing="0"/>
              <w:contextualSpacing/>
              <w:jc w:val="both"/>
              <w:rPr>
                <w:rFonts w:cs="Times New Roman"/>
                <w:szCs w:val="24"/>
              </w:rPr>
            </w:pPr>
            <w:r w:rsidRPr="008C6C13">
              <w:rPr>
                <w:rFonts w:cs="Times New Roman"/>
                <w:szCs w:val="24"/>
              </w:rPr>
              <w:t>Deficiência no sistema de evacuação de águas;</w:t>
            </w:r>
          </w:p>
        </w:tc>
      </w:tr>
    </w:tbl>
    <w:p w14:paraId="7111717B" w14:textId="0208F111" w:rsidR="00D77D81" w:rsidRPr="008C6C13" w:rsidRDefault="00D77D81" w:rsidP="006E59BA">
      <w:pPr>
        <w:autoSpaceDE w:val="0"/>
        <w:autoSpaceDN w:val="0"/>
        <w:adjustRightInd w:val="0"/>
        <w:spacing w:after="0" w:afterAutospacing="0"/>
        <w:jc w:val="center"/>
        <w:rPr>
          <w:rFonts w:cs="Times New Roman"/>
          <w:sz w:val="20"/>
          <w:szCs w:val="24"/>
          <w:highlight w:val="yellow"/>
        </w:rPr>
      </w:pPr>
      <w:r w:rsidRPr="008C6C13">
        <w:rPr>
          <w:rFonts w:cs="Times New Roman"/>
          <w:sz w:val="20"/>
          <w:szCs w:val="24"/>
        </w:rPr>
        <w:t xml:space="preserve">Tabela </w:t>
      </w:r>
      <w:r w:rsidR="00882F1C" w:rsidRPr="008C6C13">
        <w:rPr>
          <w:rFonts w:cs="Times New Roman"/>
          <w:sz w:val="20"/>
          <w:szCs w:val="24"/>
        </w:rPr>
        <w:t>2</w:t>
      </w:r>
      <w:r w:rsidRPr="008C6C13">
        <w:rPr>
          <w:rFonts w:cs="Times New Roman"/>
          <w:sz w:val="20"/>
          <w:szCs w:val="24"/>
        </w:rPr>
        <w:t xml:space="preserve">: </w:t>
      </w:r>
      <w:r w:rsidR="0012396D" w:rsidRPr="008C6C13">
        <w:rPr>
          <w:sz w:val="20"/>
          <w:szCs w:val="16"/>
        </w:rPr>
        <w:t>Classificação das principais patologias existentes em juntas de dilatação</w:t>
      </w:r>
      <w:r w:rsidR="00AD6152" w:rsidRPr="008C6C13">
        <w:rPr>
          <w:sz w:val="20"/>
          <w:szCs w:val="16"/>
        </w:rPr>
        <w:t xml:space="preserve"> em edifícios</w:t>
      </w:r>
    </w:p>
    <w:p w14:paraId="453B5FCA" w14:textId="685B146E" w:rsidR="00D77D81" w:rsidRPr="008C6C13" w:rsidRDefault="00D77D81" w:rsidP="006E59BA">
      <w:pPr>
        <w:autoSpaceDE w:val="0"/>
        <w:autoSpaceDN w:val="0"/>
        <w:adjustRightInd w:val="0"/>
        <w:spacing w:after="0" w:afterAutospacing="0"/>
        <w:jc w:val="center"/>
        <w:rPr>
          <w:rFonts w:cs="Times New Roman"/>
          <w:sz w:val="20"/>
          <w:szCs w:val="20"/>
          <w:shd w:val="clear" w:color="auto" w:fill="FFFFFF"/>
        </w:rPr>
      </w:pPr>
      <w:r w:rsidRPr="008C6C13">
        <w:rPr>
          <w:rFonts w:cs="Times New Roman"/>
          <w:sz w:val="20"/>
          <w:szCs w:val="20"/>
        </w:rPr>
        <w:t>Fonte:</w:t>
      </w:r>
      <w:r w:rsidR="00AD6152" w:rsidRPr="008C6C13">
        <w:rPr>
          <w:rFonts w:cs="Times New Roman"/>
          <w:sz w:val="20"/>
          <w:szCs w:val="20"/>
        </w:rPr>
        <w:t xml:space="preserve"> Website:</w:t>
      </w:r>
      <w:r w:rsidRPr="008C6C13">
        <w:rPr>
          <w:rFonts w:cs="Times New Roman"/>
          <w:sz w:val="20"/>
          <w:szCs w:val="20"/>
        </w:rPr>
        <w:t xml:space="preserve"> </w:t>
      </w:r>
      <w:hyperlink r:id="rId49" w:history="1">
        <w:r w:rsidR="0058005A" w:rsidRPr="008C6C13">
          <w:rPr>
            <w:rStyle w:val="Hyperlink"/>
            <w:rFonts w:cs="Times New Roman"/>
            <w:color w:val="auto"/>
            <w:sz w:val="20"/>
            <w:szCs w:val="20"/>
            <w:shd w:val="clear" w:color="auto" w:fill="FFFFFF"/>
          </w:rPr>
          <w:t>https://repositorio.ipl.pt</w:t>
        </w:r>
      </w:hyperlink>
    </w:p>
    <w:p w14:paraId="593DA003" w14:textId="77777777" w:rsidR="00A642D1" w:rsidRPr="008C6C13" w:rsidRDefault="00A642D1" w:rsidP="00421381">
      <w:pPr>
        <w:autoSpaceDE w:val="0"/>
        <w:autoSpaceDN w:val="0"/>
        <w:adjustRightInd w:val="0"/>
        <w:spacing w:after="0" w:afterAutospacing="0"/>
        <w:contextualSpacing/>
        <w:jc w:val="both"/>
        <w:rPr>
          <w:rFonts w:cs="Times New Roman"/>
          <w:szCs w:val="24"/>
        </w:rPr>
      </w:pPr>
    </w:p>
    <w:p w14:paraId="153CA4B6" w14:textId="4C89E746" w:rsidR="00F94FBE" w:rsidRPr="008C6C13" w:rsidRDefault="00F94FBE" w:rsidP="00CC318E">
      <w:pPr>
        <w:pStyle w:val="Heading3"/>
        <w:numPr>
          <w:ilvl w:val="2"/>
          <w:numId w:val="26"/>
        </w:numPr>
        <w:jc w:val="both"/>
      </w:pPr>
      <w:bookmarkStart w:id="177" w:name="_Toc5800762"/>
      <w:bookmarkStart w:id="178" w:name="_Toc5802034"/>
      <w:bookmarkStart w:id="179" w:name="_Toc9194914"/>
      <w:r w:rsidRPr="008C6C13">
        <w:t xml:space="preserve">Trincas e </w:t>
      </w:r>
      <w:r w:rsidR="00865569" w:rsidRPr="008C6C13">
        <w:t>f</w:t>
      </w:r>
      <w:r w:rsidRPr="008C6C13">
        <w:t>issuras</w:t>
      </w:r>
      <w:bookmarkEnd w:id="177"/>
      <w:bookmarkEnd w:id="178"/>
      <w:bookmarkEnd w:id="179"/>
    </w:p>
    <w:p w14:paraId="528791CA" w14:textId="64F84688" w:rsidR="00F94FBE" w:rsidRPr="008C6C13" w:rsidRDefault="00B245B7" w:rsidP="00CC318E">
      <w:pPr>
        <w:jc w:val="both"/>
      </w:pPr>
      <w:r w:rsidRPr="008C6C13">
        <w:tab/>
      </w:r>
      <w:r w:rsidR="00F94FBE" w:rsidRPr="008C6C13">
        <w:t>As trincas são aberturas mais profundas e acentuadas. Como verificar uma trinca é a “separação entre elas”. Por exemplo, uma parede, estaria dividida em duas partes ou mais.</w:t>
      </w:r>
    </w:p>
    <w:p w14:paraId="35F0CAA6" w14:textId="5245E56A" w:rsidR="00F94FBE" w:rsidRPr="008C6C13" w:rsidRDefault="00B245B7" w:rsidP="00CC318E">
      <w:pPr>
        <w:jc w:val="both"/>
      </w:pPr>
      <w:r w:rsidRPr="008C6C13">
        <w:tab/>
      </w:r>
      <w:r w:rsidR="00F94FBE" w:rsidRPr="008C6C13">
        <w:t>As trincas são mais perigosas do que as fissuras, pois apresentam ruptura dos elementos podendo afectar a segurança dos utentes e componentes da estrutura das edificações.</w:t>
      </w:r>
    </w:p>
    <w:p w14:paraId="719B1B18" w14:textId="246E224C" w:rsidR="00F94FBE" w:rsidRPr="008C6C13" w:rsidRDefault="00B245B7" w:rsidP="00CC318E">
      <w:pPr>
        <w:jc w:val="both"/>
      </w:pPr>
      <w:r w:rsidRPr="008C6C13">
        <w:lastRenderedPageBreak/>
        <w:tab/>
      </w:r>
      <w:r w:rsidR="00F94FBE" w:rsidRPr="008C6C13">
        <w:t>De acordo com a NBR 9575</w:t>
      </w:r>
      <w:r w:rsidR="00D71427" w:rsidRPr="008C6C13">
        <w:t xml:space="preserve">- </w:t>
      </w:r>
      <w:r w:rsidR="00F94FBE" w:rsidRPr="008C6C13">
        <w:t xml:space="preserve">2003, de forma geral, o termo fissura é </w:t>
      </w:r>
      <w:r w:rsidR="002D64EA">
        <w:t>proveniente d</w:t>
      </w:r>
      <w:r w:rsidR="00F94FBE" w:rsidRPr="008C6C13">
        <w:t>o termo trinca. Algumas normas e alguns peritos podem classificar as fissuras com diferentes nomes, conforme a sua espessura.</w:t>
      </w:r>
    </w:p>
    <w:p w14:paraId="666B4AEC" w14:textId="2CE365F1" w:rsidR="00F94FBE" w:rsidRPr="008C6C13" w:rsidRDefault="00B245B7" w:rsidP="00CC318E">
      <w:pPr>
        <w:jc w:val="both"/>
      </w:pPr>
      <w:r w:rsidRPr="008C6C13">
        <w:tab/>
      </w:r>
      <w:r w:rsidR="00F94FBE" w:rsidRPr="008C6C13">
        <w:t>Segundo a norma de impermeabilização (NBR 9575</w:t>
      </w:r>
      <w:r w:rsidR="00D71427" w:rsidRPr="008C6C13">
        <w:t xml:space="preserve">- </w:t>
      </w:r>
      <w:r w:rsidR="00F94FBE" w:rsidRPr="008C6C13">
        <w:t>2003), as microfissuras têm abertura inferior a 0,05 mm. As aberturas com até 0,5 mm são chamadas de fissuras e, por fim, as maiores de 0,5 mm e menores de 1,0 mm são chamadas de trincas.</w:t>
      </w:r>
    </w:p>
    <w:p w14:paraId="3D262C75" w14:textId="0F34A9CB" w:rsidR="00F94FBE" w:rsidRPr="008C6C13" w:rsidRDefault="00B245B7" w:rsidP="00CC318E">
      <w:pPr>
        <w:jc w:val="both"/>
      </w:pPr>
      <w:r w:rsidRPr="008C6C13">
        <w:tab/>
      </w:r>
      <w:r w:rsidR="00F94FBE" w:rsidRPr="008C6C13">
        <w:t>Para entendimento da diferença entre</w:t>
      </w:r>
      <w:r w:rsidR="00865569" w:rsidRPr="008C6C13">
        <w:t xml:space="preserve"> fissura e trinca</w:t>
      </w:r>
      <w:r w:rsidR="00F94FBE" w:rsidRPr="008C6C13">
        <w:t>, é apresentado abaixo a definição em termos de engenharia:</w:t>
      </w:r>
    </w:p>
    <w:p w14:paraId="7C844D7B" w14:textId="51124B3A" w:rsidR="00F94FBE" w:rsidRPr="008C6C13" w:rsidRDefault="00B245B7" w:rsidP="00CC318E">
      <w:pPr>
        <w:jc w:val="both"/>
      </w:pPr>
      <w:r w:rsidRPr="008C6C13">
        <w:rPr>
          <w:b/>
          <w:bCs/>
        </w:rPr>
        <w:tab/>
      </w:r>
      <w:r w:rsidR="00F94FBE" w:rsidRPr="008C6C13">
        <w:rPr>
          <w:b/>
          <w:bCs/>
        </w:rPr>
        <w:t xml:space="preserve">Fissura: </w:t>
      </w:r>
      <w:r w:rsidR="00F94FBE" w:rsidRPr="008C6C13">
        <w:t>estado em que determinado objecto ou parte dele apresenta aberturas finas e alongadas na sua superfície;</w:t>
      </w:r>
    </w:p>
    <w:p w14:paraId="7A9D64BC" w14:textId="161C1953" w:rsidR="00F94FBE" w:rsidRPr="008C6C13" w:rsidRDefault="00B245B7" w:rsidP="00CC318E">
      <w:pPr>
        <w:jc w:val="both"/>
      </w:pPr>
      <w:r w:rsidRPr="008C6C13">
        <w:rPr>
          <w:b/>
          <w:bCs/>
        </w:rPr>
        <w:tab/>
      </w:r>
      <w:r w:rsidR="00F94FBE" w:rsidRPr="008C6C13">
        <w:rPr>
          <w:b/>
          <w:bCs/>
        </w:rPr>
        <w:t xml:space="preserve">Trinca: </w:t>
      </w:r>
      <w:r w:rsidR="00F94FBE" w:rsidRPr="008C6C13">
        <w:t>estado em que um determinado objecto ou parte dele se apresenta partido, separado em partes.</w:t>
      </w:r>
    </w:p>
    <w:p w14:paraId="032E86A6" w14:textId="6D54141A" w:rsidR="00F94FBE" w:rsidRPr="008C6C13" w:rsidRDefault="00B245B7" w:rsidP="00CC318E">
      <w:pPr>
        <w:jc w:val="both"/>
      </w:pPr>
      <w:r w:rsidRPr="008C6C13">
        <w:tab/>
      </w:r>
      <w:r w:rsidR="00F94FBE" w:rsidRPr="008C6C13">
        <w:t>Segundo A</w:t>
      </w:r>
      <w:r w:rsidR="009E714F" w:rsidRPr="008C6C13">
        <w:t xml:space="preserve">zevedo </w:t>
      </w:r>
      <w:r w:rsidR="00F94FBE" w:rsidRPr="008C6C13">
        <w:t>(2011), as fissuras resultam normalmente das a</w:t>
      </w:r>
      <w:r w:rsidR="00FD2D3B" w:rsidRPr="008C6C13">
        <w:t>c</w:t>
      </w:r>
      <w:r w:rsidR="00F94FBE" w:rsidRPr="008C6C13">
        <w:t>ções mecânicas ou variações de condições ambientais de contorno que dão origem a esforços que conduzem a deformações excessivas das peças.</w:t>
      </w:r>
    </w:p>
    <w:p w14:paraId="2AF035A5" w14:textId="1A3AB4EC" w:rsidR="00F94FBE" w:rsidRPr="008C6C13" w:rsidRDefault="00B245B7" w:rsidP="00CC318E">
      <w:pPr>
        <w:jc w:val="both"/>
        <w:rPr>
          <w:rFonts w:eastAsia="Times New Roman"/>
        </w:rPr>
      </w:pPr>
      <w:r w:rsidRPr="008C6C13">
        <w:tab/>
      </w:r>
      <w:r w:rsidR="00F94FBE" w:rsidRPr="008C6C13">
        <w:t xml:space="preserve">Todos materiais apresentam características diferenciadas no que diz respeito a temperatura e acções climáticas. No nosso país nos últimos tempos </w:t>
      </w:r>
      <w:r w:rsidR="00FD2D3B" w:rsidRPr="008C6C13">
        <w:t xml:space="preserve">nota-se </w:t>
      </w:r>
      <w:r w:rsidR="00F94FBE" w:rsidRPr="008C6C13">
        <w:t>as variações climáticas, sendo assim</w:t>
      </w:r>
      <w:r w:rsidR="00FD2D3B" w:rsidRPr="008C6C13">
        <w:t xml:space="preserve"> uma possível </w:t>
      </w:r>
      <w:r w:rsidR="00F94FBE" w:rsidRPr="008C6C13">
        <w:t>causa para o aparecimento de fissuras no</w:t>
      </w:r>
      <w:r w:rsidR="00FD2D3B" w:rsidRPr="008C6C13">
        <w:t>s edifícios e</w:t>
      </w:r>
      <w:r w:rsidR="00F94FBE" w:rsidRPr="008C6C13">
        <w:rPr>
          <w:rFonts w:eastAsia="Times New Roman"/>
        </w:rPr>
        <w:t xml:space="preserve"> é possível notar esse tipo de patologia nas paredes</w:t>
      </w:r>
      <w:r w:rsidR="00FD2D3B" w:rsidRPr="008C6C13">
        <w:rPr>
          <w:rFonts w:eastAsia="Times New Roman"/>
        </w:rPr>
        <w:t xml:space="preserve">, </w:t>
      </w:r>
      <w:r w:rsidR="007F2402" w:rsidRPr="008C6C13">
        <w:rPr>
          <w:rFonts w:eastAsia="Times New Roman"/>
        </w:rPr>
        <w:t>vigas, lajes</w:t>
      </w:r>
      <w:r w:rsidR="00F94FBE" w:rsidRPr="008C6C13">
        <w:rPr>
          <w:rFonts w:eastAsia="Times New Roman"/>
        </w:rPr>
        <w:t xml:space="preserve">. </w:t>
      </w:r>
    </w:p>
    <w:p w14:paraId="429A2DA3" w14:textId="5F14A08B" w:rsidR="00F94FBE" w:rsidRPr="008C6C13" w:rsidRDefault="00B245B7" w:rsidP="007F2402">
      <w:pPr>
        <w:jc w:val="both"/>
      </w:pPr>
      <w:r w:rsidRPr="008C6C13">
        <w:tab/>
      </w:r>
      <w:r w:rsidR="00F94FBE" w:rsidRPr="008C6C13">
        <w:t>Em um edifício sempre irá manifestar-se a dilatação ou contração de seus componentes devido a variação de temperatura. Para minimizar o impacto das variações de temperatura, são colocadas juntas de dilatação. O grande problema é que com o passar do tempo estas juntas vão sofrendo um desgaste relacionado com a idade ou exposição as intempéries.</w:t>
      </w:r>
    </w:p>
    <w:p w14:paraId="2FD59291" w14:textId="28B58BD1" w:rsidR="00F94FBE" w:rsidRPr="008C6C13" w:rsidRDefault="007F2402" w:rsidP="00BD2C0D">
      <w:pPr>
        <w:autoSpaceDE w:val="0"/>
        <w:autoSpaceDN w:val="0"/>
        <w:adjustRightInd w:val="0"/>
        <w:spacing w:after="0" w:afterAutospacing="0"/>
        <w:jc w:val="center"/>
        <w:rPr>
          <w:rFonts w:eastAsia="Times New Roman" w:cs="Times New Roman"/>
          <w:szCs w:val="24"/>
        </w:rPr>
      </w:pPr>
      <w:r w:rsidRPr="008C6C13">
        <w:rPr>
          <w:rFonts w:eastAsia="Times New Roman" w:cs="Times New Roman"/>
          <w:noProof/>
          <w:szCs w:val="24"/>
          <w:lang w:eastAsia="pt-PT"/>
        </w:rPr>
        <w:lastRenderedPageBreak/>
        <mc:AlternateContent>
          <mc:Choice Requires="wps">
            <w:drawing>
              <wp:anchor distT="0" distB="0" distL="114300" distR="114300" simplePos="0" relativeHeight="251672576" behindDoc="0" locked="0" layoutInCell="1" allowOverlap="1" wp14:anchorId="6C45E760" wp14:editId="557B5E2A">
                <wp:simplePos x="0" y="0"/>
                <wp:positionH relativeFrom="column">
                  <wp:posOffset>476250</wp:posOffset>
                </wp:positionH>
                <wp:positionV relativeFrom="paragraph">
                  <wp:posOffset>771525</wp:posOffset>
                </wp:positionV>
                <wp:extent cx="1447800" cy="419100"/>
                <wp:effectExtent l="0" t="0" r="57150" b="76200"/>
                <wp:wrapNone/>
                <wp:docPr id="4" name="Straight Arrow Connector 4"/>
                <wp:cNvGraphicFramePr/>
                <a:graphic xmlns:a="http://schemas.openxmlformats.org/drawingml/2006/main">
                  <a:graphicData uri="http://schemas.microsoft.com/office/word/2010/wordprocessingShape">
                    <wps:wsp>
                      <wps:cNvCnPr/>
                      <wps:spPr>
                        <a:xfrm>
                          <a:off x="0" y="0"/>
                          <a:ext cx="1447800" cy="419100"/>
                        </a:xfrm>
                        <a:prstGeom prst="straightConnector1">
                          <a:avLst/>
                        </a:prstGeom>
                        <a:ln>
                          <a:solidFill>
                            <a:srgbClr val="FF0000"/>
                          </a:solidFill>
                          <a:headEnd type="none" w="med" len="med"/>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0A40DC" id="_x0000_t32" coordsize="21600,21600" o:spt="32" o:oned="t" path="m,l21600,21600e" filled="f">
                <v:path arrowok="t" fillok="f" o:connecttype="none"/>
                <o:lock v:ext="edit" shapetype="t"/>
              </v:shapetype>
              <v:shape id="Straight Arrow Connector 4" o:spid="_x0000_s1026" type="#_x0000_t32" style="position:absolute;margin-left:37.5pt;margin-top:60.75pt;width:114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" strokecolor="red" strokeweight="1.5pt">
                <v:stroke endarrow="open" joinstyle="miter"/>
              </v:shape>
            </w:pict>
          </mc:Fallback>
        </mc:AlternateContent>
      </w:r>
      <w:r w:rsidRPr="008C6C13">
        <w:rPr>
          <w:rFonts w:eastAsia="Times New Roman" w:cs="Times New Roman"/>
          <w:noProof/>
          <w:szCs w:val="24"/>
          <w:lang w:eastAsia="pt-PT"/>
        </w:rPr>
        <mc:AlternateContent>
          <mc:Choice Requires="wps">
            <w:drawing>
              <wp:anchor distT="0" distB="0" distL="114300" distR="114300" simplePos="0" relativeHeight="251673600" behindDoc="0" locked="0" layoutInCell="1" allowOverlap="1" wp14:anchorId="77485EE1" wp14:editId="7E2C9FAE">
                <wp:simplePos x="0" y="0"/>
                <wp:positionH relativeFrom="column">
                  <wp:posOffset>4114800</wp:posOffset>
                </wp:positionH>
                <wp:positionV relativeFrom="paragraph">
                  <wp:posOffset>1962150</wp:posOffset>
                </wp:positionV>
                <wp:extent cx="1304925" cy="428625"/>
                <wp:effectExtent l="38100" t="0" r="28575" b="85725"/>
                <wp:wrapNone/>
                <wp:docPr id="35" name="Straight Arrow Connector 35"/>
                <wp:cNvGraphicFramePr/>
                <a:graphic xmlns:a="http://schemas.openxmlformats.org/drawingml/2006/main">
                  <a:graphicData uri="http://schemas.microsoft.com/office/word/2010/wordprocessingShape">
                    <wps:wsp>
                      <wps:cNvCnPr/>
                      <wps:spPr>
                        <a:xfrm flipH="1">
                          <a:off x="0" y="0"/>
                          <a:ext cx="1304925" cy="428625"/>
                        </a:xfrm>
                        <a:prstGeom prst="straightConnector1">
                          <a:avLst/>
                        </a:prstGeom>
                        <a:ln>
                          <a:solidFill>
                            <a:srgbClr val="FF0000"/>
                          </a:solidFill>
                          <a:headEnd type="none" w="med" len="med"/>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13349C2C" id="Straight Arrow Connector 35" o:spid="_x0000_s1026" type="#_x0000_t32" style="position:absolute;margin-left:324pt;margin-top:154.5pt;width:102.75pt;height:33.7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" strokecolor="red" strokeweight="1.5pt">
                <v:stroke endarrow="open" joinstyle="miter"/>
              </v:shape>
            </w:pict>
          </mc:Fallback>
        </mc:AlternateContent>
      </w:r>
      <w:r w:rsidR="00F94FBE" w:rsidRPr="008C6C13">
        <w:rPr>
          <w:rFonts w:eastAsia="Times New Roman" w:cs="Times New Roman"/>
          <w:noProof/>
          <w:szCs w:val="24"/>
          <w:lang w:eastAsia="pt-PT"/>
        </w:rPr>
        <w:drawing>
          <wp:inline distT="0" distB="0" distL="0" distR="0" wp14:anchorId="1F1B7470" wp14:editId="56872650">
            <wp:extent cx="4191000" cy="2790725"/>
            <wp:effectExtent l="19050" t="19050" r="19050" b="10160"/>
            <wp:docPr id="20" name="Picture 20" descr="D:\Max Lehener's Doc'S\TRABALHO DE FIM DO CURSO\Analise de patologia das Juntas de Dilatacao do ISPU e IMEP\Fotos\IMG_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x Lehener's Doc'S\TRABALHO DE FIM DO CURSO\Analise de patologia das Juntas de Dilatacao do ISPU e IMEP\Fotos\IMG_117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19010" cy="2809377"/>
                    </a:xfrm>
                    <a:prstGeom prst="rect">
                      <a:avLst/>
                    </a:prstGeom>
                    <a:noFill/>
                    <a:ln w="3175">
                      <a:solidFill>
                        <a:schemeClr val="tx1"/>
                      </a:solidFill>
                    </a:ln>
                  </pic:spPr>
                </pic:pic>
              </a:graphicData>
            </a:graphic>
          </wp:inline>
        </w:drawing>
      </w:r>
    </w:p>
    <w:p w14:paraId="2F64A20A" w14:textId="54A4A6E7" w:rsidR="00F94FBE" w:rsidRPr="008C6C13" w:rsidRDefault="00F94FBE" w:rsidP="00BD2C0D">
      <w:pPr>
        <w:pStyle w:val="Heading4"/>
      </w:pPr>
      <w:bookmarkStart w:id="180" w:name="_Toc5802035"/>
      <w:r w:rsidRPr="008C6C13">
        <w:t xml:space="preserve">Figura </w:t>
      </w:r>
      <w:r w:rsidR="00DF19A2" w:rsidRPr="008C6C13">
        <w:t>17</w:t>
      </w:r>
      <w:r w:rsidRPr="008C6C13">
        <w:t>: Trinca e fissura</w:t>
      </w:r>
      <w:bookmarkEnd w:id="180"/>
    </w:p>
    <w:p w14:paraId="469B3F0F" w14:textId="15459703" w:rsidR="00F94FBE" w:rsidRPr="008C6C13" w:rsidRDefault="00F94FBE" w:rsidP="00BD2C0D">
      <w:pPr>
        <w:pStyle w:val="ListParagraph"/>
        <w:autoSpaceDE w:val="0"/>
        <w:autoSpaceDN w:val="0"/>
        <w:adjustRightInd w:val="0"/>
        <w:spacing w:after="0" w:afterAutospacing="0"/>
        <w:ind w:left="0"/>
        <w:jc w:val="center"/>
        <w:rPr>
          <w:rFonts w:cs="Times New Roman"/>
          <w:sz w:val="20"/>
          <w:szCs w:val="20"/>
        </w:rPr>
      </w:pPr>
      <w:r w:rsidRPr="008C6C13">
        <w:rPr>
          <w:rFonts w:eastAsia="Times New Roman" w:cs="Times New Roman"/>
          <w:sz w:val="20"/>
          <w:szCs w:val="20"/>
        </w:rPr>
        <w:t xml:space="preserve">Fonte: </w:t>
      </w:r>
      <w:hyperlink r:id="rId51" w:history="1">
        <w:r w:rsidR="00302B1D" w:rsidRPr="008C6C13">
          <w:rPr>
            <w:rStyle w:val="Hyperlink"/>
            <w:rFonts w:cs="Times New Roman"/>
            <w:color w:val="auto"/>
            <w:sz w:val="20"/>
            <w:szCs w:val="20"/>
          </w:rPr>
          <w:t>http://www.revistaqualimovel.com.br</w:t>
        </w:r>
      </w:hyperlink>
    </w:p>
    <w:p w14:paraId="33722403" w14:textId="4D55E02D" w:rsidR="00302B1D" w:rsidRPr="008C6C13" w:rsidRDefault="00302B1D" w:rsidP="00CC318E">
      <w:pPr>
        <w:pStyle w:val="ListParagraph"/>
        <w:autoSpaceDE w:val="0"/>
        <w:autoSpaceDN w:val="0"/>
        <w:adjustRightInd w:val="0"/>
        <w:spacing w:after="0" w:afterAutospacing="0"/>
        <w:ind w:left="0"/>
        <w:jc w:val="both"/>
        <w:rPr>
          <w:rFonts w:cs="Times New Roman"/>
          <w:b/>
          <w:szCs w:val="24"/>
        </w:rPr>
      </w:pPr>
    </w:p>
    <w:p w14:paraId="7285EF58" w14:textId="77777777" w:rsidR="001949E8" w:rsidRPr="008C6C13" w:rsidRDefault="001949E8" w:rsidP="00CC318E">
      <w:pPr>
        <w:pStyle w:val="ListParagraph"/>
        <w:autoSpaceDE w:val="0"/>
        <w:autoSpaceDN w:val="0"/>
        <w:adjustRightInd w:val="0"/>
        <w:spacing w:after="0" w:afterAutospacing="0"/>
        <w:ind w:left="0"/>
        <w:jc w:val="both"/>
        <w:rPr>
          <w:rFonts w:cs="Times New Roman"/>
          <w:b/>
          <w:szCs w:val="24"/>
        </w:rPr>
      </w:pPr>
    </w:p>
    <w:p w14:paraId="3C985149" w14:textId="55B30416" w:rsidR="00BE7919" w:rsidRPr="008C6C13" w:rsidRDefault="00792FE6" w:rsidP="00CC318E">
      <w:pPr>
        <w:pStyle w:val="Heading2"/>
        <w:numPr>
          <w:ilvl w:val="1"/>
          <w:numId w:val="26"/>
        </w:numPr>
      </w:pPr>
      <w:bookmarkStart w:id="181" w:name="_Toc5800763"/>
      <w:bookmarkStart w:id="182" w:name="_Toc5802036"/>
      <w:bookmarkStart w:id="183" w:name="_Toc9194915"/>
      <w:r w:rsidRPr="008C6C13">
        <w:t>FISSURAS CAUSADAS POR VARIAÇÕES TÉRMICAS</w:t>
      </w:r>
      <w:bookmarkEnd w:id="181"/>
      <w:bookmarkEnd w:id="182"/>
      <w:bookmarkEnd w:id="183"/>
    </w:p>
    <w:p w14:paraId="29F81AA0" w14:textId="6579627F" w:rsidR="006836DF" w:rsidRPr="008C6C13" w:rsidRDefault="00B245B7" w:rsidP="00CC318E">
      <w:pPr>
        <w:jc w:val="both"/>
      </w:pPr>
      <w:r w:rsidRPr="008C6C13">
        <w:tab/>
      </w:r>
      <w:r w:rsidR="007F2402" w:rsidRPr="008C6C13">
        <w:t>Alterações</w:t>
      </w:r>
      <w:r w:rsidR="00BE7919" w:rsidRPr="008C6C13">
        <w:t xml:space="preserve"> bruscas de temperatura provocam danos sobre as estruturas, uma vez que a temperatura da superfície se ajusta rapidamente, enquanto a do</w:t>
      </w:r>
      <w:r w:rsidR="00DB4727" w:rsidRPr="008C6C13">
        <w:t xml:space="preserve"> interior se ajusta lentamente.</w:t>
      </w:r>
      <w:r w:rsidR="007F2402" w:rsidRPr="008C6C13">
        <w:t xml:space="preserve"> </w:t>
      </w:r>
      <w:r w:rsidR="00BE7919" w:rsidRPr="008C6C13">
        <w:t xml:space="preserve">Os efeitos são destacamentos do betão causados pelos choques térmicos. </w:t>
      </w:r>
    </w:p>
    <w:p w14:paraId="07906FF9" w14:textId="7CC49440" w:rsidR="00175E15" w:rsidRPr="008C6C13" w:rsidRDefault="00B245B7" w:rsidP="00CC318E">
      <w:pPr>
        <w:jc w:val="both"/>
      </w:pPr>
      <w:r w:rsidRPr="008C6C13">
        <w:tab/>
      </w:r>
      <w:r w:rsidR="00BE7919" w:rsidRPr="008C6C13">
        <w:t>Em elementos de betão com grandes dimensões, poderão surgir fissuras devido aos efeitos do gradiente térmico (FERREIRA, 2000).</w:t>
      </w:r>
      <w:r w:rsidR="006836DF" w:rsidRPr="008C6C13">
        <w:t xml:space="preserve"> </w:t>
      </w:r>
    </w:p>
    <w:p w14:paraId="3880F96C" w14:textId="1C784D98" w:rsidR="00BE7919" w:rsidRPr="008C6C13" w:rsidRDefault="00B245B7" w:rsidP="00CC318E">
      <w:pPr>
        <w:jc w:val="both"/>
      </w:pPr>
      <w:r w:rsidRPr="008C6C13">
        <w:tab/>
      </w:r>
      <w:r w:rsidR="00BE7919" w:rsidRPr="008C6C13">
        <w:t>Os elementos e componentes de uma construção estão sujeitos a intempéries climáticas, dando origem a variação dimensional dos materiais</w:t>
      </w:r>
      <w:r w:rsidR="00AD362E" w:rsidRPr="008C6C13">
        <w:t xml:space="preserve"> que posteriormente ocasionam fissuras</w:t>
      </w:r>
      <w:r w:rsidR="00BE7919" w:rsidRPr="008C6C13">
        <w:t xml:space="preserve">. </w:t>
      </w:r>
    </w:p>
    <w:p w14:paraId="46ED6E0A" w14:textId="129BC96C" w:rsidR="00BE7919" w:rsidRPr="008C6C13" w:rsidRDefault="00B245B7" w:rsidP="00CC318E">
      <w:pPr>
        <w:jc w:val="both"/>
      </w:pPr>
      <w:r w:rsidRPr="008C6C13">
        <w:tab/>
      </w:r>
      <w:r w:rsidR="00BE7919" w:rsidRPr="008C6C13">
        <w:t xml:space="preserve">As </w:t>
      </w:r>
      <w:r w:rsidR="007F2402" w:rsidRPr="008C6C13">
        <w:t>alterações</w:t>
      </w:r>
      <w:r w:rsidR="00BE7919" w:rsidRPr="008C6C13">
        <w:t xml:space="preserve"> térmicas de um material estão relacionadas com as propriedades do material e com a intensidade da variação temperatura. </w:t>
      </w:r>
      <w:r w:rsidR="006836DF" w:rsidRPr="008C6C13">
        <w:t>O</w:t>
      </w:r>
      <w:r w:rsidR="00BE7919" w:rsidRPr="008C6C13">
        <w:t>s materiais podem sofrer fadiga pela acção de ciclos alternados de mudanças de temperatura</w:t>
      </w:r>
      <w:r w:rsidR="006836DF" w:rsidRPr="008C6C13">
        <w:t>.</w:t>
      </w:r>
      <w:r w:rsidR="008311AB" w:rsidRPr="008C6C13">
        <w:t xml:space="preserve"> Estas variações térmicas t</w:t>
      </w:r>
      <w:r w:rsidR="00BE7919" w:rsidRPr="008C6C13">
        <w:t xml:space="preserve">ambém podem ser relevantes para os materiais que se degradam com o efeito dos “choques térmicos”, isto é, </w:t>
      </w:r>
      <w:r w:rsidR="008311AB" w:rsidRPr="008C6C13">
        <w:t xml:space="preserve">em </w:t>
      </w:r>
      <w:r w:rsidR="00BE7919" w:rsidRPr="008C6C13">
        <w:t>situaç</w:t>
      </w:r>
      <w:r w:rsidR="008311AB" w:rsidRPr="008C6C13">
        <w:t>ões</w:t>
      </w:r>
      <w:r w:rsidR="00BE7919" w:rsidRPr="008C6C13">
        <w:t xml:space="preserve"> em que </w:t>
      </w:r>
      <w:r w:rsidR="008311AB" w:rsidRPr="008C6C13">
        <w:t xml:space="preserve">o material </w:t>
      </w:r>
      <w:r w:rsidR="00BE7919" w:rsidRPr="008C6C13">
        <w:t xml:space="preserve">é submetido a uma variação de temperatura </w:t>
      </w:r>
      <w:r w:rsidR="00735118" w:rsidRPr="008C6C13">
        <w:t xml:space="preserve">brusca </w:t>
      </w:r>
      <w:r w:rsidR="00BE7919" w:rsidRPr="008C6C13">
        <w:t>em poucas horas.</w:t>
      </w:r>
    </w:p>
    <w:p w14:paraId="1DA34C41" w14:textId="7015BDBA" w:rsidR="00BE7919" w:rsidRPr="008C6C13" w:rsidRDefault="00B245B7" w:rsidP="00CC318E">
      <w:pPr>
        <w:jc w:val="both"/>
      </w:pPr>
      <w:r w:rsidRPr="008C6C13">
        <w:lastRenderedPageBreak/>
        <w:tab/>
      </w:r>
      <w:r w:rsidR="00BE7919" w:rsidRPr="008C6C13">
        <w:t xml:space="preserve">De acordo com </w:t>
      </w:r>
      <w:r w:rsidR="00E170CE" w:rsidRPr="008C6C13">
        <w:t xml:space="preserve">Senna Valle </w:t>
      </w:r>
      <w:r w:rsidR="006A4184" w:rsidRPr="008C6C13">
        <w:t>(2008)</w:t>
      </w:r>
      <w:r w:rsidR="00BE7919" w:rsidRPr="008C6C13">
        <w:t xml:space="preserve">, (citando </w:t>
      </w:r>
      <w:r w:rsidR="006A4184" w:rsidRPr="008C6C13">
        <w:t>H</w:t>
      </w:r>
      <w:r w:rsidR="006A4184" w:rsidRPr="008C6C13">
        <w:rPr>
          <w:rFonts w:cs="Times New Roman"/>
        </w:rPr>
        <w:t>ü</w:t>
      </w:r>
      <w:r w:rsidR="006A4184" w:rsidRPr="008C6C13">
        <w:t>nemeier 2014</w:t>
      </w:r>
      <w:r w:rsidR="00BE7919" w:rsidRPr="008C6C13">
        <w:t xml:space="preserve">) fissuras horizontais causadas por movimentações térmicas possuem maior tendência a ocorrerem em paredes que sustentam elementos de betão armado, como lajes. O betão possui </w:t>
      </w:r>
      <w:r w:rsidR="008311AB" w:rsidRPr="008C6C13">
        <w:t xml:space="preserve">um </w:t>
      </w:r>
      <w:r w:rsidR="00BE7919" w:rsidRPr="008C6C13">
        <w:t>coeficiente de dilatação duas vezes maior q</w:t>
      </w:r>
      <w:bookmarkStart w:id="184" w:name="_GoBack"/>
      <w:bookmarkEnd w:id="184"/>
      <w:r w:rsidR="00BE7919" w:rsidRPr="008C6C13">
        <w:t xml:space="preserve">ue o da alvenaria. As fissuras manifestam-se, geralmente, sob forma de linha paralela a laje, na interface entre a </w:t>
      </w:r>
      <w:r w:rsidR="008311AB" w:rsidRPr="008C6C13">
        <w:t>al</w:t>
      </w:r>
      <w:r w:rsidR="00BE7919" w:rsidRPr="008C6C13">
        <w:t>venaria e a laje em questão.</w:t>
      </w:r>
    </w:p>
    <w:p w14:paraId="1CB10C31" w14:textId="14E7E56B" w:rsidR="008A691A" w:rsidRPr="008C6C13" w:rsidRDefault="00BE7919" w:rsidP="00BD2C0D">
      <w:pPr>
        <w:autoSpaceDE w:val="0"/>
        <w:autoSpaceDN w:val="0"/>
        <w:adjustRightInd w:val="0"/>
        <w:spacing w:after="0" w:afterAutospacing="0"/>
        <w:ind w:firstLine="720"/>
        <w:jc w:val="center"/>
        <w:rPr>
          <w:rFonts w:cs="Times New Roman"/>
          <w:sz w:val="20"/>
          <w:szCs w:val="24"/>
        </w:rPr>
      </w:pPr>
      <w:r w:rsidRPr="008C6C13">
        <w:rPr>
          <w:rFonts w:cs="Times New Roman"/>
          <w:noProof/>
          <w:szCs w:val="24"/>
          <w:lang w:eastAsia="pt-PT"/>
        </w:rPr>
        <w:drawing>
          <wp:inline distT="0" distB="0" distL="0" distR="0" wp14:anchorId="5F70AF7E" wp14:editId="5C192B96">
            <wp:extent cx="2171700" cy="2248191"/>
            <wp:effectExtent l="0" t="0" r="0" b="0"/>
            <wp:docPr id="6" name="Picture 6" descr="C:\Users\Max Lehener\Pictures\Screenshots\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 Lehener\Pictures\Screenshots\Screenshot (3).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37246" cy="2316046"/>
                    </a:xfrm>
                    <a:prstGeom prst="rect">
                      <a:avLst/>
                    </a:prstGeom>
                    <a:noFill/>
                    <a:ln>
                      <a:noFill/>
                    </a:ln>
                  </pic:spPr>
                </pic:pic>
              </a:graphicData>
            </a:graphic>
          </wp:inline>
        </w:drawing>
      </w:r>
      <w:r w:rsidR="00175E15" w:rsidRPr="008C6C13">
        <w:rPr>
          <w:rFonts w:cs="Times New Roman"/>
          <w:noProof/>
          <w:sz w:val="20"/>
          <w:szCs w:val="24"/>
          <w:lang w:eastAsia="pt-PT"/>
        </w:rPr>
        <w:drawing>
          <wp:inline distT="0" distB="0" distL="0" distR="0" wp14:anchorId="6CB251C0" wp14:editId="25A1C6AD">
            <wp:extent cx="3076575" cy="2107454"/>
            <wp:effectExtent l="0" t="0" r="0" b="7620"/>
            <wp:docPr id="41" name="Picture 41" descr="C:\Users\Max Lehener\Pictures\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x Lehener\Pictures\7.bmp"/>
                    <pic:cNvPicPr>
                      <a:picLocks noChangeAspect="1" noChangeArrowheads="1"/>
                    </pic:cNvPicPr>
                  </pic:nvPicPr>
                  <pic:blipFill>
                    <a:blip r:embed="rId53">
                      <a:extLst>
                        <a:ext uri="{BEBA8EAE-BF5A-486C-A8C5-ECC9F3942E4B}">
                          <a14:imgProps xmlns:a14="http://schemas.microsoft.com/office/drawing/2010/main">
                            <a14:imgLayer r:embed="rId54">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3106908" cy="2128232"/>
                    </a:xfrm>
                    <a:prstGeom prst="rect">
                      <a:avLst/>
                    </a:prstGeom>
                    <a:noFill/>
                    <a:ln>
                      <a:noFill/>
                    </a:ln>
                  </pic:spPr>
                </pic:pic>
              </a:graphicData>
            </a:graphic>
          </wp:inline>
        </w:drawing>
      </w:r>
    </w:p>
    <w:p w14:paraId="4F2D7E94" w14:textId="210BD817" w:rsidR="00BE7919" w:rsidRPr="008C6C13" w:rsidRDefault="00BE7919" w:rsidP="00BD2C0D">
      <w:pPr>
        <w:pStyle w:val="Heading4"/>
      </w:pPr>
      <w:bookmarkStart w:id="185" w:name="_Toc5802037"/>
      <w:r w:rsidRPr="008C6C13">
        <w:t>Figura</w:t>
      </w:r>
      <w:r w:rsidR="00CC2F19" w:rsidRPr="008C6C13">
        <w:t xml:space="preserve"> </w:t>
      </w:r>
      <w:r w:rsidR="00DF19A2" w:rsidRPr="008C6C13">
        <w:t>18</w:t>
      </w:r>
      <w:r w:rsidRPr="008C6C13">
        <w:t>: Fissura Horizontal por dilatação</w:t>
      </w:r>
      <w:bookmarkEnd w:id="185"/>
    </w:p>
    <w:p w14:paraId="1F5DD83F" w14:textId="26853ADB" w:rsidR="00BE7919" w:rsidRPr="008C6C13" w:rsidRDefault="00BE7919" w:rsidP="00BD2C0D">
      <w:pPr>
        <w:autoSpaceDE w:val="0"/>
        <w:autoSpaceDN w:val="0"/>
        <w:adjustRightInd w:val="0"/>
        <w:spacing w:after="0"/>
        <w:ind w:firstLine="720"/>
        <w:jc w:val="center"/>
        <w:rPr>
          <w:rFonts w:cs="Times New Roman"/>
          <w:sz w:val="20"/>
          <w:szCs w:val="24"/>
        </w:rPr>
      </w:pPr>
      <w:r w:rsidRPr="008C6C13">
        <w:rPr>
          <w:rFonts w:cs="Times New Roman"/>
          <w:sz w:val="20"/>
          <w:szCs w:val="24"/>
        </w:rPr>
        <w:t>Fonte: Adoptado de Hünemeier</w:t>
      </w:r>
    </w:p>
    <w:p w14:paraId="602FA4AB" w14:textId="5AA3BD7A" w:rsidR="00DF0853" w:rsidRPr="008C6C13" w:rsidRDefault="00DF0853" w:rsidP="00CC318E">
      <w:pPr>
        <w:autoSpaceDE w:val="0"/>
        <w:autoSpaceDN w:val="0"/>
        <w:adjustRightInd w:val="0"/>
        <w:spacing w:after="0"/>
        <w:ind w:firstLine="720"/>
        <w:jc w:val="both"/>
        <w:rPr>
          <w:rFonts w:cs="Times New Roman"/>
          <w:sz w:val="20"/>
          <w:szCs w:val="24"/>
        </w:rPr>
      </w:pPr>
    </w:p>
    <w:p w14:paraId="052A8BE6" w14:textId="79D602E0" w:rsidR="00CD70A9" w:rsidRPr="008C6C13" w:rsidRDefault="00CD70A9" w:rsidP="00CC318E">
      <w:pPr>
        <w:pStyle w:val="ListParagraph"/>
        <w:autoSpaceDE w:val="0"/>
        <w:autoSpaceDN w:val="0"/>
        <w:adjustRightInd w:val="0"/>
        <w:ind w:left="360"/>
        <w:contextualSpacing w:val="0"/>
        <w:jc w:val="both"/>
        <w:rPr>
          <w:rStyle w:val="Heading2Char"/>
          <w:rFonts w:cs="Times New Roman"/>
          <w:b w:val="0"/>
          <w:sz w:val="32"/>
          <w:szCs w:val="24"/>
        </w:rPr>
      </w:pPr>
    </w:p>
    <w:p w14:paraId="22394D27" w14:textId="0B519BBA" w:rsidR="009803F1" w:rsidRPr="008C6C13" w:rsidRDefault="009803F1" w:rsidP="00CC318E">
      <w:pPr>
        <w:pStyle w:val="ListParagraph"/>
        <w:autoSpaceDE w:val="0"/>
        <w:autoSpaceDN w:val="0"/>
        <w:adjustRightInd w:val="0"/>
        <w:ind w:left="360"/>
        <w:contextualSpacing w:val="0"/>
        <w:jc w:val="both"/>
        <w:rPr>
          <w:rStyle w:val="Heading2Char"/>
          <w:rFonts w:cs="Times New Roman"/>
          <w:b w:val="0"/>
          <w:sz w:val="32"/>
          <w:szCs w:val="24"/>
        </w:rPr>
      </w:pPr>
    </w:p>
    <w:p w14:paraId="54CFD7C8" w14:textId="31F70D52" w:rsidR="009803F1" w:rsidRPr="008C6C13" w:rsidRDefault="009803F1" w:rsidP="00CC318E">
      <w:pPr>
        <w:pStyle w:val="ListParagraph"/>
        <w:autoSpaceDE w:val="0"/>
        <w:autoSpaceDN w:val="0"/>
        <w:adjustRightInd w:val="0"/>
        <w:ind w:left="360"/>
        <w:contextualSpacing w:val="0"/>
        <w:jc w:val="both"/>
        <w:rPr>
          <w:rStyle w:val="Heading2Char"/>
          <w:rFonts w:cs="Times New Roman"/>
          <w:b w:val="0"/>
          <w:sz w:val="32"/>
          <w:szCs w:val="24"/>
        </w:rPr>
      </w:pPr>
    </w:p>
    <w:p w14:paraId="6DC6C1E0" w14:textId="7D08AC53" w:rsidR="00BD2C0D" w:rsidRPr="008C6C13" w:rsidRDefault="00BD2C0D" w:rsidP="00CC318E">
      <w:pPr>
        <w:pStyle w:val="ListParagraph"/>
        <w:autoSpaceDE w:val="0"/>
        <w:autoSpaceDN w:val="0"/>
        <w:adjustRightInd w:val="0"/>
        <w:ind w:left="360"/>
        <w:contextualSpacing w:val="0"/>
        <w:jc w:val="both"/>
        <w:rPr>
          <w:rStyle w:val="Heading2Char"/>
          <w:rFonts w:cs="Times New Roman"/>
          <w:b w:val="0"/>
          <w:sz w:val="32"/>
          <w:szCs w:val="24"/>
        </w:rPr>
      </w:pPr>
    </w:p>
    <w:p w14:paraId="50C7F964" w14:textId="22B75A4E" w:rsidR="00BD2C0D" w:rsidRPr="008C6C13" w:rsidRDefault="00BD2C0D" w:rsidP="00CC318E">
      <w:pPr>
        <w:pStyle w:val="ListParagraph"/>
        <w:autoSpaceDE w:val="0"/>
        <w:autoSpaceDN w:val="0"/>
        <w:adjustRightInd w:val="0"/>
        <w:ind w:left="360"/>
        <w:contextualSpacing w:val="0"/>
        <w:jc w:val="both"/>
        <w:rPr>
          <w:rStyle w:val="Heading2Char"/>
          <w:rFonts w:cs="Times New Roman"/>
          <w:b w:val="0"/>
          <w:sz w:val="32"/>
          <w:szCs w:val="24"/>
        </w:rPr>
      </w:pPr>
    </w:p>
    <w:p w14:paraId="6F10282B" w14:textId="52539C21" w:rsidR="00BD2C0D" w:rsidRPr="008C6C13" w:rsidRDefault="00BD2C0D" w:rsidP="00CC318E">
      <w:pPr>
        <w:pStyle w:val="ListParagraph"/>
        <w:autoSpaceDE w:val="0"/>
        <w:autoSpaceDN w:val="0"/>
        <w:adjustRightInd w:val="0"/>
        <w:ind w:left="360"/>
        <w:contextualSpacing w:val="0"/>
        <w:jc w:val="both"/>
        <w:rPr>
          <w:rStyle w:val="Heading2Char"/>
          <w:rFonts w:cs="Times New Roman"/>
          <w:b w:val="0"/>
          <w:sz w:val="32"/>
          <w:szCs w:val="24"/>
        </w:rPr>
      </w:pPr>
    </w:p>
    <w:p w14:paraId="6C9972BB" w14:textId="77777777" w:rsidR="00F454C2" w:rsidRPr="008C6C13" w:rsidRDefault="00F454C2" w:rsidP="00CC318E">
      <w:pPr>
        <w:pStyle w:val="ListParagraph"/>
        <w:autoSpaceDE w:val="0"/>
        <w:autoSpaceDN w:val="0"/>
        <w:adjustRightInd w:val="0"/>
        <w:ind w:left="360"/>
        <w:contextualSpacing w:val="0"/>
        <w:jc w:val="both"/>
        <w:rPr>
          <w:rStyle w:val="Heading2Char"/>
          <w:rFonts w:cs="Times New Roman"/>
          <w:b w:val="0"/>
          <w:sz w:val="32"/>
          <w:szCs w:val="24"/>
        </w:rPr>
      </w:pPr>
    </w:p>
    <w:p w14:paraId="40F9756C" w14:textId="13888131" w:rsidR="006C265A" w:rsidRPr="008C6C13" w:rsidRDefault="006C265A" w:rsidP="00CC318E">
      <w:pPr>
        <w:spacing w:after="0" w:afterAutospacing="0"/>
        <w:contextualSpacing/>
        <w:jc w:val="both"/>
        <w:rPr>
          <w:b/>
          <w:sz w:val="32"/>
        </w:rPr>
      </w:pPr>
      <w:r w:rsidRPr="008C6C13">
        <w:rPr>
          <w:b/>
          <w:sz w:val="32"/>
        </w:rPr>
        <w:lastRenderedPageBreak/>
        <w:t>CAPÍTULO III</w:t>
      </w:r>
    </w:p>
    <w:p w14:paraId="25F6B43B" w14:textId="77777777" w:rsidR="006C265A" w:rsidRPr="008C6C13" w:rsidRDefault="006C265A" w:rsidP="00CC318E">
      <w:pPr>
        <w:spacing w:after="0" w:afterAutospacing="0"/>
        <w:contextualSpacing/>
        <w:jc w:val="both"/>
        <w:rPr>
          <w:b/>
          <w:sz w:val="32"/>
        </w:rPr>
      </w:pPr>
    </w:p>
    <w:p w14:paraId="08C63186" w14:textId="5E4218CE" w:rsidR="006C265A" w:rsidRPr="008C6C13" w:rsidRDefault="006C265A" w:rsidP="005B70BD">
      <w:pPr>
        <w:pStyle w:val="Heading1"/>
        <w:numPr>
          <w:ilvl w:val="0"/>
          <w:numId w:val="26"/>
        </w:numPr>
        <w:spacing w:afterAutospacing="0"/>
        <w:rPr>
          <w:rFonts w:cs="Times New Roman"/>
          <w:szCs w:val="28"/>
        </w:rPr>
      </w:pPr>
      <w:bookmarkStart w:id="186" w:name="_Toc5800764"/>
      <w:bookmarkStart w:id="187" w:name="_Toc5802038"/>
      <w:bookmarkStart w:id="188" w:name="_Toc9194916"/>
      <w:r w:rsidRPr="008C6C13">
        <w:t>E</w:t>
      </w:r>
      <w:r w:rsidR="00146C76" w:rsidRPr="008C6C13">
        <w:t>STUDO DE CASO</w:t>
      </w:r>
      <w:r w:rsidR="00220B4F" w:rsidRPr="008C6C13">
        <w:t xml:space="preserve"> </w:t>
      </w:r>
      <w:r w:rsidRPr="008C6C13">
        <w:t xml:space="preserve">– </w:t>
      </w:r>
      <w:bookmarkEnd w:id="186"/>
      <w:bookmarkEnd w:id="187"/>
      <w:r w:rsidR="00220B4F" w:rsidRPr="008C6C13">
        <w:rPr>
          <w:rFonts w:cs="Times New Roman"/>
          <w:szCs w:val="28"/>
        </w:rPr>
        <w:t>EDIFÍCIO DA ESCOLA SUPERIOR DE GESTÃO, CIÊNCIAS E TECNOLOGIAS E INSTITUTO MÉDIO POLITÉCNICO</w:t>
      </w:r>
      <w:bookmarkEnd w:id="188"/>
    </w:p>
    <w:p w14:paraId="28BE8967" w14:textId="5E54EE11" w:rsidR="005B70BD" w:rsidRPr="008C6C13" w:rsidRDefault="005B70BD" w:rsidP="005B70BD">
      <w:pPr>
        <w:spacing w:after="0" w:afterAutospacing="0"/>
      </w:pPr>
    </w:p>
    <w:p w14:paraId="7B3DEBD2" w14:textId="77777777" w:rsidR="000A17B1" w:rsidRPr="008C6C13" w:rsidRDefault="000A17B1" w:rsidP="005B70BD">
      <w:pPr>
        <w:spacing w:after="0" w:afterAutospacing="0"/>
      </w:pPr>
    </w:p>
    <w:p w14:paraId="115E2157" w14:textId="77777777" w:rsidR="00F918A9" w:rsidRPr="008C6C13" w:rsidRDefault="00F918A9" w:rsidP="00F918A9">
      <w:pPr>
        <w:pStyle w:val="Heading2"/>
        <w:numPr>
          <w:ilvl w:val="1"/>
          <w:numId w:val="26"/>
        </w:numPr>
      </w:pPr>
      <w:bookmarkStart w:id="189" w:name="_Toc5800766"/>
      <w:bookmarkStart w:id="190" w:name="_Toc5802042"/>
      <w:bookmarkStart w:id="191" w:name="_Toc9194918"/>
      <w:bookmarkStart w:id="192" w:name="_Toc5800765"/>
      <w:bookmarkStart w:id="193" w:name="_Toc5802039"/>
      <w:bookmarkStart w:id="194" w:name="_Toc9194917"/>
      <w:bookmarkStart w:id="195" w:name="_Toc5800769"/>
      <w:bookmarkStart w:id="196" w:name="_Toc5802056"/>
      <w:bookmarkStart w:id="197" w:name="_Toc9194921"/>
      <w:r w:rsidRPr="008C6C13">
        <w:t>METODOLOGIA</w:t>
      </w:r>
      <w:bookmarkEnd w:id="195"/>
      <w:bookmarkEnd w:id="196"/>
      <w:bookmarkEnd w:id="197"/>
    </w:p>
    <w:p w14:paraId="20A26735" w14:textId="6B7C41E6" w:rsidR="00F918A9" w:rsidRDefault="00F918A9" w:rsidP="00F918A9">
      <w:pPr>
        <w:pStyle w:val="ListParagraph"/>
        <w:autoSpaceDE w:val="0"/>
        <w:autoSpaceDN w:val="0"/>
        <w:adjustRightInd w:val="0"/>
        <w:spacing w:before="100" w:beforeAutospacing="1"/>
        <w:ind w:left="0"/>
        <w:contextualSpacing w:val="0"/>
        <w:jc w:val="both"/>
        <w:rPr>
          <w:rFonts w:cs="Times New Roman"/>
          <w:szCs w:val="24"/>
        </w:rPr>
      </w:pPr>
      <w:r w:rsidRPr="008C6C13">
        <w:rPr>
          <w:rFonts w:cs="Times New Roman"/>
          <w:b/>
          <w:sz w:val="28"/>
          <w:szCs w:val="24"/>
        </w:rPr>
        <w:tab/>
      </w:r>
      <w:r w:rsidRPr="008C6C13">
        <w:rPr>
          <w:rFonts w:cs="Times New Roman"/>
          <w:szCs w:val="24"/>
        </w:rPr>
        <w:t>Para este trabalho utilizou-se um método de investigação analítico também designado por explanatória descrevendo os factos como eles se apresentam, analisá-los e perceber os seus problemas descobrindo e avaliando as suas causas para além de ter possíveis soluções. Associando ao método de observação na realização de visitas ao edifício em estudo, com objectivo de se realizar uma análise das patologias que foram originadas pelo factor temperatura junto as juntas de dilatação, auxiliada por um registo fotográfico. Estas avaliações em uma visão geral, visaram quantificar e especificar as patologias das juntas de dilatação. No decorrer da visita aos pisos do edifício verificou-se que os problemas das fissuras na região das juntas de dilatação são similares em todos os pisos.</w:t>
      </w:r>
    </w:p>
    <w:p w14:paraId="18F91715" w14:textId="77777777" w:rsidR="00F918A9" w:rsidRPr="00F918A9" w:rsidRDefault="00F918A9" w:rsidP="00F918A9">
      <w:pPr>
        <w:pStyle w:val="ListParagraph"/>
        <w:autoSpaceDE w:val="0"/>
        <w:autoSpaceDN w:val="0"/>
        <w:adjustRightInd w:val="0"/>
        <w:spacing w:before="100" w:beforeAutospacing="1"/>
        <w:ind w:left="0"/>
        <w:contextualSpacing w:val="0"/>
        <w:jc w:val="both"/>
        <w:rPr>
          <w:rFonts w:cs="Times New Roman"/>
          <w:b/>
          <w:sz w:val="28"/>
          <w:szCs w:val="24"/>
        </w:rPr>
      </w:pPr>
    </w:p>
    <w:p w14:paraId="1D26673B" w14:textId="19425422" w:rsidR="00F57CD4" w:rsidRPr="008C6C13" w:rsidRDefault="00F57CD4" w:rsidP="00F57CD4">
      <w:pPr>
        <w:pStyle w:val="Heading2"/>
        <w:numPr>
          <w:ilvl w:val="1"/>
          <w:numId w:val="26"/>
        </w:numPr>
      </w:pPr>
      <w:r w:rsidRPr="008C6C13">
        <w:t>DESCRIÇÃO DO PROBLEMA</w:t>
      </w:r>
      <w:bookmarkEnd w:id="189"/>
      <w:bookmarkEnd w:id="190"/>
      <w:bookmarkEnd w:id="191"/>
    </w:p>
    <w:p w14:paraId="6552F3A9" w14:textId="77777777" w:rsidR="00F57CD4" w:rsidRPr="008C6C13" w:rsidRDefault="00F57CD4" w:rsidP="00F57CD4">
      <w:pPr>
        <w:pStyle w:val="ListParagraph"/>
        <w:autoSpaceDE w:val="0"/>
        <w:autoSpaceDN w:val="0"/>
        <w:adjustRightInd w:val="0"/>
        <w:ind w:left="0"/>
        <w:contextualSpacing w:val="0"/>
        <w:jc w:val="both"/>
        <w:rPr>
          <w:rFonts w:cs="Times New Roman"/>
          <w:szCs w:val="24"/>
        </w:rPr>
      </w:pPr>
      <w:r w:rsidRPr="008C6C13">
        <w:rPr>
          <w:rFonts w:cs="Times New Roman"/>
          <w:szCs w:val="24"/>
        </w:rPr>
        <w:tab/>
        <w:t>Nas visitas feitas nos dois edifícios em estudo verificou-se que os problemas são similares.</w:t>
      </w:r>
    </w:p>
    <w:p w14:paraId="3A5A8132" w14:textId="77777777" w:rsidR="00F57CD4" w:rsidRPr="008C6C13" w:rsidRDefault="00F57CD4" w:rsidP="00F57CD4">
      <w:pPr>
        <w:pStyle w:val="ListParagraph"/>
        <w:autoSpaceDE w:val="0"/>
        <w:autoSpaceDN w:val="0"/>
        <w:adjustRightInd w:val="0"/>
        <w:spacing w:after="0" w:afterAutospacing="0"/>
        <w:ind w:left="0" w:firstLine="288"/>
        <w:contextualSpacing w:val="0"/>
        <w:jc w:val="both"/>
        <w:rPr>
          <w:rFonts w:cs="Times New Roman"/>
          <w:szCs w:val="24"/>
        </w:rPr>
      </w:pPr>
      <w:r w:rsidRPr="008C6C13">
        <w:rPr>
          <w:rFonts w:cs="Times New Roman"/>
          <w:szCs w:val="24"/>
        </w:rPr>
        <w:t>Com base em bibliografia consultada e referenciada, o presente trabalho busca identificar, analisar as prováveis causas e busca de soluções das patologias relacionadas com juntas de dilatação em poliestireno expandido e demais problemas que possam ser causados pelo funcionamento. As patologias são causadas pela escolha do material de baixa qualidade, execução, uso, variações térmicas e um factor importante na construção civil, a manutenção.</w:t>
      </w:r>
    </w:p>
    <w:p w14:paraId="5903AB11" w14:textId="77777777" w:rsidR="00F57CD4" w:rsidRPr="00F57CD4" w:rsidRDefault="00F57CD4" w:rsidP="00F57CD4"/>
    <w:p w14:paraId="2ED9CC35" w14:textId="36BB3F46" w:rsidR="00903B66" w:rsidRPr="008C6C13" w:rsidRDefault="00F3641C" w:rsidP="00CC318E">
      <w:pPr>
        <w:pStyle w:val="Heading2"/>
        <w:numPr>
          <w:ilvl w:val="1"/>
          <w:numId w:val="26"/>
        </w:numPr>
      </w:pPr>
      <w:r w:rsidRPr="008C6C13">
        <w:lastRenderedPageBreak/>
        <w:t>DESCRIÇÃO DOS OBJECTOS DE ESTUDO</w:t>
      </w:r>
      <w:bookmarkEnd w:id="192"/>
      <w:bookmarkEnd w:id="193"/>
      <w:bookmarkEnd w:id="194"/>
    </w:p>
    <w:p w14:paraId="747BDC9A" w14:textId="739E7176" w:rsidR="00BD683F" w:rsidRPr="008C6C13" w:rsidRDefault="00903B66" w:rsidP="00CC318E">
      <w:pPr>
        <w:autoSpaceDE w:val="0"/>
        <w:autoSpaceDN w:val="0"/>
        <w:adjustRightInd w:val="0"/>
        <w:jc w:val="both"/>
        <w:rPr>
          <w:rFonts w:cs="Times New Roman"/>
          <w:szCs w:val="24"/>
        </w:rPr>
      </w:pPr>
      <w:r w:rsidRPr="008C6C13">
        <w:rPr>
          <w:rFonts w:cs="Times New Roman"/>
          <w:szCs w:val="24"/>
        </w:rPr>
        <w:tab/>
      </w:r>
      <w:r w:rsidR="00BD683F" w:rsidRPr="008C6C13">
        <w:rPr>
          <w:rFonts w:cs="Times New Roman"/>
          <w:szCs w:val="24"/>
        </w:rPr>
        <w:t xml:space="preserve">O edifício da Escola Superior de </w:t>
      </w:r>
      <w:r w:rsidR="007B5969" w:rsidRPr="008C6C13">
        <w:rPr>
          <w:rFonts w:cs="Times New Roman"/>
          <w:szCs w:val="24"/>
        </w:rPr>
        <w:t>Gestão</w:t>
      </w:r>
      <w:r w:rsidR="00BD683F" w:rsidRPr="008C6C13">
        <w:rPr>
          <w:rFonts w:cs="Times New Roman"/>
          <w:szCs w:val="24"/>
        </w:rPr>
        <w:t xml:space="preserve">, </w:t>
      </w:r>
      <w:r w:rsidR="007B5969" w:rsidRPr="008C6C13">
        <w:rPr>
          <w:rFonts w:cs="Times New Roman"/>
          <w:szCs w:val="24"/>
        </w:rPr>
        <w:t>Ciências</w:t>
      </w:r>
      <w:r w:rsidR="00BD683F" w:rsidRPr="008C6C13">
        <w:rPr>
          <w:rFonts w:cs="Times New Roman"/>
          <w:szCs w:val="24"/>
        </w:rPr>
        <w:t xml:space="preserve"> e </w:t>
      </w:r>
      <w:r w:rsidR="007B5969" w:rsidRPr="008C6C13">
        <w:rPr>
          <w:rFonts w:cs="Times New Roman"/>
          <w:szCs w:val="24"/>
        </w:rPr>
        <w:t>Tecnologia</w:t>
      </w:r>
      <w:r w:rsidRPr="008C6C13">
        <w:rPr>
          <w:rFonts w:cs="Times New Roman"/>
          <w:szCs w:val="24"/>
        </w:rPr>
        <w:t xml:space="preserve"> está situado na Av. </w:t>
      </w:r>
      <w:r w:rsidR="00BD683F" w:rsidRPr="008C6C13">
        <w:rPr>
          <w:rFonts w:cs="Times New Roman"/>
          <w:szCs w:val="24"/>
        </w:rPr>
        <w:t>Paulo Samuel Kankhomba, n</w:t>
      </w:r>
      <w:r w:rsidR="00BD683F" w:rsidRPr="008C6C13">
        <w:rPr>
          <w:rFonts w:cs="Times New Roman"/>
          <w:szCs w:val="24"/>
          <w:vertAlign w:val="superscript"/>
        </w:rPr>
        <w:t>o</w:t>
      </w:r>
      <w:r w:rsidR="00BD683F" w:rsidRPr="008C6C13">
        <w:rPr>
          <w:rFonts w:cs="Times New Roman"/>
          <w:szCs w:val="24"/>
        </w:rPr>
        <w:t xml:space="preserve"> 1011, em Maputo</w:t>
      </w:r>
      <w:r w:rsidR="009C7BB5" w:rsidRPr="008C6C13">
        <w:rPr>
          <w:rFonts w:cs="Times New Roman"/>
          <w:szCs w:val="24"/>
        </w:rPr>
        <w:t xml:space="preserve">. Teve o </w:t>
      </w:r>
      <w:r w:rsidR="00687526" w:rsidRPr="008C6C13">
        <w:rPr>
          <w:rFonts w:cs="Times New Roman"/>
          <w:szCs w:val="24"/>
        </w:rPr>
        <w:t>início</w:t>
      </w:r>
      <w:r w:rsidR="009C7BB5" w:rsidRPr="008C6C13">
        <w:rPr>
          <w:rFonts w:cs="Times New Roman"/>
          <w:szCs w:val="24"/>
        </w:rPr>
        <w:t xml:space="preserve"> das obras de construção </w:t>
      </w:r>
      <w:r w:rsidR="005D7A98" w:rsidRPr="008C6C13">
        <w:rPr>
          <w:rFonts w:cs="Times New Roman"/>
          <w:szCs w:val="24"/>
        </w:rPr>
        <w:t>do primeiro bloco em meados</w:t>
      </w:r>
      <w:r w:rsidR="009C7BB5" w:rsidRPr="008C6C13">
        <w:rPr>
          <w:rFonts w:cs="Times New Roman"/>
          <w:szCs w:val="24"/>
        </w:rPr>
        <w:t xml:space="preserve"> de 2002 e a sua conclusão </w:t>
      </w:r>
      <w:r w:rsidR="005D7A98" w:rsidRPr="008C6C13">
        <w:rPr>
          <w:rFonts w:cs="Times New Roman"/>
          <w:szCs w:val="24"/>
        </w:rPr>
        <w:t>n</w:t>
      </w:r>
      <w:r w:rsidR="009C7BB5" w:rsidRPr="008C6C13">
        <w:rPr>
          <w:rFonts w:cs="Times New Roman"/>
          <w:szCs w:val="24"/>
        </w:rPr>
        <w:t>o mesmo ano.</w:t>
      </w:r>
      <w:r w:rsidR="005D7A98" w:rsidRPr="008C6C13">
        <w:rPr>
          <w:rFonts w:cs="Times New Roman"/>
          <w:szCs w:val="24"/>
        </w:rPr>
        <w:t xml:space="preserve"> É constituído</w:t>
      </w:r>
      <w:r w:rsidR="009C7BB5" w:rsidRPr="008C6C13">
        <w:rPr>
          <w:rFonts w:cs="Times New Roman"/>
          <w:szCs w:val="24"/>
        </w:rPr>
        <w:t xml:space="preserve"> por uma cave para o parqueamento de viaturas, também um compartimento que funciona como laboratório de Engenharia Civil, 2 blocos verticais em 3 pisos, sendo cada piso composto por 12 salas de aula, 4 salas administrativas e 3 casas de banho e por fim a cobertura.</w:t>
      </w:r>
      <w:r w:rsidR="005D7A98" w:rsidRPr="008C6C13">
        <w:rPr>
          <w:rFonts w:cs="Times New Roman"/>
          <w:szCs w:val="24"/>
        </w:rPr>
        <w:t xml:space="preserve"> É </w:t>
      </w:r>
      <w:r w:rsidR="002C0A78" w:rsidRPr="008C6C13">
        <w:rPr>
          <w:rFonts w:cs="Times New Roman"/>
          <w:szCs w:val="24"/>
        </w:rPr>
        <w:t xml:space="preserve">importante </w:t>
      </w:r>
      <w:r w:rsidR="005D7A98" w:rsidRPr="008C6C13">
        <w:rPr>
          <w:rFonts w:cs="Times New Roman"/>
          <w:szCs w:val="24"/>
        </w:rPr>
        <w:t xml:space="preserve">realçar que a comunicação entre os pisos é efectuada </w:t>
      </w:r>
      <w:r w:rsidR="002C0A78" w:rsidRPr="008C6C13">
        <w:rPr>
          <w:rFonts w:cs="Times New Roman"/>
          <w:szCs w:val="24"/>
        </w:rPr>
        <w:t xml:space="preserve">por dois núcleos de </w:t>
      </w:r>
      <w:r w:rsidR="005D7A98" w:rsidRPr="008C6C13">
        <w:rPr>
          <w:rFonts w:cs="Times New Roman"/>
          <w:szCs w:val="24"/>
        </w:rPr>
        <w:t>escadas</w:t>
      </w:r>
      <w:r w:rsidR="002C0A78" w:rsidRPr="008C6C13">
        <w:rPr>
          <w:rFonts w:cs="Times New Roman"/>
          <w:szCs w:val="24"/>
        </w:rPr>
        <w:t>,</w:t>
      </w:r>
      <w:r w:rsidR="005D7A98" w:rsidRPr="008C6C13">
        <w:rPr>
          <w:rFonts w:cs="Times New Roman"/>
          <w:szCs w:val="24"/>
        </w:rPr>
        <w:t xml:space="preserve"> localizad</w:t>
      </w:r>
      <w:r w:rsidR="002C0A78" w:rsidRPr="008C6C13">
        <w:rPr>
          <w:rFonts w:cs="Times New Roman"/>
          <w:szCs w:val="24"/>
        </w:rPr>
        <w:t>o</w:t>
      </w:r>
      <w:r w:rsidR="005D7A98" w:rsidRPr="008C6C13">
        <w:rPr>
          <w:rFonts w:cs="Times New Roman"/>
          <w:szCs w:val="24"/>
        </w:rPr>
        <w:t xml:space="preserve">s </w:t>
      </w:r>
      <w:r w:rsidR="002C0A78" w:rsidRPr="008C6C13">
        <w:rPr>
          <w:rFonts w:cs="Times New Roman"/>
          <w:szCs w:val="24"/>
        </w:rPr>
        <w:t xml:space="preserve">um </w:t>
      </w:r>
      <w:r w:rsidR="005D7A98" w:rsidRPr="008C6C13">
        <w:rPr>
          <w:rFonts w:cs="Times New Roman"/>
          <w:szCs w:val="24"/>
        </w:rPr>
        <w:t xml:space="preserve">na parte frontal </w:t>
      </w:r>
      <w:r w:rsidR="002C0A78" w:rsidRPr="008C6C13">
        <w:rPr>
          <w:rFonts w:cs="Times New Roman"/>
          <w:szCs w:val="24"/>
        </w:rPr>
        <w:t xml:space="preserve">e outro </w:t>
      </w:r>
      <w:r w:rsidR="005D7A98" w:rsidRPr="008C6C13">
        <w:rPr>
          <w:rFonts w:cs="Times New Roman"/>
          <w:szCs w:val="24"/>
        </w:rPr>
        <w:t xml:space="preserve">no interior do pátio. </w:t>
      </w:r>
    </w:p>
    <w:p w14:paraId="14F3673F" w14:textId="028A39D7" w:rsidR="00E31532" w:rsidRPr="008C6C13" w:rsidRDefault="00A11CF0" w:rsidP="00CC318E">
      <w:pPr>
        <w:autoSpaceDE w:val="0"/>
        <w:autoSpaceDN w:val="0"/>
        <w:adjustRightInd w:val="0"/>
        <w:jc w:val="both"/>
        <w:rPr>
          <w:rFonts w:eastAsia="Times New Roman" w:cs="Times New Roman"/>
          <w:snapToGrid w:val="0"/>
          <w:w w:val="0"/>
          <w:sz w:val="0"/>
          <w:szCs w:val="0"/>
          <w:u w:color="000000"/>
          <w:bdr w:val="none" w:sz="0" w:space="0" w:color="000000"/>
          <w:shd w:val="clear" w:color="000000" w:fill="000000"/>
          <w:lang w:eastAsia="pt-PT"/>
        </w:rPr>
      </w:pPr>
      <w:r w:rsidRPr="008C6C13">
        <w:rPr>
          <w:rFonts w:cs="Times New Roman"/>
          <w:szCs w:val="24"/>
        </w:rPr>
        <w:tab/>
      </w:r>
      <w:r w:rsidR="005F2383" w:rsidRPr="008C6C13">
        <w:rPr>
          <w:rFonts w:cs="Times New Roman"/>
          <w:szCs w:val="24"/>
        </w:rPr>
        <w:t xml:space="preserve">O edifício do Instituto Médio Politécnico está situado na Av. </w:t>
      </w:r>
      <w:r w:rsidRPr="008C6C13">
        <w:rPr>
          <w:rFonts w:cs="Times New Roman"/>
          <w:szCs w:val="24"/>
        </w:rPr>
        <w:t>Amílcar Cabral, n</w:t>
      </w:r>
      <w:r w:rsidRPr="008C6C13">
        <w:rPr>
          <w:rFonts w:cs="Times New Roman"/>
          <w:szCs w:val="24"/>
          <w:vertAlign w:val="superscript"/>
        </w:rPr>
        <w:t>o</w:t>
      </w:r>
      <w:r w:rsidRPr="008C6C13">
        <w:rPr>
          <w:rFonts w:cs="Times New Roman"/>
          <w:szCs w:val="24"/>
        </w:rPr>
        <w:t xml:space="preserve"> </w:t>
      </w:r>
      <w:r w:rsidR="00566E8C" w:rsidRPr="008C6C13">
        <w:rPr>
          <w:rFonts w:cs="Times New Roman"/>
          <w:szCs w:val="24"/>
        </w:rPr>
        <w:t>1159</w:t>
      </w:r>
      <w:r w:rsidRPr="008C6C13">
        <w:rPr>
          <w:rFonts w:cs="Times New Roman"/>
          <w:szCs w:val="24"/>
        </w:rPr>
        <w:t>, em Maputo. É constituído por uma cave para o parqueamento de viaturas, tem 3 pisos sendo feita a comunicação por meio de escadas</w:t>
      </w:r>
      <w:r w:rsidR="005B3437" w:rsidRPr="008C6C13">
        <w:rPr>
          <w:rFonts w:cs="Times New Roman"/>
          <w:szCs w:val="24"/>
        </w:rPr>
        <w:t xml:space="preserve">. </w:t>
      </w:r>
      <w:r w:rsidR="00C51B18" w:rsidRPr="008C6C13">
        <w:rPr>
          <w:rFonts w:cs="Times New Roman"/>
          <w:szCs w:val="24"/>
        </w:rPr>
        <w:t xml:space="preserve">No R/C está em funcionamento o registo académico, recepção, gabinete pedagógico e 2 laboratórios e mais 6 salas que não estão em funcionamento. No primeiro andar </w:t>
      </w:r>
      <w:r w:rsidR="00E354DC" w:rsidRPr="008C6C13">
        <w:rPr>
          <w:rFonts w:cs="Times New Roman"/>
          <w:szCs w:val="24"/>
        </w:rPr>
        <w:t xml:space="preserve">e segundo andar é composto por 9 salas de aulas cada piso. </w:t>
      </w:r>
      <w:r w:rsidRPr="008C6C13">
        <w:rPr>
          <w:rFonts w:cs="Times New Roman"/>
          <w:szCs w:val="24"/>
        </w:rPr>
        <w:t xml:space="preserve"> </w:t>
      </w:r>
      <w:r w:rsidR="000F0F67" w:rsidRPr="008C6C13">
        <w:rPr>
          <w:rFonts w:cs="Times New Roman"/>
          <w:szCs w:val="24"/>
        </w:rPr>
        <w:t xml:space="preserve">Sendo o número total </w:t>
      </w:r>
      <w:r w:rsidRPr="008C6C13">
        <w:rPr>
          <w:rFonts w:cs="Times New Roman"/>
          <w:szCs w:val="24"/>
        </w:rPr>
        <w:t xml:space="preserve">composto por </w:t>
      </w:r>
      <w:r w:rsidR="000F0F67" w:rsidRPr="008C6C13">
        <w:rPr>
          <w:rFonts w:cs="Times New Roman"/>
          <w:szCs w:val="24"/>
        </w:rPr>
        <w:t>29 salas</w:t>
      </w:r>
      <w:r w:rsidRPr="008C6C13">
        <w:rPr>
          <w:rFonts w:cs="Times New Roman"/>
          <w:szCs w:val="24"/>
        </w:rPr>
        <w:t>.</w:t>
      </w:r>
    </w:p>
    <w:p w14:paraId="4ECAE77F" w14:textId="5BA3B948" w:rsidR="00340FA7" w:rsidRPr="008C6C13" w:rsidRDefault="00532B20" w:rsidP="00ED4A5C">
      <w:pPr>
        <w:autoSpaceDE w:val="0"/>
        <w:autoSpaceDN w:val="0"/>
        <w:adjustRightInd w:val="0"/>
        <w:spacing w:after="0" w:afterAutospacing="0"/>
        <w:jc w:val="center"/>
        <w:rPr>
          <w:rFonts w:cs="Times New Roman"/>
          <w:szCs w:val="24"/>
        </w:rPr>
      </w:pPr>
      <w:r w:rsidRPr="008C6C13">
        <w:rPr>
          <w:rFonts w:cs="Times New Roman"/>
          <w:noProof/>
          <w:szCs w:val="24"/>
          <w:lang w:eastAsia="pt-PT"/>
        </w:rPr>
        <w:drawing>
          <wp:inline distT="0" distB="0" distL="0" distR="0" wp14:anchorId="5AB7CB2D" wp14:editId="26D8983C">
            <wp:extent cx="4493070" cy="2781300"/>
            <wp:effectExtent l="19050" t="19050" r="22225" b="19050"/>
            <wp:docPr id="38" name="Picture 38" descr="C:\Users\Max Lehener\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 Lehener\Pictures\1.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3989" t="14477" r="3266"/>
                    <a:stretch/>
                  </pic:blipFill>
                  <pic:spPr bwMode="auto">
                    <a:xfrm>
                      <a:off x="0" y="0"/>
                      <a:ext cx="4571151" cy="2829634"/>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591FCE2C" w14:textId="442CB1EB" w:rsidR="00340FA7" w:rsidRPr="008C6C13" w:rsidRDefault="00340FA7" w:rsidP="00ED4A5C">
      <w:pPr>
        <w:pStyle w:val="Heading4"/>
      </w:pPr>
      <w:bookmarkStart w:id="198" w:name="_Toc5802040"/>
      <w:r w:rsidRPr="008C6C13">
        <w:t>Figura</w:t>
      </w:r>
      <w:r w:rsidR="00CC2F19" w:rsidRPr="008C6C13">
        <w:t xml:space="preserve"> </w:t>
      </w:r>
      <w:r w:rsidR="00DF19A2" w:rsidRPr="008C6C13">
        <w:t>19</w:t>
      </w:r>
      <w:r w:rsidRPr="008C6C13">
        <w:t>: Localização do Edifício ESGCT</w:t>
      </w:r>
      <w:bookmarkEnd w:id="198"/>
    </w:p>
    <w:p w14:paraId="3435626D" w14:textId="75292304" w:rsidR="00340FA7" w:rsidRPr="008C6C13" w:rsidRDefault="00340FA7" w:rsidP="00ED4A5C">
      <w:pPr>
        <w:autoSpaceDE w:val="0"/>
        <w:autoSpaceDN w:val="0"/>
        <w:adjustRightInd w:val="0"/>
        <w:spacing w:after="0" w:afterAutospacing="0"/>
        <w:jc w:val="center"/>
        <w:rPr>
          <w:rFonts w:cs="Times New Roman"/>
          <w:sz w:val="20"/>
          <w:szCs w:val="24"/>
        </w:rPr>
      </w:pPr>
      <w:r w:rsidRPr="008C6C13">
        <w:rPr>
          <w:rFonts w:cs="Times New Roman"/>
          <w:sz w:val="20"/>
          <w:szCs w:val="24"/>
        </w:rPr>
        <w:t>Fonte: Google Maps</w:t>
      </w:r>
    </w:p>
    <w:p w14:paraId="463147E4" w14:textId="77777777" w:rsidR="00ED4A5C" w:rsidRPr="008C6C13" w:rsidRDefault="00ED4A5C" w:rsidP="00ED4A5C">
      <w:pPr>
        <w:autoSpaceDE w:val="0"/>
        <w:autoSpaceDN w:val="0"/>
        <w:adjustRightInd w:val="0"/>
        <w:spacing w:after="0" w:afterAutospacing="0"/>
        <w:jc w:val="center"/>
        <w:rPr>
          <w:rFonts w:cs="Times New Roman"/>
          <w:sz w:val="20"/>
          <w:szCs w:val="24"/>
        </w:rPr>
      </w:pPr>
    </w:p>
    <w:p w14:paraId="4AC28FBA" w14:textId="77777777" w:rsidR="000037AC" w:rsidRPr="008C6C13" w:rsidRDefault="000037AC" w:rsidP="00ED4A5C">
      <w:pPr>
        <w:autoSpaceDE w:val="0"/>
        <w:autoSpaceDN w:val="0"/>
        <w:adjustRightInd w:val="0"/>
        <w:spacing w:after="0" w:afterAutospacing="0"/>
        <w:jc w:val="center"/>
        <w:rPr>
          <w:rFonts w:cs="Times New Roman"/>
          <w:sz w:val="20"/>
          <w:szCs w:val="24"/>
        </w:rPr>
      </w:pPr>
      <w:r w:rsidRPr="008C6C13">
        <w:rPr>
          <w:rFonts w:cs="Times New Roman"/>
          <w:noProof/>
          <w:sz w:val="20"/>
          <w:szCs w:val="24"/>
          <w:lang w:eastAsia="pt-PT"/>
        </w:rPr>
        <w:lastRenderedPageBreak/>
        <w:drawing>
          <wp:inline distT="0" distB="0" distL="0" distR="0" wp14:anchorId="594B410D" wp14:editId="6D4A4473">
            <wp:extent cx="4533900" cy="3400426"/>
            <wp:effectExtent l="19050" t="19050" r="19050" b="28575"/>
            <wp:docPr id="25" name="Picture 25" descr="D:\Max Lehener's Doc'S\TRABALHO DE FIM DO CURSO\Analise de patologia das Juntas de Dilatacao do ISPU e IMEP\Fotos\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x Lehener's Doc'S\TRABALHO DE FIM DO CURSO\Analise de patologia das Juntas de Dilatacao do ISPU e IMEP\Fotos\IMG_013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52215" cy="3414162"/>
                    </a:xfrm>
                    <a:prstGeom prst="rect">
                      <a:avLst/>
                    </a:prstGeom>
                    <a:noFill/>
                    <a:ln w="3175">
                      <a:solidFill>
                        <a:schemeClr val="tx1"/>
                      </a:solidFill>
                    </a:ln>
                  </pic:spPr>
                </pic:pic>
              </a:graphicData>
            </a:graphic>
          </wp:inline>
        </w:drawing>
      </w:r>
    </w:p>
    <w:p w14:paraId="2510B2B5" w14:textId="49E1F867" w:rsidR="000037AC" w:rsidRPr="008C6C13" w:rsidRDefault="00F41D73" w:rsidP="00ED4A5C">
      <w:pPr>
        <w:pStyle w:val="Heading4"/>
      </w:pPr>
      <w:bookmarkStart w:id="199" w:name="_Toc5802041"/>
      <w:r w:rsidRPr="008C6C13">
        <w:t xml:space="preserve">Figura </w:t>
      </w:r>
      <w:r w:rsidR="00DF19A2" w:rsidRPr="008C6C13">
        <w:t>20</w:t>
      </w:r>
      <w:r w:rsidR="000037AC" w:rsidRPr="008C6C13">
        <w:t>: Edifício Universidade Politécnica - Maputo</w:t>
      </w:r>
      <w:bookmarkEnd w:id="199"/>
    </w:p>
    <w:p w14:paraId="0CA47EF5" w14:textId="6D99FBE7" w:rsidR="000037AC" w:rsidRPr="008C6C13" w:rsidRDefault="000037AC" w:rsidP="00ED4A5C">
      <w:pPr>
        <w:autoSpaceDE w:val="0"/>
        <w:autoSpaceDN w:val="0"/>
        <w:adjustRightInd w:val="0"/>
        <w:spacing w:after="0" w:afterAutospacing="0"/>
        <w:jc w:val="center"/>
        <w:rPr>
          <w:rFonts w:cs="Times New Roman"/>
          <w:sz w:val="20"/>
          <w:szCs w:val="24"/>
        </w:rPr>
      </w:pPr>
      <w:r w:rsidRPr="008C6C13">
        <w:rPr>
          <w:rFonts w:cs="Times New Roman"/>
          <w:sz w:val="20"/>
          <w:szCs w:val="24"/>
        </w:rPr>
        <w:t>Fonte: Autor</w:t>
      </w:r>
    </w:p>
    <w:p w14:paraId="4761AF87" w14:textId="09979A19" w:rsidR="00D565DF" w:rsidRPr="008C6C13" w:rsidRDefault="00D565DF" w:rsidP="00CC318E">
      <w:pPr>
        <w:autoSpaceDE w:val="0"/>
        <w:autoSpaceDN w:val="0"/>
        <w:adjustRightInd w:val="0"/>
        <w:spacing w:after="0" w:afterAutospacing="0"/>
        <w:jc w:val="both"/>
        <w:rPr>
          <w:rFonts w:cs="Times New Roman"/>
          <w:sz w:val="20"/>
          <w:szCs w:val="24"/>
        </w:rPr>
      </w:pPr>
    </w:p>
    <w:p w14:paraId="17FF7292" w14:textId="2557AE88" w:rsidR="00D565DF" w:rsidRPr="008C6C13" w:rsidRDefault="00D565DF" w:rsidP="00ED4A5C">
      <w:pPr>
        <w:autoSpaceDE w:val="0"/>
        <w:autoSpaceDN w:val="0"/>
        <w:adjustRightInd w:val="0"/>
        <w:spacing w:after="0" w:afterAutospacing="0"/>
        <w:jc w:val="center"/>
        <w:rPr>
          <w:rFonts w:cs="Times New Roman"/>
          <w:sz w:val="20"/>
          <w:szCs w:val="24"/>
        </w:rPr>
      </w:pPr>
      <w:r w:rsidRPr="008C6C13">
        <w:rPr>
          <w:noProof/>
        </w:rPr>
        <w:drawing>
          <wp:inline distT="0" distB="0" distL="0" distR="0" wp14:anchorId="4F7AB367" wp14:editId="14EC19F1">
            <wp:extent cx="4711352" cy="35337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19469" cy="3539864"/>
                    </a:xfrm>
                    <a:prstGeom prst="rect">
                      <a:avLst/>
                    </a:prstGeom>
                    <a:noFill/>
                    <a:ln>
                      <a:noFill/>
                    </a:ln>
                  </pic:spPr>
                </pic:pic>
              </a:graphicData>
            </a:graphic>
          </wp:inline>
        </w:drawing>
      </w:r>
    </w:p>
    <w:p w14:paraId="06747CDC" w14:textId="084EF4C7" w:rsidR="00D565DF" w:rsidRPr="008C6C13" w:rsidRDefault="00D565DF" w:rsidP="00ED4A5C">
      <w:pPr>
        <w:pStyle w:val="Heading4"/>
      </w:pPr>
      <w:r w:rsidRPr="008C6C13">
        <w:t>Figura 2</w:t>
      </w:r>
      <w:r w:rsidR="00DF19A2" w:rsidRPr="008C6C13">
        <w:t>1</w:t>
      </w:r>
      <w:r w:rsidRPr="008C6C13">
        <w:t>: Edifício Instituto Médio Politécnico - Maputo</w:t>
      </w:r>
    </w:p>
    <w:p w14:paraId="3DE6BF7E" w14:textId="77777777" w:rsidR="00D565DF" w:rsidRPr="008C6C13" w:rsidRDefault="00D565DF" w:rsidP="00ED4A5C">
      <w:pPr>
        <w:autoSpaceDE w:val="0"/>
        <w:autoSpaceDN w:val="0"/>
        <w:adjustRightInd w:val="0"/>
        <w:spacing w:after="0" w:afterAutospacing="0"/>
        <w:contextualSpacing/>
        <w:jc w:val="center"/>
        <w:rPr>
          <w:rFonts w:cs="Times New Roman"/>
          <w:sz w:val="20"/>
          <w:szCs w:val="24"/>
        </w:rPr>
      </w:pPr>
      <w:r w:rsidRPr="008C6C13">
        <w:rPr>
          <w:rFonts w:cs="Times New Roman"/>
          <w:sz w:val="20"/>
          <w:szCs w:val="24"/>
        </w:rPr>
        <w:t>Fonte: Autor</w:t>
      </w:r>
    </w:p>
    <w:p w14:paraId="2FCF61F6" w14:textId="66F449F7" w:rsidR="00D565DF" w:rsidRPr="008C6C13" w:rsidRDefault="00D565DF" w:rsidP="00CC318E">
      <w:pPr>
        <w:autoSpaceDE w:val="0"/>
        <w:autoSpaceDN w:val="0"/>
        <w:adjustRightInd w:val="0"/>
        <w:spacing w:after="0" w:afterAutospacing="0"/>
        <w:contextualSpacing/>
        <w:jc w:val="both"/>
        <w:rPr>
          <w:rFonts w:cs="Times New Roman"/>
          <w:szCs w:val="24"/>
        </w:rPr>
      </w:pPr>
    </w:p>
    <w:p w14:paraId="44C68197" w14:textId="77777777" w:rsidR="000F0F67" w:rsidRPr="008C6C13" w:rsidRDefault="000F0F67" w:rsidP="00CC318E">
      <w:pPr>
        <w:autoSpaceDE w:val="0"/>
        <w:autoSpaceDN w:val="0"/>
        <w:adjustRightInd w:val="0"/>
        <w:spacing w:after="0" w:afterAutospacing="0"/>
        <w:contextualSpacing/>
        <w:jc w:val="both"/>
        <w:rPr>
          <w:rFonts w:cs="Times New Roman"/>
          <w:szCs w:val="24"/>
        </w:rPr>
      </w:pPr>
    </w:p>
    <w:p w14:paraId="69657703" w14:textId="77777777" w:rsidR="00E16B1D" w:rsidRPr="008C6C13" w:rsidRDefault="00E16B1D" w:rsidP="007C7962">
      <w:pPr>
        <w:pStyle w:val="ListParagraph"/>
        <w:autoSpaceDE w:val="0"/>
        <w:autoSpaceDN w:val="0"/>
        <w:adjustRightInd w:val="0"/>
        <w:spacing w:after="0" w:afterAutospacing="0"/>
        <w:ind w:left="0" w:firstLine="288"/>
        <w:contextualSpacing w:val="0"/>
        <w:jc w:val="both"/>
        <w:rPr>
          <w:rFonts w:cs="Times New Roman"/>
          <w:szCs w:val="24"/>
        </w:rPr>
      </w:pPr>
    </w:p>
    <w:p w14:paraId="7F58D631" w14:textId="4619BFC8" w:rsidR="00E16B1D" w:rsidRPr="008C6C13" w:rsidRDefault="00E16B1D" w:rsidP="00E16B1D">
      <w:pPr>
        <w:pStyle w:val="Heading3"/>
        <w:numPr>
          <w:ilvl w:val="2"/>
          <w:numId w:val="26"/>
        </w:numPr>
      </w:pPr>
      <w:bookmarkStart w:id="200" w:name="_Toc5800768"/>
      <w:bookmarkStart w:id="201" w:name="_Toc5802055"/>
      <w:bookmarkStart w:id="202" w:name="_Toc9194919"/>
      <w:r w:rsidRPr="008C6C13">
        <w:t>Tipo de juntas de dilatação nos edifícios de ESGCT e IMEP</w:t>
      </w:r>
      <w:bookmarkEnd w:id="200"/>
      <w:bookmarkEnd w:id="201"/>
      <w:bookmarkEnd w:id="202"/>
    </w:p>
    <w:p w14:paraId="0E1E0885" w14:textId="160A63B6" w:rsidR="00E16B1D" w:rsidRPr="008C6C13" w:rsidRDefault="00E16B1D" w:rsidP="00E16B1D">
      <w:pPr>
        <w:pStyle w:val="ListParagraph"/>
        <w:autoSpaceDE w:val="0"/>
        <w:autoSpaceDN w:val="0"/>
        <w:adjustRightInd w:val="0"/>
        <w:ind w:left="0"/>
        <w:contextualSpacing w:val="0"/>
        <w:jc w:val="both"/>
        <w:rPr>
          <w:rFonts w:cs="Times New Roman"/>
        </w:rPr>
      </w:pPr>
      <w:r w:rsidRPr="008C6C13">
        <w:rPr>
          <w:rFonts w:cs="Times New Roman"/>
        </w:rPr>
        <w:tab/>
        <w:t>Nestes edifícios existem juntas estruturais, também chamadas como juntas de dilatação que são dispostas em determinadas posições para a prevenção de efeitos</w:t>
      </w:r>
      <w:r w:rsidR="00BE6979" w:rsidRPr="008C6C13">
        <w:rPr>
          <w:rFonts w:cs="Times New Roman"/>
        </w:rPr>
        <w:t xml:space="preserve"> de retração e </w:t>
      </w:r>
      <w:r w:rsidR="00304223" w:rsidRPr="008C6C13">
        <w:rPr>
          <w:rFonts w:cs="Times New Roman"/>
        </w:rPr>
        <w:t>dilatação</w:t>
      </w:r>
      <w:r w:rsidR="00BE6979" w:rsidRPr="008C6C13">
        <w:rPr>
          <w:rFonts w:cs="Times New Roman"/>
        </w:rPr>
        <w:t xml:space="preserve"> do betão</w:t>
      </w:r>
      <w:r w:rsidRPr="008C6C13">
        <w:rPr>
          <w:rFonts w:cs="Times New Roman"/>
        </w:rPr>
        <w:t>.</w:t>
      </w:r>
    </w:p>
    <w:p w14:paraId="31398D64" w14:textId="11195F2A" w:rsidR="00E16B1D" w:rsidRPr="008C6C13" w:rsidRDefault="00E16B1D" w:rsidP="00E16B1D">
      <w:pPr>
        <w:pStyle w:val="ListParagraph"/>
        <w:autoSpaceDE w:val="0"/>
        <w:autoSpaceDN w:val="0"/>
        <w:adjustRightInd w:val="0"/>
        <w:spacing w:after="0" w:afterAutospacing="0"/>
        <w:ind w:left="0"/>
        <w:jc w:val="both"/>
        <w:rPr>
          <w:rFonts w:cs="Times New Roman"/>
        </w:rPr>
      </w:pPr>
      <w:r w:rsidRPr="008C6C13">
        <w:rPr>
          <w:rFonts w:cs="Times New Roman"/>
        </w:rPr>
        <w:tab/>
        <w:t xml:space="preserve">O tipo de material usado nestas juntas de dilatação </w:t>
      </w:r>
      <w:r w:rsidR="00BE6979" w:rsidRPr="008C6C13">
        <w:rPr>
          <w:rFonts w:cs="Times New Roman"/>
        </w:rPr>
        <w:t>foi</w:t>
      </w:r>
      <w:r w:rsidRPr="008C6C13">
        <w:rPr>
          <w:rFonts w:cs="Times New Roman"/>
        </w:rPr>
        <w:t xml:space="preserve"> o poliestireno expandido e selante (silicone) para evitar a entrada de detritos na junta.</w:t>
      </w:r>
    </w:p>
    <w:p w14:paraId="060616C4" w14:textId="77777777" w:rsidR="007C7962" w:rsidRPr="008C6C13" w:rsidRDefault="007C7962" w:rsidP="00BE6979">
      <w:pPr>
        <w:autoSpaceDE w:val="0"/>
        <w:autoSpaceDN w:val="0"/>
        <w:adjustRightInd w:val="0"/>
        <w:spacing w:after="0" w:afterAutospacing="0"/>
        <w:jc w:val="both"/>
        <w:rPr>
          <w:rFonts w:cs="Times New Roman"/>
          <w:szCs w:val="24"/>
        </w:rPr>
      </w:pPr>
    </w:p>
    <w:p w14:paraId="097F0C6E" w14:textId="513EEF71" w:rsidR="00734AB1" w:rsidRPr="008C6C13" w:rsidRDefault="00FA473B" w:rsidP="00975A46">
      <w:pPr>
        <w:pStyle w:val="Heading3"/>
        <w:numPr>
          <w:ilvl w:val="2"/>
          <w:numId w:val="26"/>
        </w:numPr>
        <w:spacing w:after="100"/>
        <w:jc w:val="both"/>
      </w:pPr>
      <w:bookmarkStart w:id="203" w:name="_Toc5800767"/>
      <w:bookmarkStart w:id="204" w:name="_Toc5802043"/>
      <w:bookmarkStart w:id="205" w:name="_Toc9194920"/>
      <w:r w:rsidRPr="008C6C13">
        <w:t>Principais Patologias observadas</w:t>
      </w:r>
      <w:r w:rsidR="00356966" w:rsidRPr="008C6C13">
        <w:t xml:space="preserve"> nas juntas</w:t>
      </w:r>
      <w:bookmarkEnd w:id="203"/>
      <w:bookmarkEnd w:id="204"/>
      <w:bookmarkEnd w:id="205"/>
    </w:p>
    <w:p w14:paraId="20A39356" w14:textId="60AA26B9" w:rsidR="00F45700" w:rsidRPr="008C6C13" w:rsidRDefault="00734AB1" w:rsidP="00975A46">
      <w:pPr>
        <w:pStyle w:val="ListParagraph"/>
        <w:autoSpaceDE w:val="0"/>
        <w:autoSpaceDN w:val="0"/>
        <w:adjustRightInd w:val="0"/>
        <w:ind w:left="0"/>
        <w:contextualSpacing w:val="0"/>
        <w:jc w:val="both"/>
        <w:rPr>
          <w:rFonts w:cs="Times New Roman"/>
          <w:szCs w:val="24"/>
        </w:rPr>
      </w:pPr>
      <w:r w:rsidRPr="008C6C13">
        <w:rPr>
          <w:rFonts w:cs="Times New Roman"/>
          <w:b/>
          <w:szCs w:val="24"/>
        </w:rPr>
        <w:tab/>
      </w:r>
      <w:r w:rsidR="00BE6979" w:rsidRPr="008C6C13">
        <w:rPr>
          <w:rFonts w:cs="Times New Roman"/>
          <w:szCs w:val="24"/>
        </w:rPr>
        <w:t>C</w:t>
      </w:r>
      <w:r w:rsidR="002C0A78" w:rsidRPr="008C6C13">
        <w:rPr>
          <w:rFonts w:cs="Times New Roman"/>
          <w:szCs w:val="24"/>
        </w:rPr>
        <w:t xml:space="preserve">oncluído </w:t>
      </w:r>
      <w:r w:rsidR="00CB43C5" w:rsidRPr="008C6C13">
        <w:rPr>
          <w:rFonts w:cs="Times New Roman"/>
          <w:szCs w:val="24"/>
        </w:rPr>
        <w:t>o estudo teórico, foram realizadas visitas ao local do estudo de caso.</w:t>
      </w:r>
      <w:r w:rsidR="00BE6979" w:rsidRPr="008C6C13">
        <w:rPr>
          <w:rFonts w:cs="Times New Roman"/>
          <w:szCs w:val="24"/>
        </w:rPr>
        <w:t xml:space="preserve"> </w:t>
      </w:r>
      <w:r w:rsidR="00CB43C5" w:rsidRPr="008C6C13">
        <w:rPr>
          <w:rFonts w:cs="Times New Roman"/>
          <w:szCs w:val="24"/>
        </w:rPr>
        <w:t xml:space="preserve">Durante </w:t>
      </w:r>
      <w:r w:rsidR="002C0A78" w:rsidRPr="008C6C13">
        <w:rPr>
          <w:rFonts w:cs="Times New Roman"/>
          <w:szCs w:val="24"/>
        </w:rPr>
        <w:t xml:space="preserve">as </w:t>
      </w:r>
      <w:r w:rsidR="00903B66" w:rsidRPr="008C6C13">
        <w:rPr>
          <w:rFonts w:cs="Times New Roman"/>
          <w:szCs w:val="24"/>
        </w:rPr>
        <w:t>visita</w:t>
      </w:r>
      <w:r w:rsidR="00CB43C5" w:rsidRPr="008C6C13">
        <w:rPr>
          <w:rFonts w:cs="Times New Roman"/>
          <w:szCs w:val="24"/>
        </w:rPr>
        <w:t>s</w:t>
      </w:r>
      <w:r w:rsidR="00903B66" w:rsidRPr="008C6C13">
        <w:rPr>
          <w:rFonts w:cs="Times New Roman"/>
          <w:szCs w:val="24"/>
        </w:rPr>
        <w:t xml:space="preserve"> ao edifício do caso de estudo para a identif</w:t>
      </w:r>
      <w:r w:rsidR="00FA473B" w:rsidRPr="008C6C13">
        <w:rPr>
          <w:rFonts w:cs="Times New Roman"/>
          <w:szCs w:val="24"/>
        </w:rPr>
        <w:t xml:space="preserve">icação de patologias </w:t>
      </w:r>
      <w:r w:rsidR="002C0A78" w:rsidRPr="008C6C13">
        <w:rPr>
          <w:rFonts w:cs="Times New Roman"/>
          <w:szCs w:val="24"/>
        </w:rPr>
        <w:t>foram identificadas as seguintes patologias</w:t>
      </w:r>
      <w:r w:rsidR="00BE6979" w:rsidRPr="008C6C13">
        <w:rPr>
          <w:rFonts w:cs="Times New Roman"/>
          <w:szCs w:val="24"/>
        </w:rPr>
        <w:t xml:space="preserve"> que ilustram as imagens abaixo.</w:t>
      </w:r>
    </w:p>
    <w:p w14:paraId="1EFF9FCF" w14:textId="77777777" w:rsidR="00903B66" w:rsidRPr="008C6C13" w:rsidRDefault="00DD494B" w:rsidP="00A2486B">
      <w:pPr>
        <w:autoSpaceDE w:val="0"/>
        <w:autoSpaceDN w:val="0"/>
        <w:adjustRightInd w:val="0"/>
        <w:spacing w:after="0" w:afterAutospacing="0"/>
        <w:jc w:val="center"/>
        <w:rPr>
          <w:rFonts w:cs="Times New Roman"/>
          <w:szCs w:val="24"/>
        </w:rPr>
      </w:pPr>
      <w:r w:rsidRPr="008C6C13">
        <w:rPr>
          <w:rFonts w:cs="Times New Roman"/>
          <w:noProof/>
          <w:szCs w:val="24"/>
          <w:lang w:eastAsia="pt-PT"/>
        </w:rPr>
        <w:drawing>
          <wp:inline distT="0" distB="0" distL="0" distR="0" wp14:anchorId="4E13D182" wp14:editId="0276385C">
            <wp:extent cx="2828925" cy="3772805"/>
            <wp:effectExtent l="19050" t="19050" r="9525" b="18415"/>
            <wp:docPr id="26" name="Picture 26" descr="H:\Fotos JOB\IMG_20180919_12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Fotos JOB\IMG_20180919_12244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09507" cy="3880274"/>
                    </a:xfrm>
                    <a:prstGeom prst="rect">
                      <a:avLst/>
                    </a:prstGeom>
                    <a:noFill/>
                    <a:ln w="3175">
                      <a:solidFill>
                        <a:schemeClr val="tx1"/>
                      </a:solidFill>
                    </a:ln>
                  </pic:spPr>
                </pic:pic>
              </a:graphicData>
            </a:graphic>
          </wp:inline>
        </w:drawing>
      </w:r>
    </w:p>
    <w:p w14:paraId="4FA282DE" w14:textId="6AE759A4" w:rsidR="00DD494B" w:rsidRPr="008C6C13" w:rsidRDefault="00DD494B" w:rsidP="00A2486B">
      <w:pPr>
        <w:pStyle w:val="Heading4"/>
      </w:pPr>
      <w:bookmarkStart w:id="206" w:name="_Toc5802044"/>
      <w:r w:rsidRPr="008C6C13">
        <w:t>Figura</w:t>
      </w:r>
      <w:r w:rsidR="00F41D73" w:rsidRPr="008C6C13">
        <w:t xml:space="preserve"> </w:t>
      </w:r>
      <w:r w:rsidR="00882F1C" w:rsidRPr="008C6C13">
        <w:t>2</w:t>
      </w:r>
      <w:r w:rsidR="00D02898" w:rsidRPr="008C6C13">
        <w:t>2</w:t>
      </w:r>
      <w:r w:rsidRPr="008C6C13">
        <w:t xml:space="preserve">: </w:t>
      </w:r>
      <w:r w:rsidR="00CE1845" w:rsidRPr="008C6C13">
        <w:t>Manchas de i</w:t>
      </w:r>
      <w:r w:rsidRPr="008C6C13">
        <w:t>nfiltração</w:t>
      </w:r>
      <w:r w:rsidR="002C0A78" w:rsidRPr="008C6C13">
        <w:t xml:space="preserve"> entre </w:t>
      </w:r>
      <w:r w:rsidR="00B767FC" w:rsidRPr="008C6C13">
        <w:t xml:space="preserve">pilar </w:t>
      </w:r>
      <w:r w:rsidR="002C0A78" w:rsidRPr="008C6C13">
        <w:t>e laje de cobertura</w:t>
      </w:r>
      <w:r w:rsidR="00B96B47" w:rsidRPr="008C6C13">
        <w:t xml:space="preserve"> – C</w:t>
      </w:r>
      <w:r w:rsidRPr="008C6C13">
        <w:t>ave</w:t>
      </w:r>
      <w:r w:rsidR="0036040D" w:rsidRPr="008C6C13">
        <w:t xml:space="preserve"> </w:t>
      </w:r>
      <w:r w:rsidR="0036040D" w:rsidRPr="008C6C13">
        <w:rPr>
          <w:szCs w:val="20"/>
        </w:rPr>
        <w:t>ESGCT</w:t>
      </w:r>
      <w:bookmarkEnd w:id="206"/>
    </w:p>
    <w:p w14:paraId="2883611B" w14:textId="77777777" w:rsidR="00DD494B" w:rsidRPr="008C6C13" w:rsidRDefault="00DD494B" w:rsidP="00A2486B">
      <w:pPr>
        <w:autoSpaceDE w:val="0"/>
        <w:autoSpaceDN w:val="0"/>
        <w:adjustRightInd w:val="0"/>
        <w:spacing w:after="0" w:afterAutospacing="0"/>
        <w:jc w:val="center"/>
        <w:rPr>
          <w:rFonts w:cs="Times New Roman"/>
          <w:sz w:val="20"/>
          <w:szCs w:val="24"/>
        </w:rPr>
      </w:pPr>
      <w:r w:rsidRPr="008C6C13">
        <w:rPr>
          <w:rFonts w:cs="Times New Roman"/>
          <w:sz w:val="20"/>
          <w:szCs w:val="24"/>
        </w:rPr>
        <w:t>Fonte: Autor</w:t>
      </w:r>
    </w:p>
    <w:p w14:paraId="53311635" w14:textId="77777777" w:rsidR="008A691A" w:rsidRPr="008C6C13" w:rsidRDefault="008A691A" w:rsidP="00A2486B">
      <w:pPr>
        <w:autoSpaceDE w:val="0"/>
        <w:autoSpaceDN w:val="0"/>
        <w:adjustRightInd w:val="0"/>
        <w:spacing w:after="0" w:afterAutospacing="0"/>
        <w:jc w:val="center"/>
        <w:rPr>
          <w:rFonts w:cs="Times New Roman"/>
          <w:szCs w:val="24"/>
        </w:rPr>
      </w:pPr>
      <w:r w:rsidRPr="008C6C13">
        <w:rPr>
          <w:rFonts w:cs="Times New Roman"/>
          <w:noProof/>
          <w:szCs w:val="24"/>
          <w:lang w:eastAsia="pt-PT"/>
        </w:rPr>
        <w:lastRenderedPageBreak/>
        <w:drawing>
          <wp:inline distT="0" distB="0" distL="0" distR="0" wp14:anchorId="1F48835C" wp14:editId="1D82E615">
            <wp:extent cx="3231619" cy="2423716"/>
            <wp:effectExtent l="23178" t="14922" r="11112" b="11113"/>
            <wp:docPr id="16" name="Picture 16" descr="D:\100APPLE\IMG_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00APPLE\IMG_087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3364403" cy="2523304"/>
                    </a:xfrm>
                    <a:prstGeom prst="rect">
                      <a:avLst/>
                    </a:prstGeom>
                    <a:noFill/>
                    <a:ln w="3175">
                      <a:solidFill>
                        <a:schemeClr val="tx1"/>
                      </a:solidFill>
                    </a:ln>
                  </pic:spPr>
                </pic:pic>
              </a:graphicData>
            </a:graphic>
          </wp:inline>
        </w:drawing>
      </w:r>
    </w:p>
    <w:p w14:paraId="1D2DE172" w14:textId="2DC3C093" w:rsidR="008A691A" w:rsidRPr="008C6C13" w:rsidRDefault="008A691A" w:rsidP="00A2486B">
      <w:pPr>
        <w:pStyle w:val="Heading4"/>
      </w:pPr>
      <w:bookmarkStart w:id="207" w:name="_Toc5802045"/>
      <w:r w:rsidRPr="008C6C13">
        <w:t>Figura</w:t>
      </w:r>
      <w:r w:rsidR="00F41D73" w:rsidRPr="008C6C13">
        <w:t xml:space="preserve"> </w:t>
      </w:r>
      <w:r w:rsidR="00882F1C" w:rsidRPr="008C6C13">
        <w:t>2</w:t>
      </w:r>
      <w:r w:rsidR="00D02898" w:rsidRPr="008C6C13">
        <w:t>3</w:t>
      </w:r>
      <w:r w:rsidRPr="008C6C13">
        <w:t>: Infi</w:t>
      </w:r>
      <w:r w:rsidR="00B96B47" w:rsidRPr="008C6C13">
        <w:t>ltração na Junta de Dilatação</w:t>
      </w:r>
      <w:r w:rsidR="00F6698B" w:rsidRPr="008C6C13">
        <w:t xml:space="preserve"> de EPS</w:t>
      </w:r>
      <w:r w:rsidR="00B96B47" w:rsidRPr="008C6C13">
        <w:t xml:space="preserve"> – Cave</w:t>
      </w:r>
      <w:r w:rsidR="0036040D" w:rsidRPr="008C6C13">
        <w:t xml:space="preserve"> </w:t>
      </w:r>
      <w:r w:rsidR="0036040D" w:rsidRPr="008C6C13">
        <w:rPr>
          <w:szCs w:val="20"/>
        </w:rPr>
        <w:t>ESGCT</w:t>
      </w:r>
      <w:bookmarkEnd w:id="207"/>
    </w:p>
    <w:p w14:paraId="042EA55D" w14:textId="27C3B8BF" w:rsidR="008A691A" w:rsidRPr="008C6C13" w:rsidRDefault="008A691A" w:rsidP="00A2486B">
      <w:pPr>
        <w:autoSpaceDE w:val="0"/>
        <w:autoSpaceDN w:val="0"/>
        <w:adjustRightInd w:val="0"/>
        <w:spacing w:after="0" w:afterAutospacing="0"/>
        <w:jc w:val="center"/>
        <w:rPr>
          <w:rFonts w:cs="Times New Roman"/>
          <w:sz w:val="20"/>
          <w:szCs w:val="24"/>
        </w:rPr>
      </w:pPr>
      <w:r w:rsidRPr="008C6C13">
        <w:rPr>
          <w:rFonts w:cs="Times New Roman"/>
          <w:sz w:val="20"/>
          <w:szCs w:val="24"/>
        </w:rPr>
        <w:t>Fonte: Autor</w:t>
      </w:r>
    </w:p>
    <w:p w14:paraId="1A934A1C" w14:textId="77777777" w:rsidR="007817A4" w:rsidRPr="008C6C13" w:rsidRDefault="007817A4" w:rsidP="00A2486B">
      <w:pPr>
        <w:autoSpaceDE w:val="0"/>
        <w:autoSpaceDN w:val="0"/>
        <w:adjustRightInd w:val="0"/>
        <w:spacing w:after="0" w:afterAutospacing="0"/>
        <w:jc w:val="center"/>
        <w:rPr>
          <w:rFonts w:cs="Times New Roman"/>
          <w:sz w:val="20"/>
          <w:szCs w:val="24"/>
        </w:rPr>
      </w:pPr>
    </w:p>
    <w:p w14:paraId="3BD6BAF8" w14:textId="77777777" w:rsidR="00DD494B" w:rsidRPr="008C6C13" w:rsidRDefault="00DD494B" w:rsidP="00A2486B">
      <w:pPr>
        <w:autoSpaceDE w:val="0"/>
        <w:autoSpaceDN w:val="0"/>
        <w:adjustRightInd w:val="0"/>
        <w:spacing w:after="0" w:afterAutospacing="0"/>
        <w:jc w:val="center"/>
        <w:rPr>
          <w:rFonts w:cs="Times New Roman"/>
          <w:szCs w:val="24"/>
        </w:rPr>
      </w:pPr>
      <w:r w:rsidRPr="008C6C13">
        <w:rPr>
          <w:rFonts w:cs="Times New Roman"/>
          <w:noProof/>
          <w:szCs w:val="24"/>
          <w:lang w:eastAsia="pt-PT"/>
        </w:rPr>
        <w:drawing>
          <wp:inline distT="0" distB="0" distL="0" distR="0" wp14:anchorId="3B03EBE3" wp14:editId="5A46723B">
            <wp:extent cx="4657725" cy="3492454"/>
            <wp:effectExtent l="19050" t="19050" r="9525" b="13335"/>
            <wp:docPr id="28" name="Picture 28" descr="H:\Fotos JOB\IMG_20180919_12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Fotos JOB\IMG_20180919_12332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82897" cy="3511328"/>
                    </a:xfrm>
                    <a:prstGeom prst="rect">
                      <a:avLst/>
                    </a:prstGeom>
                    <a:noFill/>
                    <a:ln w="3175">
                      <a:solidFill>
                        <a:schemeClr val="tx1"/>
                      </a:solidFill>
                    </a:ln>
                  </pic:spPr>
                </pic:pic>
              </a:graphicData>
            </a:graphic>
          </wp:inline>
        </w:drawing>
      </w:r>
    </w:p>
    <w:p w14:paraId="37CF8E37" w14:textId="57F2B52F" w:rsidR="00DD494B" w:rsidRPr="008C6C13" w:rsidRDefault="00DD494B" w:rsidP="00A2486B">
      <w:pPr>
        <w:pStyle w:val="Heading4"/>
      </w:pPr>
      <w:bookmarkStart w:id="208" w:name="_Toc5802046"/>
      <w:r w:rsidRPr="008C6C13">
        <w:t>Figura</w:t>
      </w:r>
      <w:r w:rsidR="00F41D73" w:rsidRPr="008C6C13">
        <w:t xml:space="preserve"> </w:t>
      </w:r>
      <w:r w:rsidR="00882F1C" w:rsidRPr="008C6C13">
        <w:t>2</w:t>
      </w:r>
      <w:r w:rsidR="00D02898" w:rsidRPr="008C6C13">
        <w:t>4</w:t>
      </w:r>
      <w:r w:rsidRPr="008C6C13">
        <w:t>: Desagregação do betão e corrosão da armadura</w:t>
      </w:r>
      <w:r w:rsidR="00C07A7A" w:rsidRPr="008C6C13">
        <w:t xml:space="preserve"> na junta de dilatação</w:t>
      </w:r>
      <w:r w:rsidR="0036040D" w:rsidRPr="008C6C13">
        <w:t xml:space="preserve"> - </w:t>
      </w:r>
      <w:r w:rsidR="0036040D" w:rsidRPr="008C6C13">
        <w:rPr>
          <w:szCs w:val="20"/>
        </w:rPr>
        <w:t>ESGCT</w:t>
      </w:r>
      <w:bookmarkEnd w:id="208"/>
    </w:p>
    <w:p w14:paraId="308FB0D1" w14:textId="750B3FE6" w:rsidR="00DD494B" w:rsidRPr="008C6C13" w:rsidRDefault="00DD494B" w:rsidP="00A2486B">
      <w:pPr>
        <w:autoSpaceDE w:val="0"/>
        <w:autoSpaceDN w:val="0"/>
        <w:adjustRightInd w:val="0"/>
        <w:spacing w:after="0" w:afterAutospacing="0"/>
        <w:jc w:val="center"/>
        <w:rPr>
          <w:rFonts w:cs="Times New Roman"/>
          <w:sz w:val="20"/>
          <w:szCs w:val="24"/>
        </w:rPr>
      </w:pPr>
      <w:r w:rsidRPr="008C6C13">
        <w:rPr>
          <w:rFonts w:cs="Times New Roman"/>
          <w:sz w:val="20"/>
          <w:szCs w:val="24"/>
        </w:rPr>
        <w:t>Fonte: Autor</w:t>
      </w:r>
    </w:p>
    <w:p w14:paraId="4B9F6120" w14:textId="0B8DEF3D" w:rsidR="00A2486B" w:rsidRPr="008C6C13" w:rsidRDefault="00A2486B" w:rsidP="00A2486B">
      <w:pPr>
        <w:autoSpaceDE w:val="0"/>
        <w:autoSpaceDN w:val="0"/>
        <w:adjustRightInd w:val="0"/>
        <w:spacing w:after="0" w:afterAutospacing="0"/>
        <w:jc w:val="center"/>
        <w:rPr>
          <w:rFonts w:cs="Times New Roman"/>
          <w:sz w:val="20"/>
          <w:szCs w:val="24"/>
        </w:rPr>
      </w:pPr>
    </w:p>
    <w:p w14:paraId="5F1F9F2C" w14:textId="77777777" w:rsidR="00C84047" w:rsidRPr="008C6C13" w:rsidRDefault="00C84047" w:rsidP="00C84047">
      <w:pPr>
        <w:jc w:val="right"/>
        <w:rPr>
          <w:rFonts w:cs="Times New Roman"/>
          <w:sz w:val="20"/>
          <w:szCs w:val="24"/>
        </w:rPr>
      </w:pPr>
    </w:p>
    <w:p w14:paraId="302CDEC2" w14:textId="77777777" w:rsidR="00DF0853" w:rsidRPr="008C6C13" w:rsidRDefault="00DF0853" w:rsidP="00A2486B">
      <w:pPr>
        <w:autoSpaceDE w:val="0"/>
        <w:autoSpaceDN w:val="0"/>
        <w:adjustRightInd w:val="0"/>
        <w:spacing w:after="0" w:afterAutospacing="0"/>
        <w:jc w:val="center"/>
        <w:rPr>
          <w:rFonts w:cs="Times New Roman"/>
          <w:szCs w:val="24"/>
        </w:rPr>
      </w:pPr>
    </w:p>
    <w:p w14:paraId="794946C1" w14:textId="77777777" w:rsidR="00DD494B" w:rsidRPr="008C6C13" w:rsidRDefault="00DD2BF5" w:rsidP="00A2486B">
      <w:pPr>
        <w:autoSpaceDE w:val="0"/>
        <w:autoSpaceDN w:val="0"/>
        <w:adjustRightInd w:val="0"/>
        <w:spacing w:after="0" w:afterAutospacing="0"/>
        <w:jc w:val="center"/>
        <w:rPr>
          <w:rFonts w:cs="Times New Roman"/>
          <w:szCs w:val="24"/>
        </w:rPr>
      </w:pPr>
      <w:r w:rsidRPr="008C6C13">
        <w:rPr>
          <w:rFonts w:cs="Times New Roman"/>
          <w:noProof/>
          <w:szCs w:val="24"/>
          <w:lang w:eastAsia="pt-PT"/>
        </w:rPr>
        <w:drawing>
          <wp:inline distT="0" distB="0" distL="0" distR="0" wp14:anchorId="31F20D92" wp14:editId="29013A71">
            <wp:extent cx="2933700" cy="3912540"/>
            <wp:effectExtent l="19050" t="19050" r="19050" b="12065"/>
            <wp:docPr id="33" name="Picture 33" descr="H:\Fotos JOB\IMG_20180919_1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Fotos JOB\IMG_20180919_12520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51456" cy="3936220"/>
                    </a:xfrm>
                    <a:prstGeom prst="rect">
                      <a:avLst/>
                    </a:prstGeom>
                    <a:noFill/>
                    <a:ln w="3175">
                      <a:solidFill>
                        <a:schemeClr val="tx1"/>
                      </a:solidFill>
                    </a:ln>
                  </pic:spPr>
                </pic:pic>
              </a:graphicData>
            </a:graphic>
          </wp:inline>
        </w:drawing>
      </w:r>
    </w:p>
    <w:p w14:paraId="0B2C4FAE" w14:textId="5B6360E8" w:rsidR="00DD494B" w:rsidRPr="008C6C13" w:rsidRDefault="00DD494B" w:rsidP="00A2486B">
      <w:pPr>
        <w:pStyle w:val="Heading4"/>
      </w:pPr>
      <w:bookmarkStart w:id="209" w:name="_Toc5802050"/>
      <w:r w:rsidRPr="008C6C13">
        <w:t>Figura</w:t>
      </w:r>
      <w:r w:rsidR="00F41D73" w:rsidRPr="008C6C13">
        <w:t xml:space="preserve"> </w:t>
      </w:r>
      <w:r w:rsidR="0022432E" w:rsidRPr="008C6C13">
        <w:t>25</w:t>
      </w:r>
      <w:r w:rsidR="00F97910" w:rsidRPr="008C6C13">
        <w:t xml:space="preserve">: </w:t>
      </w:r>
      <w:r w:rsidR="00C07A7A" w:rsidRPr="008C6C13">
        <w:t>Tela impermeabilizante da</w:t>
      </w:r>
      <w:r w:rsidR="00B96B47" w:rsidRPr="008C6C13">
        <w:t xml:space="preserve"> junta de dilatação</w:t>
      </w:r>
      <w:r w:rsidR="00C07A7A" w:rsidRPr="008C6C13">
        <w:t xml:space="preserve"> danificada</w:t>
      </w:r>
      <w:r w:rsidR="0036040D" w:rsidRPr="008C6C13">
        <w:t xml:space="preserve"> – </w:t>
      </w:r>
      <w:r w:rsidR="0036040D" w:rsidRPr="008C6C13">
        <w:rPr>
          <w:szCs w:val="20"/>
        </w:rPr>
        <w:t>ESGCT</w:t>
      </w:r>
      <w:bookmarkEnd w:id="209"/>
    </w:p>
    <w:p w14:paraId="3DF9798A" w14:textId="625C8986" w:rsidR="009013AE" w:rsidRPr="008C6C13" w:rsidRDefault="00DD494B" w:rsidP="00A2486B">
      <w:pPr>
        <w:autoSpaceDE w:val="0"/>
        <w:autoSpaceDN w:val="0"/>
        <w:adjustRightInd w:val="0"/>
        <w:spacing w:after="0" w:afterAutospacing="0"/>
        <w:jc w:val="center"/>
        <w:rPr>
          <w:rFonts w:cs="Times New Roman"/>
          <w:sz w:val="20"/>
          <w:szCs w:val="24"/>
        </w:rPr>
      </w:pPr>
      <w:r w:rsidRPr="008C6C13">
        <w:rPr>
          <w:rFonts w:cs="Times New Roman"/>
          <w:sz w:val="20"/>
          <w:szCs w:val="24"/>
        </w:rPr>
        <w:t xml:space="preserve">Fonte: </w:t>
      </w:r>
      <w:r w:rsidR="00E97D3A" w:rsidRPr="008C6C13">
        <w:rPr>
          <w:rFonts w:cs="Times New Roman"/>
          <w:sz w:val="20"/>
          <w:szCs w:val="24"/>
        </w:rPr>
        <w:t>Autor</w:t>
      </w:r>
    </w:p>
    <w:p w14:paraId="1314BC37" w14:textId="77777777" w:rsidR="00A2486B" w:rsidRPr="008C6C13" w:rsidRDefault="00A2486B" w:rsidP="00A2486B">
      <w:pPr>
        <w:autoSpaceDE w:val="0"/>
        <w:autoSpaceDN w:val="0"/>
        <w:adjustRightInd w:val="0"/>
        <w:spacing w:after="0" w:afterAutospacing="0"/>
        <w:jc w:val="center"/>
        <w:rPr>
          <w:rFonts w:cs="Times New Roman"/>
          <w:sz w:val="20"/>
          <w:szCs w:val="24"/>
        </w:rPr>
      </w:pPr>
    </w:p>
    <w:p w14:paraId="26B866DF" w14:textId="77777777" w:rsidR="00E06BEB" w:rsidRPr="008C6C13" w:rsidRDefault="00E06BEB" w:rsidP="00A2486B">
      <w:pPr>
        <w:autoSpaceDE w:val="0"/>
        <w:autoSpaceDN w:val="0"/>
        <w:adjustRightInd w:val="0"/>
        <w:spacing w:after="0" w:afterAutospacing="0"/>
        <w:jc w:val="center"/>
        <w:rPr>
          <w:rFonts w:cs="Times New Roman"/>
          <w:sz w:val="20"/>
          <w:szCs w:val="24"/>
        </w:rPr>
      </w:pPr>
      <w:r w:rsidRPr="008C6C13">
        <w:rPr>
          <w:rFonts w:cs="Times New Roman"/>
          <w:noProof/>
          <w:sz w:val="20"/>
          <w:szCs w:val="24"/>
          <w:lang w:eastAsia="pt-PT"/>
        </w:rPr>
        <w:drawing>
          <wp:inline distT="0" distB="0" distL="0" distR="0" wp14:anchorId="3CCDE7BF" wp14:editId="18ECCEBA">
            <wp:extent cx="4248150" cy="3186113"/>
            <wp:effectExtent l="19050" t="19050" r="19050" b="14605"/>
            <wp:docPr id="9" name="Picture 9" descr="D:\Max Lehener's Doc'S\TRABALHO DE FIM DO CURSO\Analise de patologia das Juntas de Dilatacao do ISPU e IMEP\Fotos\IMG_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x Lehener's Doc'S\TRABALHO DE FIM DO CURSO\Analise de patologia das Juntas de Dilatacao do ISPU e IMEP\Fotos\IMG_068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85568" cy="3214177"/>
                    </a:xfrm>
                    <a:prstGeom prst="rect">
                      <a:avLst/>
                    </a:prstGeom>
                    <a:noFill/>
                    <a:ln w="3175">
                      <a:solidFill>
                        <a:schemeClr val="tx1"/>
                      </a:solidFill>
                    </a:ln>
                  </pic:spPr>
                </pic:pic>
              </a:graphicData>
            </a:graphic>
          </wp:inline>
        </w:drawing>
      </w:r>
    </w:p>
    <w:p w14:paraId="25F0B37C" w14:textId="7976E704" w:rsidR="00B96B47" w:rsidRPr="008C6C13" w:rsidRDefault="00E06BEB" w:rsidP="00A2486B">
      <w:pPr>
        <w:pStyle w:val="Heading4"/>
      </w:pPr>
      <w:bookmarkStart w:id="210" w:name="_Toc5802051"/>
      <w:r w:rsidRPr="008C6C13">
        <w:t>Figura</w:t>
      </w:r>
      <w:r w:rsidR="00F41D73" w:rsidRPr="008C6C13">
        <w:t xml:space="preserve"> </w:t>
      </w:r>
      <w:r w:rsidR="0022432E" w:rsidRPr="008C6C13">
        <w:t>26</w:t>
      </w:r>
      <w:r w:rsidRPr="008C6C13">
        <w:t xml:space="preserve">: </w:t>
      </w:r>
      <w:r w:rsidR="00C07A7A" w:rsidRPr="008C6C13">
        <w:t>Tela impermeabilizante da junta de dilatação danificada</w:t>
      </w:r>
      <w:r w:rsidR="0036040D" w:rsidRPr="008C6C13">
        <w:t xml:space="preserve"> – </w:t>
      </w:r>
      <w:r w:rsidR="0036040D" w:rsidRPr="008C6C13">
        <w:rPr>
          <w:szCs w:val="20"/>
        </w:rPr>
        <w:t>ESGCT</w:t>
      </w:r>
      <w:bookmarkEnd w:id="210"/>
    </w:p>
    <w:p w14:paraId="78957BA1" w14:textId="28E10B6B" w:rsidR="00E06BEB" w:rsidRPr="008C6C13" w:rsidRDefault="00E06BEB" w:rsidP="00A2486B">
      <w:pPr>
        <w:autoSpaceDE w:val="0"/>
        <w:autoSpaceDN w:val="0"/>
        <w:adjustRightInd w:val="0"/>
        <w:spacing w:after="0" w:afterAutospacing="0"/>
        <w:jc w:val="center"/>
        <w:rPr>
          <w:rFonts w:cs="Times New Roman"/>
          <w:sz w:val="20"/>
          <w:szCs w:val="24"/>
        </w:rPr>
      </w:pPr>
      <w:r w:rsidRPr="008C6C13">
        <w:rPr>
          <w:rFonts w:cs="Times New Roman"/>
          <w:sz w:val="20"/>
          <w:szCs w:val="24"/>
        </w:rPr>
        <w:t>Fonte: Autor</w:t>
      </w:r>
    </w:p>
    <w:p w14:paraId="5C7FBE91" w14:textId="77777777" w:rsidR="007817A4" w:rsidRPr="008C6C13" w:rsidRDefault="007817A4" w:rsidP="00A2486B">
      <w:pPr>
        <w:autoSpaceDE w:val="0"/>
        <w:autoSpaceDN w:val="0"/>
        <w:adjustRightInd w:val="0"/>
        <w:spacing w:after="0" w:afterAutospacing="0"/>
        <w:jc w:val="center"/>
        <w:rPr>
          <w:rFonts w:cs="Times New Roman"/>
          <w:sz w:val="20"/>
          <w:szCs w:val="24"/>
        </w:rPr>
      </w:pPr>
    </w:p>
    <w:p w14:paraId="15845018" w14:textId="5D4316F8" w:rsidR="00595F87" w:rsidRPr="008C6C13" w:rsidRDefault="00595F87" w:rsidP="00A2486B">
      <w:pPr>
        <w:autoSpaceDE w:val="0"/>
        <w:autoSpaceDN w:val="0"/>
        <w:adjustRightInd w:val="0"/>
        <w:spacing w:after="0" w:afterAutospacing="0"/>
        <w:jc w:val="center"/>
        <w:rPr>
          <w:rFonts w:cs="Times New Roman"/>
          <w:sz w:val="20"/>
          <w:szCs w:val="24"/>
        </w:rPr>
      </w:pPr>
      <w:r w:rsidRPr="008C6C13">
        <w:rPr>
          <w:rFonts w:cs="Times New Roman"/>
          <w:noProof/>
          <w:sz w:val="20"/>
          <w:szCs w:val="24"/>
          <w:lang w:eastAsia="pt-PT"/>
        </w:rPr>
        <w:drawing>
          <wp:inline distT="0" distB="0" distL="0" distR="0" wp14:anchorId="158FB900" wp14:editId="11D7CFC3">
            <wp:extent cx="4292599" cy="3219450"/>
            <wp:effectExtent l="19050" t="19050" r="13335" b="19050"/>
            <wp:docPr id="22" name="Picture 22" descr="C:\Users\Max Lehener\Pictures\Escola\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 Lehener\Pictures\Escola\IMG_001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51903" cy="3263928"/>
                    </a:xfrm>
                    <a:prstGeom prst="rect">
                      <a:avLst/>
                    </a:prstGeom>
                    <a:noFill/>
                    <a:ln w="3175">
                      <a:solidFill>
                        <a:schemeClr val="tx1"/>
                      </a:solidFill>
                    </a:ln>
                  </pic:spPr>
                </pic:pic>
              </a:graphicData>
            </a:graphic>
          </wp:inline>
        </w:drawing>
      </w:r>
    </w:p>
    <w:p w14:paraId="0E0BFD10" w14:textId="66012398" w:rsidR="00595F87" w:rsidRPr="008C6C13" w:rsidRDefault="00595F87" w:rsidP="00A2486B">
      <w:pPr>
        <w:pStyle w:val="Heading4"/>
      </w:pPr>
      <w:bookmarkStart w:id="211" w:name="_Toc5802052"/>
      <w:r w:rsidRPr="008C6C13">
        <w:t xml:space="preserve">Figura </w:t>
      </w:r>
      <w:r w:rsidR="0022432E" w:rsidRPr="008C6C13">
        <w:t>27</w:t>
      </w:r>
      <w:r w:rsidRPr="008C6C13">
        <w:t xml:space="preserve">: </w:t>
      </w:r>
      <w:r w:rsidR="00954260" w:rsidRPr="008C6C13">
        <w:t>Crescimento</w:t>
      </w:r>
      <w:r w:rsidR="00B26BEE" w:rsidRPr="008C6C13">
        <w:t xml:space="preserve"> de vegetação na junta de dilatação</w:t>
      </w:r>
      <w:r w:rsidR="0036040D" w:rsidRPr="008C6C13">
        <w:t xml:space="preserve"> – </w:t>
      </w:r>
      <w:r w:rsidR="0036040D" w:rsidRPr="008C6C13">
        <w:rPr>
          <w:szCs w:val="20"/>
        </w:rPr>
        <w:t>ESGCT</w:t>
      </w:r>
      <w:bookmarkEnd w:id="211"/>
    </w:p>
    <w:p w14:paraId="2DF75703" w14:textId="180652A2" w:rsidR="0036040D" w:rsidRPr="008C6C13" w:rsidRDefault="00595F87" w:rsidP="00A2486B">
      <w:pPr>
        <w:autoSpaceDE w:val="0"/>
        <w:autoSpaceDN w:val="0"/>
        <w:adjustRightInd w:val="0"/>
        <w:spacing w:after="0" w:afterAutospacing="0"/>
        <w:jc w:val="center"/>
        <w:rPr>
          <w:rFonts w:cs="Times New Roman"/>
          <w:sz w:val="20"/>
          <w:szCs w:val="24"/>
        </w:rPr>
      </w:pPr>
      <w:r w:rsidRPr="008C6C13">
        <w:rPr>
          <w:rFonts w:cs="Times New Roman"/>
          <w:sz w:val="20"/>
          <w:szCs w:val="24"/>
        </w:rPr>
        <w:t>Fonte: Autor</w:t>
      </w:r>
    </w:p>
    <w:p w14:paraId="459CC3BA" w14:textId="77777777" w:rsidR="00DF0853" w:rsidRPr="008C6C13" w:rsidRDefault="00DF0853" w:rsidP="00A2486B">
      <w:pPr>
        <w:autoSpaceDE w:val="0"/>
        <w:autoSpaceDN w:val="0"/>
        <w:adjustRightInd w:val="0"/>
        <w:spacing w:after="0" w:afterAutospacing="0"/>
        <w:jc w:val="center"/>
        <w:rPr>
          <w:rFonts w:cs="Times New Roman"/>
          <w:sz w:val="20"/>
          <w:szCs w:val="24"/>
        </w:rPr>
      </w:pPr>
    </w:p>
    <w:p w14:paraId="68E1DE46" w14:textId="0BAD5974" w:rsidR="00C65A2F" w:rsidRPr="008C6C13" w:rsidRDefault="0036040D" w:rsidP="00C65A2F">
      <w:pPr>
        <w:autoSpaceDE w:val="0"/>
        <w:autoSpaceDN w:val="0"/>
        <w:adjustRightInd w:val="0"/>
        <w:spacing w:after="0" w:afterAutospacing="0"/>
        <w:jc w:val="center"/>
        <w:rPr>
          <w:rFonts w:cs="Times New Roman"/>
          <w:sz w:val="20"/>
          <w:szCs w:val="24"/>
        </w:rPr>
      </w:pPr>
      <w:r w:rsidRPr="008C6C13">
        <w:rPr>
          <w:rFonts w:cs="Times New Roman"/>
          <w:noProof/>
          <w:sz w:val="20"/>
          <w:szCs w:val="24"/>
          <w:lang w:eastAsia="pt-PT"/>
        </w:rPr>
        <w:drawing>
          <wp:inline distT="0" distB="0" distL="0" distR="0" wp14:anchorId="686A9185" wp14:editId="66C1A1C6">
            <wp:extent cx="3776840" cy="2832628"/>
            <wp:effectExtent l="14923" t="23177" r="10477" b="10478"/>
            <wp:docPr id="21" name="Picture 21" descr="C:\Users\Max Lehener\Pictures\Escola\IMEP\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 Lehener\Pictures\Escola\IMEP\IMG_002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3796442" cy="2847330"/>
                    </a:xfrm>
                    <a:prstGeom prst="rect">
                      <a:avLst/>
                    </a:prstGeom>
                    <a:noFill/>
                    <a:ln w="3175">
                      <a:solidFill>
                        <a:schemeClr val="tx1"/>
                      </a:solidFill>
                    </a:ln>
                  </pic:spPr>
                </pic:pic>
              </a:graphicData>
            </a:graphic>
          </wp:inline>
        </w:drawing>
      </w:r>
    </w:p>
    <w:p w14:paraId="6DA82C44" w14:textId="7AC59516" w:rsidR="008245FB" w:rsidRPr="008C6C13" w:rsidRDefault="008245FB" w:rsidP="00A2486B">
      <w:pPr>
        <w:pStyle w:val="Heading4"/>
      </w:pPr>
      <w:bookmarkStart w:id="212" w:name="_Toc5802053"/>
      <w:r w:rsidRPr="008C6C13">
        <w:t xml:space="preserve">Figura </w:t>
      </w:r>
      <w:r w:rsidR="0022432E" w:rsidRPr="008C6C13">
        <w:t>28</w:t>
      </w:r>
      <w:r w:rsidRPr="008C6C13">
        <w:t xml:space="preserve">: Infiltração na Junta de Dilatação – Cave </w:t>
      </w:r>
      <w:r w:rsidRPr="008C6C13">
        <w:rPr>
          <w:szCs w:val="20"/>
        </w:rPr>
        <w:t>IMEP</w:t>
      </w:r>
      <w:bookmarkEnd w:id="212"/>
    </w:p>
    <w:p w14:paraId="67B72DF4" w14:textId="5A111538" w:rsidR="008245FB" w:rsidRPr="008C6C13" w:rsidRDefault="008245FB" w:rsidP="00A2486B">
      <w:pPr>
        <w:autoSpaceDE w:val="0"/>
        <w:autoSpaceDN w:val="0"/>
        <w:adjustRightInd w:val="0"/>
        <w:spacing w:after="0" w:afterAutospacing="0"/>
        <w:jc w:val="center"/>
        <w:rPr>
          <w:rFonts w:cs="Times New Roman"/>
          <w:sz w:val="20"/>
          <w:szCs w:val="24"/>
        </w:rPr>
      </w:pPr>
      <w:r w:rsidRPr="008C6C13">
        <w:rPr>
          <w:rFonts w:cs="Times New Roman"/>
          <w:sz w:val="20"/>
          <w:szCs w:val="24"/>
        </w:rPr>
        <w:t>Fonte: Autor</w:t>
      </w:r>
    </w:p>
    <w:p w14:paraId="5C67EB78" w14:textId="77777777" w:rsidR="00975A46" w:rsidRPr="008C6C13" w:rsidRDefault="00975A46" w:rsidP="00A2486B">
      <w:pPr>
        <w:autoSpaceDE w:val="0"/>
        <w:autoSpaceDN w:val="0"/>
        <w:adjustRightInd w:val="0"/>
        <w:spacing w:after="0" w:afterAutospacing="0"/>
        <w:jc w:val="center"/>
        <w:rPr>
          <w:rFonts w:cs="Times New Roman"/>
          <w:sz w:val="4"/>
          <w:szCs w:val="24"/>
        </w:rPr>
      </w:pPr>
    </w:p>
    <w:p w14:paraId="6AD48715" w14:textId="166FCE35" w:rsidR="008245FB" w:rsidRPr="008C6C13" w:rsidRDefault="008245FB" w:rsidP="00A2486B">
      <w:pPr>
        <w:autoSpaceDE w:val="0"/>
        <w:autoSpaceDN w:val="0"/>
        <w:adjustRightInd w:val="0"/>
        <w:spacing w:after="0" w:afterAutospacing="0"/>
        <w:jc w:val="center"/>
        <w:rPr>
          <w:rFonts w:cs="Times New Roman"/>
          <w:sz w:val="20"/>
          <w:szCs w:val="24"/>
        </w:rPr>
      </w:pPr>
      <w:r w:rsidRPr="008C6C13">
        <w:rPr>
          <w:rFonts w:cs="Times New Roman"/>
          <w:noProof/>
          <w:sz w:val="20"/>
          <w:szCs w:val="24"/>
          <w:lang w:eastAsia="pt-PT"/>
        </w:rPr>
        <w:lastRenderedPageBreak/>
        <w:drawing>
          <wp:inline distT="0" distB="0" distL="0" distR="0" wp14:anchorId="57721CB5" wp14:editId="366B929E">
            <wp:extent cx="3762022" cy="2821517"/>
            <wp:effectExtent l="13017" t="25083" r="23178" b="23177"/>
            <wp:docPr id="31" name="Picture 31" descr="C:\Users\Max Lehener\Pictures\Escola\IMEP\IMG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x Lehener\Pictures\Escola\IMEP\IMG_003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3778559" cy="2833920"/>
                    </a:xfrm>
                    <a:prstGeom prst="rect">
                      <a:avLst/>
                    </a:prstGeom>
                    <a:noFill/>
                    <a:ln w="3175">
                      <a:solidFill>
                        <a:schemeClr val="tx1"/>
                      </a:solidFill>
                    </a:ln>
                  </pic:spPr>
                </pic:pic>
              </a:graphicData>
            </a:graphic>
          </wp:inline>
        </w:drawing>
      </w:r>
    </w:p>
    <w:p w14:paraId="5A38740A" w14:textId="5AACA467" w:rsidR="008245FB" w:rsidRPr="008C6C13" w:rsidRDefault="008245FB" w:rsidP="00A2486B">
      <w:pPr>
        <w:pStyle w:val="Heading4"/>
      </w:pPr>
      <w:bookmarkStart w:id="213" w:name="_Toc5802054"/>
      <w:r w:rsidRPr="008C6C13">
        <w:t xml:space="preserve">Figura </w:t>
      </w:r>
      <w:r w:rsidR="00882F1C" w:rsidRPr="008C6C13">
        <w:t>3</w:t>
      </w:r>
      <w:r w:rsidR="00C22F2E" w:rsidRPr="008C6C13">
        <w:t>3</w:t>
      </w:r>
      <w:r w:rsidRPr="008C6C13">
        <w:t xml:space="preserve">: </w:t>
      </w:r>
      <w:r w:rsidR="007D2A37" w:rsidRPr="008C6C13">
        <w:t>Degradação do material de selagem da junta</w:t>
      </w:r>
      <w:r w:rsidRPr="008C6C13">
        <w:t xml:space="preserve"> - </w:t>
      </w:r>
      <w:r w:rsidRPr="008C6C13">
        <w:rPr>
          <w:szCs w:val="20"/>
        </w:rPr>
        <w:t>ESGCT</w:t>
      </w:r>
      <w:bookmarkEnd w:id="213"/>
    </w:p>
    <w:p w14:paraId="681D931A" w14:textId="04A2DFED" w:rsidR="00DF0853" w:rsidRPr="008C6C13" w:rsidRDefault="008245FB" w:rsidP="003C6E89">
      <w:pPr>
        <w:autoSpaceDE w:val="0"/>
        <w:autoSpaceDN w:val="0"/>
        <w:adjustRightInd w:val="0"/>
        <w:spacing w:after="0" w:afterAutospacing="0"/>
        <w:jc w:val="center"/>
        <w:rPr>
          <w:rFonts w:cs="Times New Roman"/>
          <w:sz w:val="20"/>
          <w:szCs w:val="24"/>
        </w:rPr>
      </w:pPr>
      <w:r w:rsidRPr="008C6C13">
        <w:rPr>
          <w:rFonts w:cs="Times New Roman"/>
          <w:sz w:val="20"/>
          <w:szCs w:val="24"/>
        </w:rPr>
        <w:t>Fonte: Autor</w:t>
      </w:r>
    </w:p>
    <w:p w14:paraId="77753028" w14:textId="65C55D0C" w:rsidR="007D2A37" w:rsidRPr="008C6C13" w:rsidRDefault="007D2A37" w:rsidP="003C6E89">
      <w:pPr>
        <w:autoSpaceDE w:val="0"/>
        <w:autoSpaceDN w:val="0"/>
        <w:adjustRightInd w:val="0"/>
        <w:spacing w:after="0" w:afterAutospacing="0"/>
        <w:jc w:val="center"/>
        <w:rPr>
          <w:rFonts w:cs="Times New Roman"/>
          <w:szCs w:val="24"/>
        </w:rPr>
      </w:pPr>
    </w:p>
    <w:p w14:paraId="4C1B88E3" w14:textId="26F7444A" w:rsidR="007817A4" w:rsidRDefault="007817A4" w:rsidP="00F918A9">
      <w:pPr>
        <w:autoSpaceDE w:val="0"/>
        <w:autoSpaceDN w:val="0"/>
        <w:adjustRightInd w:val="0"/>
        <w:spacing w:after="0" w:afterAutospacing="0"/>
        <w:contextualSpacing/>
        <w:jc w:val="both"/>
        <w:rPr>
          <w:rFonts w:cs="Times New Roman"/>
          <w:szCs w:val="24"/>
        </w:rPr>
      </w:pPr>
    </w:p>
    <w:p w14:paraId="7703A58B" w14:textId="61F2BD74" w:rsidR="00F918A9" w:rsidRDefault="00F918A9" w:rsidP="00F918A9">
      <w:pPr>
        <w:autoSpaceDE w:val="0"/>
        <w:autoSpaceDN w:val="0"/>
        <w:adjustRightInd w:val="0"/>
        <w:spacing w:after="0" w:afterAutospacing="0"/>
        <w:contextualSpacing/>
        <w:jc w:val="both"/>
        <w:rPr>
          <w:rFonts w:cs="Times New Roman"/>
          <w:szCs w:val="24"/>
        </w:rPr>
      </w:pPr>
    </w:p>
    <w:p w14:paraId="385B0400" w14:textId="16B54D51" w:rsidR="00F918A9" w:rsidRDefault="00F918A9" w:rsidP="00F918A9">
      <w:pPr>
        <w:autoSpaceDE w:val="0"/>
        <w:autoSpaceDN w:val="0"/>
        <w:adjustRightInd w:val="0"/>
        <w:spacing w:after="0" w:afterAutospacing="0"/>
        <w:contextualSpacing/>
        <w:jc w:val="both"/>
        <w:rPr>
          <w:rFonts w:cs="Times New Roman"/>
          <w:szCs w:val="24"/>
        </w:rPr>
      </w:pPr>
    </w:p>
    <w:p w14:paraId="4463E3AF" w14:textId="47228073" w:rsidR="00F918A9" w:rsidRDefault="00F918A9" w:rsidP="00F918A9">
      <w:pPr>
        <w:autoSpaceDE w:val="0"/>
        <w:autoSpaceDN w:val="0"/>
        <w:adjustRightInd w:val="0"/>
        <w:spacing w:after="0" w:afterAutospacing="0"/>
        <w:contextualSpacing/>
        <w:jc w:val="both"/>
        <w:rPr>
          <w:rFonts w:cs="Times New Roman"/>
          <w:szCs w:val="24"/>
        </w:rPr>
      </w:pPr>
    </w:p>
    <w:p w14:paraId="11A68762" w14:textId="3CA478A5" w:rsidR="00F918A9" w:rsidRDefault="00F918A9" w:rsidP="00F918A9">
      <w:pPr>
        <w:autoSpaceDE w:val="0"/>
        <w:autoSpaceDN w:val="0"/>
        <w:adjustRightInd w:val="0"/>
        <w:spacing w:after="0" w:afterAutospacing="0"/>
        <w:contextualSpacing/>
        <w:jc w:val="both"/>
        <w:rPr>
          <w:rFonts w:cs="Times New Roman"/>
          <w:szCs w:val="24"/>
        </w:rPr>
      </w:pPr>
    </w:p>
    <w:p w14:paraId="0CB514B5" w14:textId="19E8112A" w:rsidR="00F918A9" w:rsidRDefault="00F918A9" w:rsidP="00F918A9">
      <w:pPr>
        <w:autoSpaceDE w:val="0"/>
        <w:autoSpaceDN w:val="0"/>
        <w:adjustRightInd w:val="0"/>
        <w:spacing w:after="0" w:afterAutospacing="0"/>
        <w:contextualSpacing/>
        <w:jc w:val="both"/>
        <w:rPr>
          <w:rFonts w:cs="Times New Roman"/>
          <w:szCs w:val="24"/>
        </w:rPr>
      </w:pPr>
    </w:p>
    <w:p w14:paraId="76E72E94" w14:textId="1DF2D80F" w:rsidR="00F918A9" w:rsidRDefault="00F918A9" w:rsidP="00F918A9">
      <w:pPr>
        <w:autoSpaceDE w:val="0"/>
        <w:autoSpaceDN w:val="0"/>
        <w:adjustRightInd w:val="0"/>
        <w:spacing w:after="0" w:afterAutospacing="0"/>
        <w:contextualSpacing/>
        <w:jc w:val="both"/>
        <w:rPr>
          <w:rFonts w:cs="Times New Roman"/>
          <w:szCs w:val="24"/>
        </w:rPr>
      </w:pPr>
    </w:p>
    <w:p w14:paraId="08576755" w14:textId="1C23DDFB" w:rsidR="00F918A9" w:rsidRDefault="00F918A9" w:rsidP="00F918A9">
      <w:pPr>
        <w:autoSpaceDE w:val="0"/>
        <w:autoSpaceDN w:val="0"/>
        <w:adjustRightInd w:val="0"/>
        <w:spacing w:after="0" w:afterAutospacing="0"/>
        <w:contextualSpacing/>
        <w:jc w:val="both"/>
        <w:rPr>
          <w:rFonts w:cs="Times New Roman"/>
          <w:szCs w:val="24"/>
        </w:rPr>
      </w:pPr>
    </w:p>
    <w:p w14:paraId="27079F35" w14:textId="6A73707E" w:rsidR="00F918A9" w:rsidRDefault="00F918A9" w:rsidP="00F918A9">
      <w:pPr>
        <w:autoSpaceDE w:val="0"/>
        <w:autoSpaceDN w:val="0"/>
        <w:adjustRightInd w:val="0"/>
        <w:spacing w:after="0" w:afterAutospacing="0"/>
        <w:contextualSpacing/>
        <w:jc w:val="both"/>
        <w:rPr>
          <w:rFonts w:cs="Times New Roman"/>
          <w:szCs w:val="24"/>
        </w:rPr>
      </w:pPr>
    </w:p>
    <w:p w14:paraId="69AF9379" w14:textId="0FB972E9" w:rsidR="00F918A9" w:rsidRDefault="00F918A9" w:rsidP="00F918A9">
      <w:pPr>
        <w:autoSpaceDE w:val="0"/>
        <w:autoSpaceDN w:val="0"/>
        <w:adjustRightInd w:val="0"/>
        <w:spacing w:after="0" w:afterAutospacing="0"/>
        <w:contextualSpacing/>
        <w:jc w:val="both"/>
        <w:rPr>
          <w:rFonts w:cs="Times New Roman"/>
          <w:szCs w:val="24"/>
        </w:rPr>
      </w:pPr>
    </w:p>
    <w:p w14:paraId="587A01FA" w14:textId="5BAAA989" w:rsidR="00F918A9" w:rsidRDefault="00F918A9" w:rsidP="00F918A9">
      <w:pPr>
        <w:autoSpaceDE w:val="0"/>
        <w:autoSpaceDN w:val="0"/>
        <w:adjustRightInd w:val="0"/>
        <w:spacing w:after="0" w:afterAutospacing="0"/>
        <w:contextualSpacing/>
        <w:jc w:val="both"/>
        <w:rPr>
          <w:rFonts w:cs="Times New Roman"/>
          <w:szCs w:val="24"/>
        </w:rPr>
      </w:pPr>
    </w:p>
    <w:p w14:paraId="3D36E52E" w14:textId="7E02EB93" w:rsidR="00F918A9" w:rsidRDefault="00F918A9" w:rsidP="00F918A9">
      <w:pPr>
        <w:autoSpaceDE w:val="0"/>
        <w:autoSpaceDN w:val="0"/>
        <w:adjustRightInd w:val="0"/>
        <w:spacing w:after="0" w:afterAutospacing="0"/>
        <w:contextualSpacing/>
        <w:jc w:val="both"/>
        <w:rPr>
          <w:rFonts w:cs="Times New Roman"/>
          <w:szCs w:val="24"/>
        </w:rPr>
      </w:pPr>
    </w:p>
    <w:p w14:paraId="51146CC0" w14:textId="77777777" w:rsidR="00F918A9" w:rsidRPr="008C6C13" w:rsidRDefault="00F918A9" w:rsidP="00F918A9">
      <w:pPr>
        <w:autoSpaceDE w:val="0"/>
        <w:autoSpaceDN w:val="0"/>
        <w:adjustRightInd w:val="0"/>
        <w:spacing w:after="0" w:afterAutospacing="0"/>
        <w:contextualSpacing/>
        <w:jc w:val="both"/>
        <w:rPr>
          <w:rFonts w:cs="Times New Roman"/>
          <w:szCs w:val="24"/>
        </w:rPr>
      </w:pPr>
    </w:p>
    <w:p w14:paraId="0984B8B8" w14:textId="68640B82" w:rsidR="000E6FAE" w:rsidRDefault="000E6FAE" w:rsidP="00CC318E">
      <w:pPr>
        <w:autoSpaceDE w:val="0"/>
        <w:autoSpaceDN w:val="0"/>
        <w:adjustRightInd w:val="0"/>
        <w:spacing w:after="0" w:afterAutospacing="0"/>
        <w:ind w:firstLine="720"/>
        <w:contextualSpacing/>
        <w:jc w:val="both"/>
        <w:rPr>
          <w:rFonts w:cs="Times New Roman"/>
          <w:szCs w:val="24"/>
        </w:rPr>
      </w:pPr>
    </w:p>
    <w:p w14:paraId="611A6F43" w14:textId="77777777" w:rsidR="00F918A9" w:rsidRPr="008C6C13" w:rsidRDefault="00F918A9" w:rsidP="00CC318E">
      <w:pPr>
        <w:autoSpaceDE w:val="0"/>
        <w:autoSpaceDN w:val="0"/>
        <w:adjustRightInd w:val="0"/>
        <w:spacing w:after="0" w:afterAutospacing="0"/>
        <w:ind w:firstLine="720"/>
        <w:contextualSpacing/>
        <w:jc w:val="both"/>
        <w:rPr>
          <w:rFonts w:cs="Times New Roman"/>
          <w:szCs w:val="24"/>
        </w:rPr>
      </w:pPr>
    </w:p>
    <w:p w14:paraId="5699B9CA" w14:textId="1FF9BA28" w:rsidR="00D413CE" w:rsidRPr="008C6C13" w:rsidRDefault="00D413CE" w:rsidP="00D413CE">
      <w:pPr>
        <w:autoSpaceDE w:val="0"/>
        <w:autoSpaceDN w:val="0"/>
        <w:adjustRightInd w:val="0"/>
        <w:spacing w:after="0" w:afterAutospacing="0"/>
        <w:contextualSpacing/>
        <w:jc w:val="both"/>
        <w:rPr>
          <w:rFonts w:cs="Times New Roman"/>
          <w:b/>
          <w:sz w:val="32"/>
          <w:szCs w:val="24"/>
        </w:rPr>
      </w:pPr>
      <w:r w:rsidRPr="008C6C13">
        <w:rPr>
          <w:rFonts w:cs="Times New Roman"/>
          <w:b/>
          <w:sz w:val="32"/>
          <w:szCs w:val="24"/>
        </w:rPr>
        <w:lastRenderedPageBreak/>
        <w:t>CAPÍTULO IV</w:t>
      </w:r>
    </w:p>
    <w:p w14:paraId="4A675A56" w14:textId="77777777" w:rsidR="000E6FAE" w:rsidRPr="008C6C13" w:rsidRDefault="000E6FAE" w:rsidP="00D413CE">
      <w:pPr>
        <w:autoSpaceDE w:val="0"/>
        <w:autoSpaceDN w:val="0"/>
        <w:adjustRightInd w:val="0"/>
        <w:spacing w:after="0" w:afterAutospacing="0"/>
        <w:contextualSpacing/>
        <w:jc w:val="both"/>
        <w:rPr>
          <w:rFonts w:cs="Times New Roman"/>
          <w:b/>
          <w:sz w:val="32"/>
          <w:szCs w:val="24"/>
        </w:rPr>
      </w:pPr>
    </w:p>
    <w:p w14:paraId="34F3B637" w14:textId="74889FEE" w:rsidR="00C412EC" w:rsidRPr="008C6C13" w:rsidRDefault="00D413CE" w:rsidP="00D06CE7">
      <w:pPr>
        <w:pStyle w:val="Heading1"/>
        <w:numPr>
          <w:ilvl w:val="0"/>
          <w:numId w:val="26"/>
        </w:numPr>
      </w:pPr>
      <w:bookmarkStart w:id="214" w:name="_Toc9194922"/>
      <w:r w:rsidRPr="008C6C13">
        <w:t>DISCUSSÕES E RESULTADOS</w:t>
      </w:r>
      <w:bookmarkEnd w:id="214"/>
    </w:p>
    <w:p w14:paraId="754EE992" w14:textId="053C122A" w:rsidR="00987654" w:rsidRPr="008C6C13" w:rsidRDefault="00987654" w:rsidP="00276C36">
      <w:pPr>
        <w:pStyle w:val="ListParagraph"/>
        <w:autoSpaceDE w:val="0"/>
        <w:autoSpaceDN w:val="0"/>
        <w:adjustRightInd w:val="0"/>
        <w:ind w:left="288"/>
        <w:contextualSpacing w:val="0"/>
        <w:jc w:val="both"/>
        <w:rPr>
          <w:rFonts w:cs="Times New Roman"/>
          <w:szCs w:val="24"/>
        </w:rPr>
      </w:pPr>
      <w:r w:rsidRPr="008C6C13">
        <w:rPr>
          <w:rFonts w:cs="Times New Roman"/>
          <w:szCs w:val="24"/>
        </w:rPr>
        <w:t xml:space="preserve">Nas visitas feitas, verificou-se as patologias que o edifício da Escola Superior de </w:t>
      </w:r>
      <w:r w:rsidR="00276C36" w:rsidRPr="008C6C13">
        <w:rPr>
          <w:rFonts w:cs="Times New Roman"/>
          <w:szCs w:val="24"/>
        </w:rPr>
        <w:t>Ge</w:t>
      </w:r>
      <w:r w:rsidR="00304223">
        <w:rPr>
          <w:rFonts w:cs="Times New Roman"/>
          <w:szCs w:val="24"/>
        </w:rPr>
        <w:t>s</w:t>
      </w:r>
      <w:r w:rsidR="00806748">
        <w:rPr>
          <w:rFonts w:cs="Times New Roman"/>
          <w:szCs w:val="24"/>
        </w:rPr>
        <w:t>tão</w:t>
      </w:r>
      <w:r w:rsidR="00276C36" w:rsidRPr="008C6C13">
        <w:rPr>
          <w:rFonts w:cs="Times New Roman"/>
          <w:szCs w:val="24"/>
        </w:rPr>
        <w:t xml:space="preserve">, Ciências e Tecnologias são similares a do edifício do Instituto Médio </w:t>
      </w:r>
      <w:r w:rsidR="00806748" w:rsidRPr="008C6C13">
        <w:rPr>
          <w:rFonts w:cs="Times New Roman"/>
          <w:szCs w:val="24"/>
        </w:rPr>
        <w:t>Politécnico</w:t>
      </w:r>
      <w:r w:rsidR="00276C36" w:rsidRPr="008C6C13">
        <w:rPr>
          <w:rFonts w:cs="Times New Roman"/>
          <w:szCs w:val="24"/>
        </w:rPr>
        <w:t>.</w:t>
      </w:r>
    </w:p>
    <w:p w14:paraId="7A65093B" w14:textId="4A6CFBAD" w:rsidR="004D56B7" w:rsidRPr="008C6C13" w:rsidRDefault="004D56B7" w:rsidP="00276C36">
      <w:pPr>
        <w:pStyle w:val="ListParagraph"/>
        <w:numPr>
          <w:ilvl w:val="0"/>
          <w:numId w:val="43"/>
        </w:numPr>
        <w:autoSpaceDE w:val="0"/>
        <w:autoSpaceDN w:val="0"/>
        <w:adjustRightInd w:val="0"/>
        <w:contextualSpacing w:val="0"/>
        <w:jc w:val="both"/>
        <w:rPr>
          <w:rFonts w:cs="Times New Roman"/>
          <w:b/>
          <w:szCs w:val="24"/>
        </w:rPr>
      </w:pPr>
      <w:r w:rsidRPr="008C6C13">
        <w:rPr>
          <w:rFonts w:cs="Times New Roman"/>
          <w:b/>
          <w:szCs w:val="24"/>
        </w:rPr>
        <w:t>ESGCT</w:t>
      </w:r>
    </w:p>
    <w:p w14:paraId="45A05979" w14:textId="77777777" w:rsidR="00677C75" w:rsidRPr="008C6C13" w:rsidRDefault="00677C75" w:rsidP="00677C75">
      <w:pPr>
        <w:pStyle w:val="ListParagraph"/>
        <w:numPr>
          <w:ilvl w:val="0"/>
          <w:numId w:val="40"/>
        </w:numPr>
        <w:autoSpaceDE w:val="0"/>
        <w:autoSpaceDN w:val="0"/>
        <w:adjustRightInd w:val="0"/>
        <w:spacing w:after="0" w:afterAutospacing="0"/>
        <w:jc w:val="both"/>
        <w:rPr>
          <w:rFonts w:cs="Times New Roman"/>
          <w:szCs w:val="24"/>
        </w:rPr>
      </w:pPr>
      <w:r w:rsidRPr="008C6C13">
        <w:rPr>
          <w:rFonts w:cs="Times New Roman"/>
          <w:szCs w:val="24"/>
        </w:rPr>
        <w:t>Desnivelamento dos elementos estruturais;</w:t>
      </w:r>
    </w:p>
    <w:p w14:paraId="7DB02566" w14:textId="77777777" w:rsidR="00677C75" w:rsidRPr="008C6C13" w:rsidRDefault="00677C75" w:rsidP="00677C75">
      <w:pPr>
        <w:pStyle w:val="ListParagraph"/>
        <w:numPr>
          <w:ilvl w:val="0"/>
          <w:numId w:val="40"/>
        </w:numPr>
        <w:autoSpaceDE w:val="0"/>
        <w:autoSpaceDN w:val="0"/>
        <w:adjustRightInd w:val="0"/>
        <w:spacing w:after="0" w:afterAutospacing="0"/>
        <w:jc w:val="both"/>
        <w:rPr>
          <w:rFonts w:cs="Times New Roman"/>
          <w:szCs w:val="24"/>
        </w:rPr>
      </w:pPr>
      <w:r w:rsidRPr="008C6C13">
        <w:rPr>
          <w:rFonts w:cs="Times New Roman"/>
          <w:szCs w:val="24"/>
        </w:rPr>
        <w:t>Destaque do material da junta;</w:t>
      </w:r>
    </w:p>
    <w:p w14:paraId="7B2C31D6" w14:textId="25209284" w:rsidR="00677C75" w:rsidRPr="008C6C13" w:rsidRDefault="00806748" w:rsidP="00677C75">
      <w:pPr>
        <w:pStyle w:val="ListParagraph"/>
        <w:numPr>
          <w:ilvl w:val="0"/>
          <w:numId w:val="40"/>
        </w:numPr>
        <w:autoSpaceDE w:val="0"/>
        <w:autoSpaceDN w:val="0"/>
        <w:adjustRightInd w:val="0"/>
        <w:spacing w:after="0" w:afterAutospacing="0"/>
        <w:jc w:val="both"/>
        <w:rPr>
          <w:rFonts w:cs="Times New Roman"/>
          <w:szCs w:val="24"/>
        </w:rPr>
      </w:pPr>
      <w:r w:rsidRPr="008C6C13">
        <w:rPr>
          <w:rFonts w:cs="Times New Roman"/>
          <w:szCs w:val="24"/>
        </w:rPr>
        <w:t>Deterioração</w:t>
      </w:r>
      <w:r w:rsidR="00677C75" w:rsidRPr="008C6C13">
        <w:rPr>
          <w:rFonts w:cs="Times New Roman"/>
          <w:szCs w:val="24"/>
        </w:rPr>
        <w:t xml:space="preserve"> da selagem da junta;</w:t>
      </w:r>
    </w:p>
    <w:p w14:paraId="0B71BE1B" w14:textId="77777777" w:rsidR="00677C75" w:rsidRPr="008C6C13" w:rsidRDefault="00677C75" w:rsidP="00677C75">
      <w:pPr>
        <w:pStyle w:val="ListParagraph"/>
        <w:numPr>
          <w:ilvl w:val="0"/>
          <w:numId w:val="40"/>
        </w:numPr>
        <w:autoSpaceDE w:val="0"/>
        <w:autoSpaceDN w:val="0"/>
        <w:adjustRightInd w:val="0"/>
        <w:spacing w:after="0" w:afterAutospacing="0"/>
        <w:jc w:val="both"/>
        <w:rPr>
          <w:rFonts w:cs="Times New Roman"/>
          <w:szCs w:val="24"/>
        </w:rPr>
      </w:pPr>
      <w:r w:rsidRPr="008C6C13">
        <w:rPr>
          <w:rFonts w:cs="Times New Roman"/>
          <w:szCs w:val="24"/>
        </w:rPr>
        <w:t>Acumulação de detritos;</w:t>
      </w:r>
    </w:p>
    <w:p w14:paraId="1E362F2B" w14:textId="77777777" w:rsidR="00677C75" w:rsidRPr="008C6C13" w:rsidRDefault="00677C75" w:rsidP="00677C75">
      <w:pPr>
        <w:pStyle w:val="ListParagraph"/>
        <w:numPr>
          <w:ilvl w:val="0"/>
          <w:numId w:val="40"/>
        </w:numPr>
        <w:autoSpaceDE w:val="0"/>
        <w:autoSpaceDN w:val="0"/>
        <w:adjustRightInd w:val="0"/>
        <w:spacing w:after="0" w:afterAutospacing="0"/>
        <w:jc w:val="both"/>
        <w:rPr>
          <w:rFonts w:cs="Times New Roman"/>
          <w:szCs w:val="24"/>
        </w:rPr>
      </w:pPr>
      <w:r w:rsidRPr="008C6C13">
        <w:rPr>
          <w:rFonts w:cs="Times New Roman"/>
          <w:szCs w:val="24"/>
        </w:rPr>
        <w:t>Infiltração de águas;</w:t>
      </w:r>
    </w:p>
    <w:p w14:paraId="13333618" w14:textId="77777777" w:rsidR="00677C75" w:rsidRPr="008C6C13" w:rsidRDefault="00677C75" w:rsidP="00677C75">
      <w:pPr>
        <w:pStyle w:val="ListParagraph"/>
        <w:numPr>
          <w:ilvl w:val="0"/>
          <w:numId w:val="40"/>
        </w:numPr>
        <w:autoSpaceDE w:val="0"/>
        <w:autoSpaceDN w:val="0"/>
        <w:adjustRightInd w:val="0"/>
        <w:spacing w:after="0" w:afterAutospacing="0"/>
        <w:jc w:val="both"/>
        <w:rPr>
          <w:rFonts w:cs="Times New Roman"/>
          <w:szCs w:val="24"/>
        </w:rPr>
      </w:pPr>
      <w:r w:rsidRPr="008C6C13">
        <w:rPr>
          <w:rFonts w:cs="Times New Roman"/>
          <w:szCs w:val="24"/>
        </w:rPr>
        <w:t>Água estagnada no pavimento;</w:t>
      </w:r>
    </w:p>
    <w:p w14:paraId="51FFFD07" w14:textId="340665F4" w:rsidR="00987654" w:rsidRPr="008C6C13" w:rsidRDefault="00677C75" w:rsidP="00677C75">
      <w:pPr>
        <w:pStyle w:val="ListParagraph"/>
        <w:numPr>
          <w:ilvl w:val="0"/>
          <w:numId w:val="40"/>
        </w:numPr>
        <w:autoSpaceDE w:val="0"/>
        <w:autoSpaceDN w:val="0"/>
        <w:adjustRightInd w:val="0"/>
        <w:spacing w:after="0" w:afterAutospacing="0"/>
        <w:jc w:val="both"/>
        <w:rPr>
          <w:rFonts w:cs="Times New Roman"/>
          <w:szCs w:val="24"/>
        </w:rPr>
      </w:pPr>
      <w:r w:rsidRPr="008C6C13">
        <w:rPr>
          <w:rFonts w:cs="Times New Roman"/>
          <w:szCs w:val="24"/>
        </w:rPr>
        <w:t>Deficiência no sistema de evacuação de águas;</w:t>
      </w:r>
    </w:p>
    <w:p w14:paraId="748203B9" w14:textId="77777777" w:rsidR="00677C75" w:rsidRPr="008C6C13" w:rsidRDefault="00677C75" w:rsidP="00677C75">
      <w:pPr>
        <w:autoSpaceDE w:val="0"/>
        <w:autoSpaceDN w:val="0"/>
        <w:adjustRightInd w:val="0"/>
        <w:spacing w:after="0" w:afterAutospacing="0"/>
        <w:jc w:val="both"/>
        <w:rPr>
          <w:rFonts w:cs="Times New Roman"/>
          <w:szCs w:val="24"/>
        </w:rPr>
      </w:pPr>
    </w:p>
    <w:p w14:paraId="2D1C6BDD" w14:textId="2BB18DAA" w:rsidR="004D56B7" w:rsidRPr="008C6C13" w:rsidRDefault="00987654" w:rsidP="00276C36">
      <w:pPr>
        <w:pStyle w:val="ListParagraph"/>
        <w:numPr>
          <w:ilvl w:val="0"/>
          <w:numId w:val="43"/>
        </w:numPr>
        <w:autoSpaceDE w:val="0"/>
        <w:autoSpaceDN w:val="0"/>
        <w:adjustRightInd w:val="0"/>
        <w:contextualSpacing w:val="0"/>
        <w:jc w:val="both"/>
        <w:rPr>
          <w:rFonts w:cs="Times New Roman"/>
          <w:b/>
          <w:szCs w:val="24"/>
        </w:rPr>
      </w:pPr>
      <w:r w:rsidRPr="008C6C13">
        <w:rPr>
          <w:rFonts w:cs="Times New Roman"/>
          <w:b/>
          <w:szCs w:val="24"/>
        </w:rPr>
        <w:t>IMEP</w:t>
      </w:r>
    </w:p>
    <w:p w14:paraId="6B727D8A" w14:textId="77777777" w:rsidR="00677C75" w:rsidRPr="008C6C13" w:rsidRDefault="00677C75" w:rsidP="00677C75">
      <w:pPr>
        <w:pStyle w:val="ListParagraph"/>
        <w:numPr>
          <w:ilvl w:val="0"/>
          <w:numId w:val="45"/>
        </w:numPr>
        <w:autoSpaceDE w:val="0"/>
        <w:autoSpaceDN w:val="0"/>
        <w:adjustRightInd w:val="0"/>
        <w:spacing w:after="0" w:afterAutospacing="0"/>
        <w:jc w:val="both"/>
        <w:rPr>
          <w:rFonts w:cs="Times New Roman"/>
          <w:szCs w:val="24"/>
        </w:rPr>
      </w:pPr>
      <w:r w:rsidRPr="008C6C13">
        <w:rPr>
          <w:rFonts w:cs="Times New Roman"/>
          <w:szCs w:val="24"/>
        </w:rPr>
        <w:t>Desnivelamento dos elementos estruturais;</w:t>
      </w:r>
    </w:p>
    <w:p w14:paraId="062EC14C" w14:textId="77777777" w:rsidR="00677C75" w:rsidRPr="008C6C13" w:rsidRDefault="00677C75" w:rsidP="00677C75">
      <w:pPr>
        <w:pStyle w:val="ListParagraph"/>
        <w:numPr>
          <w:ilvl w:val="0"/>
          <w:numId w:val="45"/>
        </w:numPr>
        <w:autoSpaceDE w:val="0"/>
        <w:autoSpaceDN w:val="0"/>
        <w:adjustRightInd w:val="0"/>
        <w:spacing w:after="0" w:afterAutospacing="0"/>
        <w:jc w:val="both"/>
        <w:rPr>
          <w:rFonts w:cs="Times New Roman"/>
          <w:szCs w:val="24"/>
        </w:rPr>
      </w:pPr>
      <w:r w:rsidRPr="008C6C13">
        <w:rPr>
          <w:rFonts w:cs="Times New Roman"/>
          <w:szCs w:val="24"/>
        </w:rPr>
        <w:t>Destaque do material da junta;</w:t>
      </w:r>
    </w:p>
    <w:p w14:paraId="3412A4F1" w14:textId="51FD6348" w:rsidR="00677C75" w:rsidRPr="008C6C13" w:rsidRDefault="00806748" w:rsidP="00677C75">
      <w:pPr>
        <w:pStyle w:val="ListParagraph"/>
        <w:numPr>
          <w:ilvl w:val="0"/>
          <w:numId w:val="45"/>
        </w:numPr>
        <w:autoSpaceDE w:val="0"/>
        <w:autoSpaceDN w:val="0"/>
        <w:adjustRightInd w:val="0"/>
        <w:spacing w:after="0" w:afterAutospacing="0"/>
        <w:jc w:val="both"/>
        <w:rPr>
          <w:rFonts w:cs="Times New Roman"/>
          <w:szCs w:val="24"/>
        </w:rPr>
      </w:pPr>
      <w:r w:rsidRPr="008C6C13">
        <w:rPr>
          <w:rFonts w:cs="Times New Roman"/>
          <w:szCs w:val="24"/>
        </w:rPr>
        <w:t>Deterioração</w:t>
      </w:r>
      <w:r w:rsidR="00677C75" w:rsidRPr="008C6C13">
        <w:rPr>
          <w:rFonts w:cs="Times New Roman"/>
          <w:szCs w:val="24"/>
        </w:rPr>
        <w:t xml:space="preserve"> da selagem da junta;</w:t>
      </w:r>
    </w:p>
    <w:p w14:paraId="452DC67F" w14:textId="77777777" w:rsidR="00677C75" w:rsidRPr="008C6C13" w:rsidRDefault="00677C75" w:rsidP="00677C75">
      <w:pPr>
        <w:pStyle w:val="ListParagraph"/>
        <w:numPr>
          <w:ilvl w:val="0"/>
          <w:numId w:val="45"/>
        </w:numPr>
        <w:autoSpaceDE w:val="0"/>
        <w:autoSpaceDN w:val="0"/>
        <w:adjustRightInd w:val="0"/>
        <w:spacing w:after="0" w:afterAutospacing="0"/>
        <w:jc w:val="both"/>
        <w:rPr>
          <w:rFonts w:cs="Times New Roman"/>
          <w:szCs w:val="24"/>
        </w:rPr>
      </w:pPr>
      <w:r w:rsidRPr="008C6C13">
        <w:rPr>
          <w:rFonts w:cs="Times New Roman"/>
          <w:szCs w:val="24"/>
        </w:rPr>
        <w:t>Infiltração de águas;</w:t>
      </w:r>
    </w:p>
    <w:p w14:paraId="199E0DFC" w14:textId="77777777" w:rsidR="00677C75" w:rsidRPr="008C6C13" w:rsidRDefault="00677C75" w:rsidP="00677C75">
      <w:pPr>
        <w:pStyle w:val="ListParagraph"/>
        <w:numPr>
          <w:ilvl w:val="0"/>
          <w:numId w:val="45"/>
        </w:numPr>
        <w:autoSpaceDE w:val="0"/>
        <w:autoSpaceDN w:val="0"/>
        <w:adjustRightInd w:val="0"/>
        <w:spacing w:after="0" w:afterAutospacing="0"/>
        <w:jc w:val="both"/>
        <w:rPr>
          <w:rFonts w:cs="Times New Roman"/>
          <w:szCs w:val="24"/>
        </w:rPr>
      </w:pPr>
      <w:r w:rsidRPr="008C6C13">
        <w:rPr>
          <w:rFonts w:cs="Times New Roman"/>
          <w:szCs w:val="24"/>
        </w:rPr>
        <w:t>Água estagnada no pavimento;</w:t>
      </w:r>
    </w:p>
    <w:p w14:paraId="559485C7" w14:textId="71A14F8C" w:rsidR="00677C75" w:rsidRPr="008C6C13" w:rsidRDefault="00677C75" w:rsidP="00677C75">
      <w:pPr>
        <w:pStyle w:val="ListParagraph"/>
        <w:numPr>
          <w:ilvl w:val="0"/>
          <w:numId w:val="45"/>
        </w:numPr>
        <w:autoSpaceDE w:val="0"/>
        <w:autoSpaceDN w:val="0"/>
        <w:adjustRightInd w:val="0"/>
        <w:spacing w:after="0" w:afterAutospacing="0"/>
        <w:jc w:val="both"/>
        <w:rPr>
          <w:rFonts w:cs="Times New Roman"/>
          <w:szCs w:val="24"/>
        </w:rPr>
      </w:pPr>
      <w:r w:rsidRPr="008C6C13">
        <w:rPr>
          <w:rFonts w:cs="Times New Roman"/>
          <w:szCs w:val="24"/>
        </w:rPr>
        <w:t>Deficiência no sistema de evacuação de águas;</w:t>
      </w:r>
    </w:p>
    <w:p w14:paraId="5475A3F2" w14:textId="77777777" w:rsidR="00677C75" w:rsidRPr="008C6C13" w:rsidRDefault="00677C75" w:rsidP="00677C75">
      <w:pPr>
        <w:autoSpaceDE w:val="0"/>
        <w:autoSpaceDN w:val="0"/>
        <w:adjustRightInd w:val="0"/>
        <w:spacing w:after="0" w:afterAutospacing="0"/>
        <w:jc w:val="both"/>
        <w:rPr>
          <w:rFonts w:cs="Times New Roman"/>
          <w:szCs w:val="24"/>
        </w:rPr>
      </w:pPr>
    </w:p>
    <w:p w14:paraId="07069C53" w14:textId="2AE424D3" w:rsidR="005B3B09" w:rsidRPr="008C6C13" w:rsidRDefault="000E6FAE" w:rsidP="00276C36">
      <w:pPr>
        <w:pStyle w:val="Heading2"/>
        <w:numPr>
          <w:ilvl w:val="1"/>
          <w:numId w:val="26"/>
        </w:numPr>
        <w:spacing w:after="100"/>
      </w:pPr>
      <w:bookmarkStart w:id="215" w:name="_Toc5800770"/>
      <w:bookmarkStart w:id="216" w:name="_Toc5802057"/>
      <w:bookmarkStart w:id="217" w:name="_Toc9194923"/>
      <w:r w:rsidRPr="008C6C13">
        <w:t>CAUSAS PROVÁVEIS</w:t>
      </w:r>
      <w:bookmarkEnd w:id="215"/>
      <w:bookmarkEnd w:id="216"/>
      <w:bookmarkEnd w:id="217"/>
    </w:p>
    <w:p w14:paraId="5DA65786" w14:textId="6A8F75EE" w:rsidR="00695391" w:rsidRPr="008C6C13" w:rsidRDefault="005B3B09" w:rsidP="00695391">
      <w:pPr>
        <w:pStyle w:val="ListParagraph"/>
        <w:autoSpaceDE w:val="0"/>
        <w:autoSpaceDN w:val="0"/>
        <w:adjustRightInd w:val="0"/>
        <w:ind w:left="0"/>
        <w:contextualSpacing w:val="0"/>
        <w:jc w:val="both"/>
        <w:rPr>
          <w:rFonts w:cs="Times New Roman"/>
          <w:sz w:val="28"/>
          <w:szCs w:val="24"/>
        </w:rPr>
      </w:pPr>
      <w:r w:rsidRPr="008C6C13">
        <w:rPr>
          <w:rFonts w:cs="Times New Roman"/>
          <w:b/>
          <w:sz w:val="28"/>
          <w:szCs w:val="24"/>
        </w:rPr>
        <w:tab/>
      </w:r>
      <w:r w:rsidR="00695391" w:rsidRPr="008C6C13">
        <w:rPr>
          <w:rFonts w:cs="Times New Roman"/>
          <w:szCs w:val="24"/>
        </w:rPr>
        <w:t>As principais causas d</w:t>
      </w:r>
      <w:r w:rsidR="00E05D3D" w:rsidRPr="008C6C13">
        <w:rPr>
          <w:rFonts w:cs="Times New Roman"/>
          <w:szCs w:val="24"/>
        </w:rPr>
        <w:t>estas</w:t>
      </w:r>
      <w:r w:rsidR="00695391" w:rsidRPr="008C6C13">
        <w:rPr>
          <w:rFonts w:cs="Times New Roman"/>
          <w:szCs w:val="24"/>
        </w:rPr>
        <w:t xml:space="preserve"> patologias são:</w:t>
      </w:r>
    </w:p>
    <w:p w14:paraId="51789C1A" w14:textId="77777777" w:rsidR="00695391" w:rsidRPr="008C6C13" w:rsidRDefault="00695391" w:rsidP="00695391">
      <w:pPr>
        <w:pStyle w:val="ListParagraph"/>
        <w:numPr>
          <w:ilvl w:val="0"/>
          <w:numId w:val="37"/>
        </w:numPr>
        <w:autoSpaceDE w:val="0"/>
        <w:autoSpaceDN w:val="0"/>
        <w:adjustRightInd w:val="0"/>
        <w:contextualSpacing w:val="0"/>
        <w:jc w:val="both"/>
        <w:rPr>
          <w:rFonts w:cs="Times New Roman"/>
          <w:szCs w:val="24"/>
        </w:rPr>
      </w:pPr>
      <w:r w:rsidRPr="008C6C13">
        <w:rPr>
          <w:rFonts w:cs="Times New Roman"/>
          <w:szCs w:val="24"/>
        </w:rPr>
        <w:t>Degradação da tela impermeabilizante;</w:t>
      </w:r>
    </w:p>
    <w:p w14:paraId="1B0964EB" w14:textId="5AE43E32" w:rsidR="00695391" w:rsidRPr="008C6C13" w:rsidRDefault="00E05D3D" w:rsidP="00695391">
      <w:pPr>
        <w:pStyle w:val="ListParagraph"/>
        <w:numPr>
          <w:ilvl w:val="0"/>
          <w:numId w:val="37"/>
        </w:numPr>
        <w:autoSpaceDE w:val="0"/>
        <w:autoSpaceDN w:val="0"/>
        <w:adjustRightInd w:val="0"/>
        <w:contextualSpacing w:val="0"/>
        <w:jc w:val="both"/>
        <w:rPr>
          <w:rFonts w:cs="Times New Roman"/>
          <w:szCs w:val="24"/>
        </w:rPr>
      </w:pPr>
      <w:r w:rsidRPr="008C6C13">
        <w:rPr>
          <w:rFonts w:cs="Times New Roman"/>
          <w:szCs w:val="24"/>
        </w:rPr>
        <w:t>D</w:t>
      </w:r>
      <w:r w:rsidR="00695391" w:rsidRPr="008C6C13">
        <w:rPr>
          <w:rFonts w:cs="Times New Roman"/>
          <w:szCs w:val="24"/>
        </w:rPr>
        <w:t>egradação do isolamento da junta;</w:t>
      </w:r>
    </w:p>
    <w:p w14:paraId="52714C2F" w14:textId="724EE2EE" w:rsidR="00695391" w:rsidRPr="008C6C13" w:rsidRDefault="00695391" w:rsidP="00695391">
      <w:pPr>
        <w:pStyle w:val="ListParagraph"/>
        <w:numPr>
          <w:ilvl w:val="0"/>
          <w:numId w:val="37"/>
        </w:numPr>
        <w:autoSpaceDE w:val="0"/>
        <w:autoSpaceDN w:val="0"/>
        <w:adjustRightInd w:val="0"/>
        <w:contextualSpacing w:val="0"/>
        <w:jc w:val="both"/>
        <w:rPr>
          <w:rFonts w:cs="Times New Roman"/>
          <w:szCs w:val="24"/>
        </w:rPr>
      </w:pPr>
      <w:r w:rsidRPr="008C6C13">
        <w:rPr>
          <w:rFonts w:cs="Times New Roman"/>
          <w:szCs w:val="24"/>
        </w:rPr>
        <w:lastRenderedPageBreak/>
        <w:t>Fissuras no pavimento;</w:t>
      </w:r>
    </w:p>
    <w:p w14:paraId="4B86D15F" w14:textId="77777777" w:rsidR="00257930" w:rsidRPr="008C6C13" w:rsidRDefault="00257930" w:rsidP="00257930">
      <w:pPr>
        <w:pStyle w:val="ListParagraph"/>
        <w:numPr>
          <w:ilvl w:val="0"/>
          <w:numId w:val="37"/>
        </w:numPr>
        <w:autoSpaceDE w:val="0"/>
        <w:autoSpaceDN w:val="0"/>
        <w:adjustRightInd w:val="0"/>
        <w:spacing w:after="0" w:afterAutospacing="0"/>
        <w:jc w:val="both"/>
        <w:rPr>
          <w:rFonts w:cs="Times New Roman"/>
          <w:szCs w:val="24"/>
        </w:rPr>
      </w:pPr>
      <w:r w:rsidRPr="008C6C13">
        <w:rPr>
          <w:rFonts w:cs="Times New Roman"/>
          <w:szCs w:val="24"/>
        </w:rPr>
        <w:t>Erros de instalação (fase de execução);</w:t>
      </w:r>
    </w:p>
    <w:p w14:paraId="7A01BACA" w14:textId="42950ADD" w:rsidR="00695391" w:rsidRPr="008C6C13" w:rsidRDefault="00695391" w:rsidP="00257930">
      <w:pPr>
        <w:pStyle w:val="ListParagraph"/>
        <w:numPr>
          <w:ilvl w:val="0"/>
          <w:numId w:val="37"/>
        </w:numPr>
        <w:autoSpaceDE w:val="0"/>
        <w:autoSpaceDN w:val="0"/>
        <w:adjustRightInd w:val="0"/>
        <w:spacing w:after="0" w:afterAutospacing="0"/>
        <w:jc w:val="both"/>
        <w:rPr>
          <w:rFonts w:cs="Times New Roman"/>
          <w:szCs w:val="24"/>
        </w:rPr>
      </w:pPr>
      <w:r w:rsidRPr="008C6C13">
        <w:rPr>
          <w:rFonts w:cs="Times New Roman"/>
          <w:szCs w:val="24"/>
        </w:rPr>
        <w:t xml:space="preserve">Falta de manutenção (utilização do </w:t>
      </w:r>
      <w:r w:rsidR="00806748" w:rsidRPr="008C6C13">
        <w:rPr>
          <w:rFonts w:cs="Times New Roman"/>
          <w:szCs w:val="24"/>
        </w:rPr>
        <w:t>edifício</w:t>
      </w:r>
      <w:r w:rsidRPr="008C6C13">
        <w:rPr>
          <w:rFonts w:cs="Times New Roman"/>
          <w:szCs w:val="24"/>
        </w:rPr>
        <w:t>);</w:t>
      </w:r>
    </w:p>
    <w:p w14:paraId="3A87ACB1" w14:textId="01F8C4FE" w:rsidR="00695391" w:rsidRPr="008C6C13" w:rsidRDefault="00695391" w:rsidP="00695391">
      <w:pPr>
        <w:pStyle w:val="ListParagraph"/>
        <w:numPr>
          <w:ilvl w:val="0"/>
          <w:numId w:val="37"/>
        </w:numPr>
        <w:autoSpaceDE w:val="0"/>
        <w:autoSpaceDN w:val="0"/>
        <w:adjustRightInd w:val="0"/>
        <w:spacing w:after="0" w:afterAutospacing="0"/>
        <w:jc w:val="both"/>
        <w:rPr>
          <w:rFonts w:cs="Times New Roman"/>
          <w:szCs w:val="24"/>
        </w:rPr>
      </w:pPr>
      <w:r w:rsidRPr="008C6C13">
        <w:rPr>
          <w:rFonts w:cs="Times New Roman"/>
          <w:szCs w:val="24"/>
        </w:rPr>
        <w:t>Causas ambientais e acidentais;</w:t>
      </w:r>
    </w:p>
    <w:p w14:paraId="3FA9EAB6" w14:textId="77777777" w:rsidR="00695391" w:rsidRPr="008C6C13" w:rsidRDefault="00695391" w:rsidP="00695391">
      <w:pPr>
        <w:autoSpaceDE w:val="0"/>
        <w:autoSpaceDN w:val="0"/>
        <w:adjustRightInd w:val="0"/>
        <w:spacing w:after="0" w:afterAutospacing="0"/>
        <w:jc w:val="both"/>
        <w:rPr>
          <w:rFonts w:cs="Times New Roman"/>
          <w:szCs w:val="24"/>
        </w:rPr>
      </w:pPr>
    </w:p>
    <w:p w14:paraId="459828FC" w14:textId="6ACE9015" w:rsidR="005B3B09" w:rsidRPr="008C6C13" w:rsidRDefault="005B3B09" w:rsidP="00695391">
      <w:pPr>
        <w:pStyle w:val="ListParagraph"/>
        <w:autoSpaceDE w:val="0"/>
        <w:autoSpaceDN w:val="0"/>
        <w:adjustRightInd w:val="0"/>
        <w:ind w:left="0" w:firstLine="288"/>
        <w:contextualSpacing w:val="0"/>
        <w:jc w:val="both"/>
        <w:rPr>
          <w:rFonts w:cs="Times New Roman"/>
          <w:szCs w:val="24"/>
        </w:rPr>
      </w:pPr>
      <w:r w:rsidRPr="008C6C13">
        <w:rPr>
          <w:rFonts w:cs="Times New Roman"/>
          <w:szCs w:val="24"/>
        </w:rPr>
        <w:t xml:space="preserve">O aparecimento </w:t>
      </w:r>
      <w:r w:rsidR="00E810C2" w:rsidRPr="008C6C13">
        <w:rPr>
          <w:rFonts w:cs="Times New Roman"/>
          <w:szCs w:val="24"/>
        </w:rPr>
        <w:t xml:space="preserve">de patologias </w:t>
      </w:r>
      <w:r w:rsidR="00257930" w:rsidRPr="008C6C13">
        <w:rPr>
          <w:rFonts w:cs="Times New Roman"/>
          <w:szCs w:val="24"/>
        </w:rPr>
        <w:t>nas</w:t>
      </w:r>
      <w:r w:rsidR="00E810C2" w:rsidRPr="008C6C13">
        <w:rPr>
          <w:rFonts w:cs="Times New Roman"/>
          <w:szCs w:val="24"/>
        </w:rPr>
        <w:t xml:space="preserve"> juntas de dilatação </w:t>
      </w:r>
      <w:r w:rsidR="00272A3F" w:rsidRPr="008C6C13">
        <w:rPr>
          <w:rFonts w:cs="Times New Roman"/>
          <w:szCs w:val="24"/>
        </w:rPr>
        <w:t>é</w:t>
      </w:r>
      <w:r w:rsidRPr="008C6C13">
        <w:rPr>
          <w:rFonts w:cs="Times New Roman"/>
          <w:szCs w:val="24"/>
        </w:rPr>
        <w:t xml:space="preserve"> natural tendo em conta a </w:t>
      </w:r>
      <w:r w:rsidR="00280385" w:rsidRPr="008C6C13">
        <w:rPr>
          <w:rFonts w:cs="Times New Roman"/>
          <w:szCs w:val="24"/>
        </w:rPr>
        <w:t xml:space="preserve">erros de execução, </w:t>
      </w:r>
      <w:r w:rsidRPr="008C6C13">
        <w:rPr>
          <w:rFonts w:cs="Times New Roman"/>
          <w:szCs w:val="24"/>
        </w:rPr>
        <w:t>acção de agentes atmosféricos</w:t>
      </w:r>
      <w:r w:rsidR="00E810C2" w:rsidRPr="008C6C13">
        <w:rPr>
          <w:rFonts w:cs="Times New Roman"/>
          <w:szCs w:val="24"/>
        </w:rPr>
        <w:t xml:space="preserve"> </w:t>
      </w:r>
      <w:r w:rsidR="00272A3F" w:rsidRPr="008C6C13">
        <w:rPr>
          <w:rFonts w:cs="Times New Roman"/>
          <w:szCs w:val="24"/>
        </w:rPr>
        <w:t>(variações térmicas) e</w:t>
      </w:r>
      <w:r w:rsidR="008C0696" w:rsidRPr="008C6C13">
        <w:rPr>
          <w:rFonts w:cs="Times New Roman"/>
          <w:szCs w:val="24"/>
        </w:rPr>
        <w:t xml:space="preserve"> essencialmente</w:t>
      </w:r>
      <w:r w:rsidRPr="008C6C13">
        <w:rPr>
          <w:rFonts w:cs="Times New Roman"/>
          <w:szCs w:val="24"/>
        </w:rPr>
        <w:t xml:space="preserve"> pela falta de manutenção periodicamente.</w:t>
      </w:r>
      <w:r w:rsidR="00701720" w:rsidRPr="008C6C13">
        <w:rPr>
          <w:rFonts w:cs="Times New Roman"/>
          <w:szCs w:val="24"/>
        </w:rPr>
        <w:t xml:space="preserve"> </w:t>
      </w:r>
    </w:p>
    <w:p w14:paraId="385A2D54" w14:textId="117A6C18" w:rsidR="00734AB1" w:rsidRPr="008C6C13" w:rsidRDefault="005B3B09" w:rsidP="00CC318E">
      <w:pPr>
        <w:pStyle w:val="ListParagraph"/>
        <w:autoSpaceDE w:val="0"/>
        <w:autoSpaceDN w:val="0"/>
        <w:adjustRightInd w:val="0"/>
        <w:ind w:left="0"/>
        <w:contextualSpacing w:val="0"/>
        <w:jc w:val="both"/>
        <w:rPr>
          <w:rFonts w:cs="Times New Roman"/>
          <w:szCs w:val="24"/>
        </w:rPr>
      </w:pPr>
      <w:r w:rsidRPr="008C6C13">
        <w:rPr>
          <w:rFonts w:cs="Times New Roman"/>
          <w:szCs w:val="24"/>
        </w:rPr>
        <w:tab/>
      </w:r>
      <w:r w:rsidR="00D42E7A" w:rsidRPr="008C6C13">
        <w:rPr>
          <w:rFonts w:cs="Times New Roman"/>
          <w:szCs w:val="24"/>
        </w:rPr>
        <w:t>U</w:t>
      </w:r>
      <w:r w:rsidR="0009260B" w:rsidRPr="008C6C13">
        <w:rPr>
          <w:rFonts w:cs="Times New Roman"/>
          <w:szCs w:val="24"/>
        </w:rPr>
        <w:t>m</w:t>
      </w:r>
      <w:r w:rsidR="00D42E7A" w:rsidRPr="008C6C13">
        <w:rPr>
          <w:rFonts w:cs="Times New Roman"/>
          <w:szCs w:val="24"/>
        </w:rPr>
        <w:t>a das principais causas de patologias nas juntas é a</w:t>
      </w:r>
      <w:r w:rsidR="0009260B" w:rsidRPr="008C6C13">
        <w:rPr>
          <w:rFonts w:cs="Times New Roman"/>
          <w:szCs w:val="24"/>
        </w:rPr>
        <w:t xml:space="preserve"> variação de temperatura, nos últimos anos </w:t>
      </w:r>
      <w:r w:rsidR="00E810C2" w:rsidRPr="008C6C13">
        <w:rPr>
          <w:rFonts w:cs="Times New Roman"/>
          <w:szCs w:val="24"/>
        </w:rPr>
        <w:t xml:space="preserve">as estruturas </w:t>
      </w:r>
      <w:r w:rsidR="00083CE3" w:rsidRPr="008C6C13">
        <w:rPr>
          <w:rFonts w:cs="Times New Roman"/>
          <w:szCs w:val="24"/>
        </w:rPr>
        <w:t>sofrem retrações e a dilatações, isto é,</w:t>
      </w:r>
      <w:r w:rsidR="00806748">
        <w:rPr>
          <w:rFonts w:cs="Times New Roman"/>
          <w:szCs w:val="24"/>
        </w:rPr>
        <w:t xml:space="preserve"> </w:t>
      </w:r>
      <w:r w:rsidR="00280385" w:rsidRPr="008C6C13">
        <w:rPr>
          <w:rFonts w:cs="Times New Roman"/>
          <w:szCs w:val="24"/>
        </w:rPr>
        <w:t>bruscas alterações de temperaturas em curtos espaços de tempo</w:t>
      </w:r>
      <w:r w:rsidR="0009260B" w:rsidRPr="008C6C13">
        <w:rPr>
          <w:rFonts w:cs="Times New Roman"/>
          <w:szCs w:val="24"/>
        </w:rPr>
        <w:t>. Por se tratar de movimentos rígidos este é um dos factores que favorece o mau funcionamento da junta.</w:t>
      </w:r>
    </w:p>
    <w:p w14:paraId="1FE359E9" w14:textId="165A3E14" w:rsidR="001C7066" w:rsidRPr="008C6C13" w:rsidRDefault="00734AB1" w:rsidP="003E7B2A">
      <w:pPr>
        <w:pStyle w:val="ListParagraph"/>
        <w:autoSpaceDE w:val="0"/>
        <w:autoSpaceDN w:val="0"/>
        <w:adjustRightInd w:val="0"/>
        <w:spacing w:after="0" w:afterAutospacing="0"/>
        <w:ind w:left="0"/>
        <w:jc w:val="both"/>
        <w:rPr>
          <w:rFonts w:cs="Times New Roman"/>
          <w:szCs w:val="24"/>
        </w:rPr>
      </w:pPr>
      <w:r w:rsidRPr="008C6C13">
        <w:rPr>
          <w:rFonts w:cs="Times New Roman"/>
          <w:szCs w:val="24"/>
        </w:rPr>
        <w:tab/>
      </w:r>
      <w:r w:rsidR="00C96B6A" w:rsidRPr="008C6C13">
        <w:rPr>
          <w:rFonts w:cs="Times New Roman"/>
          <w:szCs w:val="24"/>
        </w:rPr>
        <w:t xml:space="preserve">A falta de manutenção </w:t>
      </w:r>
      <w:r w:rsidR="008245FB" w:rsidRPr="008C6C13">
        <w:rPr>
          <w:rFonts w:cs="Times New Roman"/>
          <w:szCs w:val="24"/>
        </w:rPr>
        <w:t>preventiva</w:t>
      </w:r>
      <w:r w:rsidR="00C96B6A" w:rsidRPr="008C6C13">
        <w:rPr>
          <w:rFonts w:cs="Times New Roman"/>
          <w:szCs w:val="24"/>
        </w:rPr>
        <w:t xml:space="preserve"> l</w:t>
      </w:r>
      <w:r w:rsidR="00083CE3" w:rsidRPr="008C6C13">
        <w:rPr>
          <w:rFonts w:cs="Times New Roman"/>
          <w:szCs w:val="24"/>
        </w:rPr>
        <w:t>eva</w:t>
      </w:r>
      <w:r w:rsidR="00C96B6A" w:rsidRPr="008C6C13">
        <w:rPr>
          <w:rFonts w:cs="Times New Roman"/>
          <w:szCs w:val="24"/>
        </w:rPr>
        <w:t xml:space="preserve"> a falhas nas juntas </w:t>
      </w:r>
      <w:r w:rsidR="0043463D" w:rsidRPr="008C6C13">
        <w:rPr>
          <w:rFonts w:cs="Times New Roman"/>
          <w:szCs w:val="24"/>
        </w:rPr>
        <w:t>causando</w:t>
      </w:r>
      <w:r w:rsidR="00C96B6A" w:rsidRPr="008C6C13">
        <w:rPr>
          <w:rFonts w:cs="Times New Roman"/>
          <w:szCs w:val="24"/>
        </w:rPr>
        <w:t xml:space="preserve"> a infiltração</w:t>
      </w:r>
      <w:r w:rsidR="00083CE3" w:rsidRPr="008C6C13">
        <w:rPr>
          <w:rFonts w:cs="Times New Roman"/>
          <w:szCs w:val="24"/>
        </w:rPr>
        <w:t>, fissuras, desnivelamento dos edifícios</w:t>
      </w:r>
      <w:r w:rsidR="00C96B6A" w:rsidRPr="008C6C13">
        <w:rPr>
          <w:rFonts w:cs="Times New Roman"/>
          <w:szCs w:val="24"/>
        </w:rPr>
        <w:t xml:space="preserve">. </w:t>
      </w:r>
      <w:r w:rsidR="003E7B2A" w:rsidRPr="008C6C13">
        <w:rPr>
          <w:rFonts w:cs="Times New Roman"/>
          <w:szCs w:val="24"/>
        </w:rPr>
        <w:t>A i</w:t>
      </w:r>
      <w:r w:rsidR="00C96B6A" w:rsidRPr="008C6C13">
        <w:rPr>
          <w:rFonts w:cs="Times New Roman"/>
          <w:szCs w:val="24"/>
        </w:rPr>
        <w:t>nfiltração é uma das causas para o</w:t>
      </w:r>
      <w:r w:rsidR="00CE1845" w:rsidRPr="008C6C13">
        <w:rPr>
          <w:rFonts w:cs="Times New Roman"/>
          <w:szCs w:val="24"/>
        </w:rPr>
        <w:t xml:space="preserve"> desgaste da junta de dilatação</w:t>
      </w:r>
      <w:r w:rsidR="003E7B2A" w:rsidRPr="008C6C13">
        <w:rPr>
          <w:rFonts w:cs="Times New Roman"/>
          <w:szCs w:val="24"/>
        </w:rPr>
        <w:t xml:space="preserve"> mesmo o poliestireno expandido ser um material com baixa absorção de água</w:t>
      </w:r>
      <w:r w:rsidR="00CE1845" w:rsidRPr="008C6C13">
        <w:rPr>
          <w:rFonts w:cs="Times New Roman"/>
          <w:szCs w:val="24"/>
        </w:rPr>
        <w:t xml:space="preserve">, a ausência de uma </w:t>
      </w:r>
      <w:r w:rsidR="00083CE3" w:rsidRPr="008C6C13">
        <w:rPr>
          <w:rFonts w:cs="Times New Roman"/>
          <w:szCs w:val="24"/>
        </w:rPr>
        <w:t xml:space="preserve">impermeabilização correcta, este é o caminho que a água percorre, </w:t>
      </w:r>
      <w:r w:rsidR="00CE1845" w:rsidRPr="008C6C13">
        <w:rPr>
          <w:rFonts w:cs="Times New Roman"/>
          <w:szCs w:val="24"/>
        </w:rPr>
        <w:t>causando manchas do tecto da cave.</w:t>
      </w:r>
    </w:p>
    <w:p w14:paraId="3FE39C88" w14:textId="04DE72C2" w:rsidR="004D56B7" w:rsidRPr="008C6C13" w:rsidRDefault="004D56B7" w:rsidP="003E7B2A">
      <w:pPr>
        <w:autoSpaceDE w:val="0"/>
        <w:autoSpaceDN w:val="0"/>
        <w:adjustRightInd w:val="0"/>
        <w:spacing w:after="0" w:afterAutospacing="0"/>
        <w:contextualSpacing/>
        <w:jc w:val="both"/>
        <w:rPr>
          <w:rFonts w:cs="Times New Roman"/>
          <w:szCs w:val="24"/>
          <w:highlight w:val="yellow"/>
        </w:rPr>
      </w:pPr>
    </w:p>
    <w:p w14:paraId="64E52FF3" w14:textId="77777777" w:rsidR="00695391" w:rsidRPr="008C6C13" w:rsidRDefault="00695391" w:rsidP="003E7B2A">
      <w:pPr>
        <w:autoSpaceDE w:val="0"/>
        <w:autoSpaceDN w:val="0"/>
        <w:adjustRightInd w:val="0"/>
        <w:spacing w:after="0" w:afterAutospacing="0"/>
        <w:contextualSpacing/>
        <w:jc w:val="both"/>
        <w:rPr>
          <w:rFonts w:cs="Times New Roman"/>
          <w:szCs w:val="24"/>
          <w:highlight w:val="yellow"/>
        </w:rPr>
      </w:pPr>
    </w:p>
    <w:p w14:paraId="15D744D8" w14:textId="0691772C" w:rsidR="005C5897" w:rsidRPr="008C6C13" w:rsidRDefault="000E6FAE" w:rsidP="00CC318E">
      <w:pPr>
        <w:pStyle w:val="Heading2"/>
        <w:numPr>
          <w:ilvl w:val="1"/>
          <w:numId w:val="26"/>
        </w:numPr>
        <w:rPr>
          <w:szCs w:val="24"/>
        </w:rPr>
      </w:pPr>
      <w:bookmarkStart w:id="218" w:name="_Toc5800771"/>
      <w:bookmarkStart w:id="219" w:name="_Toc5802058"/>
      <w:bookmarkStart w:id="220" w:name="_Toc9194924"/>
      <w:r w:rsidRPr="008C6C13">
        <w:t>EFEITOS DA FISSURAÇÃO NO EDIFÍCIO</w:t>
      </w:r>
      <w:bookmarkEnd w:id="218"/>
      <w:bookmarkEnd w:id="219"/>
      <w:bookmarkEnd w:id="220"/>
    </w:p>
    <w:p w14:paraId="7E78C2B8" w14:textId="1C0B48F3" w:rsidR="005C5897" w:rsidRPr="008C6C13" w:rsidRDefault="005C5897" w:rsidP="00CC318E">
      <w:pPr>
        <w:autoSpaceDE w:val="0"/>
        <w:autoSpaceDN w:val="0"/>
        <w:adjustRightInd w:val="0"/>
        <w:jc w:val="both"/>
        <w:rPr>
          <w:rFonts w:cs="Times New Roman"/>
          <w:szCs w:val="24"/>
        </w:rPr>
      </w:pPr>
      <w:r w:rsidRPr="008C6C13">
        <w:rPr>
          <w:rFonts w:cs="Times New Roman"/>
          <w:szCs w:val="24"/>
        </w:rPr>
        <w:tab/>
      </w:r>
      <w:r w:rsidR="00806748" w:rsidRPr="008C6C13">
        <w:rPr>
          <w:rFonts w:cs="Times New Roman"/>
          <w:szCs w:val="24"/>
        </w:rPr>
        <w:t>Os edifícios do estudo de caso apresentam</w:t>
      </w:r>
      <w:r w:rsidRPr="008C6C13">
        <w:rPr>
          <w:rFonts w:cs="Times New Roman"/>
          <w:szCs w:val="24"/>
        </w:rPr>
        <w:t xml:space="preserve"> problemas de fissuração em alvenaria e betão, por mau funcionamento das juntas de dilatação. As fissuras incidentes na alvenaria se propagam no sentido da junta de dilatação. Isto foi constatado durante </w:t>
      </w:r>
      <w:r w:rsidR="00307BAF" w:rsidRPr="008C6C13">
        <w:rPr>
          <w:rFonts w:cs="Times New Roman"/>
          <w:szCs w:val="24"/>
        </w:rPr>
        <w:t xml:space="preserve">as </w:t>
      </w:r>
      <w:r w:rsidRPr="008C6C13">
        <w:rPr>
          <w:rFonts w:cs="Times New Roman"/>
          <w:szCs w:val="24"/>
        </w:rPr>
        <w:t>realizaç</w:t>
      </w:r>
      <w:r w:rsidR="00307BAF" w:rsidRPr="008C6C13">
        <w:rPr>
          <w:rFonts w:cs="Times New Roman"/>
          <w:szCs w:val="24"/>
        </w:rPr>
        <w:t>ões</w:t>
      </w:r>
      <w:r w:rsidRPr="008C6C13">
        <w:rPr>
          <w:rFonts w:cs="Times New Roman"/>
          <w:szCs w:val="24"/>
        </w:rPr>
        <w:t xml:space="preserve"> de</w:t>
      </w:r>
      <w:r w:rsidR="00307BAF" w:rsidRPr="008C6C13">
        <w:rPr>
          <w:rFonts w:cs="Times New Roman"/>
          <w:szCs w:val="24"/>
        </w:rPr>
        <w:t xml:space="preserve"> visitas</w:t>
      </w:r>
      <w:r w:rsidRPr="008C6C13">
        <w:rPr>
          <w:rFonts w:cs="Times New Roman"/>
          <w:szCs w:val="24"/>
        </w:rPr>
        <w:t xml:space="preserve"> visando à verificação dos efeitos da fissuração da estrutura da edificação.</w:t>
      </w:r>
    </w:p>
    <w:p w14:paraId="3F1362BD" w14:textId="2FD2B5F4" w:rsidR="005C5897" w:rsidRPr="008C6C13" w:rsidRDefault="005C5897" w:rsidP="00CC318E">
      <w:pPr>
        <w:autoSpaceDE w:val="0"/>
        <w:autoSpaceDN w:val="0"/>
        <w:adjustRightInd w:val="0"/>
        <w:jc w:val="both"/>
        <w:rPr>
          <w:rFonts w:cs="Times New Roman"/>
          <w:szCs w:val="24"/>
        </w:rPr>
      </w:pPr>
      <w:r w:rsidRPr="008C6C13">
        <w:rPr>
          <w:rFonts w:cs="Times New Roman"/>
          <w:szCs w:val="24"/>
        </w:rPr>
        <w:tab/>
        <w:t>Durante uma vis</w:t>
      </w:r>
      <w:r w:rsidR="00307BAF" w:rsidRPr="008C6C13">
        <w:rPr>
          <w:rFonts w:cs="Times New Roman"/>
          <w:szCs w:val="24"/>
        </w:rPr>
        <w:t>ita</w:t>
      </w:r>
      <w:r w:rsidRPr="008C6C13">
        <w:rPr>
          <w:rFonts w:cs="Times New Roman"/>
          <w:szCs w:val="24"/>
        </w:rPr>
        <w:t xml:space="preserve"> nos </w:t>
      </w:r>
      <w:r w:rsidR="00307BAF" w:rsidRPr="008C6C13">
        <w:rPr>
          <w:rFonts w:cs="Times New Roman"/>
          <w:szCs w:val="24"/>
        </w:rPr>
        <w:t xml:space="preserve">edifícios de Escola Superior Gestão, Ciências e Tecnologias e </w:t>
      </w:r>
      <w:r w:rsidR="00806748" w:rsidRPr="008C6C13">
        <w:rPr>
          <w:rFonts w:cs="Times New Roman"/>
          <w:szCs w:val="24"/>
        </w:rPr>
        <w:t>Instituto</w:t>
      </w:r>
      <w:r w:rsidR="00307BAF" w:rsidRPr="008C6C13">
        <w:rPr>
          <w:rFonts w:cs="Times New Roman"/>
          <w:szCs w:val="24"/>
        </w:rPr>
        <w:t xml:space="preserve"> Médio Politécnico verificou-se qu</w:t>
      </w:r>
      <w:r w:rsidR="00787E6E" w:rsidRPr="008C6C13">
        <w:rPr>
          <w:rFonts w:cs="Times New Roman"/>
          <w:szCs w:val="24"/>
        </w:rPr>
        <w:t>e</w:t>
      </w:r>
      <w:r w:rsidRPr="008C6C13">
        <w:rPr>
          <w:rFonts w:cs="Times New Roman"/>
          <w:szCs w:val="24"/>
        </w:rPr>
        <w:t xml:space="preserve"> em todos os pisos o problema apresenta a mesma característica. Foi feito um registo fotográfico deste problema</w:t>
      </w:r>
      <w:r w:rsidR="00787E6E" w:rsidRPr="008C6C13">
        <w:rPr>
          <w:rFonts w:cs="Times New Roman"/>
          <w:szCs w:val="24"/>
        </w:rPr>
        <w:t xml:space="preserve"> que segue abaixo</w:t>
      </w:r>
      <w:r w:rsidRPr="008C6C13">
        <w:rPr>
          <w:rFonts w:cs="Times New Roman"/>
          <w:szCs w:val="24"/>
        </w:rPr>
        <w:t>.</w:t>
      </w:r>
    </w:p>
    <w:p w14:paraId="3A6FD2E8" w14:textId="77777777" w:rsidR="007D2A37" w:rsidRPr="008C6C13" w:rsidRDefault="007D2A37" w:rsidP="007D2A37">
      <w:pPr>
        <w:autoSpaceDE w:val="0"/>
        <w:autoSpaceDN w:val="0"/>
        <w:adjustRightInd w:val="0"/>
        <w:spacing w:after="0" w:afterAutospacing="0"/>
        <w:jc w:val="center"/>
        <w:rPr>
          <w:rFonts w:cs="Times New Roman"/>
          <w:szCs w:val="24"/>
        </w:rPr>
      </w:pPr>
      <w:r w:rsidRPr="008C6C13">
        <w:rPr>
          <w:rFonts w:cs="Times New Roman"/>
          <w:noProof/>
          <w:szCs w:val="24"/>
          <w:lang w:eastAsia="pt-PT"/>
        </w:rPr>
        <w:lastRenderedPageBreak/>
        <w:drawing>
          <wp:inline distT="0" distB="0" distL="0" distR="0" wp14:anchorId="7ABF2133" wp14:editId="1169A900">
            <wp:extent cx="4486275" cy="3364828"/>
            <wp:effectExtent l="19050" t="19050" r="9525" b="266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07735" cy="3380924"/>
                    </a:xfrm>
                    <a:prstGeom prst="rect">
                      <a:avLst/>
                    </a:prstGeom>
                    <a:noFill/>
                    <a:ln w="3175">
                      <a:solidFill>
                        <a:schemeClr val="tx1"/>
                      </a:solidFill>
                    </a:ln>
                  </pic:spPr>
                </pic:pic>
              </a:graphicData>
            </a:graphic>
          </wp:inline>
        </w:drawing>
      </w:r>
    </w:p>
    <w:p w14:paraId="6EFADB28" w14:textId="53DA15B1" w:rsidR="007D2A37" w:rsidRPr="008C6C13" w:rsidRDefault="007D2A37" w:rsidP="007D2A37">
      <w:pPr>
        <w:pStyle w:val="Heading4"/>
      </w:pPr>
      <w:bookmarkStart w:id="221" w:name="_Toc5802049"/>
      <w:r w:rsidRPr="008C6C13">
        <w:t xml:space="preserve">Figura </w:t>
      </w:r>
      <w:r w:rsidR="00F12829" w:rsidRPr="008C6C13">
        <w:t>30</w:t>
      </w:r>
      <w:r w:rsidRPr="008C6C13">
        <w:t xml:space="preserve">: Trincas nas paredes de alvenaria - </w:t>
      </w:r>
      <w:r w:rsidRPr="008C6C13">
        <w:rPr>
          <w:szCs w:val="20"/>
        </w:rPr>
        <w:t>ESGCT</w:t>
      </w:r>
      <w:bookmarkEnd w:id="221"/>
    </w:p>
    <w:p w14:paraId="28B6754F" w14:textId="1D852810" w:rsidR="007D2A37" w:rsidRPr="008C6C13" w:rsidRDefault="007D2A37" w:rsidP="007D2A37">
      <w:pPr>
        <w:autoSpaceDE w:val="0"/>
        <w:autoSpaceDN w:val="0"/>
        <w:adjustRightInd w:val="0"/>
        <w:spacing w:after="0" w:afterAutospacing="0"/>
        <w:jc w:val="center"/>
        <w:rPr>
          <w:rFonts w:cs="Times New Roman"/>
          <w:sz w:val="20"/>
          <w:szCs w:val="24"/>
        </w:rPr>
      </w:pPr>
      <w:r w:rsidRPr="008C6C13">
        <w:rPr>
          <w:rFonts w:cs="Times New Roman"/>
          <w:sz w:val="20"/>
          <w:szCs w:val="24"/>
        </w:rPr>
        <w:t>Fonte: Autor</w:t>
      </w:r>
    </w:p>
    <w:p w14:paraId="185EB718" w14:textId="77777777" w:rsidR="007D2A37" w:rsidRPr="008C6C13" w:rsidRDefault="007D2A37" w:rsidP="007D2A37">
      <w:pPr>
        <w:autoSpaceDE w:val="0"/>
        <w:autoSpaceDN w:val="0"/>
        <w:adjustRightInd w:val="0"/>
        <w:spacing w:after="0" w:afterAutospacing="0"/>
        <w:jc w:val="center"/>
        <w:rPr>
          <w:rFonts w:cs="Times New Roman"/>
          <w:sz w:val="20"/>
          <w:szCs w:val="24"/>
        </w:rPr>
      </w:pPr>
    </w:p>
    <w:p w14:paraId="65BFD02A" w14:textId="56117911" w:rsidR="005C5897" w:rsidRPr="008C6C13" w:rsidRDefault="00787E6E" w:rsidP="00272A3F">
      <w:pPr>
        <w:autoSpaceDE w:val="0"/>
        <w:autoSpaceDN w:val="0"/>
        <w:adjustRightInd w:val="0"/>
        <w:spacing w:after="0" w:afterAutospacing="0"/>
        <w:jc w:val="center"/>
        <w:rPr>
          <w:rFonts w:cs="Times New Roman"/>
          <w:szCs w:val="24"/>
        </w:rPr>
      </w:pPr>
      <w:r w:rsidRPr="008C6C13">
        <w:rPr>
          <w:rFonts w:cs="Times New Roman"/>
          <w:noProof/>
          <w:szCs w:val="24"/>
          <w:lang w:eastAsia="pt-PT"/>
        </w:rPr>
        <mc:AlternateContent>
          <mc:Choice Requires="wps">
            <w:drawing>
              <wp:anchor distT="0" distB="0" distL="114300" distR="114300" simplePos="0" relativeHeight="251688960" behindDoc="0" locked="0" layoutInCell="1" allowOverlap="1" wp14:anchorId="775E6893" wp14:editId="6A984A41">
                <wp:simplePos x="0" y="0"/>
                <wp:positionH relativeFrom="column">
                  <wp:posOffset>1409700</wp:posOffset>
                </wp:positionH>
                <wp:positionV relativeFrom="paragraph">
                  <wp:posOffset>2150745</wp:posOffset>
                </wp:positionV>
                <wp:extent cx="1019175" cy="923925"/>
                <wp:effectExtent l="0" t="0" r="66675" b="47625"/>
                <wp:wrapNone/>
                <wp:docPr id="58" name="Straight Arrow Connector 58"/>
                <wp:cNvGraphicFramePr/>
                <a:graphic xmlns:a="http://schemas.openxmlformats.org/drawingml/2006/main">
                  <a:graphicData uri="http://schemas.microsoft.com/office/word/2010/wordprocessingShape">
                    <wps:wsp>
                      <wps:cNvCnPr/>
                      <wps:spPr>
                        <a:xfrm>
                          <a:off x="0" y="0"/>
                          <a:ext cx="1019175" cy="923925"/>
                        </a:xfrm>
                        <a:prstGeom prst="straightConnector1">
                          <a:avLst/>
                        </a:prstGeom>
                        <a:ln>
                          <a:solidFill>
                            <a:srgbClr val="FF0000"/>
                          </a:solidFill>
                          <a:headEnd type="none" w="med" len="med"/>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671E07" id="Straight Arrow Connector 58" o:spid="_x0000_s1026" type="#_x0000_t32" style="position:absolute;margin-left:111pt;margin-top:169.35pt;width:80.25pt;height:7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" strokecolor="red" strokeweight="1.5pt">
                <v:stroke endarrow="open" joinstyle="miter"/>
              </v:shape>
            </w:pict>
          </mc:Fallback>
        </mc:AlternateContent>
      </w:r>
      <w:r w:rsidR="00F10170" w:rsidRPr="008C6C13">
        <w:rPr>
          <w:rFonts w:cs="Times New Roman"/>
          <w:noProof/>
          <w:szCs w:val="24"/>
          <w:lang w:eastAsia="pt-PT"/>
        </w:rPr>
        <mc:AlternateContent>
          <mc:Choice Requires="wps">
            <w:drawing>
              <wp:anchor distT="0" distB="0" distL="114300" distR="114300" simplePos="0" relativeHeight="251677696" behindDoc="0" locked="0" layoutInCell="1" allowOverlap="1" wp14:anchorId="14E65286" wp14:editId="20703908">
                <wp:simplePos x="0" y="0"/>
                <wp:positionH relativeFrom="column">
                  <wp:posOffset>3000374</wp:posOffset>
                </wp:positionH>
                <wp:positionV relativeFrom="paragraph">
                  <wp:posOffset>550546</wp:posOffset>
                </wp:positionV>
                <wp:extent cx="942975" cy="609600"/>
                <wp:effectExtent l="38100" t="0" r="28575" b="57150"/>
                <wp:wrapNone/>
                <wp:docPr id="42" name="Straight Arrow Connector 42"/>
                <wp:cNvGraphicFramePr/>
                <a:graphic xmlns:a="http://schemas.openxmlformats.org/drawingml/2006/main">
                  <a:graphicData uri="http://schemas.microsoft.com/office/word/2010/wordprocessingShape">
                    <wps:wsp>
                      <wps:cNvCnPr/>
                      <wps:spPr>
                        <a:xfrm flipH="1">
                          <a:off x="0" y="0"/>
                          <a:ext cx="942975" cy="609600"/>
                        </a:xfrm>
                        <a:prstGeom prst="straightConnector1">
                          <a:avLst/>
                        </a:prstGeom>
                        <a:ln>
                          <a:solidFill>
                            <a:srgbClr val="FF0000"/>
                          </a:solidFill>
                          <a:headEnd type="none" w="med" len="med"/>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071926" id="Straight Arrow Connector 42" o:spid="_x0000_s1026" type="#_x0000_t32" style="position:absolute;margin-left:236.25pt;margin-top:43.35pt;width:74.25pt;height:48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" strokecolor="red" strokeweight="1.5pt">
                <v:stroke endarrow="open" joinstyle="miter"/>
              </v:shape>
            </w:pict>
          </mc:Fallback>
        </mc:AlternateContent>
      </w:r>
      <w:r w:rsidR="005C5897" w:rsidRPr="008C6C13">
        <w:rPr>
          <w:rFonts w:cs="Times New Roman"/>
          <w:noProof/>
          <w:szCs w:val="24"/>
          <w:lang w:eastAsia="pt-PT"/>
        </w:rPr>
        <w:drawing>
          <wp:inline distT="0" distB="0" distL="0" distR="0" wp14:anchorId="3A1E4495" wp14:editId="11575DA5">
            <wp:extent cx="3512555" cy="2634738"/>
            <wp:effectExtent l="19685" t="18415" r="12700" b="12700"/>
            <wp:docPr id="13" name="Picture 13" descr="D:\Max Lehener's Doc'S\TRABALHO DE FIM DO CURSO\Analise de patologia das Juntas de Dilatacao do ISPU e IMEP\Fotos\IMG_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x Lehener's Doc'S\TRABALHO DE FIM DO CURSO\Analise de patologia das Juntas de Dilatacao do ISPU e IMEP\Fotos\IMG_069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3528043" cy="2646355"/>
                    </a:xfrm>
                    <a:prstGeom prst="rect">
                      <a:avLst/>
                    </a:prstGeom>
                    <a:noFill/>
                    <a:ln w="3175">
                      <a:solidFill>
                        <a:schemeClr val="tx1"/>
                      </a:solidFill>
                    </a:ln>
                  </pic:spPr>
                </pic:pic>
              </a:graphicData>
            </a:graphic>
          </wp:inline>
        </w:drawing>
      </w:r>
    </w:p>
    <w:p w14:paraId="0AA1BD7E" w14:textId="55C6D8D3" w:rsidR="005C5897" w:rsidRPr="008C6C13" w:rsidRDefault="005C5897" w:rsidP="00272A3F">
      <w:pPr>
        <w:pStyle w:val="Heading4"/>
      </w:pPr>
      <w:bookmarkStart w:id="222" w:name="_Toc5802059"/>
      <w:r w:rsidRPr="008C6C13">
        <w:t>Figura</w:t>
      </w:r>
      <w:r w:rsidR="00F41D73" w:rsidRPr="008C6C13">
        <w:t xml:space="preserve"> </w:t>
      </w:r>
      <w:r w:rsidR="00F12829" w:rsidRPr="008C6C13">
        <w:t>31</w:t>
      </w:r>
      <w:r w:rsidRPr="008C6C13">
        <w:t>: Infiltração e fissuras de alvenaria</w:t>
      </w:r>
      <w:r w:rsidR="0036040D" w:rsidRPr="008C6C13">
        <w:t xml:space="preserve"> – </w:t>
      </w:r>
      <w:r w:rsidR="0036040D" w:rsidRPr="008C6C13">
        <w:rPr>
          <w:szCs w:val="20"/>
        </w:rPr>
        <w:t>ESGCT</w:t>
      </w:r>
      <w:bookmarkEnd w:id="222"/>
    </w:p>
    <w:p w14:paraId="6AF48641" w14:textId="4F825296" w:rsidR="005C5897" w:rsidRPr="008C6C13" w:rsidRDefault="005C5897" w:rsidP="00272A3F">
      <w:pPr>
        <w:autoSpaceDE w:val="0"/>
        <w:autoSpaceDN w:val="0"/>
        <w:adjustRightInd w:val="0"/>
        <w:spacing w:after="0" w:afterAutospacing="0"/>
        <w:jc w:val="center"/>
        <w:rPr>
          <w:rFonts w:cs="Times New Roman"/>
          <w:szCs w:val="24"/>
        </w:rPr>
      </w:pPr>
      <w:r w:rsidRPr="008C6C13">
        <w:rPr>
          <w:rFonts w:cs="Times New Roman"/>
          <w:sz w:val="20"/>
          <w:szCs w:val="24"/>
        </w:rPr>
        <w:t>Fonte: Autor</w:t>
      </w:r>
    </w:p>
    <w:p w14:paraId="41CF63E0" w14:textId="652AEF79" w:rsidR="005C5897" w:rsidRPr="008C6C13" w:rsidRDefault="00F10170" w:rsidP="00272A3F">
      <w:pPr>
        <w:autoSpaceDE w:val="0"/>
        <w:autoSpaceDN w:val="0"/>
        <w:adjustRightInd w:val="0"/>
        <w:spacing w:after="0" w:afterAutospacing="0"/>
        <w:jc w:val="center"/>
        <w:rPr>
          <w:rFonts w:cs="Times New Roman"/>
          <w:sz w:val="20"/>
          <w:szCs w:val="24"/>
        </w:rPr>
      </w:pPr>
      <w:r w:rsidRPr="008C6C13">
        <w:rPr>
          <w:rFonts w:cs="Times New Roman"/>
          <w:noProof/>
          <w:szCs w:val="24"/>
          <w:lang w:eastAsia="pt-PT"/>
        </w:rPr>
        <w:lastRenderedPageBreak/>
        <mc:AlternateContent>
          <mc:Choice Requires="wps">
            <w:drawing>
              <wp:anchor distT="0" distB="0" distL="114300" distR="114300" simplePos="0" relativeHeight="251676672" behindDoc="0" locked="0" layoutInCell="1" allowOverlap="1" wp14:anchorId="6A279321" wp14:editId="540F05CD">
                <wp:simplePos x="0" y="0"/>
                <wp:positionH relativeFrom="column">
                  <wp:posOffset>3000375</wp:posOffset>
                </wp:positionH>
                <wp:positionV relativeFrom="paragraph">
                  <wp:posOffset>997585</wp:posOffset>
                </wp:positionV>
                <wp:extent cx="1619250" cy="314325"/>
                <wp:effectExtent l="38100" t="76200" r="19050" b="28575"/>
                <wp:wrapNone/>
                <wp:docPr id="39" name="Straight Arrow Connector 39"/>
                <wp:cNvGraphicFramePr/>
                <a:graphic xmlns:a="http://schemas.openxmlformats.org/drawingml/2006/main">
                  <a:graphicData uri="http://schemas.microsoft.com/office/word/2010/wordprocessingShape">
                    <wps:wsp>
                      <wps:cNvCnPr/>
                      <wps:spPr>
                        <a:xfrm flipH="1" flipV="1">
                          <a:off x="0" y="0"/>
                          <a:ext cx="1619250" cy="314325"/>
                        </a:xfrm>
                        <a:prstGeom prst="straightConnector1">
                          <a:avLst/>
                        </a:prstGeom>
                        <a:ln>
                          <a:solidFill>
                            <a:srgbClr val="FF0000"/>
                          </a:solidFill>
                          <a:headEnd type="none" w="med" len="med"/>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4A9E6941" id="Straight Arrow Connector 39" o:spid="_x0000_s1026" type="#_x0000_t32" style="position:absolute;margin-left:236.25pt;margin-top:78.55pt;width:127.5pt;height:24.75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" strokecolor="red" strokeweight="1.5pt">
                <v:stroke endarrow="open" joinstyle="miter"/>
              </v:shape>
            </w:pict>
          </mc:Fallback>
        </mc:AlternateContent>
      </w:r>
      <w:r w:rsidR="005C5897" w:rsidRPr="008C6C13">
        <w:rPr>
          <w:rFonts w:cs="Times New Roman"/>
          <w:noProof/>
          <w:szCs w:val="24"/>
          <w:lang w:eastAsia="pt-PT"/>
        </w:rPr>
        <w:drawing>
          <wp:inline distT="0" distB="0" distL="0" distR="0" wp14:anchorId="13415FB7" wp14:editId="54354CD0">
            <wp:extent cx="2495550" cy="3811975"/>
            <wp:effectExtent l="19050" t="19050" r="19050" b="17145"/>
            <wp:docPr id="10" name="Picture 10" descr="D:\Max Lehener's Doc'S\TRABALHO DE FIM DO CURSO\Analise de patologia das Juntas de Dilatacao do ISPU e IMEP\Fotos\IMG_20180919_12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x Lehener's Doc'S\TRABALHO DE FIM DO CURSO\Analise de patologia das Juntas de Dilatacao do ISPU e IMEP\Fotos\IMG_20180919_12373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03064" cy="3823453"/>
                    </a:xfrm>
                    <a:prstGeom prst="rect">
                      <a:avLst/>
                    </a:prstGeom>
                    <a:noFill/>
                    <a:ln w="3175">
                      <a:solidFill>
                        <a:schemeClr val="tx1"/>
                      </a:solidFill>
                    </a:ln>
                  </pic:spPr>
                </pic:pic>
              </a:graphicData>
            </a:graphic>
          </wp:inline>
        </w:drawing>
      </w:r>
    </w:p>
    <w:p w14:paraId="4C375061" w14:textId="0191A943" w:rsidR="005C5897" w:rsidRPr="008C6C13" w:rsidRDefault="005C5897" w:rsidP="00272A3F">
      <w:pPr>
        <w:pStyle w:val="Heading4"/>
      </w:pPr>
      <w:bookmarkStart w:id="223" w:name="_Toc5802060"/>
      <w:r w:rsidRPr="008C6C13">
        <w:t>Figura</w:t>
      </w:r>
      <w:r w:rsidR="00F41D73" w:rsidRPr="008C6C13">
        <w:t xml:space="preserve"> </w:t>
      </w:r>
      <w:r w:rsidR="00987CED" w:rsidRPr="008C6C13">
        <w:t>32</w:t>
      </w:r>
      <w:r w:rsidRPr="008C6C13">
        <w:t>: Trincas e fissuras no tecto</w:t>
      </w:r>
      <w:r w:rsidR="0036040D" w:rsidRPr="008C6C13">
        <w:t xml:space="preserve"> – </w:t>
      </w:r>
      <w:r w:rsidR="0036040D" w:rsidRPr="008C6C13">
        <w:rPr>
          <w:szCs w:val="20"/>
        </w:rPr>
        <w:t>ESGCT</w:t>
      </w:r>
      <w:bookmarkEnd w:id="223"/>
    </w:p>
    <w:p w14:paraId="6565D314" w14:textId="49E97724" w:rsidR="005C5897" w:rsidRPr="008C6C13" w:rsidRDefault="00F10170" w:rsidP="00272A3F">
      <w:pPr>
        <w:autoSpaceDE w:val="0"/>
        <w:autoSpaceDN w:val="0"/>
        <w:adjustRightInd w:val="0"/>
        <w:spacing w:after="0" w:afterAutospacing="0"/>
        <w:jc w:val="center"/>
        <w:rPr>
          <w:rFonts w:cs="Times New Roman"/>
          <w:sz w:val="20"/>
          <w:szCs w:val="24"/>
        </w:rPr>
      </w:pPr>
      <w:r w:rsidRPr="008C6C13">
        <w:rPr>
          <w:rFonts w:cs="Times New Roman"/>
          <w:sz w:val="20"/>
          <w:szCs w:val="24"/>
        </w:rPr>
        <w:t>Fonte: Autor</w:t>
      </w:r>
    </w:p>
    <w:p w14:paraId="1C8C85C2" w14:textId="77777777" w:rsidR="00DF0853" w:rsidRPr="008C6C13" w:rsidRDefault="00DF0853" w:rsidP="00CC318E">
      <w:pPr>
        <w:autoSpaceDE w:val="0"/>
        <w:autoSpaceDN w:val="0"/>
        <w:adjustRightInd w:val="0"/>
        <w:spacing w:after="0" w:afterAutospacing="0"/>
        <w:jc w:val="both"/>
        <w:rPr>
          <w:rFonts w:cs="Times New Roman"/>
          <w:sz w:val="20"/>
          <w:szCs w:val="24"/>
        </w:rPr>
      </w:pPr>
    </w:p>
    <w:p w14:paraId="0E5F8E6C" w14:textId="7C7BC73C" w:rsidR="005C5897" w:rsidRPr="008C6C13" w:rsidRDefault="00F10170" w:rsidP="00272A3F">
      <w:pPr>
        <w:autoSpaceDE w:val="0"/>
        <w:autoSpaceDN w:val="0"/>
        <w:adjustRightInd w:val="0"/>
        <w:spacing w:after="0" w:afterAutospacing="0"/>
        <w:jc w:val="center"/>
        <w:rPr>
          <w:rFonts w:cs="Times New Roman"/>
          <w:sz w:val="20"/>
          <w:szCs w:val="24"/>
        </w:rPr>
      </w:pPr>
      <w:r w:rsidRPr="008C6C13">
        <w:rPr>
          <w:rFonts w:cs="Times New Roman"/>
          <w:noProof/>
          <w:szCs w:val="24"/>
          <w:lang w:eastAsia="pt-PT"/>
        </w:rPr>
        <mc:AlternateContent>
          <mc:Choice Requires="wps">
            <w:drawing>
              <wp:anchor distT="0" distB="0" distL="114300" distR="114300" simplePos="0" relativeHeight="251675648" behindDoc="0" locked="0" layoutInCell="1" allowOverlap="1" wp14:anchorId="33973C6A" wp14:editId="7F447A18">
                <wp:simplePos x="0" y="0"/>
                <wp:positionH relativeFrom="column">
                  <wp:posOffset>3438524</wp:posOffset>
                </wp:positionH>
                <wp:positionV relativeFrom="paragraph">
                  <wp:posOffset>1960245</wp:posOffset>
                </wp:positionV>
                <wp:extent cx="1076325" cy="704850"/>
                <wp:effectExtent l="38100" t="38100" r="28575" b="19050"/>
                <wp:wrapNone/>
                <wp:docPr id="37" name="Straight Arrow Connector 37"/>
                <wp:cNvGraphicFramePr/>
                <a:graphic xmlns:a="http://schemas.openxmlformats.org/drawingml/2006/main">
                  <a:graphicData uri="http://schemas.microsoft.com/office/word/2010/wordprocessingShape">
                    <wps:wsp>
                      <wps:cNvCnPr/>
                      <wps:spPr>
                        <a:xfrm flipH="1" flipV="1">
                          <a:off x="0" y="0"/>
                          <a:ext cx="1076325" cy="704850"/>
                        </a:xfrm>
                        <a:prstGeom prst="straightConnector1">
                          <a:avLst/>
                        </a:prstGeom>
                        <a:ln>
                          <a:solidFill>
                            <a:srgbClr val="FF0000"/>
                          </a:solidFill>
                          <a:headEnd type="none" w="med" len="med"/>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F9C46A" id="Straight Arrow Connector 37" o:spid="_x0000_s1026" type="#_x0000_t32" style="position:absolute;margin-left:270.75pt;margin-top:154.35pt;width:84.75pt;height:55.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" strokecolor="red" strokeweight="1.5pt">
                <v:stroke endarrow="open" joinstyle="miter"/>
              </v:shape>
            </w:pict>
          </mc:Fallback>
        </mc:AlternateContent>
      </w:r>
      <w:r w:rsidR="005C5897" w:rsidRPr="008C6C13">
        <w:rPr>
          <w:rFonts w:cs="Times New Roman"/>
          <w:noProof/>
          <w:szCs w:val="24"/>
          <w:lang w:eastAsia="pt-PT"/>
        </w:rPr>
        <w:drawing>
          <wp:inline distT="0" distB="0" distL="0" distR="0" wp14:anchorId="2D7D8E55" wp14:editId="42488A16">
            <wp:extent cx="2543175" cy="3390696"/>
            <wp:effectExtent l="19050" t="19050" r="9525" b="19685"/>
            <wp:docPr id="11" name="Picture 11" descr="D:\Max Lehener's Doc'S\TRABALHO DE FIM DO CURSO\Analise de patologia das Juntas de Dilatacao do ISPU e IMEP\Fotos\IMG_20180919_12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x Lehener's Doc'S\TRABALHO DE FIM DO CURSO\Analise de patologia das Juntas de Dilatacao do ISPU e IMEP\Fotos\IMG_20180919_12400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46451" cy="3395064"/>
                    </a:xfrm>
                    <a:prstGeom prst="rect">
                      <a:avLst/>
                    </a:prstGeom>
                    <a:noFill/>
                    <a:ln w="3175">
                      <a:solidFill>
                        <a:schemeClr val="tx1"/>
                      </a:solidFill>
                    </a:ln>
                  </pic:spPr>
                </pic:pic>
              </a:graphicData>
            </a:graphic>
          </wp:inline>
        </w:drawing>
      </w:r>
    </w:p>
    <w:p w14:paraId="02E7703F" w14:textId="6AC8FC97" w:rsidR="005C5897" w:rsidRPr="008C6C13" w:rsidRDefault="005C5897" w:rsidP="00272A3F">
      <w:pPr>
        <w:pStyle w:val="Heading4"/>
      </w:pPr>
      <w:bookmarkStart w:id="224" w:name="_Toc5802061"/>
      <w:r w:rsidRPr="008C6C13">
        <w:t>Figura</w:t>
      </w:r>
      <w:r w:rsidR="00F41D73" w:rsidRPr="008C6C13">
        <w:t xml:space="preserve"> </w:t>
      </w:r>
      <w:r w:rsidR="00987CED" w:rsidRPr="008C6C13">
        <w:t>33</w:t>
      </w:r>
      <w:r w:rsidRPr="008C6C13">
        <w:t>: Trincas nas paredes de alvenaria</w:t>
      </w:r>
      <w:r w:rsidR="0036040D" w:rsidRPr="008C6C13">
        <w:t xml:space="preserve"> – </w:t>
      </w:r>
      <w:r w:rsidR="0036040D" w:rsidRPr="008C6C13">
        <w:rPr>
          <w:szCs w:val="20"/>
        </w:rPr>
        <w:t>ESGCT</w:t>
      </w:r>
      <w:bookmarkEnd w:id="224"/>
    </w:p>
    <w:p w14:paraId="03C9DE68" w14:textId="77777777" w:rsidR="005C5897" w:rsidRPr="008C6C13" w:rsidRDefault="005C5897" w:rsidP="00272A3F">
      <w:pPr>
        <w:autoSpaceDE w:val="0"/>
        <w:autoSpaceDN w:val="0"/>
        <w:adjustRightInd w:val="0"/>
        <w:spacing w:after="0" w:afterAutospacing="0"/>
        <w:jc w:val="center"/>
        <w:rPr>
          <w:rFonts w:cs="Times New Roman"/>
          <w:szCs w:val="24"/>
        </w:rPr>
      </w:pPr>
      <w:r w:rsidRPr="008C6C13">
        <w:rPr>
          <w:rFonts w:cs="Times New Roman"/>
          <w:sz w:val="20"/>
          <w:szCs w:val="24"/>
        </w:rPr>
        <w:t>Fonte: Autor</w:t>
      </w:r>
    </w:p>
    <w:p w14:paraId="4C53773C" w14:textId="4F117AEE" w:rsidR="005C5897" w:rsidRPr="008C6C13" w:rsidRDefault="00F10170" w:rsidP="00272A3F">
      <w:pPr>
        <w:autoSpaceDE w:val="0"/>
        <w:autoSpaceDN w:val="0"/>
        <w:adjustRightInd w:val="0"/>
        <w:spacing w:after="0" w:afterAutospacing="0"/>
        <w:jc w:val="center"/>
        <w:rPr>
          <w:rFonts w:cs="Times New Roman"/>
          <w:szCs w:val="24"/>
        </w:rPr>
        <w:sectPr w:rsidR="005C5897" w:rsidRPr="008C6C13" w:rsidSect="00CF1ECF">
          <w:footerReference w:type="default" r:id="rId70"/>
          <w:pgSz w:w="11906" w:h="16838"/>
          <w:pgMar w:top="1440" w:right="1440" w:bottom="1440" w:left="1440" w:header="706" w:footer="706" w:gutter="0"/>
          <w:pgNumType w:start="1"/>
          <w:cols w:space="708"/>
          <w:docGrid w:linePitch="360"/>
        </w:sectPr>
      </w:pPr>
      <w:r w:rsidRPr="008C6C13">
        <w:rPr>
          <w:rFonts w:cs="Times New Roman"/>
          <w:noProof/>
          <w:szCs w:val="24"/>
          <w:lang w:eastAsia="pt-PT"/>
        </w:rPr>
        <w:lastRenderedPageBreak/>
        <mc:AlternateContent>
          <mc:Choice Requires="wps">
            <w:drawing>
              <wp:anchor distT="0" distB="0" distL="114300" distR="114300" simplePos="0" relativeHeight="251674624" behindDoc="0" locked="0" layoutInCell="1" allowOverlap="1" wp14:anchorId="6CA5D1BA" wp14:editId="7070B015">
                <wp:simplePos x="0" y="0"/>
                <wp:positionH relativeFrom="column">
                  <wp:posOffset>3095625</wp:posOffset>
                </wp:positionH>
                <wp:positionV relativeFrom="paragraph">
                  <wp:posOffset>723900</wp:posOffset>
                </wp:positionV>
                <wp:extent cx="1866900" cy="457200"/>
                <wp:effectExtent l="38100" t="0" r="19050" b="95250"/>
                <wp:wrapNone/>
                <wp:docPr id="24" name="Straight Arrow Connector 24"/>
                <wp:cNvGraphicFramePr/>
                <a:graphic xmlns:a="http://schemas.openxmlformats.org/drawingml/2006/main">
                  <a:graphicData uri="http://schemas.microsoft.com/office/word/2010/wordprocessingShape">
                    <wps:wsp>
                      <wps:cNvCnPr/>
                      <wps:spPr>
                        <a:xfrm flipH="1">
                          <a:off x="0" y="0"/>
                          <a:ext cx="1866900" cy="457200"/>
                        </a:xfrm>
                        <a:prstGeom prst="straightConnector1">
                          <a:avLst/>
                        </a:prstGeom>
                        <a:ln>
                          <a:solidFill>
                            <a:srgbClr val="FF0000"/>
                          </a:solidFill>
                          <a:headEnd type="none" w="med" len="med"/>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9EFB77" id="Straight Arrow Connector 24" o:spid="_x0000_s1026" type="#_x0000_t32" style="position:absolute;margin-left:243.75pt;margin-top:57pt;width:147pt;height:36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" strokecolor="red" strokeweight="1.5pt">
                <v:stroke endarrow="open" joinstyle="miter"/>
              </v:shape>
            </w:pict>
          </mc:Fallback>
        </mc:AlternateContent>
      </w:r>
      <w:r w:rsidR="005C5897" w:rsidRPr="008C6C13">
        <w:rPr>
          <w:rFonts w:cs="Times New Roman"/>
          <w:noProof/>
          <w:szCs w:val="24"/>
          <w:lang w:eastAsia="pt-PT"/>
        </w:rPr>
        <w:drawing>
          <wp:inline distT="0" distB="0" distL="0" distR="0" wp14:anchorId="1BA2A40B" wp14:editId="2EBE8F74">
            <wp:extent cx="4208864" cy="3381375"/>
            <wp:effectExtent l="19050" t="19050" r="20320" b="9525"/>
            <wp:docPr id="12" name="Picture 12" descr="D:\Max Lehener's Doc'S\TRABALHO DE FIM DO CURSO\Analise de patologia das Juntas de Dilatacao do ISPU e IMEP\Fotos\IMG_20180919_12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x Lehener's Doc'S\TRABALHO DE FIM DO CURSO\Analise de patologia das Juntas de Dilatacao do ISPU e IMEP\Fotos\IMG_20180919_12501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35078" cy="3402435"/>
                    </a:xfrm>
                    <a:prstGeom prst="rect">
                      <a:avLst/>
                    </a:prstGeom>
                    <a:noFill/>
                    <a:ln w="3175">
                      <a:solidFill>
                        <a:schemeClr val="tx1"/>
                      </a:solidFill>
                    </a:ln>
                  </pic:spPr>
                </pic:pic>
              </a:graphicData>
            </a:graphic>
          </wp:inline>
        </w:drawing>
      </w:r>
    </w:p>
    <w:p w14:paraId="39122106" w14:textId="5A6846F4" w:rsidR="005C5897" w:rsidRPr="008C6C13" w:rsidRDefault="005C5897" w:rsidP="00272A3F">
      <w:pPr>
        <w:pStyle w:val="Heading4"/>
      </w:pPr>
      <w:bookmarkStart w:id="225" w:name="_Toc5802062"/>
      <w:r w:rsidRPr="008C6C13">
        <w:t>Figura</w:t>
      </w:r>
      <w:r w:rsidR="00F41D73" w:rsidRPr="008C6C13">
        <w:t xml:space="preserve"> </w:t>
      </w:r>
      <w:r w:rsidR="00987CED" w:rsidRPr="008C6C13">
        <w:t>34</w:t>
      </w:r>
      <w:r w:rsidRPr="008C6C13">
        <w:t>: Segregação do betão e fissuras</w:t>
      </w:r>
      <w:r w:rsidR="0036040D" w:rsidRPr="008C6C13">
        <w:t xml:space="preserve"> – </w:t>
      </w:r>
      <w:r w:rsidR="0036040D" w:rsidRPr="008C6C13">
        <w:rPr>
          <w:szCs w:val="20"/>
        </w:rPr>
        <w:t>ESGCT</w:t>
      </w:r>
      <w:bookmarkEnd w:id="225"/>
    </w:p>
    <w:p w14:paraId="0789B00F" w14:textId="070BD782" w:rsidR="005C5897" w:rsidRPr="008C6C13" w:rsidRDefault="005C5897" w:rsidP="00272A3F">
      <w:pPr>
        <w:autoSpaceDE w:val="0"/>
        <w:autoSpaceDN w:val="0"/>
        <w:adjustRightInd w:val="0"/>
        <w:spacing w:after="0" w:afterAutospacing="0"/>
        <w:jc w:val="center"/>
        <w:rPr>
          <w:rFonts w:cs="Times New Roman"/>
          <w:sz w:val="20"/>
          <w:szCs w:val="24"/>
        </w:rPr>
      </w:pPr>
      <w:r w:rsidRPr="008C6C13">
        <w:rPr>
          <w:rFonts w:cs="Times New Roman"/>
          <w:sz w:val="20"/>
          <w:szCs w:val="24"/>
        </w:rPr>
        <w:t>Fonte: Autor</w:t>
      </w:r>
    </w:p>
    <w:p w14:paraId="6D4A6BBA" w14:textId="77777777" w:rsidR="00B767FC" w:rsidRPr="008C6C13" w:rsidRDefault="00B767FC" w:rsidP="00272A3F">
      <w:pPr>
        <w:autoSpaceDE w:val="0"/>
        <w:autoSpaceDN w:val="0"/>
        <w:adjustRightInd w:val="0"/>
        <w:spacing w:after="0" w:afterAutospacing="0"/>
        <w:jc w:val="center"/>
        <w:rPr>
          <w:rFonts w:cs="Times New Roman"/>
          <w:sz w:val="20"/>
          <w:szCs w:val="24"/>
        </w:rPr>
      </w:pPr>
    </w:p>
    <w:p w14:paraId="7AE3C8B9" w14:textId="6994F41D" w:rsidR="00B767FC" w:rsidRPr="008C6C13" w:rsidRDefault="00B767FC" w:rsidP="00B767FC">
      <w:pPr>
        <w:autoSpaceDE w:val="0"/>
        <w:autoSpaceDN w:val="0"/>
        <w:adjustRightInd w:val="0"/>
        <w:spacing w:after="0" w:afterAutospacing="0"/>
        <w:jc w:val="center"/>
        <w:rPr>
          <w:rFonts w:cs="Times New Roman"/>
          <w:szCs w:val="24"/>
          <w:lang w:eastAsia="pt-PT"/>
        </w:rPr>
      </w:pPr>
      <w:r w:rsidRPr="008C6C13">
        <w:rPr>
          <w:rFonts w:cs="Times New Roman"/>
          <w:noProof/>
          <w:szCs w:val="24"/>
          <w:lang w:eastAsia="pt-PT"/>
        </w:rPr>
        <w:drawing>
          <wp:inline distT="0" distB="0" distL="0" distR="0" wp14:anchorId="5023ACEB" wp14:editId="03ADA2CB">
            <wp:extent cx="3390900" cy="3883277"/>
            <wp:effectExtent l="19050" t="19050" r="19050" b="22225"/>
            <wp:docPr id="29" name="Picture 29" descr="H:\Fotos JOB\IMG_20180919_12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Fotos JOB\IMG_20180919_12353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01994" cy="3895982"/>
                    </a:xfrm>
                    <a:prstGeom prst="rect">
                      <a:avLst/>
                    </a:prstGeom>
                    <a:noFill/>
                    <a:ln w="3175">
                      <a:solidFill>
                        <a:schemeClr val="tx1"/>
                      </a:solidFill>
                    </a:ln>
                  </pic:spPr>
                </pic:pic>
              </a:graphicData>
            </a:graphic>
          </wp:inline>
        </w:drawing>
      </w:r>
    </w:p>
    <w:p w14:paraId="0F98513A" w14:textId="1C5C50F0" w:rsidR="00B767FC" w:rsidRPr="008C6C13" w:rsidRDefault="00B767FC" w:rsidP="00B767FC">
      <w:pPr>
        <w:pStyle w:val="Heading4"/>
      </w:pPr>
      <w:bookmarkStart w:id="226" w:name="_Toc5802048"/>
      <w:r w:rsidRPr="008C6C13">
        <w:t xml:space="preserve">Figura </w:t>
      </w:r>
      <w:r w:rsidR="00D877A8" w:rsidRPr="008C6C13">
        <w:t>35</w:t>
      </w:r>
      <w:r w:rsidRPr="008C6C13">
        <w:t xml:space="preserve">: Fissuras nas paredes de alvenaria - juntas de dilatação no exterior do edifício - </w:t>
      </w:r>
      <w:r w:rsidRPr="008C6C13">
        <w:rPr>
          <w:szCs w:val="20"/>
        </w:rPr>
        <w:t>ESGCT</w:t>
      </w:r>
      <w:bookmarkEnd w:id="226"/>
    </w:p>
    <w:p w14:paraId="6170E6D3" w14:textId="77777777" w:rsidR="00B767FC" w:rsidRPr="008C6C13" w:rsidRDefault="00B767FC" w:rsidP="00B767FC">
      <w:pPr>
        <w:autoSpaceDE w:val="0"/>
        <w:autoSpaceDN w:val="0"/>
        <w:adjustRightInd w:val="0"/>
        <w:spacing w:after="0" w:afterAutospacing="0"/>
        <w:jc w:val="center"/>
        <w:rPr>
          <w:rFonts w:cs="Times New Roman"/>
          <w:sz w:val="20"/>
          <w:szCs w:val="24"/>
        </w:rPr>
      </w:pPr>
      <w:r w:rsidRPr="008C6C13">
        <w:rPr>
          <w:rFonts w:cs="Times New Roman"/>
          <w:sz w:val="20"/>
          <w:szCs w:val="24"/>
        </w:rPr>
        <w:t>Fonte: Autor</w:t>
      </w:r>
    </w:p>
    <w:p w14:paraId="20175D44" w14:textId="77777777" w:rsidR="00B767FC" w:rsidRPr="008C6C13" w:rsidRDefault="00B767FC" w:rsidP="00272A3F">
      <w:pPr>
        <w:autoSpaceDE w:val="0"/>
        <w:autoSpaceDN w:val="0"/>
        <w:adjustRightInd w:val="0"/>
        <w:spacing w:after="0" w:afterAutospacing="0"/>
        <w:jc w:val="center"/>
        <w:rPr>
          <w:rFonts w:cs="Times New Roman"/>
          <w:sz w:val="20"/>
          <w:szCs w:val="24"/>
        </w:rPr>
      </w:pPr>
    </w:p>
    <w:p w14:paraId="4A2A125B" w14:textId="5B13C271" w:rsidR="008245FB" w:rsidRPr="008C6C13" w:rsidRDefault="008245FB" w:rsidP="00272A3F">
      <w:pPr>
        <w:autoSpaceDE w:val="0"/>
        <w:autoSpaceDN w:val="0"/>
        <w:adjustRightInd w:val="0"/>
        <w:spacing w:after="0" w:afterAutospacing="0"/>
        <w:jc w:val="center"/>
        <w:rPr>
          <w:rFonts w:cs="Times New Roman"/>
          <w:sz w:val="20"/>
          <w:szCs w:val="24"/>
        </w:rPr>
      </w:pPr>
      <w:r w:rsidRPr="008C6C13">
        <w:rPr>
          <w:rFonts w:cs="Times New Roman"/>
          <w:noProof/>
          <w:sz w:val="20"/>
          <w:szCs w:val="24"/>
          <w:lang w:eastAsia="pt-PT"/>
        </w:rPr>
        <w:drawing>
          <wp:inline distT="0" distB="0" distL="0" distR="0" wp14:anchorId="222B7F4D" wp14:editId="1FF624F9">
            <wp:extent cx="4829175" cy="3621881"/>
            <wp:effectExtent l="19050" t="19050" r="9525" b="17145"/>
            <wp:docPr id="53" name="Picture 53" descr="C:\Users\Max Lehener\Pictures\Escola\IMEP\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 Lehener\Pictures\Escola\IMEP\IMG_002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46977" cy="3635233"/>
                    </a:xfrm>
                    <a:prstGeom prst="rect">
                      <a:avLst/>
                    </a:prstGeom>
                    <a:noFill/>
                    <a:ln w="3175">
                      <a:solidFill>
                        <a:schemeClr val="tx1"/>
                      </a:solidFill>
                    </a:ln>
                  </pic:spPr>
                </pic:pic>
              </a:graphicData>
            </a:graphic>
          </wp:inline>
        </w:drawing>
      </w:r>
    </w:p>
    <w:p w14:paraId="7E1D963A" w14:textId="6D3FA095" w:rsidR="008245FB" w:rsidRPr="008C6C13" w:rsidRDefault="008245FB" w:rsidP="00272A3F">
      <w:pPr>
        <w:pStyle w:val="Heading4"/>
      </w:pPr>
      <w:bookmarkStart w:id="227" w:name="_Toc5802063"/>
      <w:r w:rsidRPr="008C6C13">
        <w:t xml:space="preserve">Figura </w:t>
      </w:r>
      <w:r w:rsidR="00D877A8" w:rsidRPr="008C6C13">
        <w:t>36</w:t>
      </w:r>
      <w:r w:rsidRPr="008C6C13">
        <w:t xml:space="preserve">: Fissuras no pavimento– </w:t>
      </w:r>
      <w:r w:rsidRPr="008C6C13">
        <w:rPr>
          <w:szCs w:val="20"/>
        </w:rPr>
        <w:t>IMEP</w:t>
      </w:r>
      <w:bookmarkEnd w:id="227"/>
    </w:p>
    <w:p w14:paraId="501928E7" w14:textId="0635B7C5" w:rsidR="008245FB" w:rsidRPr="008C6C13" w:rsidRDefault="008245FB" w:rsidP="00272A3F">
      <w:pPr>
        <w:autoSpaceDE w:val="0"/>
        <w:autoSpaceDN w:val="0"/>
        <w:adjustRightInd w:val="0"/>
        <w:spacing w:after="0" w:afterAutospacing="0"/>
        <w:jc w:val="center"/>
        <w:rPr>
          <w:rFonts w:cs="Times New Roman"/>
          <w:sz w:val="20"/>
          <w:szCs w:val="24"/>
        </w:rPr>
      </w:pPr>
      <w:r w:rsidRPr="008C6C13">
        <w:rPr>
          <w:rFonts w:cs="Times New Roman"/>
          <w:sz w:val="20"/>
          <w:szCs w:val="24"/>
        </w:rPr>
        <w:t>Fonte: Autor</w:t>
      </w:r>
    </w:p>
    <w:p w14:paraId="55D7C13B" w14:textId="77777777" w:rsidR="00272A3F" w:rsidRPr="008C6C13" w:rsidRDefault="00272A3F" w:rsidP="00272A3F">
      <w:pPr>
        <w:autoSpaceDE w:val="0"/>
        <w:autoSpaceDN w:val="0"/>
        <w:adjustRightInd w:val="0"/>
        <w:spacing w:after="0" w:afterAutospacing="0"/>
        <w:jc w:val="center"/>
        <w:rPr>
          <w:rFonts w:cs="Times New Roman"/>
          <w:sz w:val="20"/>
          <w:szCs w:val="24"/>
        </w:rPr>
      </w:pPr>
    </w:p>
    <w:p w14:paraId="2D4E83C7" w14:textId="7123A36A" w:rsidR="001C7066" w:rsidRPr="008C6C13" w:rsidRDefault="000E6FAE" w:rsidP="00CC318E">
      <w:pPr>
        <w:pStyle w:val="Heading2"/>
        <w:numPr>
          <w:ilvl w:val="1"/>
          <w:numId w:val="26"/>
        </w:numPr>
      </w:pPr>
      <w:bookmarkStart w:id="228" w:name="_Toc5800772"/>
      <w:bookmarkStart w:id="229" w:name="_Toc5802064"/>
      <w:bookmarkStart w:id="230" w:name="_Toc9194925"/>
      <w:r w:rsidRPr="008C6C13">
        <w:t>PROPOSTAS DE SOLUÇÕES</w:t>
      </w:r>
      <w:bookmarkEnd w:id="228"/>
      <w:bookmarkEnd w:id="229"/>
      <w:bookmarkEnd w:id="230"/>
    </w:p>
    <w:p w14:paraId="731623C3" w14:textId="7D621C38" w:rsidR="00EF5A9D" w:rsidRPr="008C6C13" w:rsidRDefault="001C7066" w:rsidP="00CC318E">
      <w:pPr>
        <w:pStyle w:val="ListParagraph"/>
        <w:autoSpaceDE w:val="0"/>
        <w:autoSpaceDN w:val="0"/>
        <w:adjustRightInd w:val="0"/>
        <w:spacing w:after="0" w:afterAutospacing="0"/>
        <w:ind w:left="0"/>
        <w:jc w:val="both"/>
        <w:rPr>
          <w:rFonts w:cs="Times New Roman"/>
          <w:szCs w:val="24"/>
        </w:rPr>
      </w:pPr>
      <w:r w:rsidRPr="008C6C13">
        <w:rPr>
          <w:rFonts w:cs="Times New Roman"/>
          <w:b/>
          <w:sz w:val="28"/>
          <w:szCs w:val="24"/>
        </w:rPr>
        <w:tab/>
      </w:r>
      <w:r w:rsidR="00DE70D2" w:rsidRPr="008C6C13">
        <w:rPr>
          <w:rFonts w:cs="Times New Roman"/>
          <w:szCs w:val="24"/>
        </w:rPr>
        <w:t xml:space="preserve">Identificadas as patologias no edifício do </w:t>
      </w:r>
      <w:r w:rsidR="00582209" w:rsidRPr="008C6C13">
        <w:rPr>
          <w:rFonts w:cs="Times New Roman"/>
          <w:szCs w:val="24"/>
        </w:rPr>
        <w:t xml:space="preserve">caso em </w:t>
      </w:r>
      <w:r w:rsidR="00DE70D2" w:rsidRPr="008C6C13">
        <w:rPr>
          <w:rFonts w:cs="Times New Roman"/>
          <w:szCs w:val="24"/>
        </w:rPr>
        <w:t xml:space="preserve">estudo, descreve-se de seguida as possíveis soluções para as mesmas, tomando sempre em consideração o custo e prazos para intervenção e resolução do </w:t>
      </w:r>
      <w:r w:rsidR="00582209" w:rsidRPr="008C6C13">
        <w:rPr>
          <w:rFonts w:cs="Times New Roman"/>
          <w:szCs w:val="24"/>
        </w:rPr>
        <w:t>problema com</w:t>
      </w:r>
      <w:r w:rsidR="00DE70D2" w:rsidRPr="008C6C13">
        <w:rPr>
          <w:rFonts w:cs="Times New Roman"/>
          <w:szCs w:val="24"/>
        </w:rPr>
        <w:t xml:space="preserve"> foco na qualidade e durabilidade dos materiais empregues.</w:t>
      </w:r>
    </w:p>
    <w:p w14:paraId="770A38BD" w14:textId="77777777" w:rsidR="00C412EC" w:rsidRPr="008C6C13" w:rsidRDefault="00C412EC" w:rsidP="00CC318E">
      <w:pPr>
        <w:pStyle w:val="ListParagraph"/>
        <w:autoSpaceDE w:val="0"/>
        <w:autoSpaceDN w:val="0"/>
        <w:adjustRightInd w:val="0"/>
        <w:spacing w:after="0" w:afterAutospacing="0"/>
        <w:ind w:left="0"/>
        <w:jc w:val="both"/>
        <w:rPr>
          <w:rFonts w:cs="Times New Roman"/>
          <w:szCs w:val="24"/>
        </w:rPr>
      </w:pPr>
    </w:p>
    <w:p w14:paraId="5A10425E" w14:textId="1AF63A9D" w:rsidR="00734AB1" w:rsidRPr="008C6C13" w:rsidRDefault="00734AB1" w:rsidP="00CC318E">
      <w:pPr>
        <w:pStyle w:val="Heading3"/>
        <w:numPr>
          <w:ilvl w:val="2"/>
          <w:numId w:val="26"/>
        </w:numPr>
        <w:jc w:val="both"/>
      </w:pPr>
      <w:bookmarkStart w:id="231" w:name="_Toc5800773"/>
      <w:bookmarkStart w:id="232" w:name="_Toc5802065"/>
      <w:bookmarkStart w:id="233" w:name="_Toc9194926"/>
      <w:r w:rsidRPr="008C6C13">
        <w:t>Juntas de dilatação em EPS</w:t>
      </w:r>
      <w:bookmarkEnd w:id="231"/>
      <w:bookmarkEnd w:id="232"/>
      <w:bookmarkEnd w:id="233"/>
    </w:p>
    <w:p w14:paraId="5037AFC6" w14:textId="01AB44B4" w:rsidR="0026525E" w:rsidRPr="008C6C13" w:rsidRDefault="00734AB1" w:rsidP="00CC318E">
      <w:pPr>
        <w:pStyle w:val="ListParagraph"/>
        <w:autoSpaceDE w:val="0"/>
        <w:autoSpaceDN w:val="0"/>
        <w:adjustRightInd w:val="0"/>
        <w:ind w:left="0"/>
        <w:contextualSpacing w:val="0"/>
        <w:jc w:val="both"/>
        <w:rPr>
          <w:rFonts w:cs="Times New Roman"/>
          <w:szCs w:val="24"/>
        </w:rPr>
      </w:pPr>
      <w:r w:rsidRPr="008C6C13">
        <w:rPr>
          <w:rFonts w:cs="Times New Roman"/>
          <w:szCs w:val="24"/>
        </w:rPr>
        <w:tab/>
        <w:t xml:space="preserve">O material de poliestireno expandido tem </w:t>
      </w:r>
      <w:r w:rsidR="0044405C" w:rsidRPr="008C6C13">
        <w:rPr>
          <w:rFonts w:cs="Times New Roman"/>
          <w:szCs w:val="24"/>
        </w:rPr>
        <w:t>um</w:t>
      </w:r>
      <w:r w:rsidRPr="008C6C13">
        <w:rPr>
          <w:rFonts w:cs="Times New Roman"/>
          <w:szCs w:val="24"/>
        </w:rPr>
        <w:t>a vida útil extensa e sendo um material de baixa absorção de água</w:t>
      </w:r>
      <w:r w:rsidR="00DF6734" w:rsidRPr="008C6C13">
        <w:rPr>
          <w:rFonts w:cs="Times New Roman"/>
          <w:szCs w:val="24"/>
        </w:rPr>
        <w:t>.</w:t>
      </w:r>
    </w:p>
    <w:p w14:paraId="55BE1980" w14:textId="6999B2AB" w:rsidR="001D0C01" w:rsidRPr="008C6C13" w:rsidRDefault="00A5318E" w:rsidP="00CC318E">
      <w:pPr>
        <w:jc w:val="both"/>
        <w:rPr>
          <w:rFonts w:cs="Times New Roman"/>
          <w:szCs w:val="24"/>
        </w:rPr>
      </w:pPr>
      <w:r w:rsidRPr="008C6C13">
        <w:rPr>
          <w:rFonts w:cs="Times New Roman"/>
          <w:szCs w:val="24"/>
        </w:rPr>
        <w:tab/>
      </w:r>
      <w:r w:rsidR="001D0C01" w:rsidRPr="008C6C13">
        <w:rPr>
          <w:rFonts w:cs="Times New Roman"/>
          <w:szCs w:val="24"/>
        </w:rPr>
        <w:t xml:space="preserve">Pelo contacto visual que realizei nas visitas no local de estudo, pude verificar que o EPS está funcional, devendo-se executar a remoção da selagem da junta e as telas de impermeabilização </w:t>
      </w:r>
      <w:r w:rsidR="00653BA5" w:rsidRPr="008C6C13">
        <w:rPr>
          <w:rFonts w:cs="Times New Roman"/>
          <w:szCs w:val="24"/>
        </w:rPr>
        <w:t xml:space="preserve">que estão degradadas </w:t>
      </w:r>
      <w:r w:rsidR="001D0C01" w:rsidRPr="008C6C13">
        <w:rPr>
          <w:rFonts w:cs="Times New Roman"/>
          <w:szCs w:val="24"/>
        </w:rPr>
        <w:t xml:space="preserve">e realizar devida selagem e uma nova tela de </w:t>
      </w:r>
      <w:r w:rsidR="001D0C01" w:rsidRPr="008C6C13">
        <w:rPr>
          <w:rFonts w:cs="Times New Roman"/>
          <w:szCs w:val="24"/>
        </w:rPr>
        <w:lastRenderedPageBreak/>
        <w:t>impermeabilização das juntas para impedir passagem de água por este caminho e solucionar o problema de infiltração sendo a principal patologia.</w:t>
      </w:r>
    </w:p>
    <w:p w14:paraId="78E515EB" w14:textId="01BAFC84" w:rsidR="001D0C01" w:rsidRPr="008C6C13" w:rsidRDefault="001D0C01" w:rsidP="00CC318E">
      <w:pPr>
        <w:pStyle w:val="ListParagraph"/>
        <w:autoSpaceDE w:val="0"/>
        <w:autoSpaceDN w:val="0"/>
        <w:adjustRightInd w:val="0"/>
        <w:ind w:left="0"/>
        <w:contextualSpacing w:val="0"/>
        <w:jc w:val="both"/>
        <w:rPr>
          <w:rFonts w:cs="Times New Roman"/>
          <w:szCs w:val="24"/>
        </w:rPr>
      </w:pPr>
      <w:r w:rsidRPr="008C6C13">
        <w:rPr>
          <w:rFonts w:cs="Times New Roman"/>
          <w:szCs w:val="24"/>
        </w:rPr>
        <w:tab/>
        <w:t>Posteriormente fazer-se a limpeza do poliestireno expandido para retirar os fungos que</w:t>
      </w:r>
      <w:r w:rsidR="00286A76">
        <w:rPr>
          <w:rFonts w:cs="Times New Roman"/>
          <w:szCs w:val="24"/>
        </w:rPr>
        <w:t xml:space="preserve"> </w:t>
      </w:r>
      <w:r w:rsidRPr="008C6C13">
        <w:rPr>
          <w:rFonts w:cs="Times New Roman"/>
          <w:szCs w:val="24"/>
        </w:rPr>
        <w:t>encontram</w:t>
      </w:r>
      <w:r w:rsidR="00653BA5" w:rsidRPr="008C6C13">
        <w:rPr>
          <w:rFonts w:cs="Times New Roman"/>
          <w:szCs w:val="24"/>
        </w:rPr>
        <w:t>-se</w:t>
      </w:r>
      <w:r w:rsidRPr="008C6C13">
        <w:rPr>
          <w:rFonts w:cs="Times New Roman"/>
          <w:szCs w:val="24"/>
        </w:rPr>
        <w:t xml:space="preserve"> neste material pelo excesso de água. Salientando, </w:t>
      </w:r>
      <w:r w:rsidR="00653BA5" w:rsidRPr="008C6C13">
        <w:rPr>
          <w:rFonts w:cs="Times New Roman"/>
          <w:szCs w:val="24"/>
        </w:rPr>
        <w:t>há</w:t>
      </w:r>
      <w:r w:rsidRPr="008C6C13">
        <w:rPr>
          <w:rFonts w:cs="Times New Roman"/>
          <w:szCs w:val="24"/>
        </w:rPr>
        <w:t xml:space="preserve"> existência de empresas especializadas em manutenção e reparação deste tipo de junta em Maputo.</w:t>
      </w:r>
    </w:p>
    <w:p w14:paraId="06115737" w14:textId="78BF9CB4" w:rsidR="006A5996" w:rsidRPr="008C6C13" w:rsidRDefault="001D0C01" w:rsidP="00CC318E">
      <w:pPr>
        <w:pStyle w:val="ListParagraph"/>
        <w:autoSpaceDE w:val="0"/>
        <w:autoSpaceDN w:val="0"/>
        <w:adjustRightInd w:val="0"/>
        <w:ind w:left="0"/>
        <w:contextualSpacing w:val="0"/>
        <w:jc w:val="both"/>
        <w:rPr>
          <w:rFonts w:cs="Times New Roman"/>
          <w:szCs w:val="24"/>
        </w:rPr>
      </w:pPr>
      <w:r w:rsidRPr="008C6C13">
        <w:rPr>
          <w:rFonts w:cs="Times New Roman"/>
          <w:szCs w:val="24"/>
        </w:rPr>
        <w:tab/>
        <w:t xml:space="preserve">Em casos de remoção do EPS, é necessário </w:t>
      </w:r>
      <w:r w:rsidR="006B58C8" w:rsidRPr="008C6C13">
        <w:rPr>
          <w:rFonts w:cs="Times New Roman"/>
          <w:szCs w:val="24"/>
        </w:rPr>
        <w:t>a remoção</w:t>
      </w:r>
      <w:r w:rsidR="004505DD" w:rsidRPr="008C6C13">
        <w:rPr>
          <w:rFonts w:cs="Times New Roman"/>
          <w:szCs w:val="24"/>
        </w:rPr>
        <w:t xml:space="preserve"> da</w:t>
      </w:r>
      <w:r w:rsidR="00E834DF" w:rsidRPr="008C6C13">
        <w:rPr>
          <w:rFonts w:cs="Times New Roman"/>
          <w:szCs w:val="24"/>
        </w:rPr>
        <w:t xml:space="preserve"> camada de </w:t>
      </w:r>
      <w:r w:rsidR="00306C6E" w:rsidRPr="008C6C13">
        <w:rPr>
          <w:rFonts w:cs="Times New Roman"/>
          <w:szCs w:val="24"/>
        </w:rPr>
        <w:t>micro</w:t>
      </w:r>
      <w:r w:rsidR="00E834DF" w:rsidRPr="008C6C13">
        <w:rPr>
          <w:rFonts w:cs="Times New Roman"/>
          <w:szCs w:val="24"/>
        </w:rPr>
        <w:t>betão na</w:t>
      </w:r>
      <w:r w:rsidR="004505DD" w:rsidRPr="008C6C13">
        <w:rPr>
          <w:rFonts w:cs="Times New Roman"/>
          <w:szCs w:val="24"/>
        </w:rPr>
        <w:t xml:space="preserve"> zona da junta de dilatação</w:t>
      </w:r>
      <w:r w:rsidR="00E834DF" w:rsidRPr="008C6C13">
        <w:rPr>
          <w:rFonts w:cs="Times New Roman"/>
          <w:szCs w:val="24"/>
        </w:rPr>
        <w:t xml:space="preserve">, picar </w:t>
      </w:r>
      <w:r w:rsidR="00987171">
        <w:rPr>
          <w:rFonts w:cs="Times New Roman"/>
          <w:szCs w:val="24"/>
        </w:rPr>
        <w:t xml:space="preserve">o poliestireno expandido </w:t>
      </w:r>
      <w:r w:rsidR="00E834DF" w:rsidRPr="008C6C13">
        <w:rPr>
          <w:rFonts w:cs="Times New Roman"/>
          <w:szCs w:val="24"/>
        </w:rPr>
        <w:t>ou queima-lo co</w:t>
      </w:r>
      <w:r w:rsidR="00306C6E" w:rsidRPr="008C6C13">
        <w:rPr>
          <w:rFonts w:cs="Times New Roman"/>
          <w:szCs w:val="24"/>
        </w:rPr>
        <w:t>m</w:t>
      </w:r>
      <w:r w:rsidR="00E834DF" w:rsidRPr="008C6C13">
        <w:rPr>
          <w:rFonts w:cs="Times New Roman"/>
          <w:szCs w:val="24"/>
        </w:rPr>
        <w:t xml:space="preserve"> maçarico</w:t>
      </w:r>
      <w:r w:rsidR="003C0FEC" w:rsidRPr="008C6C13">
        <w:rPr>
          <w:rFonts w:cs="Times New Roman"/>
          <w:szCs w:val="24"/>
        </w:rPr>
        <w:t xml:space="preserve"> e e</w:t>
      </w:r>
      <w:r w:rsidR="00E834DF" w:rsidRPr="008C6C13">
        <w:rPr>
          <w:rFonts w:cs="Times New Roman"/>
          <w:szCs w:val="24"/>
        </w:rPr>
        <w:t xml:space="preserve">xecutar a limpeza do </w:t>
      </w:r>
      <w:r w:rsidR="00935B48" w:rsidRPr="008C6C13">
        <w:rPr>
          <w:rFonts w:cs="Times New Roman"/>
          <w:szCs w:val="24"/>
        </w:rPr>
        <w:t>betão</w:t>
      </w:r>
      <w:r w:rsidR="003C0FEC" w:rsidRPr="008C6C13">
        <w:rPr>
          <w:rFonts w:cs="Times New Roman"/>
          <w:szCs w:val="24"/>
        </w:rPr>
        <w:t xml:space="preserve"> onde foi retirad</w:t>
      </w:r>
      <w:r w:rsidR="00306C6E" w:rsidRPr="008C6C13">
        <w:rPr>
          <w:rFonts w:cs="Times New Roman"/>
          <w:szCs w:val="24"/>
        </w:rPr>
        <w:t>o</w:t>
      </w:r>
      <w:r w:rsidR="003C0FEC" w:rsidRPr="008C6C13">
        <w:rPr>
          <w:rFonts w:cs="Times New Roman"/>
          <w:szCs w:val="24"/>
        </w:rPr>
        <w:t xml:space="preserve"> o EPS.</w:t>
      </w:r>
    </w:p>
    <w:p w14:paraId="3ED704E3" w14:textId="1E3041AB" w:rsidR="006B58C8" w:rsidRPr="008C6C13" w:rsidRDefault="006B58C8" w:rsidP="00CC318E">
      <w:pPr>
        <w:pStyle w:val="ListParagraph"/>
        <w:autoSpaceDE w:val="0"/>
        <w:autoSpaceDN w:val="0"/>
        <w:adjustRightInd w:val="0"/>
        <w:ind w:left="0"/>
        <w:contextualSpacing w:val="0"/>
        <w:jc w:val="both"/>
        <w:rPr>
          <w:rFonts w:cs="Times New Roman"/>
          <w:szCs w:val="24"/>
        </w:rPr>
      </w:pPr>
      <w:r w:rsidRPr="008C6C13">
        <w:rPr>
          <w:rFonts w:cs="Times New Roman"/>
          <w:szCs w:val="24"/>
        </w:rPr>
        <w:tab/>
      </w:r>
      <w:r w:rsidR="00306C6E" w:rsidRPr="008C6C13">
        <w:rPr>
          <w:rFonts w:cs="Times New Roman"/>
          <w:szCs w:val="24"/>
        </w:rPr>
        <w:t xml:space="preserve">Posto isso, a colocação do novo EPS, para a melhor impermeabilização </w:t>
      </w:r>
      <w:r w:rsidR="003B4CBB" w:rsidRPr="008C6C13">
        <w:rPr>
          <w:rFonts w:cs="Times New Roman"/>
          <w:szCs w:val="24"/>
        </w:rPr>
        <w:t xml:space="preserve">coloca-se uma </w:t>
      </w:r>
      <w:r w:rsidR="00E5056F" w:rsidRPr="008C6C13">
        <w:rPr>
          <w:rFonts w:cs="Times New Roman"/>
          <w:szCs w:val="24"/>
        </w:rPr>
        <w:t>tela asfáltica</w:t>
      </w:r>
      <w:r w:rsidR="003B4CBB" w:rsidRPr="008C6C13">
        <w:rPr>
          <w:rFonts w:cs="Times New Roman"/>
          <w:szCs w:val="24"/>
        </w:rPr>
        <w:t xml:space="preserve"> cima do EPS, de seguida um cordão </w:t>
      </w:r>
      <w:r w:rsidR="008E3789" w:rsidRPr="008C6C13">
        <w:rPr>
          <w:rFonts w:cs="Times New Roman"/>
          <w:szCs w:val="24"/>
        </w:rPr>
        <w:t xml:space="preserve">para junta </w:t>
      </w:r>
      <w:r w:rsidR="003B4CBB" w:rsidRPr="008C6C13">
        <w:rPr>
          <w:rFonts w:cs="Times New Roman"/>
          <w:szCs w:val="24"/>
        </w:rPr>
        <w:t>de PVC (mangueira)</w:t>
      </w:r>
      <w:r w:rsidR="00262FF8" w:rsidRPr="008C6C13">
        <w:rPr>
          <w:rFonts w:cs="Times New Roman"/>
          <w:szCs w:val="24"/>
        </w:rPr>
        <w:t xml:space="preserve">, podendo pôr-se a segunda tela asfáltica. Depois selamos a junta com </w:t>
      </w:r>
      <w:r w:rsidR="00DF11EE" w:rsidRPr="008C6C13">
        <w:rPr>
          <w:rFonts w:cs="Times New Roman"/>
          <w:szCs w:val="24"/>
        </w:rPr>
        <w:t>um silicone e por fim a execução da tela impermeabilizante</w:t>
      </w:r>
      <w:r w:rsidR="00A657E6" w:rsidRPr="008C6C13">
        <w:rPr>
          <w:rFonts w:cs="Times New Roman"/>
          <w:szCs w:val="24"/>
        </w:rPr>
        <w:t xml:space="preserve">, aconselhando-se para zonas </w:t>
      </w:r>
      <w:r w:rsidR="00636B41" w:rsidRPr="008C6C13">
        <w:rPr>
          <w:rFonts w:cs="Times New Roman"/>
          <w:szCs w:val="24"/>
        </w:rPr>
        <w:t xml:space="preserve">muito expostas ao sol uma tela impermeabilizante </w:t>
      </w:r>
      <w:r w:rsidR="0089627C" w:rsidRPr="008C6C13">
        <w:rPr>
          <w:rFonts w:cs="Times New Roman"/>
          <w:szCs w:val="24"/>
        </w:rPr>
        <w:t>resistente a raios UV.</w:t>
      </w:r>
    </w:p>
    <w:p w14:paraId="0E54AFDF" w14:textId="66690E86" w:rsidR="003C0FEC" w:rsidRPr="008C6C13" w:rsidRDefault="00726C0A" w:rsidP="00272A3F">
      <w:pPr>
        <w:pStyle w:val="ListParagraph"/>
        <w:autoSpaceDE w:val="0"/>
        <w:autoSpaceDN w:val="0"/>
        <w:adjustRightInd w:val="0"/>
        <w:spacing w:after="0" w:afterAutospacing="0"/>
        <w:ind w:left="0"/>
        <w:jc w:val="center"/>
        <w:rPr>
          <w:rFonts w:cs="Times New Roman"/>
          <w:szCs w:val="24"/>
        </w:rPr>
      </w:pPr>
      <w:r>
        <w:rPr>
          <w:rFonts w:cs="Times New Roman"/>
          <w:noProof/>
          <w:szCs w:val="24"/>
        </w:rPr>
        <w:drawing>
          <wp:inline distT="0" distB="0" distL="0" distR="0" wp14:anchorId="72F27227" wp14:editId="36834E8B">
            <wp:extent cx="3381375" cy="20859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81375" cy="2085975"/>
                    </a:xfrm>
                    <a:prstGeom prst="rect">
                      <a:avLst/>
                    </a:prstGeom>
                    <a:noFill/>
                    <a:ln>
                      <a:noFill/>
                    </a:ln>
                  </pic:spPr>
                </pic:pic>
              </a:graphicData>
            </a:graphic>
          </wp:inline>
        </w:drawing>
      </w:r>
    </w:p>
    <w:p w14:paraId="18B760F3" w14:textId="4EEC3263" w:rsidR="00882F1C" w:rsidRPr="008C6C13" w:rsidRDefault="00882F1C" w:rsidP="00272A3F">
      <w:pPr>
        <w:pStyle w:val="Heading4"/>
      </w:pPr>
      <w:bookmarkStart w:id="234" w:name="_Toc5802066"/>
      <w:r w:rsidRPr="008C6C13">
        <w:t xml:space="preserve">Figura </w:t>
      </w:r>
      <w:r w:rsidR="00D877A8" w:rsidRPr="008C6C13">
        <w:t>37</w:t>
      </w:r>
      <w:r w:rsidRPr="008C6C13">
        <w:t xml:space="preserve">: </w:t>
      </w:r>
      <w:r w:rsidR="005D3D66" w:rsidRPr="008C6C13">
        <w:t>Solução de junta de dilatação de EPS</w:t>
      </w:r>
      <w:bookmarkEnd w:id="234"/>
    </w:p>
    <w:p w14:paraId="4E0EF789" w14:textId="77777777" w:rsidR="00882F1C" w:rsidRPr="008C6C13" w:rsidRDefault="00882F1C" w:rsidP="00272A3F">
      <w:pPr>
        <w:autoSpaceDE w:val="0"/>
        <w:autoSpaceDN w:val="0"/>
        <w:adjustRightInd w:val="0"/>
        <w:spacing w:after="0" w:afterAutospacing="0"/>
        <w:contextualSpacing/>
        <w:jc w:val="center"/>
        <w:rPr>
          <w:rFonts w:cs="Times New Roman"/>
          <w:sz w:val="20"/>
          <w:szCs w:val="24"/>
        </w:rPr>
      </w:pPr>
      <w:r w:rsidRPr="008C6C13">
        <w:rPr>
          <w:rFonts w:cs="Times New Roman"/>
          <w:sz w:val="20"/>
          <w:szCs w:val="24"/>
        </w:rPr>
        <w:t>Fonte: Autor</w:t>
      </w:r>
    </w:p>
    <w:p w14:paraId="3C0CD91E" w14:textId="77777777" w:rsidR="00611CA3" w:rsidRPr="008C6C13" w:rsidRDefault="00611CA3" w:rsidP="00CC318E">
      <w:pPr>
        <w:spacing w:after="0" w:afterAutospacing="0"/>
        <w:contextualSpacing/>
        <w:jc w:val="both"/>
        <w:rPr>
          <w:rFonts w:cs="Times New Roman"/>
          <w:szCs w:val="24"/>
        </w:rPr>
      </w:pPr>
    </w:p>
    <w:p w14:paraId="6416A19E" w14:textId="2EE04336" w:rsidR="00EB177D" w:rsidRPr="008C6C13" w:rsidRDefault="00EB177D" w:rsidP="00CC318E">
      <w:pPr>
        <w:pStyle w:val="Heading3"/>
        <w:numPr>
          <w:ilvl w:val="2"/>
          <w:numId w:val="26"/>
        </w:numPr>
        <w:jc w:val="both"/>
      </w:pPr>
      <w:bookmarkStart w:id="235" w:name="_Toc5800774"/>
      <w:bookmarkStart w:id="236" w:name="_Toc5802067"/>
      <w:bookmarkStart w:id="237" w:name="_Toc9194927"/>
      <w:r w:rsidRPr="008C6C13">
        <w:t>Infiltração</w:t>
      </w:r>
      <w:r w:rsidR="00E61683" w:rsidRPr="008C6C13">
        <w:t xml:space="preserve"> de lajes</w:t>
      </w:r>
      <w:bookmarkEnd w:id="235"/>
      <w:bookmarkEnd w:id="236"/>
      <w:bookmarkEnd w:id="237"/>
    </w:p>
    <w:p w14:paraId="5421F552" w14:textId="4B82CC84" w:rsidR="00407B5B" w:rsidRPr="008C6C13" w:rsidRDefault="00407B5B" w:rsidP="00CC318E">
      <w:pPr>
        <w:pStyle w:val="ListParagraph"/>
        <w:autoSpaceDE w:val="0"/>
        <w:autoSpaceDN w:val="0"/>
        <w:adjustRightInd w:val="0"/>
        <w:spacing w:before="100" w:beforeAutospacing="1"/>
        <w:ind w:left="0"/>
        <w:contextualSpacing w:val="0"/>
        <w:jc w:val="both"/>
        <w:rPr>
          <w:rFonts w:cs="Times New Roman"/>
          <w:szCs w:val="24"/>
        </w:rPr>
      </w:pPr>
      <w:r w:rsidRPr="008C6C13">
        <w:rPr>
          <w:rFonts w:cs="Times New Roman"/>
          <w:b/>
          <w:szCs w:val="24"/>
        </w:rPr>
        <w:tab/>
      </w:r>
      <w:r w:rsidRPr="008C6C13">
        <w:rPr>
          <w:rFonts w:cs="Times New Roman"/>
          <w:szCs w:val="24"/>
        </w:rPr>
        <w:t>A infiltração em uma laje deve-se por algumas fissuras superficiais que se localizam no pavimento. Estas aberturas são canais de passagem de água.</w:t>
      </w:r>
    </w:p>
    <w:p w14:paraId="62056EA5" w14:textId="77777777" w:rsidR="00F1350F" w:rsidRPr="008C6C13" w:rsidRDefault="00407B5B" w:rsidP="00CC318E">
      <w:pPr>
        <w:pStyle w:val="ListParagraph"/>
        <w:autoSpaceDE w:val="0"/>
        <w:autoSpaceDN w:val="0"/>
        <w:adjustRightInd w:val="0"/>
        <w:spacing w:before="100" w:beforeAutospacing="1"/>
        <w:ind w:left="0"/>
        <w:contextualSpacing w:val="0"/>
        <w:jc w:val="both"/>
        <w:rPr>
          <w:rFonts w:cs="Times New Roman"/>
          <w:szCs w:val="24"/>
        </w:rPr>
      </w:pPr>
      <w:r w:rsidRPr="008C6C13">
        <w:rPr>
          <w:rFonts w:cs="Times New Roman"/>
          <w:szCs w:val="24"/>
        </w:rPr>
        <w:tab/>
        <w:t>P</w:t>
      </w:r>
      <w:r w:rsidR="00B30402" w:rsidRPr="008C6C13">
        <w:rPr>
          <w:rFonts w:cs="Times New Roman"/>
          <w:szCs w:val="24"/>
        </w:rPr>
        <w:t>rim</w:t>
      </w:r>
      <w:r w:rsidRPr="008C6C13">
        <w:rPr>
          <w:rFonts w:cs="Times New Roman"/>
          <w:szCs w:val="24"/>
        </w:rPr>
        <w:t xml:space="preserve">eiramente, deve-se executar um trabalho de tapamento dessas fissuras, retirando a poeira, grãos de areia de modo a esta área estar devidamente limpa. Em seguida, </w:t>
      </w:r>
      <w:r w:rsidR="00115520" w:rsidRPr="008C6C13">
        <w:rPr>
          <w:rFonts w:cs="Times New Roman"/>
          <w:szCs w:val="24"/>
        </w:rPr>
        <w:t>aplica</w:t>
      </w:r>
      <w:r w:rsidR="00653BA5" w:rsidRPr="008C6C13">
        <w:rPr>
          <w:rFonts w:cs="Times New Roman"/>
          <w:szCs w:val="24"/>
        </w:rPr>
        <w:t>r</w:t>
      </w:r>
      <w:r w:rsidR="00115520" w:rsidRPr="008C6C13">
        <w:rPr>
          <w:rFonts w:cs="Times New Roman"/>
          <w:szCs w:val="24"/>
        </w:rPr>
        <w:t xml:space="preserve">-se </w:t>
      </w:r>
      <w:r w:rsidR="00115520" w:rsidRPr="008C6C13">
        <w:rPr>
          <w:rFonts w:cs="Times New Roman"/>
          <w:szCs w:val="24"/>
        </w:rPr>
        <w:lastRenderedPageBreak/>
        <w:t xml:space="preserve">sobre a fissuras produtos como a resina epóxi com o intuito de fechar superficialmente </w:t>
      </w:r>
      <w:r w:rsidR="00F1350F" w:rsidRPr="008C6C13">
        <w:rPr>
          <w:rFonts w:cs="Times New Roman"/>
          <w:szCs w:val="24"/>
        </w:rPr>
        <w:t>d</w:t>
      </w:r>
      <w:r w:rsidR="00115520" w:rsidRPr="008C6C13">
        <w:rPr>
          <w:rFonts w:cs="Times New Roman"/>
          <w:szCs w:val="24"/>
        </w:rPr>
        <w:t>e modo a garantir a resolução do problema de infiltração, apesar de não ter um tempo de vida útil prolongado, a impermeabilização é a única forma de protege</w:t>
      </w:r>
      <w:r w:rsidR="00F1350F" w:rsidRPr="008C6C13">
        <w:rPr>
          <w:rFonts w:cs="Times New Roman"/>
          <w:szCs w:val="24"/>
        </w:rPr>
        <w:t>r</w:t>
      </w:r>
      <w:r w:rsidR="00115520" w:rsidRPr="008C6C13">
        <w:rPr>
          <w:rFonts w:cs="Times New Roman"/>
          <w:szCs w:val="24"/>
        </w:rPr>
        <w:t xml:space="preserve"> por algum tempo.</w:t>
      </w:r>
    </w:p>
    <w:p w14:paraId="546DB303" w14:textId="440349D9" w:rsidR="00B30402" w:rsidRPr="008C6C13" w:rsidRDefault="00B30402" w:rsidP="00F1350F">
      <w:pPr>
        <w:pStyle w:val="ListParagraph"/>
        <w:autoSpaceDE w:val="0"/>
        <w:autoSpaceDN w:val="0"/>
        <w:adjustRightInd w:val="0"/>
        <w:spacing w:before="100" w:beforeAutospacing="1"/>
        <w:ind w:left="0" w:firstLine="288"/>
        <w:contextualSpacing w:val="0"/>
        <w:jc w:val="both"/>
        <w:rPr>
          <w:rFonts w:cs="Times New Roman"/>
          <w:szCs w:val="24"/>
        </w:rPr>
      </w:pPr>
      <w:r w:rsidRPr="008C6C13">
        <w:rPr>
          <w:rFonts w:cs="Times New Roman"/>
          <w:szCs w:val="24"/>
        </w:rPr>
        <w:t>A manutenção deve ser feita em periodicamente.</w:t>
      </w:r>
      <w:r w:rsidR="001C55EA" w:rsidRPr="008C6C13">
        <w:rPr>
          <w:rFonts w:cs="Times New Roman"/>
          <w:szCs w:val="24"/>
        </w:rPr>
        <w:t xml:space="preserve"> A impermeabilização</w:t>
      </w:r>
      <w:r w:rsidR="00115520" w:rsidRPr="008C6C13">
        <w:rPr>
          <w:rFonts w:cs="Times New Roman"/>
          <w:szCs w:val="24"/>
        </w:rPr>
        <w:t xml:space="preserve"> pode</w:t>
      </w:r>
      <w:r w:rsidR="001C55EA" w:rsidRPr="008C6C13">
        <w:rPr>
          <w:rFonts w:cs="Times New Roman"/>
          <w:szCs w:val="24"/>
        </w:rPr>
        <w:t xml:space="preserve"> ser feita</w:t>
      </w:r>
      <w:r w:rsidR="00115520" w:rsidRPr="008C6C13">
        <w:rPr>
          <w:rFonts w:cs="Times New Roman"/>
          <w:szCs w:val="24"/>
        </w:rPr>
        <w:t xml:space="preserve"> com mantas asfáltica</w:t>
      </w:r>
      <w:r w:rsidR="00022143">
        <w:rPr>
          <w:rFonts w:cs="Times New Roman"/>
          <w:szCs w:val="24"/>
        </w:rPr>
        <w:t>s</w:t>
      </w:r>
      <w:r w:rsidR="001C55EA" w:rsidRPr="008C6C13">
        <w:rPr>
          <w:rFonts w:cs="Times New Roman"/>
          <w:szCs w:val="24"/>
        </w:rPr>
        <w:t xml:space="preserve"> </w:t>
      </w:r>
      <w:r w:rsidR="002A7441" w:rsidRPr="008C6C13">
        <w:rPr>
          <w:rFonts w:cs="Times New Roman"/>
          <w:szCs w:val="24"/>
        </w:rPr>
        <w:t>aplicadas em pavimentos transitáveis.</w:t>
      </w:r>
      <w:r w:rsidR="00115520" w:rsidRPr="008C6C13">
        <w:rPr>
          <w:rFonts w:cs="Times New Roman"/>
          <w:szCs w:val="24"/>
        </w:rPr>
        <w:t xml:space="preserve"> </w:t>
      </w:r>
    </w:p>
    <w:p w14:paraId="06D22408" w14:textId="73C62B27" w:rsidR="00865C81" w:rsidRPr="008C6C13" w:rsidRDefault="00865C81" w:rsidP="00CC318E">
      <w:pPr>
        <w:pStyle w:val="ListParagraph"/>
        <w:autoSpaceDE w:val="0"/>
        <w:autoSpaceDN w:val="0"/>
        <w:adjustRightInd w:val="0"/>
        <w:spacing w:before="100" w:beforeAutospacing="1"/>
        <w:ind w:left="0"/>
        <w:contextualSpacing w:val="0"/>
        <w:jc w:val="both"/>
        <w:rPr>
          <w:rFonts w:cs="Times New Roman"/>
          <w:szCs w:val="24"/>
        </w:rPr>
      </w:pPr>
      <w:r w:rsidRPr="008C6C13">
        <w:rPr>
          <w:rFonts w:cs="Times New Roman"/>
          <w:szCs w:val="24"/>
        </w:rPr>
        <w:tab/>
        <w:t xml:space="preserve">Onde temos o cordão de silicone deve-se realizar a substituição, pelo facto </w:t>
      </w:r>
      <w:r w:rsidR="00734AB1" w:rsidRPr="008C6C13">
        <w:rPr>
          <w:rFonts w:cs="Times New Roman"/>
          <w:szCs w:val="24"/>
        </w:rPr>
        <w:t>de este</w:t>
      </w:r>
      <w:r w:rsidRPr="008C6C13">
        <w:rPr>
          <w:rFonts w:cs="Times New Roman"/>
          <w:szCs w:val="24"/>
        </w:rPr>
        <w:t xml:space="preserve"> ter se degradado pelas águas que passam e pelo crescimento de vegetação. Contudo retirar a tela de impermeabilização e o silicone danificado.</w:t>
      </w:r>
    </w:p>
    <w:p w14:paraId="0F795E1F" w14:textId="35947B81" w:rsidR="00EB177D" w:rsidRPr="008C6C13" w:rsidRDefault="00865C81" w:rsidP="00272A3F">
      <w:pPr>
        <w:pStyle w:val="ListParagraph"/>
        <w:autoSpaceDE w:val="0"/>
        <w:autoSpaceDN w:val="0"/>
        <w:adjustRightInd w:val="0"/>
        <w:spacing w:after="0" w:afterAutospacing="0"/>
        <w:ind w:left="0"/>
        <w:contextualSpacing w:val="0"/>
        <w:jc w:val="both"/>
        <w:rPr>
          <w:rFonts w:cs="Times New Roman"/>
          <w:szCs w:val="24"/>
        </w:rPr>
      </w:pPr>
      <w:r w:rsidRPr="008C6C13">
        <w:rPr>
          <w:rFonts w:cs="Times New Roman"/>
          <w:szCs w:val="24"/>
        </w:rPr>
        <w:tab/>
        <w:t>Realizar uma nova selagem com silicone e refazer a impermeabilização com a tela no local da junta.</w:t>
      </w:r>
    </w:p>
    <w:p w14:paraId="1C52C9A0" w14:textId="77777777" w:rsidR="00272A3F" w:rsidRPr="008C6C13" w:rsidRDefault="00272A3F" w:rsidP="00272A3F">
      <w:pPr>
        <w:pStyle w:val="ListParagraph"/>
        <w:autoSpaceDE w:val="0"/>
        <w:autoSpaceDN w:val="0"/>
        <w:adjustRightInd w:val="0"/>
        <w:spacing w:after="0" w:afterAutospacing="0"/>
        <w:ind w:left="0"/>
        <w:contextualSpacing w:val="0"/>
        <w:jc w:val="both"/>
        <w:rPr>
          <w:rFonts w:cs="Times New Roman"/>
          <w:szCs w:val="24"/>
        </w:rPr>
      </w:pPr>
    </w:p>
    <w:p w14:paraId="3E1C918B" w14:textId="2C4E231B" w:rsidR="00B30402" w:rsidRPr="008C6C13" w:rsidRDefault="00EB177D" w:rsidP="00CC318E">
      <w:pPr>
        <w:pStyle w:val="Heading3"/>
        <w:numPr>
          <w:ilvl w:val="2"/>
          <w:numId w:val="26"/>
        </w:numPr>
        <w:jc w:val="both"/>
      </w:pPr>
      <w:bookmarkStart w:id="238" w:name="_Toc5800775"/>
      <w:bookmarkStart w:id="239" w:name="_Toc5802068"/>
      <w:bookmarkStart w:id="240" w:name="_Toc9194928"/>
      <w:r w:rsidRPr="008C6C13">
        <w:t xml:space="preserve">Fissuras/ </w:t>
      </w:r>
      <w:r w:rsidR="00F1350F" w:rsidRPr="008C6C13">
        <w:t>f</w:t>
      </w:r>
      <w:r w:rsidRPr="008C6C13">
        <w:t>endas</w:t>
      </w:r>
      <w:bookmarkEnd w:id="238"/>
      <w:bookmarkEnd w:id="239"/>
      <w:bookmarkEnd w:id="240"/>
    </w:p>
    <w:p w14:paraId="0CE03C57" w14:textId="5092467C" w:rsidR="00AB3256" w:rsidRPr="008C6C13" w:rsidRDefault="00AB3256" w:rsidP="00CC318E">
      <w:pPr>
        <w:pStyle w:val="ListParagraph"/>
        <w:autoSpaceDE w:val="0"/>
        <w:autoSpaceDN w:val="0"/>
        <w:adjustRightInd w:val="0"/>
        <w:ind w:left="0"/>
        <w:contextualSpacing w:val="0"/>
        <w:jc w:val="both"/>
        <w:rPr>
          <w:rFonts w:cs="Times New Roman"/>
          <w:szCs w:val="24"/>
        </w:rPr>
      </w:pPr>
      <w:r w:rsidRPr="008C6C13">
        <w:rPr>
          <w:rFonts w:cs="Times New Roman"/>
          <w:szCs w:val="24"/>
        </w:rPr>
        <w:tab/>
        <w:t>O tratamento de fissuras que surgem na alvenaria é diferente das que surgem no betão armado.</w:t>
      </w:r>
      <w:r w:rsidR="002A7441" w:rsidRPr="008C6C13">
        <w:rPr>
          <w:rFonts w:cs="Times New Roman"/>
          <w:szCs w:val="24"/>
        </w:rPr>
        <w:tab/>
      </w:r>
    </w:p>
    <w:p w14:paraId="15FFED25" w14:textId="257510F8" w:rsidR="002A7441" w:rsidRPr="008C6C13" w:rsidRDefault="001C7066" w:rsidP="00CC318E">
      <w:pPr>
        <w:pStyle w:val="ListParagraph"/>
        <w:autoSpaceDE w:val="0"/>
        <w:autoSpaceDN w:val="0"/>
        <w:adjustRightInd w:val="0"/>
        <w:ind w:left="0"/>
        <w:contextualSpacing w:val="0"/>
        <w:jc w:val="both"/>
        <w:rPr>
          <w:rFonts w:cs="Times New Roman"/>
          <w:szCs w:val="24"/>
        </w:rPr>
      </w:pPr>
      <w:r w:rsidRPr="008C6C13">
        <w:rPr>
          <w:rFonts w:cs="Times New Roman"/>
          <w:szCs w:val="24"/>
        </w:rPr>
        <w:tab/>
      </w:r>
      <w:r w:rsidR="00AB3256" w:rsidRPr="008C6C13">
        <w:rPr>
          <w:rFonts w:cs="Times New Roman"/>
          <w:szCs w:val="24"/>
        </w:rPr>
        <w:t>O procedimento dependerá do tipo de patologia da</w:t>
      </w:r>
      <w:r w:rsidR="002A7441" w:rsidRPr="008C6C13">
        <w:rPr>
          <w:rFonts w:cs="Times New Roman"/>
          <w:szCs w:val="24"/>
        </w:rPr>
        <w:t>s fissuras, no geral, são recuperadas com aplicação de m</w:t>
      </w:r>
      <w:r w:rsidR="006A5996" w:rsidRPr="008C6C13">
        <w:rPr>
          <w:rFonts w:cs="Times New Roman"/>
          <w:szCs w:val="24"/>
        </w:rPr>
        <w:t>ateriais elásticos como selante</w:t>
      </w:r>
      <w:r w:rsidR="002A7441" w:rsidRPr="008C6C13">
        <w:rPr>
          <w:rFonts w:cs="Times New Roman"/>
          <w:szCs w:val="24"/>
        </w:rPr>
        <w:t xml:space="preserve">. </w:t>
      </w:r>
      <w:r w:rsidR="006F00C6" w:rsidRPr="008C6C13">
        <w:rPr>
          <w:rFonts w:cs="Times New Roman"/>
          <w:szCs w:val="24"/>
        </w:rPr>
        <w:t xml:space="preserve">Este procedimento </w:t>
      </w:r>
      <w:r w:rsidR="008577A9" w:rsidRPr="008C6C13">
        <w:rPr>
          <w:rFonts w:cs="Times New Roman"/>
          <w:szCs w:val="24"/>
        </w:rPr>
        <w:t>é executa</w:t>
      </w:r>
      <w:r w:rsidR="00F1350F" w:rsidRPr="008C6C13">
        <w:rPr>
          <w:rFonts w:cs="Times New Roman"/>
          <w:szCs w:val="24"/>
        </w:rPr>
        <w:t>-se</w:t>
      </w:r>
      <w:r w:rsidR="008577A9" w:rsidRPr="008C6C13">
        <w:rPr>
          <w:rFonts w:cs="Times New Roman"/>
          <w:szCs w:val="24"/>
        </w:rPr>
        <w:t xml:space="preserve"> uma junta abrindo </w:t>
      </w:r>
      <w:r w:rsidR="006F00C6" w:rsidRPr="008C6C13">
        <w:rPr>
          <w:rFonts w:cs="Times New Roman"/>
          <w:szCs w:val="24"/>
        </w:rPr>
        <w:t>no local da fissura</w:t>
      </w:r>
      <w:r w:rsidR="008577A9" w:rsidRPr="008C6C13">
        <w:rPr>
          <w:rFonts w:cs="Times New Roman"/>
          <w:szCs w:val="24"/>
        </w:rPr>
        <w:t xml:space="preserve"> cerca de 5mm de profundidade, e</w:t>
      </w:r>
      <w:r w:rsidR="00AB3256" w:rsidRPr="008C6C13">
        <w:rPr>
          <w:rFonts w:cs="Times New Roman"/>
          <w:szCs w:val="24"/>
        </w:rPr>
        <w:t xml:space="preserve"> executar selagem</w:t>
      </w:r>
      <w:r w:rsidR="008577A9" w:rsidRPr="008C6C13">
        <w:rPr>
          <w:rFonts w:cs="Times New Roman"/>
          <w:szCs w:val="24"/>
        </w:rPr>
        <w:t xml:space="preserve"> com </w:t>
      </w:r>
      <w:r w:rsidR="00AB3256" w:rsidRPr="008C6C13">
        <w:rPr>
          <w:rFonts w:cs="Times New Roman"/>
          <w:szCs w:val="24"/>
        </w:rPr>
        <w:t xml:space="preserve">um material elástico, como por exemplo o </w:t>
      </w:r>
      <w:r w:rsidR="008577A9" w:rsidRPr="008C6C13">
        <w:rPr>
          <w:rFonts w:cs="Times New Roman"/>
          <w:szCs w:val="24"/>
        </w:rPr>
        <w:t>silicone</w:t>
      </w:r>
      <w:r w:rsidR="00AB3256" w:rsidRPr="008C6C13">
        <w:rPr>
          <w:rFonts w:cs="Times New Roman"/>
          <w:szCs w:val="24"/>
        </w:rPr>
        <w:t>.</w:t>
      </w:r>
    </w:p>
    <w:p w14:paraId="02D26AD4" w14:textId="4B48DD17" w:rsidR="0080724D" w:rsidRPr="008C6C13" w:rsidRDefault="00AB3256" w:rsidP="00CC318E">
      <w:pPr>
        <w:pStyle w:val="ListParagraph"/>
        <w:autoSpaceDE w:val="0"/>
        <w:autoSpaceDN w:val="0"/>
        <w:adjustRightInd w:val="0"/>
        <w:spacing w:after="0" w:afterAutospacing="0"/>
        <w:ind w:left="0"/>
        <w:jc w:val="both"/>
        <w:rPr>
          <w:rFonts w:cs="Times New Roman"/>
          <w:szCs w:val="24"/>
        </w:rPr>
      </w:pPr>
      <w:r w:rsidRPr="008C6C13">
        <w:rPr>
          <w:rFonts w:cs="Times New Roman"/>
          <w:szCs w:val="24"/>
        </w:rPr>
        <w:tab/>
        <w:t>N</w:t>
      </w:r>
      <w:r w:rsidR="0080724D" w:rsidRPr="008C6C13">
        <w:rPr>
          <w:rFonts w:cs="Times New Roman"/>
          <w:szCs w:val="24"/>
        </w:rPr>
        <w:t>este tipo</w:t>
      </w:r>
      <w:r w:rsidR="00F95289" w:rsidRPr="008C6C13">
        <w:rPr>
          <w:rFonts w:cs="Times New Roman"/>
          <w:szCs w:val="24"/>
        </w:rPr>
        <w:t xml:space="preserve"> de fissuras por retração ou </w:t>
      </w:r>
      <w:r w:rsidR="0080724D" w:rsidRPr="008C6C13">
        <w:rPr>
          <w:rFonts w:cs="Times New Roman"/>
          <w:szCs w:val="24"/>
        </w:rPr>
        <w:t xml:space="preserve">dilatação dos materiais, devemos </w:t>
      </w:r>
      <w:r w:rsidRPr="008C6C13">
        <w:rPr>
          <w:rFonts w:cs="Times New Roman"/>
          <w:szCs w:val="24"/>
        </w:rPr>
        <w:t>executar um rasgo n</w:t>
      </w:r>
      <w:r w:rsidR="0080724D" w:rsidRPr="008C6C13">
        <w:rPr>
          <w:rFonts w:cs="Times New Roman"/>
          <w:szCs w:val="24"/>
        </w:rPr>
        <w:t xml:space="preserve">o local fissurado em cerca de 10cm de largura e 1cm de profundidade ao longo da fissura, aplicar </w:t>
      </w:r>
      <w:r w:rsidR="002A7441" w:rsidRPr="008C6C13">
        <w:rPr>
          <w:rFonts w:cs="Times New Roman"/>
          <w:szCs w:val="24"/>
        </w:rPr>
        <w:t>ganchos</w:t>
      </w:r>
      <w:r w:rsidR="00F95289" w:rsidRPr="008C6C13">
        <w:rPr>
          <w:rFonts w:cs="Times New Roman"/>
          <w:szCs w:val="24"/>
        </w:rPr>
        <w:t xml:space="preserve"> </w:t>
      </w:r>
      <w:r w:rsidR="0080724D" w:rsidRPr="008C6C13">
        <w:rPr>
          <w:rFonts w:cs="Times New Roman"/>
          <w:szCs w:val="24"/>
        </w:rPr>
        <w:t>e executar um novo revestimento (reboco).</w:t>
      </w:r>
    </w:p>
    <w:p w14:paraId="46A15594" w14:textId="77777777" w:rsidR="00C412EC" w:rsidRPr="008C6C13" w:rsidRDefault="00C412EC" w:rsidP="00CC318E">
      <w:pPr>
        <w:pStyle w:val="ListParagraph"/>
        <w:autoSpaceDE w:val="0"/>
        <w:autoSpaceDN w:val="0"/>
        <w:adjustRightInd w:val="0"/>
        <w:spacing w:after="0" w:afterAutospacing="0"/>
        <w:ind w:left="0"/>
        <w:jc w:val="both"/>
        <w:rPr>
          <w:rFonts w:cs="Times New Roman"/>
          <w:szCs w:val="24"/>
        </w:rPr>
      </w:pPr>
    </w:p>
    <w:p w14:paraId="5D59002F" w14:textId="3C8CEC6B" w:rsidR="00EB177D" w:rsidRPr="008C6C13" w:rsidRDefault="00EB177D" w:rsidP="00CC318E">
      <w:pPr>
        <w:pStyle w:val="Heading3"/>
        <w:numPr>
          <w:ilvl w:val="2"/>
          <w:numId w:val="26"/>
        </w:numPr>
        <w:jc w:val="both"/>
      </w:pPr>
      <w:bookmarkStart w:id="241" w:name="_Toc5800776"/>
      <w:bookmarkStart w:id="242" w:name="_Toc5802069"/>
      <w:bookmarkStart w:id="243" w:name="_Toc9194929"/>
      <w:r w:rsidRPr="008C6C13">
        <w:t>Corrosão de armaduras</w:t>
      </w:r>
      <w:bookmarkEnd w:id="241"/>
      <w:bookmarkEnd w:id="242"/>
      <w:bookmarkEnd w:id="243"/>
    </w:p>
    <w:p w14:paraId="35D7EAC2" w14:textId="3755EDCB" w:rsidR="00F1350F" w:rsidRPr="008C6C13" w:rsidRDefault="00EC5323" w:rsidP="00F1350F">
      <w:pPr>
        <w:pStyle w:val="Default"/>
        <w:spacing w:line="360" w:lineRule="auto"/>
        <w:contextualSpacing/>
        <w:jc w:val="both"/>
        <w:rPr>
          <w:color w:val="auto"/>
          <w:lang w:val="pt-PT"/>
        </w:rPr>
      </w:pPr>
      <w:r w:rsidRPr="008C6C13">
        <w:rPr>
          <w:color w:val="auto"/>
          <w:lang w:val="pt-PT"/>
        </w:rPr>
        <w:tab/>
      </w:r>
      <w:r w:rsidR="00143ABA" w:rsidRPr="008C6C13">
        <w:rPr>
          <w:color w:val="auto"/>
          <w:lang w:val="pt-PT"/>
        </w:rPr>
        <w:t>Para a reparação dos elementos que apresentem corrosão de armaduras, deve-se</w:t>
      </w:r>
      <w:r w:rsidR="00737173" w:rsidRPr="008C6C13">
        <w:rPr>
          <w:color w:val="auto"/>
          <w:lang w:val="pt-PT"/>
        </w:rPr>
        <w:t xml:space="preserve"> passar por algumas etapas. </w:t>
      </w:r>
      <w:r w:rsidR="007B46FE" w:rsidRPr="008C6C13">
        <w:rPr>
          <w:color w:val="auto"/>
          <w:lang w:val="pt-PT"/>
        </w:rPr>
        <w:t>Em primeiro lugar</w:t>
      </w:r>
      <w:r w:rsidR="00143ABA" w:rsidRPr="008C6C13">
        <w:rPr>
          <w:color w:val="auto"/>
          <w:lang w:val="pt-PT"/>
        </w:rPr>
        <w:t xml:space="preserve"> remover o betão laminado em torno </w:t>
      </w:r>
      <w:r w:rsidR="00737173" w:rsidRPr="008C6C13">
        <w:rPr>
          <w:color w:val="auto"/>
          <w:lang w:val="pt-PT"/>
        </w:rPr>
        <w:t xml:space="preserve">da zona afectada pela corrosão sem danificar a armadura. Em seguida, fazer-se a limpeza das armaduras corroídas, posto isto, preparar a camada de aderência para o novo betão. De seguida executar o </w:t>
      </w:r>
      <w:r w:rsidR="00737173" w:rsidRPr="008C6C13">
        <w:rPr>
          <w:color w:val="auto"/>
          <w:lang w:val="pt-PT"/>
        </w:rPr>
        <w:lastRenderedPageBreak/>
        <w:t>revestimento da armadura (pintura) e por fim a recomposição do betão na zona demolida para o reparo.</w:t>
      </w:r>
    </w:p>
    <w:p w14:paraId="20A96628" w14:textId="77777777" w:rsidR="0030794D" w:rsidRPr="008C6C13" w:rsidRDefault="0030794D" w:rsidP="00F1350F">
      <w:pPr>
        <w:pStyle w:val="Default"/>
        <w:spacing w:line="360" w:lineRule="auto"/>
        <w:contextualSpacing/>
        <w:jc w:val="both"/>
        <w:rPr>
          <w:color w:val="auto"/>
          <w:lang w:val="pt-PT"/>
        </w:rPr>
      </w:pPr>
    </w:p>
    <w:p w14:paraId="0CB37767" w14:textId="5E813FD2" w:rsidR="00513163" w:rsidRPr="008C6C13" w:rsidRDefault="00513163" w:rsidP="00CC318E">
      <w:pPr>
        <w:pStyle w:val="Heading3"/>
        <w:numPr>
          <w:ilvl w:val="2"/>
          <w:numId w:val="26"/>
        </w:numPr>
        <w:jc w:val="both"/>
      </w:pPr>
      <w:bookmarkStart w:id="244" w:name="_Toc5800777"/>
      <w:bookmarkStart w:id="245" w:name="_Toc5802070"/>
      <w:bookmarkStart w:id="246" w:name="_Toc9194930"/>
      <w:r w:rsidRPr="008C6C13">
        <w:t>Degradação do betão</w:t>
      </w:r>
      <w:bookmarkEnd w:id="244"/>
      <w:bookmarkEnd w:id="245"/>
      <w:bookmarkEnd w:id="246"/>
    </w:p>
    <w:p w14:paraId="0989EA6C" w14:textId="79233DE9" w:rsidR="008A1650" w:rsidRPr="008C6C13" w:rsidRDefault="0043199D" w:rsidP="00CC318E">
      <w:pPr>
        <w:jc w:val="both"/>
        <w:rPr>
          <w:rFonts w:cs="Times New Roman"/>
          <w:szCs w:val="24"/>
        </w:rPr>
      </w:pPr>
      <w:r w:rsidRPr="008C6C13">
        <w:rPr>
          <w:rFonts w:cs="Times New Roman"/>
          <w:szCs w:val="24"/>
        </w:rPr>
        <w:tab/>
        <w:t>Em primeiro lugar, verificar o estado da superfície deteriorada,</w:t>
      </w:r>
      <w:r w:rsidR="00C26411" w:rsidRPr="008C6C13">
        <w:rPr>
          <w:rFonts w:cs="Times New Roman"/>
          <w:szCs w:val="24"/>
        </w:rPr>
        <w:t xml:space="preserve"> executar o corte do betão degradado,</w:t>
      </w:r>
      <w:r w:rsidRPr="008C6C13">
        <w:rPr>
          <w:rFonts w:cs="Times New Roman"/>
          <w:szCs w:val="24"/>
        </w:rPr>
        <w:t xml:space="preserve"> </w:t>
      </w:r>
      <w:r w:rsidR="003E3751" w:rsidRPr="008C6C13">
        <w:rPr>
          <w:rFonts w:cs="Times New Roman"/>
          <w:szCs w:val="24"/>
        </w:rPr>
        <w:t xml:space="preserve">depois de se remover todo o betão limpar as armaduras (ferrugem). De seguida, </w:t>
      </w:r>
      <w:r w:rsidRPr="008C6C13">
        <w:rPr>
          <w:rFonts w:cs="Times New Roman"/>
          <w:szCs w:val="24"/>
        </w:rPr>
        <w:t xml:space="preserve">limpar o betão </w:t>
      </w:r>
      <w:r w:rsidR="008A1650" w:rsidRPr="008C6C13">
        <w:rPr>
          <w:rFonts w:cs="Times New Roman"/>
          <w:szCs w:val="24"/>
        </w:rPr>
        <w:t xml:space="preserve">recorrendo a </w:t>
      </w:r>
      <w:r w:rsidRPr="008C6C13">
        <w:rPr>
          <w:rFonts w:cs="Times New Roman"/>
          <w:szCs w:val="24"/>
        </w:rPr>
        <w:t>decapagem por jato de água</w:t>
      </w:r>
      <w:r w:rsidR="003E3751" w:rsidRPr="008C6C13">
        <w:rPr>
          <w:rFonts w:cs="Times New Roman"/>
          <w:szCs w:val="24"/>
        </w:rPr>
        <w:t>.</w:t>
      </w:r>
    </w:p>
    <w:p w14:paraId="243BC95A" w14:textId="7495537F" w:rsidR="008A1650" w:rsidRPr="008C6C13" w:rsidRDefault="001C7066" w:rsidP="00CC318E">
      <w:pPr>
        <w:jc w:val="both"/>
        <w:rPr>
          <w:rFonts w:cs="Times New Roman"/>
          <w:szCs w:val="24"/>
        </w:rPr>
      </w:pPr>
      <w:r w:rsidRPr="008C6C13">
        <w:rPr>
          <w:rFonts w:cs="Times New Roman"/>
          <w:szCs w:val="24"/>
        </w:rPr>
        <w:tab/>
      </w:r>
      <w:r w:rsidR="003E3751" w:rsidRPr="008C6C13">
        <w:rPr>
          <w:rFonts w:cs="Times New Roman"/>
          <w:szCs w:val="24"/>
        </w:rPr>
        <w:t>E por fim</w:t>
      </w:r>
      <w:r w:rsidR="00C26411" w:rsidRPr="008C6C13">
        <w:rPr>
          <w:rFonts w:cs="Times New Roman"/>
          <w:szCs w:val="24"/>
        </w:rPr>
        <w:t>, executar uma betonagem a jato (cimento Portland) e regularizar a superfície.</w:t>
      </w:r>
    </w:p>
    <w:p w14:paraId="524CD14C" w14:textId="6553DE37" w:rsidR="00513163" w:rsidRPr="008C6C13" w:rsidRDefault="008A1650" w:rsidP="00CC318E">
      <w:pPr>
        <w:jc w:val="both"/>
        <w:rPr>
          <w:rFonts w:cs="Times New Roman"/>
          <w:szCs w:val="24"/>
        </w:rPr>
      </w:pPr>
      <w:r w:rsidRPr="008C6C13">
        <w:rPr>
          <w:rFonts w:cs="Times New Roman"/>
          <w:szCs w:val="24"/>
        </w:rPr>
        <w:t xml:space="preserve"> </w:t>
      </w:r>
    </w:p>
    <w:p w14:paraId="106AC9CA" w14:textId="300F2A5F" w:rsidR="001A4586" w:rsidRPr="008C6C13" w:rsidRDefault="001A4586" w:rsidP="00CC318E">
      <w:pPr>
        <w:jc w:val="both"/>
        <w:rPr>
          <w:rFonts w:cs="Times New Roman"/>
          <w:szCs w:val="24"/>
        </w:rPr>
      </w:pPr>
    </w:p>
    <w:p w14:paraId="3AFD50E8" w14:textId="77777777" w:rsidR="00D006B2" w:rsidRPr="008C6C13" w:rsidRDefault="00D006B2" w:rsidP="00CC318E">
      <w:pPr>
        <w:jc w:val="both"/>
        <w:rPr>
          <w:rFonts w:cs="Times New Roman"/>
          <w:szCs w:val="24"/>
        </w:rPr>
      </w:pPr>
    </w:p>
    <w:p w14:paraId="2747ACEF" w14:textId="78F441CF" w:rsidR="00734AB1" w:rsidRPr="008C6C13" w:rsidRDefault="00734AB1" w:rsidP="00CC318E">
      <w:pPr>
        <w:jc w:val="both"/>
        <w:rPr>
          <w:rFonts w:cs="Times New Roman"/>
          <w:szCs w:val="24"/>
        </w:rPr>
      </w:pPr>
    </w:p>
    <w:p w14:paraId="2C4338BA" w14:textId="3721E72F" w:rsidR="00734AB1" w:rsidRPr="008C6C13" w:rsidRDefault="00734AB1" w:rsidP="00CC318E">
      <w:pPr>
        <w:jc w:val="both"/>
        <w:rPr>
          <w:rFonts w:cs="Times New Roman"/>
          <w:szCs w:val="24"/>
        </w:rPr>
      </w:pPr>
    </w:p>
    <w:p w14:paraId="2AAECEDE" w14:textId="53759B47" w:rsidR="00734AB1" w:rsidRPr="008C6C13" w:rsidRDefault="00734AB1" w:rsidP="00CC318E">
      <w:pPr>
        <w:jc w:val="both"/>
        <w:rPr>
          <w:rFonts w:cs="Times New Roman"/>
          <w:szCs w:val="24"/>
        </w:rPr>
      </w:pPr>
    </w:p>
    <w:p w14:paraId="61D2D1BA" w14:textId="6E434A64" w:rsidR="00734AB1" w:rsidRPr="008C6C13" w:rsidRDefault="00734AB1" w:rsidP="00CC318E">
      <w:pPr>
        <w:jc w:val="both"/>
        <w:rPr>
          <w:rFonts w:cs="Times New Roman"/>
          <w:szCs w:val="24"/>
        </w:rPr>
      </w:pPr>
    </w:p>
    <w:p w14:paraId="2689CE0C" w14:textId="0FB2759C" w:rsidR="00D431DF" w:rsidRPr="008C6C13" w:rsidRDefault="00D431DF" w:rsidP="00CC318E">
      <w:pPr>
        <w:jc w:val="both"/>
        <w:rPr>
          <w:rFonts w:cs="Times New Roman"/>
          <w:szCs w:val="24"/>
        </w:rPr>
      </w:pPr>
    </w:p>
    <w:p w14:paraId="4C568D94" w14:textId="619A30DC" w:rsidR="00D431DF" w:rsidRPr="008C6C13" w:rsidRDefault="00D431DF" w:rsidP="00CC318E">
      <w:pPr>
        <w:jc w:val="both"/>
        <w:rPr>
          <w:rFonts w:cs="Times New Roman"/>
          <w:szCs w:val="24"/>
        </w:rPr>
      </w:pPr>
    </w:p>
    <w:p w14:paraId="73516473" w14:textId="60E4CA29" w:rsidR="00D431DF" w:rsidRPr="008C6C13" w:rsidRDefault="00D431DF" w:rsidP="00CC318E">
      <w:pPr>
        <w:jc w:val="both"/>
        <w:rPr>
          <w:rFonts w:cs="Times New Roman"/>
          <w:szCs w:val="24"/>
        </w:rPr>
      </w:pPr>
    </w:p>
    <w:p w14:paraId="442C61A2" w14:textId="60EC4553" w:rsidR="00D431DF" w:rsidRPr="008C6C13" w:rsidRDefault="00D431DF" w:rsidP="00CC318E">
      <w:pPr>
        <w:jc w:val="both"/>
        <w:rPr>
          <w:rFonts w:cs="Times New Roman"/>
          <w:szCs w:val="24"/>
        </w:rPr>
      </w:pPr>
    </w:p>
    <w:p w14:paraId="632C7657" w14:textId="0849CC93" w:rsidR="00AE063F" w:rsidRPr="008C6C13" w:rsidRDefault="00AE063F" w:rsidP="00CC318E">
      <w:pPr>
        <w:jc w:val="both"/>
        <w:rPr>
          <w:rFonts w:cs="Times New Roman"/>
          <w:szCs w:val="24"/>
        </w:rPr>
      </w:pPr>
    </w:p>
    <w:p w14:paraId="5A77F25F" w14:textId="77777777" w:rsidR="00AE063F" w:rsidRPr="008C6C13" w:rsidRDefault="00AE063F" w:rsidP="00CC318E">
      <w:pPr>
        <w:jc w:val="both"/>
        <w:rPr>
          <w:rFonts w:cs="Times New Roman"/>
          <w:szCs w:val="24"/>
        </w:rPr>
      </w:pPr>
    </w:p>
    <w:p w14:paraId="704287DF" w14:textId="5D0243CF" w:rsidR="00060CAE" w:rsidRPr="008C6C13" w:rsidRDefault="00250EA4" w:rsidP="00294504">
      <w:pPr>
        <w:pStyle w:val="Heading1"/>
        <w:numPr>
          <w:ilvl w:val="0"/>
          <w:numId w:val="26"/>
        </w:numPr>
        <w:spacing w:before="0" w:afterAutospacing="0"/>
      </w:pPr>
      <w:bookmarkStart w:id="247" w:name="_Toc5800778"/>
      <w:bookmarkStart w:id="248" w:name="_Toc5802071"/>
      <w:bookmarkStart w:id="249" w:name="_Toc9194931"/>
      <w:r w:rsidRPr="008C6C13">
        <w:lastRenderedPageBreak/>
        <w:t>CONCLUSÃO</w:t>
      </w:r>
      <w:r w:rsidR="00060CAE" w:rsidRPr="008C6C13">
        <w:t xml:space="preserve"> E RECOMENDAÇÕES</w:t>
      </w:r>
      <w:bookmarkEnd w:id="247"/>
      <w:bookmarkEnd w:id="248"/>
      <w:bookmarkEnd w:id="249"/>
    </w:p>
    <w:p w14:paraId="7ED7B49F" w14:textId="77777777" w:rsidR="000E6FAE" w:rsidRPr="008C6C13" w:rsidRDefault="000E6FAE" w:rsidP="00E40EBA">
      <w:pPr>
        <w:pStyle w:val="Default"/>
        <w:spacing w:after="100" w:afterAutospacing="1" w:line="360" w:lineRule="auto"/>
        <w:jc w:val="both"/>
        <w:rPr>
          <w:color w:val="auto"/>
          <w:sz w:val="28"/>
          <w:lang w:val="pt-PT"/>
        </w:rPr>
      </w:pPr>
    </w:p>
    <w:p w14:paraId="500C692F" w14:textId="2562F1CF" w:rsidR="00F91004" w:rsidRPr="008C6C13" w:rsidRDefault="00250EA4" w:rsidP="00CC318E">
      <w:pPr>
        <w:pStyle w:val="Heading2"/>
        <w:numPr>
          <w:ilvl w:val="1"/>
          <w:numId w:val="26"/>
        </w:numPr>
      </w:pPr>
      <w:bookmarkStart w:id="250" w:name="_Toc5800779"/>
      <w:bookmarkStart w:id="251" w:name="_Toc5802072"/>
      <w:bookmarkStart w:id="252" w:name="_Toc9194932"/>
      <w:r w:rsidRPr="008C6C13">
        <w:t>CONCLUSÃO</w:t>
      </w:r>
      <w:bookmarkEnd w:id="250"/>
      <w:bookmarkEnd w:id="251"/>
      <w:bookmarkEnd w:id="252"/>
    </w:p>
    <w:p w14:paraId="1569E1D9" w14:textId="3A7924DE" w:rsidR="00784C4B" w:rsidRPr="008C6C13" w:rsidRDefault="00250EA4" w:rsidP="00CC318E">
      <w:pPr>
        <w:pStyle w:val="Default"/>
        <w:spacing w:after="100" w:afterAutospacing="1" w:line="360" w:lineRule="auto"/>
        <w:jc w:val="both"/>
        <w:rPr>
          <w:bCs/>
          <w:color w:val="auto"/>
          <w:szCs w:val="26"/>
          <w:lang w:val="pt-PT"/>
        </w:rPr>
      </w:pPr>
      <w:r w:rsidRPr="008C6C13">
        <w:rPr>
          <w:bCs/>
          <w:color w:val="auto"/>
          <w:szCs w:val="26"/>
          <w:lang w:val="pt-PT"/>
        </w:rPr>
        <w:tab/>
      </w:r>
      <w:r w:rsidR="00834EE4" w:rsidRPr="008C6C13">
        <w:rPr>
          <w:bCs/>
          <w:color w:val="auto"/>
          <w:szCs w:val="26"/>
          <w:lang w:val="pt-PT"/>
        </w:rPr>
        <w:t>Da elaboração deste trabalho</w:t>
      </w:r>
      <w:r w:rsidR="004419B7" w:rsidRPr="008C6C13">
        <w:rPr>
          <w:bCs/>
          <w:color w:val="auto"/>
          <w:szCs w:val="26"/>
          <w:lang w:val="pt-PT"/>
        </w:rPr>
        <w:t>, concluiu-se que a</w:t>
      </w:r>
      <w:r w:rsidRPr="008C6C13">
        <w:rPr>
          <w:bCs/>
          <w:color w:val="auto"/>
          <w:szCs w:val="26"/>
          <w:lang w:val="pt-PT"/>
        </w:rPr>
        <w:t xml:space="preserve">s juntas de dilatação </w:t>
      </w:r>
      <w:r w:rsidR="0022468A" w:rsidRPr="008C6C13">
        <w:rPr>
          <w:bCs/>
          <w:color w:val="auto"/>
          <w:szCs w:val="26"/>
          <w:lang w:val="pt-PT"/>
        </w:rPr>
        <w:t xml:space="preserve">estão divididas em vários tipos e </w:t>
      </w:r>
      <w:r w:rsidRPr="008C6C13">
        <w:rPr>
          <w:bCs/>
          <w:color w:val="auto"/>
          <w:szCs w:val="26"/>
          <w:lang w:val="pt-PT"/>
        </w:rPr>
        <w:t xml:space="preserve">têm a função de absorção de </w:t>
      </w:r>
      <w:r w:rsidR="00834EE4" w:rsidRPr="008C6C13">
        <w:rPr>
          <w:bCs/>
          <w:color w:val="auto"/>
          <w:szCs w:val="26"/>
          <w:lang w:val="pt-PT"/>
        </w:rPr>
        <w:t>retrações</w:t>
      </w:r>
      <w:r w:rsidRPr="008C6C13">
        <w:rPr>
          <w:bCs/>
          <w:color w:val="auto"/>
          <w:szCs w:val="26"/>
          <w:lang w:val="pt-PT"/>
        </w:rPr>
        <w:t xml:space="preserve"> e dilatações </w:t>
      </w:r>
      <w:r w:rsidR="004419B7" w:rsidRPr="008C6C13">
        <w:rPr>
          <w:bCs/>
          <w:color w:val="auto"/>
          <w:szCs w:val="26"/>
          <w:lang w:val="pt-PT"/>
        </w:rPr>
        <w:t>da</w:t>
      </w:r>
      <w:r w:rsidR="00CA64BE" w:rsidRPr="008C6C13">
        <w:rPr>
          <w:bCs/>
          <w:color w:val="auto"/>
          <w:szCs w:val="26"/>
          <w:lang w:val="pt-PT"/>
        </w:rPr>
        <w:t>s</w:t>
      </w:r>
      <w:r w:rsidR="004419B7" w:rsidRPr="008C6C13">
        <w:rPr>
          <w:bCs/>
          <w:color w:val="auto"/>
          <w:szCs w:val="26"/>
          <w:lang w:val="pt-PT"/>
        </w:rPr>
        <w:t xml:space="preserve"> estrutura</w:t>
      </w:r>
      <w:r w:rsidR="00CA64BE" w:rsidRPr="008C6C13">
        <w:rPr>
          <w:bCs/>
          <w:color w:val="auto"/>
          <w:szCs w:val="26"/>
          <w:lang w:val="pt-PT"/>
        </w:rPr>
        <w:t>s</w:t>
      </w:r>
      <w:r w:rsidR="00834EE4" w:rsidRPr="008C6C13">
        <w:rPr>
          <w:bCs/>
          <w:color w:val="auto"/>
          <w:szCs w:val="26"/>
          <w:lang w:val="pt-PT"/>
        </w:rPr>
        <w:t xml:space="preserve">, isto é, absorver as </w:t>
      </w:r>
      <w:r w:rsidR="004804AD" w:rsidRPr="008C6C13">
        <w:rPr>
          <w:bCs/>
          <w:color w:val="auto"/>
          <w:szCs w:val="26"/>
          <w:lang w:val="pt-PT"/>
        </w:rPr>
        <w:t>movimenta</w:t>
      </w:r>
      <w:r w:rsidR="00942AF3" w:rsidRPr="008C6C13">
        <w:rPr>
          <w:bCs/>
          <w:color w:val="auto"/>
          <w:szCs w:val="26"/>
          <w:lang w:val="pt-PT"/>
        </w:rPr>
        <w:t>ções</w:t>
      </w:r>
      <w:r w:rsidR="00834EE4" w:rsidRPr="008C6C13">
        <w:rPr>
          <w:bCs/>
          <w:color w:val="auto"/>
          <w:szCs w:val="26"/>
          <w:lang w:val="pt-PT"/>
        </w:rPr>
        <w:t xml:space="preserve"> causadas pelas mudanças de temperatura</w:t>
      </w:r>
      <w:r w:rsidR="004419B7" w:rsidRPr="008C6C13">
        <w:rPr>
          <w:bCs/>
          <w:color w:val="auto"/>
          <w:szCs w:val="26"/>
          <w:lang w:val="pt-PT"/>
        </w:rPr>
        <w:t>.</w:t>
      </w:r>
      <w:r w:rsidR="00942AF3" w:rsidRPr="008C6C13">
        <w:rPr>
          <w:bCs/>
          <w:color w:val="auto"/>
          <w:szCs w:val="26"/>
          <w:lang w:val="pt-PT"/>
        </w:rPr>
        <w:t xml:space="preserve"> E de referir que </w:t>
      </w:r>
      <w:r w:rsidR="00CE2BEE" w:rsidRPr="008C6C13">
        <w:rPr>
          <w:bCs/>
          <w:color w:val="auto"/>
          <w:szCs w:val="26"/>
          <w:lang w:val="pt-PT"/>
        </w:rPr>
        <w:t xml:space="preserve">em edifícios </w:t>
      </w:r>
      <w:r w:rsidR="001D5C71" w:rsidRPr="008C6C13">
        <w:rPr>
          <w:bCs/>
          <w:color w:val="auto"/>
          <w:szCs w:val="26"/>
          <w:lang w:val="pt-PT"/>
        </w:rPr>
        <w:t>com ou mais</w:t>
      </w:r>
      <w:r w:rsidR="00942AF3" w:rsidRPr="008C6C13">
        <w:rPr>
          <w:bCs/>
          <w:color w:val="auto"/>
          <w:szCs w:val="26"/>
          <w:lang w:val="pt-PT"/>
        </w:rPr>
        <w:t xml:space="preserve"> de 30m de comprimento as estruturas devem ser separadas </w:t>
      </w:r>
      <w:r w:rsidR="00784C4B" w:rsidRPr="008C6C13">
        <w:rPr>
          <w:bCs/>
          <w:color w:val="auto"/>
          <w:szCs w:val="26"/>
          <w:lang w:val="pt-PT"/>
        </w:rPr>
        <w:t>por juntas</w:t>
      </w:r>
      <w:r w:rsidR="00954CA4" w:rsidRPr="008C6C13">
        <w:rPr>
          <w:bCs/>
          <w:color w:val="auto"/>
          <w:szCs w:val="26"/>
          <w:lang w:val="pt-PT"/>
        </w:rPr>
        <w:t xml:space="preserve"> de acordo com o regulamento</w:t>
      </w:r>
      <w:r w:rsidR="00784C4B" w:rsidRPr="008C6C13">
        <w:rPr>
          <w:bCs/>
          <w:color w:val="auto"/>
          <w:szCs w:val="26"/>
          <w:lang w:val="pt-PT"/>
        </w:rPr>
        <w:t>.</w:t>
      </w:r>
      <w:r w:rsidR="00C4034F" w:rsidRPr="008C6C13">
        <w:rPr>
          <w:bCs/>
          <w:color w:val="auto"/>
          <w:szCs w:val="26"/>
          <w:lang w:val="pt-PT"/>
        </w:rPr>
        <w:t xml:space="preserve"> </w:t>
      </w:r>
    </w:p>
    <w:p w14:paraId="5FDEBACF" w14:textId="7A2A68B4" w:rsidR="000127FF" w:rsidRPr="008C6C13" w:rsidRDefault="000127FF" w:rsidP="000127FF">
      <w:pPr>
        <w:ind w:firstLine="288"/>
        <w:jc w:val="both"/>
        <w:rPr>
          <w:szCs w:val="24"/>
        </w:rPr>
      </w:pPr>
      <w:r w:rsidRPr="008C6C13">
        <w:rPr>
          <w:szCs w:val="24"/>
        </w:rPr>
        <w:t>As juntas de dilatação também sofrem influências de variações da temperatura, apresentando variações dimensionais dos materiais dentre alguns casos, nas paredes, no betão, que com o passar do tempo estes materiais ficam danificados e surgem as patologias.</w:t>
      </w:r>
    </w:p>
    <w:p w14:paraId="20FFC623" w14:textId="791ED046" w:rsidR="004419B7" w:rsidRPr="008C6C13" w:rsidRDefault="004419B7" w:rsidP="00CC318E">
      <w:pPr>
        <w:pStyle w:val="Default"/>
        <w:spacing w:after="100" w:afterAutospacing="1" w:line="360" w:lineRule="auto"/>
        <w:jc w:val="both"/>
        <w:rPr>
          <w:bCs/>
          <w:color w:val="auto"/>
          <w:szCs w:val="26"/>
          <w:lang w:val="pt-PT"/>
        </w:rPr>
      </w:pPr>
      <w:r w:rsidRPr="008C6C13">
        <w:rPr>
          <w:bCs/>
          <w:color w:val="auto"/>
          <w:szCs w:val="26"/>
          <w:lang w:val="pt-PT"/>
        </w:rPr>
        <w:tab/>
        <w:t xml:space="preserve">Da análise </w:t>
      </w:r>
      <w:r w:rsidR="00AE063F" w:rsidRPr="008C6C13">
        <w:rPr>
          <w:bCs/>
          <w:color w:val="auto"/>
          <w:szCs w:val="26"/>
          <w:lang w:val="pt-PT"/>
        </w:rPr>
        <w:t>da</w:t>
      </w:r>
      <w:r w:rsidRPr="008C6C13">
        <w:rPr>
          <w:bCs/>
          <w:color w:val="auto"/>
          <w:szCs w:val="26"/>
          <w:lang w:val="pt-PT"/>
        </w:rPr>
        <w:t xml:space="preserve">s patologias identificadas, verificou-se que houve uma maior ocorrência da destruição da camada de transição, rotura do material de junta e elementos de fixação. Isto </w:t>
      </w:r>
      <w:r w:rsidR="00EE024C" w:rsidRPr="008C6C13">
        <w:rPr>
          <w:bCs/>
          <w:color w:val="auto"/>
          <w:szCs w:val="26"/>
          <w:lang w:val="pt-PT"/>
        </w:rPr>
        <w:t xml:space="preserve">é </w:t>
      </w:r>
      <w:r w:rsidRPr="008C6C13">
        <w:rPr>
          <w:bCs/>
          <w:color w:val="auto"/>
          <w:szCs w:val="26"/>
          <w:lang w:val="pt-PT"/>
        </w:rPr>
        <w:t>explicável</w:t>
      </w:r>
      <w:r w:rsidR="000127FF" w:rsidRPr="008C6C13">
        <w:rPr>
          <w:bCs/>
          <w:color w:val="auto"/>
          <w:szCs w:val="26"/>
          <w:lang w:val="pt-PT"/>
        </w:rPr>
        <w:t xml:space="preserve"> </w:t>
      </w:r>
      <w:r w:rsidRPr="008C6C13">
        <w:rPr>
          <w:bCs/>
          <w:color w:val="auto"/>
          <w:szCs w:val="26"/>
          <w:lang w:val="pt-PT"/>
        </w:rPr>
        <w:t xml:space="preserve">pelo facto destes elementos estarem localizados à superfície e como tal, estão mais expostos a acções </w:t>
      </w:r>
      <w:r w:rsidR="00AE063F" w:rsidRPr="008C6C13">
        <w:rPr>
          <w:bCs/>
          <w:color w:val="auto"/>
          <w:szCs w:val="26"/>
          <w:lang w:val="pt-PT"/>
        </w:rPr>
        <w:t>climatéricas</w:t>
      </w:r>
      <w:r w:rsidRPr="008C6C13">
        <w:rPr>
          <w:bCs/>
          <w:color w:val="auto"/>
          <w:szCs w:val="26"/>
          <w:lang w:val="pt-PT"/>
        </w:rPr>
        <w:t xml:space="preserve">. </w:t>
      </w:r>
    </w:p>
    <w:p w14:paraId="47F1FC61" w14:textId="6F9BF825" w:rsidR="00834EE4" w:rsidRPr="008C6C13" w:rsidRDefault="00EE024C" w:rsidP="00CC318E">
      <w:pPr>
        <w:pStyle w:val="Default"/>
        <w:spacing w:after="100" w:afterAutospacing="1" w:line="360" w:lineRule="auto"/>
        <w:jc w:val="both"/>
        <w:rPr>
          <w:bCs/>
          <w:color w:val="auto"/>
          <w:szCs w:val="26"/>
          <w:lang w:val="pt-PT"/>
        </w:rPr>
      </w:pPr>
      <w:r w:rsidRPr="008C6C13">
        <w:rPr>
          <w:bCs/>
          <w:color w:val="auto"/>
          <w:szCs w:val="26"/>
          <w:lang w:val="pt-PT"/>
        </w:rPr>
        <w:tab/>
        <w:t>Constatou-</w:t>
      </w:r>
      <w:r w:rsidR="0022468A" w:rsidRPr="008C6C13">
        <w:rPr>
          <w:bCs/>
          <w:color w:val="auto"/>
          <w:szCs w:val="26"/>
          <w:lang w:val="pt-PT"/>
        </w:rPr>
        <w:t xml:space="preserve">se </w:t>
      </w:r>
      <w:r w:rsidR="000127FF" w:rsidRPr="008C6C13">
        <w:rPr>
          <w:bCs/>
          <w:color w:val="auto"/>
          <w:szCs w:val="26"/>
          <w:lang w:val="pt-PT"/>
        </w:rPr>
        <w:t xml:space="preserve">ainda, </w:t>
      </w:r>
      <w:r w:rsidR="0022468A" w:rsidRPr="008C6C13">
        <w:rPr>
          <w:bCs/>
          <w:color w:val="auto"/>
          <w:szCs w:val="26"/>
          <w:lang w:val="pt-PT"/>
        </w:rPr>
        <w:t>que o</w:t>
      </w:r>
      <w:r w:rsidRPr="008C6C13">
        <w:rPr>
          <w:bCs/>
          <w:color w:val="auto"/>
          <w:szCs w:val="26"/>
          <w:lang w:val="pt-PT"/>
        </w:rPr>
        <w:t xml:space="preserve"> grande </w:t>
      </w:r>
      <w:r w:rsidR="0022468A" w:rsidRPr="008C6C13">
        <w:rPr>
          <w:bCs/>
          <w:color w:val="auto"/>
          <w:szCs w:val="26"/>
          <w:lang w:val="pt-PT"/>
        </w:rPr>
        <w:t>problema</w:t>
      </w:r>
      <w:r w:rsidRPr="008C6C13">
        <w:rPr>
          <w:bCs/>
          <w:color w:val="auto"/>
          <w:szCs w:val="26"/>
          <w:lang w:val="pt-PT"/>
        </w:rPr>
        <w:t xml:space="preserve"> é a falta de manutenção da impermeabilização</w:t>
      </w:r>
      <w:r w:rsidR="0022468A" w:rsidRPr="008C6C13">
        <w:rPr>
          <w:bCs/>
          <w:color w:val="auto"/>
          <w:szCs w:val="26"/>
          <w:lang w:val="pt-PT"/>
        </w:rPr>
        <w:t xml:space="preserve"> da junta</w:t>
      </w:r>
      <w:r w:rsidRPr="008C6C13">
        <w:rPr>
          <w:bCs/>
          <w:color w:val="auto"/>
          <w:szCs w:val="26"/>
          <w:lang w:val="pt-PT"/>
        </w:rPr>
        <w:t>. O processo da impermeabilização,</w:t>
      </w:r>
      <w:r w:rsidR="00A56E5C" w:rsidRPr="008C6C13">
        <w:rPr>
          <w:bCs/>
          <w:color w:val="auto"/>
          <w:szCs w:val="26"/>
          <w:lang w:val="pt-PT"/>
        </w:rPr>
        <w:t xml:space="preserve"> para ser executado com sucesso, </w:t>
      </w:r>
      <w:r w:rsidRPr="008C6C13">
        <w:rPr>
          <w:bCs/>
          <w:color w:val="auto"/>
          <w:szCs w:val="26"/>
          <w:lang w:val="pt-PT"/>
        </w:rPr>
        <w:t>depende desde a fase de concepção até a manutenção.</w:t>
      </w:r>
    </w:p>
    <w:p w14:paraId="52E4CF39" w14:textId="70567B6A" w:rsidR="00C4034F" w:rsidRPr="008C6C13" w:rsidRDefault="00C4034F" w:rsidP="00CC318E">
      <w:pPr>
        <w:jc w:val="both"/>
        <w:rPr>
          <w:szCs w:val="24"/>
        </w:rPr>
      </w:pPr>
      <w:r w:rsidRPr="008C6C13">
        <w:rPr>
          <w:szCs w:val="24"/>
        </w:rPr>
        <w:tab/>
      </w:r>
      <w:r w:rsidR="000127FF" w:rsidRPr="008C6C13">
        <w:rPr>
          <w:szCs w:val="24"/>
        </w:rPr>
        <w:t>É de salientar que e</w:t>
      </w:r>
      <w:r w:rsidRPr="008C6C13">
        <w:rPr>
          <w:szCs w:val="24"/>
        </w:rPr>
        <w:t xml:space="preserve">m alguns casos </w:t>
      </w:r>
      <w:r w:rsidR="0047342A" w:rsidRPr="008C6C13">
        <w:rPr>
          <w:szCs w:val="24"/>
        </w:rPr>
        <w:t xml:space="preserve">a fase </w:t>
      </w:r>
      <w:r w:rsidR="00176B6F" w:rsidRPr="008C6C13">
        <w:rPr>
          <w:szCs w:val="24"/>
        </w:rPr>
        <w:t xml:space="preserve">de </w:t>
      </w:r>
      <w:r w:rsidRPr="008C6C13">
        <w:rPr>
          <w:szCs w:val="24"/>
        </w:rPr>
        <w:t xml:space="preserve">execução da junta influencia </w:t>
      </w:r>
      <w:r w:rsidR="00176B6F" w:rsidRPr="008C6C13">
        <w:rPr>
          <w:szCs w:val="24"/>
        </w:rPr>
        <w:t>n</w:t>
      </w:r>
      <w:r w:rsidRPr="008C6C13">
        <w:rPr>
          <w:szCs w:val="24"/>
        </w:rPr>
        <w:t xml:space="preserve">o desgaste </w:t>
      </w:r>
      <w:r w:rsidR="00AE063F" w:rsidRPr="008C6C13">
        <w:rPr>
          <w:szCs w:val="24"/>
        </w:rPr>
        <w:t xml:space="preserve">e </w:t>
      </w:r>
      <w:r w:rsidR="00024779" w:rsidRPr="008C6C13">
        <w:rPr>
          <w:szCs w:val="24"/>
        </w:rPr>
        <w:t>a qualidade de mão-de-obra especializada.</w:t>
      </w:r>
    </w:p>
    <w:p w14:paraId="7BF55D73" w14:textId="77777777" w:rsidR="00D12228" w:rsidRPr="008C6C13" w:rsidRDefault="00D12228" w:rsidP="00CC318E">
      <w:pPr>
        <w:jc w:val="both"/>
        <w:rPr>
          <w:szCs w:val="24"/>
        </w:rPr>
      </w:pPr>
    </w:p>
    <w:p w14:paraId="6D53C953" w14:textId="79F57D0D" w:rsidR="00700AE8" w:rsidRPr="008C6C13" w:rsidRDefault="00700AE8" w:rsidP="00D12228">
      <w:pPr>
        <w:spacing w:after="0" w:afterAutospacing="0"/>
        <w:jc w:val="both"/>
        <w:rPr>
          <w:rFonts w:cs="Times New Roman"/>
          <w:i/>
          <w:szCs w:val="24"/>
        </w:rPr>
      </w:pPr>
      <w:r w:rsidRPr="008C6C13">
        <w:rPr>
          <w:rFonts w:cs="Times New Roman"/>
          <w:i/>
          <w:szCs w:val="24"/>
        </w:rPr>
        <w:tab/>
        <w:t>H (</w:t>
      </w:r>
      <w:r w:rsidR="00F804B4" w:rsidRPr="008C6C13">
        <w:rPr>
          <w:rFonts w:cs="Times New Roman"/>
          <w:i/>
          <w:szCs w:val="24"/>
        </w:rPr>
        <w:t>0</w:t>
      </w:r>
      <w:r w:rsidRPr="008C6C13">
        <w:rPr>
          <w:rFonts w:cs="Times New Roman"/>
          <w:i/>
          <w:szCs w:val="24"/>
        </w:rPr>
        <w:t>): As juntas de dilatação são influenciadas com factores de execução, temperatura e uso para o seu desgaste e surgimento de fissuras nos edifícios.</w:t>
      </w:r>
    </w:p>
    <w:p w14:paraId="5F5A6184" w14:textId="6D80F7BB" w:rsidR="00700AE8" w:rsidRPr="008C6C13" w:rsidRDefault="00D12228" w:rsidP="00D12228">
      <w:pPr>
        <w:ind w:firstLine="288"/>
        <w:jc w:val="both"/>
        <w:rPr>
          <w:szCs w:val="24"/>
        </w:rPr>
      </w:pPr>
      <w:r w:rsidRPr="008C6C13">
        <w:rPr>
          <w:szCs w:val="24"/>
        </w:rPr>
        <w:t xml:space="preserve">Conclui-se que todos estes factores </w:t>
      </w:r>
      <w:r w:rsidR="00D0003A" w:rsidRPr="008C6C13">
        <w:rPr>
          <w:szCs w:val="24"/>
        </w:rPr>
        <w:t xml:space="preserve">por mim </w:t>
      </w:r>
      <w:r w:rsidR="00DC51E3" w:rsidRPr="008C6C13">
        <w:rPr>
          <w:szCs w:val="24"/>
        </w:rPr>
        <w:t>constatados</w:t>
      </w:r>
      <w:r w:rsidR="00714EB7" w:rsidRPr="008C6C13">
        <w:rPr>
          <w:szCs w:val="24"/>
        </w:rPr>
        <w:t xml:space="preserve"> levam a maior e mais precoce ocorrência de destruição deste elemento </w:t>
      </w:r>
      <w:r w:rsidR="008017DC" w:rsidRPr="008C6C13">
        <w:rPr>
          <w:szCs w:val="24"/>
        </w:rPr>
        <w:t xml:space="preserve">com finalidade de </w:t>
      </w:r>
      <w:r w:rsidR="00DC51E3" w:rsidRPr="008C6C13">
        <w:rPr>
          <w:szCs w:val="24"/>
        </w:rPr>
        <w:t>absorção</w:t>
      </w:r>
      <w:r w:rsidR="008017DC" w:rsidRPr="008C6C13">
        <w:rPr>
          <w:szCs w:val="24"/>
        </w:rPr>
        <w:t xml:space="preserve"> dos movimentos estruturais.</w:t>
      </w:r>
    </w:p>
    <w:p w14:paraId="5098AD78" w14:textId="1B519CE6" w:rsidR="00F91004" w:rsidRPr="008C6C13" w:rsidRDefault="00060CAE" w:rsidP="008823DD">
      <w:pPr>
        <w:pStyle w:val="Heading2"/>
        <w:numPr>
          <w:ilvl w:val="1"/>
          <w:numId w:val="26"/>
        </w:numPr>
        <w:rPr>
          <w:rFonts w:cs="Times New Roman"/>
        </w:rPr>
      </w:pPr>
      <w:bookmarkStart w:id="253" w:name="_Toc5800780"/>
      <w:bookmarkStart w:id="254" w:name="_Toc5802073"/>
      <w:bookmarkStart w:id="255" w:name="_Toc9194933"/>
      <w:r w:rsidRPr="008C6C13">
        <w:lastRenderedPageBreak/>
        <w:t>RECOMENDAÇÕES</w:t>
      </w:r>
      <w:bookmarkEnd w:id="253"/>
      <w:bookmarkEnd w:id="254"/>
      <w:bookmarkEnd w:id="255"/>
    </w:p>
    <w:p w14:paraId="573BB820" w14:textId="2752499C" w:rsidR="00F91004" w:rsidRPr="008C6C13" w:rsidRDefault="00F91004" w:rsidP="00CC318E">
      <w:pPr>
        <w:pStyle w:val="Default"/>
        <w:spacing w:after="100" w:afterAutospacing="1" w:line="360" w:lineRule="auto"/>
        <w:jc w:val="both"/>
        <w:rPr>
          <w:bCs/>
          <w:color w:val="auto"/>
          <w:lang w:val="pt-PT"/>
        </w:rPr>
      </w:pPr>
      <w:r w:rsidRPr="008C6C13">
        <w:rPr>
          <w:b/>
          <w:bCs/>
          <w:color w:val="auto"/>
          <w:lang w:val="pt-PT"/>
        </w:rPr>
        <w:tab/>
      </w:r>
      <w:r w:rsidRPr="008C6C13">
        <w:rPr>
          <w:bCs/>
          <w:color w:val="auto"/>
          <w:lang w:val="pt-PT"/>
        </w:rPr>
        <w:t>Para se solucionar os problemas identificados relacionados as juntas de dilatação nos edifícios da Universidade Politécnica e I</w:t>
      </w:r>
      <w:r w:rsidR="00821EAF" w:rsidRPr="008C6C13">
        <w:rPr>
          <w:bCs/>
          <w:color w:val="auto"/>
          <w:lang w:val="pt-PT"/>
        </w:rPr>
        <w:t xml:space="preserve">nstituto </w:t>
      </w:r>
      <w:r w:rsidRPr="008C6C13">
        <w:rPr>
          <w:bCs/>
          <w:color w:val="auto"/>
          <w:lang w:val="pt-PT"/>
        </w:rPr>
        <w:t>M</w:t>
      </w:r>
      <w:r w:rsidR="00821EAF" w:rsidRPr="008C6C13">
        <w:rPr>
          <w:bCs/>
          <w:color w:val="auto"/>
          <w:lang w:val="pt-PT"/>
        </w:rPr>
        <w:t xml:space="preserve">édio </w:t>
      </w:r>
      <w:r w:rsidRPr="008C6C13">
        <w:rPr>
          <w:bCs/>
          <w:color w:val="auto"/>
          <w:lang w:val="pt-PT"/>
        </w:rPr>
        <w:t>P</w:t>
      </w:r>
      <w:r w:rsidR="00821EAF" w:rsidRPr="008C6C13">
        <w:rPr>
          <w:bCs/>
          <w:color w:val="auto"/>
          <w:lang w:val="pt-PT"/>
        </w:rPr>
        <w:t>olitécnico</w:t>
      </w:r>
      <w:r w:rsidRPr="008C6C13">
        <w:rPr>
          <w:bCs/>
          <w:color w:val="auto"/>
          <w:lang w:val="pt-PT"/>
        </w:rPr>
        <w:t>, que foram o alvo deste estudo, recomenda-se que seja feita uma reparação dos problemas identificados</w:t>
      </w:r>
      <w:r w:rsidR="00297AED" w:rsidRPr="008C6C13">
        <w:rPr>
          <w:bCs/>
          <w:color w:val="auto"/>
          <w:lang w:val="pt-PT"/>
        </w:rPr>
        <w:t xml:space="preserve"> com soluções apresentadas acima no item </w:t>
      </w:r>
      <w:r w:rsidR="002B6EA1" w:rsidRPr="008C6C13">
        <w:rPr>
          <w:bCs/>
          <w:color w:val="auto"/>
          <w:lang w:val="pt-PT"/>
        </w:rPr>
        <w:t>4.</w:t>
      </w:r>
      <w:r w:rsidR="00297AED" w:rsidRPr="008C6C13">
        <w:rPr>
          <w:bCs/>
          <w:color w:val="auto"/>
          <w:lang w:val="pt-PT"/>
        </w:rPr>
        <w:t>3</w:t>
      </w:r>
      <w:r w:rsidRPr="008C6C13">
        <w:rPr>
          <w:bCs/>
          <w:color w:val="auto"/>
          <w:lang w:val="pt-PT"/>
        </w:rPr>
        <w:t>.</w:t>
      </w:r>
    </w:p>
    <w:p w14:paraId="0FAC64E5" w14:textId="11800136" w:rsidR="00821EAF" w:rsidRPr="008C6C13" w:rsidRDefault="00F91004" w:rsidP="00821EAF">
      <w:pPr>
        <w:pStyle w:val="Default"/>
        <w:spacing w:after="100" w:afterAutospacing="1" w:line="360" w:lineRule="auto"/>
        <w:jc w:val="both"/>
        <w:rPr>
          <w:bCs/>
          <w:color w:val="auto"/>
          <w:lang w:val="pt-PT"/>
        </w:rPr>
      </w:pPr>
      <w:r w:rsidRPr="008C6C13">
        <w:rPr>
          <w:bCs/>
          <w:color w:val="auto"/>
          <w:lang w:val="pt-PT"/>
        </w:rPr>
        <w:tab/>
        <w:t xml:space="preserve">Mencionar que a </w:t>
      </w:r>
      <w:r w:rsidR="00B24BC6" w:rsidRPr="008C6C13">
        <w:rPr>
          <w:bCs/>
          <w:color w:val="auto"/>
          <w:lang w:val="pt-PT"/>
        </w:rPr>
        <w:t>funcionalidade</w:t>
      </w:r>
      <w:r w:rsidRPr="008C6C13">
        <w:rPr>
          <w:bCs/>
          <w:color w:val="auto"/>
          <w:lang w:val="pt-PT"/>
        </w:rPr>
        <w:t xml:space="preserve"> e durabilidade de um edifício depende geralmente da sua manutenção. Neste princ</w:t>
      </w:r>
      <w:r w:rsidR="00AE063F" w:rsidRPr="008C6C13">
        <w:rPr>
          <w:bCs/>
          <w:color w:val="auto"/>
          <w:lang w:val="pt-PT"/>
        </w:rPr>
        <w:t>í</w:t>
      </w:r>
      <w:r w:rsidRPr="008C6C13">
        <w:rPr>
          <w:bCs/>
          <w:color w:val="auto"/>
          <w:lang w:val="pt-PT"/>
        </w:rPr>
        <w:t xml:space="preserve">pio, </w:t>
      </w:r>
      <w:r w:rsidR="0022468A" w:rsidRPr="008C6C13">
        <w:rPr>
          <w:bCs/>
          <w:color w:val="auto"/>
          <w:lang w:val="pt-PT"/>
        </w:rPr>
        <w:t xml:space="preserve">pelo facto de as juntas de dilatação serem elementos muito frágeis </w:t>
      </w:r>
      <w:r w:rsidRPr="008C6C13">
        <w:rPr>
          <w:bCs/>
          <w:color w:val="auto"/>
          <w:lang w:val="pt-PT"/>
        </w:rPr>
        <w:t>recomenda-se que seja executada a devida manutenção preventiva periodicamente</w:t>
      </w:r>
      <w:r w:rsidR="006334A2">
        <w:rPr>
          <w:bCs/>
          <w:color w:val="auto"/>
          <w:lang w:val="pt-PT"/>
        </w:rPr>
        <w:t xml:space="preserve"> (anualmente)</w:t>
      </w:r>
      <w:r w:rsidRPr="008C6C13">
        <w:rPr>
          <w:bCs/>
          <w:color w:val="auto"/>
          <w:lang w:val="pt-PT"/>
        </w:rPr>
        <w:t xml:space="preserve"> para que a vida útil dos edifícios seja maior, contratando uma empresa especializada para fazer o estudo de todas patologias para intervir na</w:t>
      </w:r>
      <w:r w:rsidR="00D23E26">
        <w:rPr>
          <w:bCs/>
          <w:color w:val="auto"/>
          <w:lang w:val="pt-PT"/>
        </w:rPr>
        <w:t>s</w:t>
      </w:r>
      <w:r w:rsidRPr="008C6C13">
        <w:rPr>
          <w:bCs/>
          <w:color w:val="auto"/>
          <w:lang w:val="pt-PT"/>
        </w:rPr>
        <w:t xml:space="preserve"> reparaç</w:t>
      </w:r>
      <w:r w:rsidR="00D23E26">
        <w:rPr>
          <w:bCs/>
          <w:color w:val="auto"/>
          <w:lang w:val="pt-PT"/>
        </w:rPr>
        <w:t>ões</w:t>
      </w:r>
      <w:r w:rsidR="00B24BC6" w:rsidRPr="008C6C13">
        <w:rPr>
          <w:bCs/>
          <w:color w:val="auto"/>
          <w:lang w:val="pt-PT"/>
        </w:rPr>
        <w:t>.</w:t>
      </w:r>
    </w:p>
    <w:p w14:paraId="5B56FE23" w14:textId="6D20400F" w:rsidR="00447B38" w:rsidRPr="008C6C13" w:rsidRDefault="00447B38" w:rsidP="00821EAF">
      <w:pPr>
        <w:pStyle w:val="Default"/>
        <w:spacing w:after="100" w:afterAutospacing="1" w:line="360" w:lineRule="auto"/>
        <w:jc w:val="both"/>
        <w:rPr>
          <w:bCs/>
          <w:lang w:val="pt-PT"/>
        </w:rPr>
      </w:pPr>
      <w:r w:rsidRPr="008C6C13">
        <w:rPr>
          <w:bCs/>
          <w:lang w:val="pt-PT"/>
        </w:rPr>
        <w:t>Como se vê, o regulamento (REBAP) obriga a criar</w:t>
      </w:r>
      <w:r w:rsidR="00821EAF" w:rsidRPr="008C6C13">
        <w:rPr>
          <w:bCs/>
          <w:lang w:val="pt-PT"/>
        </w:rPr>
        <w:t>-se</w:t>
      </w:r>
      <w:r w:rsidRPr="008C6C13">
        <w:rPr>
          <w:bCs/>
          <w:lang w:val="pt-PT"/>
        </w:rPr>
        <w:t xml:space="preserve"> juntas de dilatação em </w:t>
      </w:r>
      <w:r w:rsidR="0043695D" w:rsidRPr="008C6C13">
        <w:rPr>
          <w:bCs/>
          <w:lang w:val="pt-PT"/>
        </w:rPr>
        <w:t>edifícios</w:t>
      </w:r>
      <w:r w:rsidRPr="008C6C13">
        <w:rPr>
          <w:bCs/>
          <w:lang w:val="pt-PT"/>
        </w:rPr>
        <w:t xml:space="preserve"> com mais de 30m.</w:t>
      </w:r>
      <w:r w:rsidR="00821EAF" w:rsidRPr="008C6C13">
        <w:rPr>
          <w:bCs/>
          <w:lang w:val="pt-PT"/>
        </w:rPr>
        <w:t xml:space="preserve"> </w:t>
      </w:r>
      <w:r w:rsidRPr="008C6C13">
        <w:rPr>
          <w:bCs/>
          <w:lang w:val="pt-PT"/>
        </w:rPr>
        <w:t xml:space="preserve">De facto, em estruturas com mais de 30m </w:t>
      </w:r>
      <w:r w:rsidR="0043695D" w:rsidRPr="008C6C13">
        <w:rPr>
          <w:bCs/>
          <w:lang w:val="pt-PT"/>
        </w:rPr>
        <w:t>restringem</w:t>
      </w:r>
      <w:r w:rsidRPr="008C6C13">
        <w:rPr>
          <w:bCs/>
          <w:lang w:val="pt-PT"/>
        </w:rPr>
        <w:t xml:space="preserve"> claramente as deformações impostas por variações de temperatura, mas nos dias </w:t>
      </w:r>
      <w:r w:rsidR="00641039" w:rsidRPr="008C6C13">
        <w:rPr>
          <w:bCs/>
          <w:lang w:val="pt-PT"/>
        </w:rPr>
        <w:t>actuais</w:t>
      </w:r>
      <w:r w:rsidRPr="008C6C13">
        <w:rPr>
          <w:bCs/>
          <w:lang w:val="pt-PT"/>
        </w:rPr>
        <w:t xml:space="preserve"> podemos substituir </w:t>
      </w:r>
      <w:r w:rsidR="006049F5">
        <w:rPr>
          <w:bCs/>
          <w:lang w:val="pt-PT"/>
        </w:rPr>
        <w:t>as juntas</w:t>
      </w:r>
      <w:r w:rsidRPr="008C6C13">
        <w:rPr>
          <w:bCs/>
          <w:lang w:val="pt-PT"/>
        </w:rPr>
        <w:t xml:space="preserve"> por edif</w:t>
      </w:r>
      <w:r w:rsidR="00641039" w:rsidRPr="008C6C13">
        <w:rPr>
          <w:bCs/>
          <w:lang w:val="pt-PT"/>
        </w:rPr>
        <w:t>í</w:t>
      </w:r>
      <w:r w:rsidRPr="008C6C13">
        <w:rPr>
          <w:bCs/>
          <w:lang w:val="pt-PT"/>
        </w:rPr>
        <w:t xml:space="preserve">cios sem juntas, isto é, executando um dente de Gerber. </w:t>
      </w:r>
      <w:r w:rsidR="006049F5">
        <w:rPr>
          <w:bCs/>
          <w:lang w:val="pt-PT"/>
        </w:rPr>
        <w:t xml:space="preserve">Os dentes de Gerber são </w:t>
      </w:r>
      <w:r w:rsidR="00F101F0">
        <w:rPr>
          <w:bCs/>
          <w:lang w:val="pt-PT"/>
        </w:rPr>
        <w:t xml:space="preserve">elementos pré-fabricados ou não apoiados em consolas curtas que permite a sua movimentação sem que haja necessidade de juntas de dilatação nos edifícios. </w:t>
      </w:r>
    </w:p>
    <w:p w14:paraId="172030D5" w14:textId="09EAE27E" w:rsidR="00447B38" w:rsidRPr="008C6C13" w:rsidRDefault="006334A2" w:rsidP="00736B26">
      <w:pPr>
        <w:pStyle w:val="Default"/>
        <w:spacing w:after="100" w:afterAutospacing="1" w:line="360" w:lineRule="auto"/>
        <w:jc w:val="center"/>
        <w:rPr>
          <w:bCs/>
          <w:color w:val="auto"/>
          <w:lang w:val="pt-PT"/>
        </w:rPr>
      </w:pPr>
      <w:r w:rsidRPr="006334A2">
        <w:rPr>
          <w:bCs/>
          <w:noProof/>
          <w:color w:val="auto"/>
          <w:lang w:val="pt-PT"/>
        </w:rPr>
        <w:drawing>
          <wp:inline distT="0" distB="0" distL="0" distR="0" wp14:anchorId="12FFB373" wp14:editId="2BD4E3CD">
            <wp:extent cx="2019300" cy="1480055"/>
            <wp:effectExtent l="0" t="0" r="0" b="6350"/>
            <wp:docPr id="3" name="Picture 7">
              <a:extLst xmlns:a="http://schemas.openxmlformats.org/drawingml/2006/main">
                <a:ext uri="{FF2B5EF4-FFF2-40B4-BE49-F238E27FC236}">
                  <a16:creationId xmlns:a16="http://schemas.microsoft.com/office/drawing/2014/main" id="{2DE2CE1E-15AA-4676-89C7-44A5F9D35E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DE2CE1E-15AA-4676-89C7-44A5F9D35EB0}"/>
                        </a:ext>
                      </a:extLst>
                    </pic:cNvPr>
                    <pic:cNvPicPr>
                      <a:picLocks noChangeAspect="1"/>
                    </pic:cNvPicPr>
                  </pic:nvPicPr>
                  <pic:blipFill>
                    <a:blip r:embed="rId75"/>
                    <a:stretch>
                      <a:fillRect/>
                    </a:stretch>
                  </pic:blipFill>
                  <pic:spPr>
                    <a:xfrm>
                      <a:off x="0" y="0"/>
                      <a:ext cx="2038960" cy="1494465"/>
                    </a:xfrm>
                    <a:prstGeom prst="rect">
                      <a:avLst/>
                    </a:prstGeom>
                  </pic:spPr>
                </pic:pic>
              </a:graphicData>
            </a:graphic>
          </wp:inline>
        </w:drawing>
      </w:r>
      <w:r w:rsidR="00447B38" w:rsidRPr="008C6C13">
        <w:rPr>
          <w:bCs/>
          <w:noProof/>
          <w:color w:val="auto"/>
          <w:lang w:val="pt-PT"/>
        </w:rPr>
        <w:drawing>
          <wp:inline distT="0" distB="0" distL="0" distR="0" wp14:anchorId="48FE1F1D" wp14:editId="6F37DD65">
            <wp:extent cx="2389713" cy="7239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519811" cy="763310"/>
                    </a:xfrm>
                    <a:prstGeom prst="rect">
                      <a:avLst/>
                    </a:prstGeom>
                    <a:noFill/>
                    <a:ln>
                      <a:noFill/>
                    </a:ln>
                  </pic:spPr>
                </pic:pic>
              </a:graphicData>
            </a:graphic>
          </wp:inline>
        </w:drawing>
      </w:r>
    </w:p>
    <w:p w14:paraId="57ECDDA0" w14:textId="7BD01C4B" w:rsidR="00736B26" w:rsidRPr="008C6C13" w:rsidRDefault="00736B26" w:rsidP="00736B26">
      <w:pPr>
        <w:pStyle w:val="Heading4"/>
      </w:pPr>
      <w:r w:rsidRPr="008C6C13">
        <w:t xml:space="preserve">Figura </w:t>
      </w:r>
      <w:r w:rsidR="00891427" w:rsidRPr="008C6C13">
        <w:t>38</w:t>
      </w:r>
      <w:r w:rsidRPr="008C6C13">
        <w:t>: Junta de Gerber/ Dente de Gerber</w:t>
      </w:r>
    </w:p>
    <w:p w14:paraId="61D9A8C0" w14:textId="5D609A99" w:rsidR="00A47D0B" w:rsidRPr="008C6C13" w:rsidRDefault="00736B26" w:rsidP="00A47D0B">
      <w:pPr>
        <w:autoSpaceDE w:val="0"/>
        <w:autoSpaceDN w:val="0"/>
        <w:adjustRightInd w:val="0"/>
        <w:spacing w:after="0" w:afterAutospacing="0"/>
        <w:contextualSpacing/>
        <w:jc w:val="center"/>
      </w:pPr>
      <w:r w:rsidRPr="008C6C13">
        <w:rPr>
          <w:rFonts w:cs="Times New Roman"/>
          <w:sz w:val="20"/>
          <w:szCs w:val="24"/>
        </w:rPr>
        <w:t>Fonte:</w:t>
      </w:r>
      <w:r w:rsidR="00746CD6" w:rsidRPr="008C6C13">
        <w:rPr>
          <w:rFonts w:cs="Times New Roman"/>
          <w:sz w:val="20"/>
          <w:szCs w:val="20"/>
        </w:rPr>
        <w:t xml:space="preserve"> </w:t>
      </w:r>
      <w:hyperlink r:id="rId77" w:history="1">
        <w:r w:rsidR="00A47D0B" w:rsidRPr="008C6C13">
          <w:rPr>
            <w:rStyle w:val="Hyperlink"/>
            <w:color w:val="auto"/>
          </w:rPr>
          <w:t>https://pt.scribd.com/document/327532883/Edificios-sem-juntas-9</w:t>
        </w:r>
      </w:hyperlink>
    </w:p>
    <w:p w14:paraId="039E8C0C" w14:textId="77777777" w:rsidR="00736B26" w:rsidRPr="008C6C13" w:rsidRDefault="00736B26" w:rsidP="00736B26">
      <w:pPr>
        <w:autoSpaceDE w:val="0"/>
        <w:autoSpaceDN w:val="0"/>
        <w:adjustRightInd w:val="0"/>
        <w:spacing w:after="0" w:afterAutospacing="0"/>
        <w:contextualSpacing/>
        <w:jc w:val="center"/>
        <w:rPr>
          <w:rFonts w:cs="Times New Roman"/>
          <w:sz w:val="20"/>
          <w:szCs w:val="24"/>
        </w:rPr>
      </w:pPr>
    </w:p>
    <w:p w14:paraId="37E17300" w14:textId="0B76B384" w:rsidR="00D93D18" w:rsidRPr="008C6C13" w:rsidRDefault="00641039" w:rsidP="00CC318E">
      <w:pPr>
        <w:pStyle w:val="Default"/>
        <w:spacing w:after="100" w:afterAutospacing="1" w:line="360" w:lineRule="auto"/>
        <w:jc w:val="both"/>
        <w:rPr>
          <w:color w:val="auto"/>
          <w:lang w:val="pt-PT"/>
        </w:rPr>
      </w:pPr>
      <w:r w:rsidRPr="008C6C13">
        <w:rPr>
          <w:bCs/>
          <w:color w:val="auto"/>
          <w:lang w:val="pt-PT"/>
        </w:rPr>
        <w:tab/>
      </w:r>
      <w:r w:rsidR="00F615F1">
        <w:rPr>
          <w:bCs/>
          <w:color w:val="auto"/>
          <w:lang w:val="pt-PT"/>
        </w:rPr>
        <w:t>Actualmente</w:t>
      </w:r>
      <w:r w:rsidRPr="008C6C13">
        <w:rPr>
          <w:bCs/>
          <w:color w:val="auto"/>
          <w:lang w:val="pt-PT"/>
        </w:rPr>
        <w:t xml:space="preserve">, com os computadores tornou-se acessível a avaliação dos efeitos das variações de </w:t>
      </w:r>
      <w:r w:rsidR="00F615F1">
        <w:rPr>
          <w:bCs/>
          <w:color w:val="auto"/>
          <w:lang w:val="pt-PT"/>
        </w:rPr>
        <w:t>dilatação</w:t>
      </w:r>
      <w:r w:rsidRPr="008C6C13">
        <w:rPr>
          <w:bCs/>
          <w:color w:val="auto"/>
          <w:lang w:val="pt-PT"/>
        </w:rPr>
        <w:t xml:space="preserve"> e retração dos edifícios longos sem juntas. </w:t>
      </w:r>
      <w:r w:rsidR="001855EB" w:rsidRPr="008C6C13">
        <w:rPr>
          <w:color w:val="auto"/>
          <w:lang w:val="pt-PT"/>
        </w:rPr>
        <w:t>Por exemplo, o CypeCad é um software de cálculo estrutural, que podemos simular os efeitos provocados por variações térmicas estabelecendo coeficientes de temperatura.</w:t>
      </w:r>
    </w:p>
    <w:p w14:paraId="58A24214" w14:textId="4DF6BD96" w:rsidR="00B30402" w:rsidRPr="008C6C13" w:rsidRDefault="00060CAE" w:rsidP="002B6EA1">
      <w:pPr>
        <w:pStyle w:val="Heading1"/>
        <w:rPr>
          <w:sz w:val="36"/>
          <w:szCs w:val="24"/>
        </w:rPr>
      </w:pPr>
      <w:r w:rsidRPr="008C6C13">
        <w:rPr>
          <w:rFonts w:cs="Times New Roman"/>
          <w:bCs/>
          <w:sz w:val="26"/>
          <w:szCs w:val="26"/>
        </w:rPr>
        <w:br w:type="page"/>
      </w:r>
      <w:bookmarkStart w:id="256" w:name="_Toc5800781"/>
      <w:bookmarkStart w:id="257" w:name="_Toc5802074"/>
      <w:bookmarkStart w:id="258" w:name="_Toc9194934"/>
      <w:r w:rsidRPr="008C6C13">
        <w:lastRenderedPageBreak/>
        <w:t>BIBLIOGRAFIA</w:t>
      </w:r>
      <w:bookmarkEnd w:id="256"/>
      <w:bookmarkEnd w:id="257"/>
      <w:bookmarkEnd w:id="258"/>
    </w:p>
    <w:p w14:paraId="63CDE130" w14:textId="6E977DCB" w:rsidR="003C1D16" w:rsidRPr="008C6C13" w:rsidRDefault="003C1D16" w:rsidP="00CC318E">
      <w:pPr>
        <w:autoSpaceDE w:val="0"/>
        <w:autoSpaceDN w:val="0"/>
        <w:adjustRightInd w:val="0"/>
        <w:spacing w:after="0" w:afterAutospacing="0"/>
        <w:jc w:val="both"/>
        <w:rPr>
          <w:rFonts w:cs="Times New Roman"/>
          <w:b/>
          <w:szCs w:val="24"/>
          <w:highlight w:val="yellow"/>
        </w:rPr>
      </w:pPr>
    </w:p>
    <w:p w14:paraId="1A6013AF" w14:textId="425DC3BF" w:rsidR="00AE5AF8" w:rsidRPr="008C6C13" w:rsidRDefault="00AE5AF8" w:rsidP="00CC318E">
      <w:pPr>
        <w:jc w:val="both"/>
        <w:rPr>
          <w:rFonts w:cs="Times New Roman"/>
        </w:rPr>
      </w:pPr>
      <w:r w:rsidRPr="008C6C13">
        <w:rPr>
          <w:rFonts w:cs="Times New Roman"/>
        </w:rPr>
        <w:t xml:space="preserve">ABRAPEX, (2000). </w:t>
      </w:r>
      <w:r w:rsidRPr="008C6C13">
        <w:rPr>
          <w:rFonts w:cs="Times New Roman"/>
          <w:i/>
        </w:rPr>
        <w:t>Associação Brasileira do Poliestireno Expandido (online)</w:t>
      </w:r>
      <w:r w:rsidRPr="008C6C13">
        <w:rPr>
          <w:rFonts w:cs="Times New Roman"/>
        </w:rPr>
        <w:t xml:space="preserve">. Disponível no site: </w:t>
      </w:r>
      <w:hyperlink r:id="rId78" w:history="1">
        <w:r w:rsidRPr="008C6C13">
          <w:rPr>
            <w:rStyle w:val="Hyperlink"/>
            <w:rFonts w:cs="Times New Roman"/>
            <w:color w:val="auto"/>
          </w:rPr>
          <w:t>http://www.abrapex.com.br/</w:t>
        </w:r>
      </w:hyperlink>
      <w:r w:rsidRPr="008C6C13">
        <w:rPr>
          <w:rFonts w:cs="Times New Roman"/>
        </w:rPr>
        <w:t xml:space="preserve"> (acedido em 17/09/2018).</w:t>
      </w:r>
    </w:p>
    <w:p w14:paraId="711A9363" w14:textId="65C6E585" w:rsidR="00A156A0" w:rsidRPr="008C6C13" w:rsidRDefault="00A156A0" w:rsidP="00CC318E">
      <w:pPr>
        <w:jc w:val="both"/>
        <w:rPr>
          <w:rFonts w:cs="Times New Roman"/>
        </w:rPr>
      </w:pPr>
      <w:r w:rsidRPr="008C6C13">
        <w:rPr>
          <w:rFonts w:cs="Times New Roman"/>
        </w:rPr>
        <w:t xml:space="preserve">Andissene, A. (2010). </w:t>
      </w:r>
      <w:r w:rsidRPr="008C6C13">
        <w:rPr>
          <w:rFonts w:cs="Times New Roman"/>
          <w:i/>
        </w:rPr>
        <w:t>Ap</w:t>
      </w:r>
      <w:r w:rsidR="00B53C11" w:rsidRPr="008C6C13">
        <w:rPr>
          <w:rFonts w:cs="Times New Roman"/>
          <w:i/>
        </w:rPr>
        <w:t xml:space="preserve">ontamentos e textos facultados pelo docente nas aulas da </w:t>
      </w:r>
      <w:r w:rsidR="00E361AD" w:rsidRPr="008C6C13">
        <w:rPr>
          <w:rFonts w:cs="Times New Roman"/>
          <w:i/>
        </w:rPr>
        <w:t>disciplina</w:t>
      </w:r>
      <w:r w:rsidR="00B53C11" w:rsidRPr="008C6C13">
        <w:rPr>
          <w:rFonts w:cs="Times New Roman"/>
          <w:i/>
        </w:rPr>
        <w:t xml:space="preserve"> de Patologias e Reabilitação de Edifícios</w:t>
      </w:r>
      <w:r w:rsidR="00B53C11" w:rsidRPr="008C6C13">
        <w:rPr>
          <w:rFonts w:cs="Times New Roman"/>
        </w:rPr>
        <w:t xml:space="preserve">. </w:t>
      </w:r>
      <w:r w:rsidR="00E361AD" w:rsidRPr="008C6C13">
        <w:rPr>
          <w:rFonts w:cs="Times New Roman"/>
        </w:rPr>
        <w:t>À politécnica</w:t>
      </w:r>
      <w:r w:rsidR="00B53C11" w:rsidRPr="008C6C13">
        <w:rPr>
          <w:rFonts w:cs="Times New Roman"/>
        </w:rPr>
        <w:t xml:space="preserve"> 2010. Maputo</w:t>
      </w:r>
    </w:p>
    <w:p w14:paraId="5C5785B6" w14:textId="0413344E" w:rsidR="004F16E7" w:rsidRPr="008C6C13" w:rsidRDefault="004F16E7" w:rsidP="00CC318E">
      <w:pPr>
        <w:autoSpaceDE w:val="0"/>
        <w:autoSpaceDN w:val="0"/>
        <w:adjustRightInd w:val="0"/>
        <w:jc w:val="both"/>
        <w:rPr>
          <w:rFonts w:eastAsia="TimesNewRoman" w:cs="Times New Roman"/>
          <w:szCs w:val="24"/>
        </w:rPr>
      </w:pPr>
      <w:r w:rsidRPr="008C6C13">
        <w:rPr>
          <w:rFonts w:eastAsia="TimesNewRoman" w:cs="Times New Roman"/>
          <w:szCs w:val="24"/>
        </w:rPr>
        <w:t xml:space="preserve">Associação Brasileira de Normas Técnicas. (2003). </w:t>
      </w:r>
      <w:r w:rsidRPr="008C6C13">
        <w:rPr>
          <w:rFonts w:cs="Times New Roman"/>
          <w:bCs/>
          <w:i/>
          <w:szCs w:val="24"/>
        </w:rPr>
        <w:t>NBR 9575</w:t>
      </w:r>
      <w:r w:rsidRPr="008C6C13">
        <w:rPr>
          <w:rFonts w:eastAsia="TimesNewRoman" w:cs="Times New Roman"/>
          <w:i/>
          <w:szCs w:val="24"/>
        </w:rPr>
        <w:t>: Impermeabilização</w:t>
      </w:r>
      <w:r w:rsidRPr="008C6C13">
        <w:rPr>
          <w:rFonts w:eastAsia="TimesNewRoman" w:cs="Times New Roman"/>
          <w:szCs w:val="24"/>
        </w:rPr>
        <w:t xml:space="preserve"> - Selecção e projeto. Rio de Janeiro.</w:t>
      </w:r>
    </w:p>
    <w:p w14:paraId="3DBECD68" w14:textId="2A401256" w:rsidR="00AF4EBF" w:rsidRPr="008C6C13" w:rsidRDefault="00AF4EBF" w:rsidP="00AF4EBF">
      <w:pPr>
        <w:autoSpaceDE w:val="0"/>
        <w:autoSpaceDN w:val="0"/>
        <w:adjustRightInd w:val="0"/>
        <w:jc w:val="both"/>
        <w:rPr>
          <w:rFonts w:ascii="font4" w:hAnsi="font4" w:cs="font4"/>
          <w:sz w:val="27"/>
          <w:szCs w:val="27"/>
        </w:rPr>
      </w:pPr>
      <w:r w:rsidRPr="008C6C13">
        <w:rPr>
          <w:rFonts w:eastAsia="TimesNewRoman" w:cs="Times New Roman"/>
          <w:szCs w:val="24"/>
        </w:rPr>
        <w:t xml:space="preserve">Associação Brasileira de Normas Técnicas. (2017). </w:t>
      </w:r>
      <w:r w:rsidRPr="008C6C13">
        <w:rPr>
          <w:rFonts w:cs="Times New Roman"/>
          <w:bCs/>
          <w:i/>
          <w:szCs w:val="24"/>
        </w:rPr>
        <w:t>NBR 9062</w:t>
      </w:r>
      <w:r w:rsidRPr="008C6C13">
        <w:rPr>
          <w:rFonts w:eastAsia="TimesNewRoman" w:cs="Times New Roman"/>
          <w:i/>
          <w:szCs w:val="24"/>
        </w:rPr>
        <w:t xml:space="preserve">: </w:t>
      </w:r>
      <w:r w:rsidRPr="008C6C13">
        <w:rPr>
          <w:rFonts w:cs="Times New Roman"/>
          <w:i/>
          <w:szCs w:val="24"/>
        </w:rPr>
        <w:t>Projeto e execução de estruturas de concreto pré-moldado</w:t>
      </w:r>
      <w:r w:rsidRPr="008C6C13">
        <w:rPr>
          <w:rFonts w:eastAsia="TimesNewRoman" w:cs="Times New Roman"/>
          <w:szCs w:val="24"/>
        </w:rPr>
        <w:t>. Rio de Janeiro.</w:t>
      </w:r>
    </w:p>
    <w:p w14:paraId="393E2BFA" w14:textId="77777777" w:rsidR="00366479" w:rsidRPr="008C6C13" w:rsidRDefault="00366479" w:rsidP="00AF4EBF">
      <w:pPr>
        <w:jc w:val="both"/>
        <w:rPr>
          <w:rFonts w:cs="Times New Roman"/>
        </w:rPr>
      </w:pPr>
      <w:r w:rsidRPr="008C6C13">
        <w:rPr>
          <w:rFonts w:cs="Times New Roman"/>
        </w:rPr>
        <w:t xml:space="preserve">Azevedo, M. T. (2011). </w:t>
      </w:r>
      <w:r w:rsidRPr="008C6C13">
        <w:rPr>
          <w:rFonts w:cs="Times New Roman"/>
          <w:i/>
        </w:rPr>
        <w:t>Patologia das estruturas de concreto</w:t>
      </w:r>
      <w:r w:rsidRPr="008C6C13">
        <w:rPr>
          <w:rFonts w:cs="Times New Roman"/>
        </w:rPr>
        <w:t>. In: IBRACON. Concreto: ciência e tecnologia, volume I e II, 1ª ed. São Paulo: G. C. Isaia.</w:t>
      </w:r>
    </w:p>
    <w:p w14:paraId="1B85C0F5" w14:textId="4B722C8A" w:rsidR="00846409" w:rsidRPr="008C6C13" w:rsidRDefault="00846409" w:rsidP="00CC318E">
      <w:pPr>
        <w:jc w:val="both"/>
        <w:rPr>
          <w:rFonts w:cs="Times New Roman"/>
        </w:rPr>
      </w:pPr>
      <w:r w:rsidRPr="008C6C13">
        <w:rPr>
          <w:rFonts w:cs="Times New Roman"/>
        </w:rPr>
        <w:t>B</w:t>
      </w:r>
      <w:r w:rsidR="001E2B58" w:rsidRPr="008C6C13">
        <w:rPr>
          <w:rFonts w:cs="Times New Roman"/>
        </w:rPr>
        <w:t>auer</w:t>
      </w:r>
      <w:r w:rsidRPr="008C6C13">
        <w:rPr>
          <w:rFonts w:cs="Times New Roman"/>
        </w:rPr>
        <w:t>, L. A. F. (ed.) (2000 [1979])</w:t>
      </w:r>
      <w:r w:rsidR="00A52ED1" w:rsidRPr="008C6C13">
        <w:rPr>
          <w:rFonts w:cs="Times New Roman"/>
        </w:rPr>
        <w:t>.</w:t>
      </w:r>
      <w:r w:rsidRPr="008C6C13">
        <w:rPr>
          <w:rFonts w:cs="Times New Roman"/>
        </w:rPr>
        <w:t xml:space="preserve"> </w:t>
      </w:r>
      <w:r w:rsidRPr="008C6C13">
        <w:rPr>
          <w:rFonts w:cs="Times New Roman"/>
          <w:i/>
        </w:rPr>
        <w:t>Materiais de Construção I</w:t>
      </w:r>
      <w:r w:rsidRPr="008C6C13">
        <w:rPr>
          <w:rFonts w:cs="Times New Roman"/>
        </w:rPr>
        <w:t>. Rio de Janeiro: LTC. [5ª edição]</w:t>
      </w:r>
      <w:r w:rsidR="005C7FEF" w:rsidRPr="008C6C13">
        <w:rPr>
          <w:rFonts w:cs="Times New Roman"/>
        </w:rPr>
        <w:t>.</w:t>
      </w:r>
    </w:p>
    <w:p w14:paraId="7EF44229" w14:textId="6481F8CF" w:rsidR="001D2C81" w:rsidRPr="008C6C13" w:rsidRDefault="00C91EB2" w:rsidP="00CC318E">
      <w:pPr>
        <w:autoSpaceDE w:val="0"/>
        <w:autoSpaceDN w:val="0"/>
        <w:adjustRightInd w:val="0"/>
        <w:jc w:val="both"/>
        <w:rPr>
          <w:rFonts w:ascii="TimesNewRomanPSMT" w:hAnsi="TimesNewRomanPSMT" w:cs="TimesNewRomanPSMT"/>
          <w:szCs w:val="24"/>
        </w:rPr>
      </w:pPr>
      <w:r w:rsidRPr="008C6C13">
        <w:rPr>
          <w:rFonts w:ascii="TimesNewRomanPSMT" w:hAnsi="TimesNewRomanPSMT" w:cs="TimesNewRomanPSMT"/>
          <w:szCs w:val="24"/>
        </w:rPr>
        <w:t xml:space="preserve">Bellei, I. H. e Bellei, H. N. (2011). </w:t>
      </w:r>
      <w:r w:rsidRPr="008C6C13">
        <w:rPr>
          <w:rFonts w:ascii="TimesNewRomanPSMT" w:hAnsi="TimesNewRomanPSMT" w:cs="TimesNewRomanPSMT"/>
          <w:i/>
          <w:szCs w:val="24"/>
        </w:rPr>
        <w:t>Edifícios de pequeno porte estruturados em aço</w:t>
      </w:r>
      <w:r w:rsidRPr="008C6C13">
        <w:rPr>
          <w:rFonts w:ascii="TimesNewRomanPSMT" w:hAnsi="TimesNewRomanPSMT" w:cs="TimesNewRomanPSMT"/>
          <w:szCs w:val="24"/>
        </w:rPr>
        <w:t>. Rio de Janeiro: IABr/CBCA.</w:t>
      </w:r>
    </w:p>
    <w:p w14:paraId="658671EC" w14:textId="223B9CE0" w:rsidR="003D02F7" w:rsidRPr="008C6C13" w:rsidRDefault="003D02F7" w:rsidP="00CC318E">
      <w:pPr>
        <w:jc w:val="both"/>
        <w:rPr>
          <w:rFonts w:cs="Times New Roman"/>
        </w:rPr>
      </w:pPr>
      <w:r w:rsidRPr="008C6C13">
        <w:rPr>
          <w:rFonts w:cs="Times New Roman"/>
        </w:rPr>
        <w:t xml:space="preserve">Cánovas, M. F. (1988). </w:t>
      </w:r>
      <w:r w:rsidRPr="008C6C13">
        <w:rPr>
          <w:rFonts w:cs="Times New Roman"/>
          <w:i/>
        </w:rPr>
        <w:t>Patologia e terapia do concreto armado</w:t>
      </w:r>
      <w:r w:rsidRPr="008C6C13">
        <w:rPr>
          <w:rFonts w:cs="Times New Roman"/>
        </w:rPr>
        <w:t>. Tradução de Maria Celeste Marcondes, Carlos W. F. dos Santos, Beatriz Cannabrava. São Paulo: Pini.</w:t>
      </w:r>
    </w:p>
    <w:p w14:paraId="2385E4E8" w14:textId="77777777" w:rsidR="00791EF8" w:rsidRPr="008C6C13" w:rsidRDefault="00791EF8" w:rsidP="00CC318E">
      <w:pPr>
        <w:jc w:val="both"/>
        <w:rPr>
          <w:rFonts w:cs="Times New Roman"/>
        </w:rPr>
      </w:pPr>
      <w:r w:rsidRPr="008C6C13">
        <w:rPr>
          <w:rFonts w:cs="Times New Roman"/>
        </w:rPr>
        <w:t>Decreto – Lei n</w:t>
      </w:r>
      <w:r w:rsidRPr="008C6C13">
        <w:rPr>
          <w:rFonts w:cs="Times New Roman"/>
          <w:vertAlign w:val="superscript"/>
        </w:rPr>
        <w:t>o</w:t>
      </w:r>
      <w:r w:rsidRPr="008C6C13">
        <w:rPr>
          <w:rFonts w:cs="Times New Roman"/>
        </w:rPr>
        <w:t xml:space="preserve"> 235/83. </w:t>
      </w:r>
      <w:r w:rsidRPr="008C6C13">
        <w:rPr>
          <w:rFonts w:cs="Times New Roman"/>
          <w:i/>
        </w:rPr>
        <w:t>Regulamento de Segurança e Acções para Estruturas e pontes</w:t>
      </w:r>
      <w:r w:rsidRPr="008C6C13">
        <w:rPr>
          <w:rFonts w:cs="Times New Roman"/>
        </w:rPr>
        <w:t xml:space="preserve"> (RSA). Porto Editora, Lisboa.</w:t>
      </w:r>
    </w:p>
    <w:p w14:paraId="62AB6A40" w14:textId="353FB669" w:rsidR="00791EF8" w:rsidRPr="008C6C13" w:rsidRDefault="00791EF8" w:rsidP="00CC318E">
      <w:pPr>
        <w:jc w:val="both"/>
        <w:rPr>
          <w:rFonts w:cs="Times New Roman"/>
        </w:rPr>
      </w:pPr>
      <w:r w:rsidRPr="008C6C13">
        <w:rPr>
          <w:rFonts w:cs="Times New Roman"/>
        </w:rPr>
        <w:t>Decreto – Lei n</w:t>
      </w:r>
      <w:r w:rsidRPr="008C6C13">
        <w:rPr>
          <w:rFonts w:cs="Times New Roman"/>
          <w:vertAlign w:val="superscript"/>
        </w:rPr>
        <w:t>o</w:t>
      </w:r>
      <w:r w:rsidRPr="008C6C13">
        <w:rPr>
          <w:rFonts w:cs="Times New Roman"/>
        </w:rPr>
        <w:t xml:space="preserve"> 349-C/83. </w:t>
      </w:r>
      <w:r w:rsidRPr="008C6C13">
        <w:rPr>
          <w:rFonts w:cs="Times New Roman"/>
          <w:i/>
        </w:rPr>
        <w:t>Regulamento de Estruturas de Betão Armado e Pré-Esforçado</w:t>
      </w:r>
      <w:r w:rsidRPr="008C6C13">
        <w:rPr>
          <w:rFonts w:cs="Times New Roman"/>
        </w:rPr>
        <w:t xml:space="preserve"> (REBAP), Lisboa CODEX.</w:t>
      </w:r>
    </w:p>
    <w:p w14:paraId="7B6EF70A" w14:textId="77777777" w:rsidR="002F6798" w:rsidRPr="008C6C13" w:rsidRDefault="002F6798" w:rsidP="002F6798">
      <w:pPr>
        <w:jc w:val="both"/>
        <w:rPr>
          <w:rFonts w:cs="Times New Roman"/>
        </w:rPr>
      </w:pPr>
      <w:r w:rsidRPr="008C6C13">
        <w:rPr>
          <w:rFonts w:cs="Times New Roman"/>
        </w:rPr>
        <w:t xml:space="preserve">Disponível no site </w:t>
      </w:r>
      <w:hyperlink r:id="rId79" w:history="1">
        <w:r w:rsidRPr="008C6C13">
          <w:rPr>
            <w:rStyle w:val="Hyperlink"/>
            <w:rFonts w:cs="Times New Roman"/>
            <w:color w:val="auto"/>
          </w:rPr>
          <w:t>http://www.ecocasa.pt/</w:t>
        </w:r>
      </w:hyperlink>
      <w:r w:rsidRPr="008C6C13">
        <w:rPr>
          <w:rFonts w:cs="Times New Roman"/>
        </w:rPr>
        <w:t>, [online, acedido no dia 04/09/2018: cópia da impressão em poder do investigador].</w:t>
      </w:r>
    </w:p>
    <w:p w14:paraId="6B083A3C" w14:textId="77777777" w:rsidR="002F6798" w:rsidRPr="008C6C13" w:rsidRDefault="002F6798" w:rsidP="002F6798">
      <w:pPr>
        <w:jc w:val="both"/>
        <w:rPr>
          <w:rFonts w:cs="Times New Roman"/>
          <w:szCs w:val="24"/>
        </w:rPr>
      </w:pPr>
      <w:r w:rsidRPr="008C6C13">
        <w:lastRenderedPageBreak/>
        <w:t xml:space="preserve">Disponível no site </w:t>
      </w:r>
      <w:hyperlink r:id="rId80" w:history="1">
        <w:r w:rsidRPr="008C6C13">
          <w:rPr>
            <w:rStyle w:val="Hyperlink"/>
            <w:rFonts w:cs="Times New Roman"/>
            <w:color w:val="auto"/>
            <w:szCs w:val="24"/>
          </w:rPr>
          <w:t>https://www.schedulefred.com/blog/concrete-control-joins-and-expansion-joints/</w:t>
        </w:r>
      </w:hyperlink>
      <w:r w:rsidRPr="008C6C13">
        <w:rPr>
          <w:rFonts w:cs="Times New Roman"/>
          <w:szCs w:val="24"/>
        </w:rPr>
        <w:t xml:space="preserve"> (online, acedido 19/03/2019)</w:t>
      </w:r>
    </w:p>
    <w:p w14:paraId="35AEF686" w14:textId="77777777" w:rsidR="002F6798" w:rsidRPr="008C6C13" w:rsidRDefault="002F6798" w:rsidP="002F6798">
      <w:pPr>
        <w:jc w:val="both"/>
        <w:rPr>
          <w:rFonts w:eastAsia="Times New Roman" w:cs="Times New Roman"/>
          <w:szCs w:val="24"/>
          <w:lang w:eastAsia="pt-PT"/>
        </w:rPr>
      </w:pPr>
      <w:r w:rsidRPr="008C6C13">
        <w:t xml:space="preserve">Disponível no site </w:t>
      </w:r>
      <w:hyperlink r:id="rId81" w:history="1">
        <w:r w:rsidRPr="008C6C13">
          <w:rPr>
            <w:rStyle w:val="Hyperlink"/>
            <w:rFonts w:eastAsia="Times New Roman" w:cs="Times New Roman"/>
            <w:color w:val="auto"/>
            <w:szCs w:val="24"/>
            <w:lang w:eastAsia="pt-PT"/>
          </w:rPr>
          <w:t>https://www.thebalancesmb.com/types-of-concrete-joints-845022</w:t>
        </w:r>
      </w:hyperlink>
      <w:r w:rsidRPr="008C6C13">
        <w:rPr>
          <w:rFonts w:eastAsia="Times New Roman" w:cs="Times New Roman"/>
          <w:szCs w:val="24"/>
          <w:lang w:eastAsia="pt-PT"/>
        </w:rPr>
        <w:t xml:space="preserve"> </w:t>
      </w:r>
      <w:r w:rsidRPr="008C6C13">
        <w:rPr>
          <w:rFonts w:cs="Times New Roman"/>
          <w:szCs w:val="24"/>
        </w:rPr>
        <w:t>(online, acedido 19/03/2019)</w:t>
      </w:r>
    </w:p>
    <w:p w14:paraId="6845BCAC" w14:textId="08CB0BE3" w:rsidR="002F6798" w:rsidRPr="008C6C13" w:rsidRDefault="002F6798" w:rsidP="00CC318E">
      <w:pPr>
        <w:jc w:val="both"/>
        <w:rPr>
          <w:rFonts w:cs="Times New Roman"/>
          <w:szCs w:val="24"/>
        </w:rPr>
      </w:pPr>
      <w:r w:rsidRPr="008C6C13">
        <w:t xml:space="preserve">Disponível no site </w:t>
      </w:r>
      <w:hyperlink r:id="rId82" w:history="1">
        <w:r w:rsidRPr="008C6C13">
          <w:rPr>
            <w:rStyle w:val="Hyperlink"/>
            <w:rFonts w:cs="Times New Roman"/>
            <w:color w:val="auto"/>
            <w:szCs w:val="24"/>
          </w:rPr>
          <w:t>https://www.cement.org/learn/concrete-technology/concrete-construction/contraction-control-joints-in-concrete-flatwork</w:t>
        </w:r>
      </w:hyperlink>
      <w:r w:rsidRPr="008C6C13">
        <w:rPr>
          <w:rFonts w:cs="Times New Roman"/>
          <w:szCs w:val="24"/>
        </w:rPr>
        <w:t xml:space="preserve"> (online, acedido 20/03/2019)</w:t>
      </w:r>
    </w:p>
    <w:p w14:paraId="7093CA32" w14:textId="4A7CD367" w:rsidR="0002050E" w:rsidRPr="008C6C13" w:rsidRDefault="0002050E" w:rsidP="00CC318E">
      <w:pPr>
        <w:jc w:val="both"/>
        <w:rPr>
          <w:rFonts w:cs="Times New Roman"/>
          <w:szCs w:val="24"/>
        </w:rPr>
      </w:pPr>
      <w:r w:rsidRPr="008C6C13">
        <w:t xml:space="preserve">Disponível no site </w:t>
      </w:r>
      <w:hyperlink r:id="rId83" w:history="1">
        <w:r w:rsidR="00DD0BF3" w:rsidRPr="008C6C13">
          <w:rPr>
            <w:rStyle w:val="Hyperlink"/>
            <w:color w:val="auto"/>
          </w:rPr>
          <w:t>https://www.juntasdedilatacao.com.br</w:t>
        </w:r>
      </w:hyperlink>
      <w:r w:rsidR="00DD0BF3" w:rsidRPr="008C6C13">
        <w:t xml:space="preserve"> </w:t>
      </w:r>
      <w:r w:rsidRPr="008C6C13">
        <w:rPr>
          <w:rFonts w:cs="Times New Roman"/>
          <w:szCs w:val="24"/>
        </w:rPr>
        <w:t xml:space="preserve">(online, acedido </w:t>
      </w:r>
      <w:r w:rsidR="005A0281" w:rsidRPr="008C6C13">
        <w:rPr>
          <w:rFonts w:cs="Times New Roman"/>
          <w:szCs w:val="24"/>
        </w:rPr>
        <w:t>08</w:t>
      </w:r>
      <w:r w:rsidRPr="008C6C13">
        <w:rPr>
          <w:rFonts w:cs="Times New Roman"/>
          <w:szCs w:val="24"/>
        </w:rPr>
        <w:t>/0</w:t>
      </w:r>
      <w:r w:rsidR="005A0281" w:rsidRPr="008C6C13">
        <w:rPr>
          <w:rFonts w:cs="Times New Roman"/>
          <w:szCs w:val="24"/>
        </w:rPr>
        <w:t>5</w:t>
      </w:r>
      <w:r w:rsidRPr="008C6C13">
        <w:rPr>
          <w:rFonts w:cs="Times New Roman"/>
          <w:szCs w:val="24"/>
        </w:rPr>
        <w:t>/2019)</w:t>
      </w:r>
    </w:p>
    <w:p w14:paraId="4C490345" w14:textId="6E09D828" w:rsidR="00AE5AF8" w:rsidRPr="008C6C13" w:rsidRDefault="00AE5AF8" w:rsidP="00CC318E">
      <w:pPr>
        <w:jc w:val="both"/>
        <w:rPr>
          <w:rFonts w:cs="Times New Roman"/>
        </w:rPr>
      </w:pPr>
      <w:r w:rsidRPr="008C6C13">
        <w:rPr>
          <w:rFonts w:cs="Times New Roman"/>
        </w:rPr>
        <w:t xml:space="preserve">EPS. (2007). </w:t>
      </w:r>
      <w:r w:rsidRPr="008C6C13">
        <w:rPr>
          <w:rFonts w:cs="Times New Roman"/>
          <w:i/>
        </w:rPr>
        <w:t>Polistireno Expansível</w:t>
      </w:r>
      <w:r w:rsidRPr="008C6C13">
        <w:rPr>
          <w:rFonts w:cs="Times New Roman"/>
        </w:rPr>
        <w:t xml:space="preserve">. Comissão sectorial. [online]. Disponível no site: </w:t>
      </w:r>
      <w:hyperlink r:id="rId84" w:history="1">
        <w:r w:rsidRPr="008C6C13">
          <w:rPr>
            <w:rStyle w:val="Hyperlink"/>
            <w:rFonts w:cs="Times New Roman"/>
            <w:color w:val="auto"/>
          </w:rPr>
          <w:t>http://www.epsbrasil.eco.br/</w:t>
        </w:r>
      </w:hyperlink>
      <w:r w:rsidRPr="008C6C13">
        <w:rPr>
          <w:rFonts w:cs="Times New Roman"/>
        </w:rPr>
        <w:t xml:space="preserve"> [acedido em 10/04/2018].</w:t>
      </w:r>
    </w:p>
    <w:p w14:paraId="1DE28D0F" w14:textId="77777777" w:rsidR="00791EF8" w:rsidRPr="008C6C13" w:rsidRDefault="00791EF8" w:rsidP="00CC318E">
      <w:pPr>
        <w:jc w:val="both"/>
        <w:rPr>
          <w:rFonts w:cs="Times New Roman"/>
        </w:rPr>
      </w:pPr>
      <w:r w:rsidRPr="008C6C13">
        <w:rPr>
          <w:rFonts w:cs="Times New Roman"/>
        </w:rPr>
        <w:t xml:space="preserve">Ferreira, C. M. S. (2013). </w:t>
      </w:r>
      <w:r w:rsidRPr="008C6C13">
        <w:rPr>
          <w:rFonts w:cs="Times New Roman"/>
          <w:i/>
        </w:rPr>
        <w:t>Tipologia, instalação, funcionamento e manutenção de diversos tipos de juntas de dilatação em Obras de Arte</w:t>
      </w:r>
      <w:r w:rsidRPr="008C6C13">
        <w:rPr>
          <w:rFonts w:cs="Times New Roman"/>
        </w:rPr>
        <w:t>. Tese de Mestrado (não publicada), Inst. Sup. De Engenharia de Lisboa.</w:t>
      </w:r>
    </w:p>
    <w:p w14:paraId="174A2E07" w14:textId="580597E5" w:rsidR="00791EF8" w:rsidRPr="008C6C13" w:rsidRDefault="00791EF8" w:rsidP="00CC318E">
      <w:pPr>
        <w:jc w:val="both"/>
        <w:rPr>
          <w:rFonts w:cs="Times New Roman"/>
        </w:rPr>
      </w:pPr>
      <w:r w:rsidRPr="008C6C13">
        <w:rPr>
          <w:rFonts w:cs="Times New Roman"/>
        </w:rPr>
        <w:t xml:space="preserve">Ferreira, R. M. (2000). </w:t>
      </w:r>
      <w:r w:rsidRPr="008C6C13">
        <w:rPr>
          <w:rFonts w:cs="Times New Roman"/>
          <w:i/>
        </w:rPr>
        <w:t>Avaliação dos ensaios de durabilidade do betão</w:t>
      </w:r>
      <w:r w:rsidRPr="008C6C13">
        <w:rPr>
          <w:rFonts w:cs="Times New Roman"/>
        </w:rPr>
        <w:t>. Tese de Mestrado (não publicada), Univ. do Minho. Braga.</w:t>
      </w:r>
    </w:p>
    <w:p w14:paraId="61461484" w14:textId="77777777" w:rsidR="00791EF8" w:rsidRPr="008C6C13" w:rsidRDefault="00791EF8" w:rsidP="00CC318E">
      <w:pPr>
        <w:jc w:val="both"/>
        <w:rPr>
          <w:rFonts w:cs="Times New Roman"/>
        </w:rPr>
      </w:pPr>
      <w:r w:rsidRPr="008C6C13">
        <w:rPr>
          <w:rFonts w:cs="Times New Roman"/>
        </w:rPr>
        <w:t xml:space="preserve">Hasparyk, N. P.; Lopes, A. N. M.; Andrade, M. A. S.; Santos, S. B. dos. (2005). </w:t>
      </w:r>
      <w:r w:rsidRPr="008C6C13">
        <w:rPr>
          <w:rFonts w:cs="Times New Roman"/>
          <w:i/>
        </w:rPr>
        <w:t>Deformação por Retração e Fluência</w:t>
      </w:r>
      <w:r w:rsidRPr="008C6C13">
        <w:rPr>
          <w:rFonts w:cs="Times New Roman"/>
        </w:rPr>
        <w:t xml:space="preserve">. São Paulo: Ed. Concreto: Ensino, Pesquisa e Realizações. </w:t>
      </w:r>
    </w:p>
    <w:p w14:paraId="4B4E7ED0" w14:textId="065481DD" w:rsidR="00791EF8" w:rsidRPr="008C6C13" w:rsidRDefault="00791EF8" w:rsidP="00CC318E">
      <w:pPr>
        <w:jc w:val="both"/>
        <w:rPr>
          <w:rFonts w:cs="Times New Roman"/>
        </w:rPr>
      </w:pPr>
      <w:r w:rsidRPr="008C6C13">
        <w:rPr>
          <w:rFonts w:cs="Times New Roman"/>
        </w:rPr>
        <w:t xml:space="preserve">Helene, P. R. L. (1992). </w:t>
      </w:r>
      <w:r w:rsidRPr="008C6C13">
        <w:rPr>
          <w:rFonts w:cs="Times New Roman"/>
          <w:i/>
        </w:rPr>
        <w:t>Manual para reparo, reforço e proteção de Estruturas de Concreto</w:t>
      </w:r>
      <w:r w:rsidRPr="008C6C13">
        <w:rPr>
          <w:rFonts w:cs="Times New Roman"/>
        </w:rPr>
        <w:t>. 2ª edição. São Paulo.</w:t>
      </w:r>
    </w:p>
    <w:p w14:paraId="6245F92F" w14:textId="4C90AC02" w:rsidR="000B45C7" w:rsidRPr="008C6C13" w:rsidRDefault="000B45C7" w:rsidP="00CC318E">
      <w:pPr>
        <w:jc w:val="both"/>
        <w:rPr>
          <w:rFonts w:cs="Times New Roman"/>
        </w:rPr>
      </w:pPr>
      <w:r w:rsidRPr="008C6C13">
        <w:rPr>
          <w:rFonts w:cs="Times New Roman"/>
        </w:rPr>
        <w:t xml:space="preserve">Kataoka, L. T. (2010). </w:t>
      </w:r>
      <w:r w:rsidRPr="008C6C13">
        <w:rPr>
          <w:rFonts w:cs="Times New Roman"/>
          <w:i/>
        </w:rPr>
        <w:t>Análise da deformabilidade por fluência e retração e sua utilização na monitoração de pilares de concreto</w:t>
      </w:r>
      <w:r w:rsidRPr="008C6C13">
        <w:rPr>
          <w:rFonts w:cs="Times New Roman"/>
        </w:rPr>
        <w:t>. Tese de Doutoramento (não publicada), Univ. Politécnica de São Paulo.</w:t>
      </w:r>
    </w:p>
    <w:p w14:paraId="6523A1E4" w14:textId="4C8984B4" w:rsidR="002F6798" w:rsidRPr="008C6C13" w:rsidRDefault="002F6798" w:rsidP="002F6798">
      <w:pPr>
        <w:jc w:val="both"/>
        <w:rPr>
          <w:rFonts w:cs="Times New Roman"/>
          <w:szCs w:val="24"/>
        </w:rPr>
      </w:pPr>
      <w:bookmarkStart w:id="259" w:name="_Hlk7536855"/>
      <w:r w:rsidRPr="008C6C13">
        <w:rPr>
          <w:rFonts w:cs="Times New Roman"/>
          <w:szCs w:val="24"/>
          <w:shd w:val="clear" w:color="auto" w:fill="FFFFFF"/>
        </w:rPr>
        <w:t xml:space="preserve">Lima, J. M.; Brito J. de (2007). </w:t>
      </w:r>
      <w:r w:rsidRPr="008C6C13">
        <w:rPr>
          <w:rFonts w:cs="Times New Roman"/>
          <w:i/>
          <w:szCs w:val="24"/>
          <w:shd w:val="clear" w:color="auto" w:fill="FFFFFF"/>
        </w:rPr>
        <w:t xml:space="preserve">Manutenção e Reabilitação de Juntas de Dilatação de Obras de Arte Rodoviárias. </w:t>
      </w:r>
      <w:r w:rsidRPr="008C6C13">
        <w:rPr>
          <w:rFonts w:cs="Times New Roman"/>
        </w:rPr>
        <w:t>Disponível no site:</w:t>
      </w:r>
      <w:r w:rsidRPr="008C6C13">
        <w:rPr>
          <w:rFonts w:ascii="ff1" w:hAnsi="ff1"/>
          <w:sz w:val="56"/>
          <w:szCs w:val="56"/>
          <w:shd w:val="clear" w:color="auto" w:fill="FFFFFF"/>
        </w:rPr>
        <w:t xml:space="preserve"> </w:t>
      </w:r>
      <w:hyperlink r:id="rId85" w:history="1">
        <w:r w:rsidRPr="008C6C13">
          <w:rPr>
            <w:rStyle w:val="Hyperlink"/>
            <w:rFonts w:cs="Times New Roman"/>
            <w:color w:val="auto"/>
            <w:szCs w:val="24"/>
          </w:rPr>
          <w:t>https://www.researchgate.net/publication/280098747_MANUTENCAO_E_REABILITACAO_DE_JUNTAS_DE_DILATACAO_DE_OBRAS_DE_ARTE_RODOVIARIAS</w:t>
        </w:r>
      </w:hyperlink>
      <w:bookmarkEnd w:id="259"/>
      <w:r w:rsidRPr="008C6C13">
        <w:rPr>
          <w:rFonts w:cs="Times New Roman"/>
          <w:szCs w:val="24"/>
        </w:rPr>
        <w:t xml:space="preserve"> (online, acedido 02/04/2019)</w:t>
      </w:r>
    </w:p>
    <w:p w14:paraId="317576D6" w14:textId="3C1B9166" w:rsidR="000B45C7" w:rsidRPr="008C6C13" w:rsidRDefault="000B45C7" w:rsidP="00CC318E">
      <w:pPr>
        <w:jc w:val="both"/>
        <w:rPr>
          <w:rFonts w:cs="Times New Roman"/>
        </w:rPr>
      </w:pPr>
      <w:r w:rsidRPr="008C6C13">
        <w:rPr>
          <w:rFonts w:cs="Times New Roman"/>
        </w:rPr>
        <w:lastRenderedPageBreak/>
        <w:t xml:space="preserve">Lottermann, F. N. da. (2013). </w:t>
      </w:r>
      <w:r w:rsidRPr="008C6C13">
        <w:rPr>
          <w:rFonts w:cs="Times New Roman"/>
          <w:i/>
        </w:rPr>
        <w:t>Patologias em Estruturas de Concreto</w:t>
      </w:r>
      <w:r w:rsidRPr="008C6C13">
        <w:rPr>
          <w:rFonts w:cs="Times New Roman"/>
        </w:rPr>
        <w:t>. Tese de Conclusão de Curso (não publicada), Univ. Regional do Noroeste do Estado do Rio Grande do Sul.</w:t>
      </w:r>
    </w:p>
    <w:p w14:paraId="5914B02C" w14:textId="685CED9A" w:rsidR="000B45C7" w:rsidRPr="008C6C13" w:rsidRDefault="000B45C7" w:rsidP="00CC318E">
      <w:pPr>
        <w:jc w:val="both"/>
        <w:rPr>
          <w:rFonts w:cs="Times New Roman"/>
        </w:rPr>
      </w:pPr>
      <w:r w:rsidRPr="008C6C13">
        <w:rPr>
          <w:rFonts w:cs="Times New Roman"/>
        </w:rPr>
        <w:t xml:space="preserve">Magaia, O. (2015). </w:t>
      </w:r>
      <w:r w:rsidRPr="008C6C13">
        <w:rPr>
          <w:rFonts w:cs="Times New Roman"/>
          <w:i/>
        </w:rPr>
        <w:t>Análise e Avaliação de Juntas Estruturais em Edifícios</w:t>
      </w:r>
      <w:r w:rsidRPr="008C6C13">
        <w:rPr>
          <w:rFonts w:cs="Times New Roman"/>
        </w:rPr>
        <w:t>. Tese de Trabalho de Final de Curso (não publicada), Inst. Industrial de Maputo.</w:t>
      </w:r>
    </w:p>
    <w:p w14:paraId="2C1E55A4" w14:textId="77777777" w:rsidR="000B45C7" w:rsidRPr="008C6C13" w:rsidRDefault="000B45C7" w:rsidP="00CC318E">
      <w:pPr>
        <w:autoSpaceDE w:val="0"/>
        <w:autoSpaceDN w:val="0"/>
        <w:adjustRightInd w:val="0"/>
        <w:jc w:val="both"/>
        <w:rPr>
          <w:rFonts w:ascii="TimesNewRomanPSMT" w:hAnsi="TimesNewRomanPSMT" w:cs="TimesNewRomanPSMT"/>
          <w:szCs w:val="24"/>
        </w:rPr>
      </w:pPr>
      <w:r w:rsidRPr="008C6C13">
        <w:rPr>
          <w:rFonts w:ascii="TimesNewRomanPSMT" w:hAnsi="TimesNewRomanPSMT" w:cs="TimesNewRomanPSMT"/>
          <w:szCs w:val="24"/>
        </w:rPr>
        <w:t xml:space="preserve">Miotto, D. (2010). </w:t>
      </w:r>
      <w:r w:rsidRPr="008C6C13">
        <w:rPr>
          <w:rFonts w:ascii="TimesNewRomanPSMT" w:hAnsi="TimesNewRomanPSMT" w:cs="TimesNewRomanPSMT"/>
          <w:i/>
          <w:szCs w:val="24"/>
        </w:rPr>
        <w:t>Estudo de caso de Patologias observadas em edificação Escolar Estadual no Município de Pato Branco</w:t>
      </w:r>
      <w:r w:rsidRPr="008C6C13">
        <w:rPr>
          <w:rFonts w:ascii="TimesNewRomanPSMT" w:hAnsi="TimesNewRomanPSMT" w:cs="TimesNewRomanPSMT"/>
          <w:szCs w:val="24"/>
        </w:rPr>
        <w:t>. Tese de Doutoramento (não publicada), Univ. Federal do Panamá</w:t>
      </w:r>
    </w:p>
    <w:p w14:paraId="70E53090" w14:textId="22C83A0A" w:rsidR="00846409" w:rsidRPr="008C6C13" w:rsidRDefault="00846409" w:rsidP="00CC318E">
      <w:pPr>
        <w:jc w:val="both"/>
        <w:rPr>
          <w:rFonts w:cs="Times New Roman"/>
        </w:rPr>
      </w:pPr>
      <w:r w:rsidRPr="008C6C13">
        <w:rPr>
          <w:rFonts w:cs="Times New Roman"/>
        </w:rPr>
        <w:t>N</w:t>
      </w:r>
      <w:r w:rsidR="00E361AD" w:rsidRPr="008C6C13">
        <w:rPr>
          <w:rFonts w:cs="Times New Roman"/>
        </w:rPr>
        <w:t>eto</w:t>
      </w:r>
      <w:r w:rsidRPr="008C6C13">
        <w:rPr>
          <w:rFonts w:cs="Times New Roman"/>
        </w:rPr>
        <w:t>, J. O. A. (2008)</w:t>
      </w:r>
      <w:r w:rsidR="003F2FE3" w:rsidRPr="008C6C13">
        <w:rPr>
          <w:rFonts w:cs="Times New Roman"/>
        </w:rPr>
        <w:t>.</w:t>
      </w:r>
      <w:r w:rsidRPr="008C6C13">
        <w:rPr>
          <w:rFonts w:cs="Times New Roman"/>
        </w:rPr>
        <w:t xml:space="preserve"> </w:t>
      </w:r>
      <w:r w:rsidRPr="008C6C13">
        <w:rPr>
          <w:rFonts w:cs="Times New Roman"/>
          <w:i/>
        </w:rPr>
        <w:t>Caracterização do Comportamento Geotécnico do EPS através de Ensaios Mecânicos e Hidráulicos</w:t>
      </w:r>
      <w:r w:rsidRPr="008C6C13">
        <w:rPr>
          <w:rFonts w:cs="Times New Roman"/>
        </w:rPr>
        <w:t>. Tese de Mestrado (não publicada), Univ. de São Paulo</w:t>
      </w:r>
      <w:r w:rsidR="005C7FEF" w:rsidRPr="008C6C13">
        <w:rPr>
          <w:rFonts w:cs="Times New Roman"/>
        </w:rPr>
        <w:t>.</w:t>
      </w:r>
    </w:p>
    <w:p w14:paraId="719996B6" w14:textId="132430FF" w:rsidR="00846409" w:rsidRPr="008C6C13" w:rsidRDefault="00846409" w:rsidP="00CC318E">
      <w:pPr>
        <w:jc w:val="both"/>
        <w:rPr>
          <w:rFonts w:cs="Times New Roman"/>
        </w:rPr>
      </w:pPr>
      <w:r w:rsidRPr="008C6C13">
        <w:rPr>
          <w:rFonts w:cs="Times New Roman"/>
        </w:rPr>
        <w:t>P</w:t>
      </w:r>
      <w:r w:rsidR="00376C75" w:rsidRPr="008C6C13">
        <w:rPr>
          <w:rFonts w:cs="Times New Roman"/>
        </w:rPr>
        <w:t>ia</w:t>
      </w:r>
      <w:r w:rsidR="00782C06" w:rsidRPr="008C6C13">
        <w:rPr>
          <w:rFonts w:cs="Times New Roman"/>
        </w:rPr>
        <w:t>ncastelli</w:t>
      </w:r>
      <w:r w:rsidRPr="008C6C13">
        <w:rPr>
          <w:rFonts w:cs="Times New Roman"/>
        </w:rPr>
        <w:t>, É. M. (1997)</w:t>
      </w:r>
      <w:r w:rsidR="00866891" w:rsidRPr="008C6C13">
        <w:rPr>
          <w:rFonts w:cs="Times New Roman"/>
        </w:rPr>
        <w:t>.</w:t>
      </w:r>
      <w:r w:rsidRPr="008C6C13">
        <w:rPr>
          <w:rFonts w:cs="Times New Roman"/>
        </w:rPr>
        <w:t xml:space="preserve"> </w:t>
      </w:r>
      <w:r w:rsidRPr="008C6C13">
        <w:rPr>
          <w:rFonts w:cs="Times New Roman"/>
          <w:i/>
        </w:rPr>
        <w:t>Patologia, Recuperação e Reforço de Estruturas de Concreto Armado</w:t>
      </w:r>
      <w:r w:rsidRPr="008C6C13">
        <w:rPr>
          <w:rFonts w:cs="Times New Roman"/>
        </w:rPr>
        <w:t xml:space="preserve"> – Ed. Departamento de Estruturas da EEUFMG</w:t>
      </w:r>
      <w:r w:rsidR="005C7FEF" w:rsidRPr="008C6C13">
        <w:rPr>
          <w:rFonts w:cs="Times New Roman"/>
        </w:rPr>
        <w:t>.</w:t>
      </w:r>
    </w:p>
    <w:p w14:paraId="6E787010" w14:textId="7014E8AE" w:rsidR="00AE5AF8" w:rsidRPr="008C6C13" w:rsidRDefault="00AE5AF8" w:rsidP="00CC318E">
      <w:pPr>
        <w:jc w:val="both"/>
        <w:rPr>
          <w:rFonts w:cs="Times New Roman"/>
        </w:rPr>
      </w:pPr>
      <w:r w:rsidRPr="008C6C13">
        <w:rPr>
          <w:rFonts w:cs="Times New Roman"/>
        </w:rPr>
        <w:t xml:space="preserve">Ribeiro, E.; Volkweis, F. J. (2016). </w:t>
      </w:r>
      <w:r w:rsidRPr="008C6C13">
        <w:rPr>
          <w:rFonts w:cs="Times New Roman"/>
          <w:i/>
        </w:rPr>
        <w:t>Patologias em fachadas externas devido a movimentações higrotérmicas</w:t>
      </w:r>
      <w:r w:rsidRPr="008C6C13">
        <w:rPr>
          <w:rFonts w:cs="Times New Roman"/>
        </w:rPr>
        <w:t xml:space="preserve">. Disponível no site: </w:t>
      </w:r>
      <w:hyperlink r:id="rId86" w:history="1">
        <w:r w:rsidRPr="008C6C13">
          <w:rPr>
            <w:rStyle w:val="Hyperlink"/>
            <w:rFonts w:cs="Times New Roman"/>
            <w:color w:val="auto"/>
          </w:rPr>
          <w:t>http://www.uceff.edu.br/revista/index.php/revista/article/view/185</w:t>
        </w:r>
      </w:hyperlink>
      <w:r w:rsidRPr="008C6C13">
        <w:rPr>
          <w:rFonts w:cs="Times New Roman"/>
        </w:rPr>
        <w:t xml:space="preserve"> (acedido em 20/10/2018).</w:t>
      </w:r>
    </w:p>
    <w:p w14:paraId="68A90DE8" w14:textId="721BF2D4" w:rsidR="001A2A8D" w:rsidRPr="008C6C13" w:rsidRDefault="00846409" w:rsidP="002F6798">
      <w:pPr>
        <w:autoSpaceDE w:val="0"/>
        <w:autoSpaceDN w:val="0"/>
        <w:adjustRightInd w:val="0"/>
        <w:jc w:val="both"/>
        <w:rPr>
          <w:rFonts w:cs="Times New Roman"/>
          <w:szCs w:val="24"/>
        </w:rPr>
      </w:pPr>
      <w:r w:rsidRPr="008C6C13">
        <w:rPr>
          <w:rFonts w:cs="Times New Roman"/>
        </w:rPr>
        <w:t>S</w:t>
      </w:r>
      <w:r w:rsidR="00782C06" w:rsidRPr="008C6C13">
        <w:rPr>
          <w:rFonts w:cs="Times New Roman"/>
        </w:rPr>
        <w:t>enna</w:t>
      </w:r>
      <w:r w:rsidRPr="008C6C13">
        <w:rPr>
          <w:rFonts w:cs="Times New Roman"/>
        </w:rPr>
        <w:t>, J. B. (2008)</w:t>
      </w:r>
      <w:r w:rsidR="00866891" w:rsidRPr="008C6C13">
        <w:rPr>
          <w:rFonts w:cs="Times New Roman"/>
        </w:rPr>
        <w:t>.</w:t>
      </w:r>
      <w:r w:rsidRPr="008C6C13">
        <w:rPr>
          <w:rFonts w:cs="Times New Roman"/>
        </w:rPr>
        <w:t xml:space="preserve"> </w:t>
      </w:r>
      <w:r w:rsidRPr="008C6C13">
        <w:rPr>
          <w:rFonts w:cs="Times New Roman"/>
          <w:i/>
        </w:rPr>
        <w:t>Patologia de Alvenarias: Causa, diagnóstico e previsibilidade</w:t>
      </w:r>
      <w:r w:rsidRPr="008C6C13">
        <w:rPr>
          <w:rFonts w:cs="Times New Roman"/>
        </w:rPr>
        <w:t xml:space="preserve">. Tese de </w:t>
      </w:r>
      <w:r w:rsidRPr="008C6C13">
        <w:rPr>
          <w:rFonts w:cs="Times New Roman"/>
          <w:szCs w:val="24"/>
        </w:rPr>
        <w:t>Doutoramento (não publicada), Univ. Federal de Minas Gerais</w:t>
      </w:r>
      <w:r w:rsidR="005C7FEF" w:rsidRPr="008C6C13">
        <w:rPr>
          <w:rFonts w:cs="Times New Roman"/>
          <w:szCs w:val="24"/>
        </w:rPr>
        <w:t>.</w:t>
      </w:r>
      <w:bookmarkStart w:id="260" w:name="_Hlk7433560"/>
    </w:p>
    <w:bookmarkEnd w:id="260"/>
    <w:p w14:paraId="51733118" w14:textId="77777777" w:rsidR="00CA7864" w:rsidRPr="008C6C13" w:rsidRDefault="00CA7864" w:rsidP="00CC318E">
      <w:pPr>
        <w:autoSpaceDE w:val="0"/>
        <w:autoSpaceDN w:val="0"/>
        <w:adjustRightInd w:val="0"/>
        <w:spacing w:after="0" w:afterAutospacing="0" w:line="240" w:lineRule="auto"/>
        <w:jc w:val="both"/>
        <w:rPr>
          <w:rFonts w:cs="Times New Roman"/>
          <w:szCs w:val="24"/>
        </w:rPr>
      </w:pPr>
    </w:p>
    <w:bookmarkEnd w:id="1"/>
    <w:p w14:paraId="3D0DBF72" w14:textId="77777777" w:rsidR="007609FB" w:rsidRPr="008C6C13" w:rsidRDefault="007609FB" w:rsidP="00CC318E">
      <w:pPr>
        <w:autoSpaceDE w:val="0"/>
        <w:autoSpaceDN w:val="0"/>
        <w:adjustRightInd w:val="0"/>
        <w:spacing w:after="0" w:afterAutospacing="0" w:line="240" w:lineRule="auto"/>
        <w:jc w:val="both"/>
        <w:rPr>
          <w:rFonts w:cs="Times New Roman"/>
          <w:b/>
          <w:sz w:val="32"/>
          <w:szCs w:val="24"/>
        </w:rPr>
      </w:pPr>
    </w:p>
    <w:sectPr w:rsidR="007609FB" w:rsidRPr="008C6C13" w:rsidSect="00CF1ECF">
      <w:footerReference w:type="default" r:id="rId8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4C5FCB" w14:textId="77777777" w:rsidR="00DE7F61" w:rsidRDefault="00DE7F61">
      <w:pPr>
        <w:spacing w:after="0" w:line="240" w:lineRule="auto"/>
      </w:pPr>
      <w:r>
        <w:separator/>
      </w:r>
    </w:p>
  </w:endnote>
  <w:endnote w:type="continuationSeparator" w:id="0">
    <w:p w14:paraId="2572DF5C" w14:textId="77777777" w:rsidR="00DE7F61" w:rsidRDefault="00DE7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font4">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ff1">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FB0D6" w14:textId="0663F0C6" w:rsidR="00F918A9" w:rsidRDefault="00F918A9">
    <w:pPr>
      <w:pStyle w:val="Footer"/>
      <w:jc w:val="right"/>
    </w:pPr>
  </w:p>
  <w:p w14:paraId="1110212D" w14:textId="77777777" w:rsidR="00F918A9" w:rsidRPr="005E09B2" w:rsidRDefault="00F918A9" w:rsidP="002B000D">
    <w:pPr>
      <w:pStyle w:val="Footer"/>
      <w:spacing w:after="1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6806799"/>
      <w:docPartObj>
        <w:docPartGallery w:val="Page Numbers (Bottom of Page)"/>
        <w:docPartUnique/>
      </w:docPartObj>
    </w:sdtPr>
    <w:sdtEndPr>
      <w:rPr>
        <w:noProof/>
      </w:rPr>
    </w:sdtEndPr>
    <w:sdtContent>
      <w:p w14:paraId="71223B35" w14:textId="77777777" w:rsidR="00F918A9" w:rsidRDefault="00F918A9" w:rsidP="001B1443">
        <w:pPr>
          <w:pStyle w:val="Footer"/>
          <w:spacing w:after="100"/>
          <w:jc w:val="right"/>
        </w:pPr>
        <w:r>
          <w:fldChar w:fldCharType="begin"/>
        </w:r>
        <w:r>
          <w:instrText xml:space="preserve"> PAGE   \* MERGEFORMAT </w:instrText>
        </w:r>
        <w:r>
          <w:fldChar w:fldCharType="separate"/>
        </w:r>
        <w:r>
          <w:rPr>
            <w:noProof/>
          </w:rPr>
          <w:t>2</w:t>
        </w:r>
        <w:r>
          <w:rPr>
            <w:noProof/>
          </w:rPr>
          <w:fldChar w:fldCharType="end"/>
        </w:r>
      </w:p>
    </w:sdtContent>
  </w:sdt>
  <w:p w14:paraId="49465F1B" w14:textId="77777777" w:rsidR="00F918A9" w:rsidRPr="005E09B2" w:rsidRDefault="00F918A9" w:rsidP="002B000D">
    <w:pPr>
      <w:pStyle w:val="Footer"/>
      <w:spacing w:after="1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9686620"/>
      <w:docPartObj>
        <w:docPartGallery w:val="Page Numbers (Bottom of Page)"/>
        <w:docPartUnique/>
      </w:docPartObj>
    </w:sdtPr>
    <w:sdtEndPr>
      <w:rPr>
        <w:noProof/>
      </w:rPr>
    </w:sdtEndPr>
    <w:sdtContent>
      <w:p w14:paraId="379F1C8A" w14:textId="744E93CE" w:rsidR="00F918A9" w:rsidRDefault="00F918A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154D2D" w14:textId="77777777" w:rsidR="00F918A9" w:rsidRPr="005E09B2" w:rsidRDefault="00F918A9" w:rsidP="002B000D">
    <w:pPr>
      <w:pStyle w:val="Footer"/>
      <w:spacing w:after="10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7791845"/>
      <w:docPartObj>
        <w:docPartGallery w:val="Page Numbers (Bottom of Page)"/>
        <w:docPartUnique/>
      </w:docPartObj>
    </w:sdtPr>
    <w:sdtEndPr>
      <w:rPr>
        <w:noProof/>
      </w:rPr>
    </w:sdtEndPr>
    <w:sdtContent>
      <w:p w14:paraId="5E7AF1A9" w14:textId="58244480" w:rsidR="00F918A9" w:rsidRDefault="00F918A9">
        <w:pPr>
          <w:pStyle w:val="Footer"/>
          <w:jc w:val="right"/>
        </w:pPr>
        <w:r w:rsidRPr="00A6454D">
          <w:fldChar w:fldCharType="begin"/>
        </w:r>
        <w:r w:rsidRPr="00A6454D">
          <w:instrText xml:space="preserve"> PAGE   \* MERGEFORMAT </w:instrText>
        </w:r>
        <w:r w:rsidRPr="00A6454D">
          <w:fldChar w:fldCharType="separate"/>
        </w:r>
        <w:r w:rsidRPr="00A6454D">
          <w:rPr>
            <w:noProof/>
          </w:rPr>
          <w:t>58</w:t>
        </w:r>
        <w:r w:rsidRPr="00A6454D">
          <w:rPr>
            <w:noProof/>
          </w:rPr>
          <w:fldChar w:fldCharType="end"/>
        </w:r>
      </w:p>
    </w:sdtContent>
  </w:sdt>
  <w:p w14:paraId="2D95CC98" w14:textId="77777777" w:rsidR="00F918A9" w:rsidRDefault="00F91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591A20" w14:textId="77777777" w:rsidR="00DE7F61" w:rsidRDefault="00DE7F61">
      <w:pPr>
        <w:spacing w:after="0" w:line="240" w:lineRule="auto"/>
      </w:pPr>
      <w:r>
        <w:separator/>
      </w:r>
    </w:p>
  </w:footnote>
  <w:footnote w:type="continuationSeparator" w:id="0">
    <w:p w14:paraId="7D5339C5" w14:textId="77777777" w:rsidR="00DE7F61" w:rsidRDefault="00DE7F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D0ACD"/>
    <w:multiLevelType w:val="hybridMultilevel"/>
    <w:tmpl w:val="FD740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031D3"/>
    <w:multiLevelType w:val="hybridMultilevel"/>
    <w:tmpl w:val="C5A845D8"/>
    <w:lvl w:ilvl="0" w:tplc="0409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4474469"/>
    <w:multiLevelType w:val="hybridMultilevel"/>
    <w:tmpl w:val="54409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343EE"/>
    <w:multiLevelType w:val="hybridMultilevel"/>
    <w:tmpl w:val="D05005C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061D3139"/>
    <w:multiLevelType w:val="hybridMultilevel"/>
    <w:tmpl w:val="0336843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9A6C80"/>
    <w:multiLevelType w:val="hybridMultilevel"/>
    <w:tmpl w:val="0E2AADF0"/>
    <w:lvl w:ilvl="0" w:tplc="9B769FE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1667A8"/>
    <w:multiLevelType w:val="hybridMultilevel"/>
    <w:tmpl w:val="D5ACC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6D0F4B"/>
    <w:multiLevelType w:val="hybridMultilevel"/>
    <w:tmpl w:val="2A2AEB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7A705FA"/>
    <w:multiLevelType w:val="multilevel"/>
    <w:tmpl w:val="99A2715A"/>
    <w:lvl w:ilvl="0">
      <w:start w:val="1"/>
      <w:numFmt w:val="decimal"/>
      <w:lvlText w:val="%1."/>
      <w:lvlJc w:val="left"/>
      <w:pPr>
        <w:ind w:left="360" w:hanging="360"/>
      </w:pPr>
      <w:rPr>
        <w:rFonts w:hint="default"/>
        <w:b/>
        <w:sz w:val="32"/>
      </w:rPr>
    </w:lvl>
    <w:lvl w:ilvl="1">
      <w:start w:val="1"/>
      <w:numFmt w:val="decimal"/>
      <w:lvlText w:val="%1.%2."/>
      <w:lvlJc w:val="left"/>
      <w:pPr>
        <w:ind w:left="720" w:hanging="720"/>
      </w:pPr>
      <w:rPr>
        <w:rFonts w:ascii="Times New Roman" w:hAnsi="Times New Roman" w:cs="Times New Roman" w:hint="default"/>
        <w:b/>
        <w:color w:val="auto"/>
        <w:sz w:val="28"/>
      </w:rPr>
    </w:lvl>
    <w:lvl w:ilvl="2">
      <w:start w:val="1"/>
      <w:numFmt w:val="decimal"/>
      <w:lvlText w:val="%1.%2.%3."/>
      <w:lvlJc w:val="left"/>
      <w:pPr>
        <w:ind w:left="720" w:hanging="720"/>
      </w:pPr>
      <w:rPr>
        <w:rFonts w:ascii="Times New Roman" w:hAnsi="Times New Roman" w:cs="Times New Roman" w:hint="default"/>
        <w:b/>
        <w:sz w:val="24"/>
        <w:szCs w:val="24"/>
      </w:rPr>
    </w:lvl>
    <w:lvl w:ilvl="3">
      <w:start w:val="1"/>
      <w:numFmt w:val="decimal"/>
      <w:lvlText w:val="%1.%2.%3.%4."/>
      <w:lvlJc w:val="left"/>
      <w:pPr>
        <w:ind w:left="864" w:hanging="864"/>
      </w:pPr>
      <w:rPr>
        <w:rFonts w:hint="default"/>
        <w:b/>
        <w:sz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E36C1B"/>
    <w:multiLevelType w:val="hybridMultilevel"/>
    <w:tmpl w:val="1BE69E3A"/>
    <w:lvl w:ilvl="0" w:tplc="83A866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167F96"/>
    <w:multiLevelType w:val="hybridMultilevel"/>
    <w:tmpl w:val="030409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96F3CE9"/>
    <w:multiLevelType w:val="hybridMultilevel"/>
    <w:tmpl w:val="FF1A4D82"/>
    <w:lvl w:ilvl="0" w:tplc="0409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300607DB"/>
    <w:multiLevelType w:val="hybridMultilevel"/>
    <w:tmpl w:val="2462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4974A7"/>
    <w:multiLevelType w:val="hybridMultilevel"/>
    <w:tmpl w:val="B274B210"/>
    <w:lvl w:ilvl="0" w:tplc="B482587A">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4" w15:restartNumberingAfterBreak="0">
    <w:nsid w:val="342B245D"/>
    <w:multiLevelType w:val="hybridMultilevel"/>
    <w:tmpl w:val="885CC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1E2314"/>
    <w:multiLevelType w:val="hybridMultilevel"/>
    <w:tmpl w:val="CB9CB396"/>
    <w:lvl w:ilvl="0" w:tplc="9B769FE6">
      <w:start w:val="2"/>
      <w:numFmt w:val="bullet"/>
      <w:lvlText w:val="-"/>
      <w:lvlJc w:val="left"/>
      <w:pPr>
        <w:ind w:left="720" w:hanging="360"/>
      </w:pPr>
      <w:rPr>
        <w:rFonts w:ascii="Times New Roman" w:eastAsiaTheme="minorHAnsi"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3C87477B"/>
    <w:multiLevelType w:val="hybridMultilevel"/>
    <w:tmpl w:val="D8F27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8E5192"/>
    <w:multiLevelType w:val="hybridMultilevel"/>
    <w:tmpl w:val="32D0A1A2"/>
    <w:lvl w:ilvl="0" w:tplc="C0782DB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0A539D"/>
    <w:multiLevelType w:val="hybridMultilevel"/>
    <w:tmpl w:val="EFE6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C6564E"/>
    <w:multiLevelType w:val="hybridMultilevel"/>
    <w:tmpl w:val="569E4E64"/>
    <w:lvl w:ilvl="0" w:tplc="9B769FE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E514A3"/>
    <w:multiLevelType w:val="hybridMultilevel"/>
    <w:tmpl w:val="CF30E8F6"/>
    <w:lvl w:ilvl="0" w:tplc="9B769FE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B62F70"/>
    <w:multiLevelType w:val="hybridMultilevel"/>
    <w:tmpl w:val="4956E830"/>
    <w:lvl w:ilvl="0" w:tplc="9B769FE6">
      <w:start w:val="2"/>
      <w:numFmt w:val="bullet"/>
      <w:lvlText w:val="-"/>
      <w:lvlJc w:val="left"/>
      <w:pPr>
        <w:ind w:left="720" w:hanging="360"/>
      </w:pPr>
      <w:rPr>
        <w:rFonts w:ascii="Times New Roman" w:eastAsiaTheme="minorHAnsi"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4D3D753D"/>
    <w:multiLevelType w:val="hybridMultilevel"/>
    <w:tmpl w:val="E6D4D2B4"/>
    <w:lvl w:ilvl="0" w:tplc="04090001">
      <w:start w:val="1"/>
      <w:numFmt w:val="bullet"/>
      <w:lvlText w:val=""/>
      <w:lvlJc w:val="left"/>
      <w:pPr>
        <w:ind w:left="1200" w:hanging="360"/>
      </w:pPr>
      <w:rPr>
        <w:rFonts w:ascii="Symbol" w:hAnsi="Symbol" w:hint="default"/>
      </w:rPr>
    </w:lvl>
    <w:lvl w:ilvl="1" w:tplc="08160003" w:tentative="1">
      <w:start w:val="1"/>
      <w:numFmt w:val="bullet"/>
      <w:lvlText w:val="o"/>
      <w:lvlJc w:val="left"/>
      <w:pPr>
        <w:ind w:left="1920" w:hanging="360"/>
      </w:pPr>
      <w:rPr>
        <w:rFonts w:ascii="Courier New" w:hAnsi="Courier New" w:cs="Courier New" w:hint="default"/>
      </w:rPr>
    </w:lvl>
    <w:lvl w:ilvl="2" w:tplc="08160005" w:tentative="1">
      <w:start w:val="1"/>
      <w:numFmt w:val="bullet"/>
      <w:lvlText w:val=""/>
      <w:lvlJc w:val="left"/>
      <w:pPr>
        <w:ind w:left="2640" w:hanging="360"/>
      </w:pPr>
      <w:rPr>
        <w:rFonts w:ascii="Wingdings" w:hAnsi="Wingdings" w:hint="default"/>
      </w:rPr>
    </w:lvl>
    <w:lvl w:ilvl="3" w:tplc="08160001" w:tentative="1">
      <w:start w:val="1"/>
      <w:numFmt w:val="bullet"/>
      <w:lvlText w:val=""/>
      <w:lvlJc w:val="left"/>
      <w:pPr>
        <w:ind w:left="3360" w:hanging="360"/>
      </w:pPr>
      <w:rPr>
        <w:rFonts w:ascii="Symbol" w:hAnsi="Symbol" w:hint="default"/>
      </w:rPr>
    </w:lvl>
    <w:lvl w:ilvl="4" w:tplc="08160003" w:tentative="1">
      <w:start w:val="1"/>
      <w:numFmt w:val="bullet"/>
      <w:lvlText w:val="o"/>
      <w:lvlJc w:val="left"/>
      <w:pPr>
        <w:ind w:left="4080" w:hanging="360"/>
      </w:pPr>
      <w:rPr>
        <w:rFonts w:ascii="Courier New" w:hAnsi="Courier New" w:cs="Courier New" w:hint="default"/>
      </w:rPr>
    </w:lvl>
    <w:lvl w:ilvl="5" w:tplc="08160005" w:tentative="1">
      <w:start w:val="1"/>
      <w:numFmt w:val="bullet"/>
      <w:lvlText w:val=""/>
      <w:lvlJc w:val="left"/>
      <w:pPr>
        <w:ind w:left="4800" w:hanging="360"/>
      </w:pPr>
      <w:rPr>
        <w:rFonts w:ascii="Wingdings" w:hAnsi="Wingdings" w:hint="default"/>
      </w:rPr>
    </w:lvl>
    <w:lvl w:ilvl="6" w:tplc="08160001" w:tentative="1">
      <w:start w:val="1"/>
      <w:numFmt w:val="bullet"/>
      <w:lvlText w:val=""/>
      <w:lvlJc w:val="left"/>
      <w:pPr>
        <w:ind w:left="5520" w:hanging="360"/>
      </w:pPr>
      <w:rPr>
        <w:rFonts w:ascii="Symbol" w:hAnsi="Symbol" w:hint="default"/>
      </w:rPr>
    </w:lvl>
    <w:lvl w:ilvl="7" w:tplc="08160003" w:tentative="1">
      <w:start w:val="1"/>
      <w:numFmt w:val="bullet"/>
      <w:lvlText w:val="o"/>
      <w:lvlJc w:val="left"/>
      <w:pPr>
        <w:ind w:left="6240" w:hanging="360"/>
      </w:pPr>
      <w:rPr>
        <w:rFonts w:ascii="Courier New" w:hAnsi="Courier New" w:cs="Courier New" w:hint="default"/>
      </w:rPr>
    </w:lvl>
    <w:lvl w:ilvl="8" w:tplc="08160005" w:tentative="1">
      <w:start w:val="1"/>
      <w:numFmt w:val="bullet"/>
      <w:lvlText w:val=""/>
      <w:lvlJc w:val="left"/>
      <w:pPr>
        <w:ind w:left="6960" w:hanging="360"/>
      </w:pPr>
      <w:rPr>
        <w:rFonts w:ascii="Wingdings" w:hAnsi="Wingdings" w:hint="default"/>
      </w:rPr>
    </w:lvl>
  </w:abstractNum>
  <w:abstractNum w:abstractNumId="23" w15:restartNumberingAfterBreak="0">
    <w:nsid w:val="4FA94256"/>
    <w:multiLevelType w:val="hybridMultilevel"/>
    <w:tmpl w:val="1C4C08C2"/>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51FF778F"/>
    <w:multiLevelType w:val="hybridMultilevel"/>
    <w:tmpl w:val="FE7455B6"/>
    <w:lvl w:ilvl="0" w:tplc="9B769FE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EC5A8C"/>
    <w:multiLevelType w:val="hybridMultilevel"/>
    <w:tmpl w:val="00680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1E48E9"/>
    <w:multiLevelType w:val="multilevel"/>
    <w:tmpl w:val="8A381822"/>
    <w:lvl w:ilvl="0">
      <w:start w:val="1"/>
      <w:numFmt w:val="decimal"/>
      <w:lvlText w:val="%1."/>
      <w:lvlJc w:val="left"/>
      <w:pPr>
        <w:ind w:left="720" w:hanging="360"/>
      </w:pPr>
      <w:rPr>
        <w:rFonts w:hint="default"/>
      </w:rPr>
    </w:lvl>
    <w:lvl w:ilvl="1">
      <w:start w:val="1"/>
      <w:numFmt w:val="decimal"/>
      <w:isLgl/>
      <w:lvlText w:val="%1.%2."/>
      <w:lvlJc w:val="left"/>
      <w:pPr>
        <w:tabs>
          <w:tab w:val="num" w:pos="1080"/>
        </w:tabs>
        <w:ind w:left="1440" w:hanging="1008"/>
      </w:pPr>
      <w:rPr>
        <w:rFonts w:hint="default"/>
        <w:color w:val="auto"/>
      </w:rPr>
    </w:lvl>
    <w:lvl w:ilvl="2">
      <w:start w:val="1"/>
      <w:numFmt w:val="decimal"/>
      <w:isLgl/>
      <w:lvlText w:val="%1.%2.%3."/>
      <w:lvlJc w:val="left"/>
      <w:pPr>
        <w:ind w:left="864" w:hanging="360"/>
      </w:pPr>
      <w:rPr>
        <w:rFonts w:hint="default"/>
        <w:b/>
        <w:sz w:val="24"/>
      </w:rPr>
    </w:lvl>
    <w:lvl w:ilvl="3">
      <w:start w:val="1"/>
      <w:numFmt w:val="decimal"/>
      <w:isLgl/>
      <w:lvlText w:val="%1.%2.%3.%4."/>
      <w:lvlJc w:val="left"/>
      <w:pPr>
        <w:ind w:left="936" w:hanging="360"/>
      </w:pPr>
      <w:rPr>
        <w:rFonts w:hint="default"/>
        <w:b/>
      </w:rPr>
    </w:lvl>
    <w:lvl w:ilvl="4">
      <w:start w:val="1"/>
      <w:numFmt w:val="decimal"/>
      <w:isLgl/>
      <w:lvlText w:val="%1.%2.%3.%4.%5."/>
      <w:lvlJc w:val="left"/>
      <w:pPr>
        <w:ind w:left="1008" w:hanging="360"/>
      </w:pPr>
      <w:rPr>
        <w:rFonts w:hint="default"/>
      </w:rPr>
    </w:lvl>
    <w:lvl w:ilvl="5">
      <w:start w:val="1"/>
      <w:numFmt w:val="decimal"/>
      <w:isLgl/>
      <w:lvlText w:val="%1.%2.%3.%4.%5.%6."/>
      <w:lvlJc w:val="left"/>
      <w:pPr>
        <w:ind w:left="1080" w:hanging="360"/>
      </w:pPr>
      <w:rPr>
        <w:rFonts w:hint="default"/>
      </w:rPr>
    </w:lvl>
    <w:lvl w:ilvl="6">
      <w:start w:val="1"/>
      <w:numFmt w:val="decimal"/>
      <w:isLgl/>
      <w:lvlText w:val="%1.%2.%3.%4.%5.%6.%7."/>
      <w:lvlJc w:val="left"/>
      <w:pPr>
        <w:ind w:left="1152" w:hanging="360"/>
      </w:pPr>
      <w:rPr>
        <w:rFonts w:hint="default"/>
      </w:rPr>
    </w:lvl>
    <w:lvl w:ilvl="7">
      <w:start w:val="1"/>
      <w:numFmt w:val="decimal"/>
      <w:isLgl/>
      <w:lvlText w:val="%1.%2.%3.%4.%5.%6.%7.%8."/>
      <w:lvlJc w:val="left"/>
      <w:pPr>
        <w:ind w:left="1224" w:hanging="360"/>
      </w:pPr>
      <w:rPr>
        <w:rFonts w:hint="default"/>
      </w:rPr>
    </w:lvl>
    <w:lvl w:ilvl="8">
      <w:start w:val="1"/>
      <w:numFmt w:val="decimal"/>
      <w:isLgl/>
      <w:lvlText w:val="%1.%2.%3.%4.%5.%6.%7.%8.%9."/>
      <w:lvlJc w:val="left"/>
      <w:pPr>
        <w:ind w:left="1296" w:hanging="360"/>
      </w:pPr>
      <w:rPr>
        <w:rFonts w:hint="default"/>
      </w:rPr>
    </w:lvl>
  </w:abstractNum>
  <w:abstractNum w:abstractNumId="27" w15:restartNumberingAfterBreak="0">
    <w:nsid w:val="56890E6E"/>
    <w:multiLevelType w:val="hybridMultilevel"/>
    <w:tmpl w:val="B7B8C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AB4887"/>
    <w:multiLevelType w:val="hybridMultilevel"/>
    <w:tmpl w:val="511AC37A"/>
    <w:lvl w:ilvl="0" w:tplc="9B769FE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064FD5"/>
    <w:multiLevelType w:val="hybridMultilevel"/>
    <w:tmpl w:val="C09EF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F64150"/>
    <w:multiLevelType w:val="hybridMultilevel"/>
    <w:tmpl w:val="CBF2B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7C5A7F"/>
    <w:multiLevelType w:val="hybridMultilevel"/>
    <w:tmpl w:val="19F40638"/>
    <w:lvl w:ilvl="0" w:tplc="04090001">
      <w:start w:val="1"/>
      <w:numFmt w:val="bullet"/>
      <w:lvlText w:val=""/>
      <w:lvlJc w:val="left"/>
      <w:pPr>
        <w:ind w:left="1200" w:hanging="360"/>
      </w:pPr>
      <w:rPr>
        <w:rFonts w:ascii="Symbol" w:hAnsi="Symbol" w:hint="default"/>
      </w:rPr>
    </w:lvl>
    <w:lvl w:ilvl="1" w:tplc="08160003" w:tentative="1">
      <w:start w:val="1"/>
      <w:numFmt w:val="bullet"/>
      <w:lvlText w:val="o"/>
      <w:lvlJc w:val="left"/>
      <w:pPr>
        <w:ind w:left="1920" w:hanging="360"/>
      </w:pPr>
      <w:rPr>
        <w:rFonts w:ascii="Courier New" w:hAnsi="Courier New" w:cs="Courier New" w:hint="default"/>
      </w:rPr>
    </w:lvl>
    <w:lvl w:ilvl="2" w:tplc="08160005" w:tentative="1">
      <w:start w:val="1"/>
      <w:numFmt w:val="bullet"/>
      <w:lvlText w:val=""/>
      <w:lvlJc w:val="left"/>
      <w:pPr>
        <w:ind w:left="2640" w:hanging="360"/>
      </w:pPr>
      <w:rPr>
        <w:rFonts w:ascii="Wingdings" w:hAnsi="Wingdings" w:hint="default"/>
      </w:rPr>
    </w:lvl>
    <w:lvl w:ilvl="3" w:tplc="08160001" w:tentative="1">
      <w:start w:val="1"/>
      <w:numFmt w:val="bullet"/>
      <w:lvlText w:val=""/>
      <w:lvlJc w:val="left"/>
      <w:pPr>
        <w:ind w:left="3360" w:hanging="360"/>
      </w:pPr>
      <w:rPr>
        <w:rFonts w:ascii="Symbol" w:hAnsi="Symbol" w:hint="default"/>
      </w:rPr>
    </w:lvl>
    <w:lvl w:ilvl="4" w:tplc="08160003" w:tentative="1">
      <w:start w:val="1"/>
      <w:numFmt w:val="bullet"/>
      <w:lvlText w:val="o"/>
      <w:lvlJc w:val="left"/>
      <w:pPr>
        <w:ind w:left="4080" w:hanging="360"/>
      </w:pPr>
      <w:rPr>
        <w:rFonts w:ascii="Courier New" w:hAnsi="Courier New" w:cs="Courier New" w:hint="default"/>
      </w:rPr>
    </w:lvl>
    <w:lvl w:ilvl="5" w:tplc="08160005" w:tentative="1">
      <w:start w:val="1"/>
      <w:numFmt w:val="bullet"/>
      <w:lvlText w:val=""/>
      <w:lvlJc w:val="left"/>
      <w:pPr>
        <w:ind w:left="4800" w:hanging="360"/>
      </w:pPr>
      <w:rPr>
        <w:rFonts w:ascii="Wingdings" w:hAnsi="Wingdings" w:hint="default"/>
      </w:rPr>
    </w:lvl>
    <w:lvl w:ilvl="6" w:tplc="08160001" w:tentative="1">
      <w:start w:val="1"/>
      <w:numFmt w:val="bullet"/>
      <w:lvlText w:val=""/>
      <w:lvlJc w:val="left"/>
      <w:pPr>
        <w:ind w:left="5520" w:hanging="360"/>
      </w:pPr>
      <w:rPr>
        <w:rFonts w:ascii="Symbol" w:hAnsi="Symbol" w:hint="default"/>
      </w:rPr>
    </w:lvl>
    <w:lvl w:ilvl="7" w:tplc="08160003" w:tentative="1">
      <w:start w:val="1"/>
      <w:numFmt w:val="bullet"/>
      <w:lvlText w:val="o"/>
      <w:lvlJc w:val="left"/>
      <w:pPr>
        <w:ind w:left="6240" w:hanging="360"/>
      </w:pPr>
      <w:rPr>
        <w:rFonts w:ascii="Courier New" w:hAnsi="Courier New" w:cs="Courier New" w:hint="default"/>
      </w:rPr>
    </w:lvl>
    <w:lvl w:ilvl="8" w:tplc="08160005" w:tentative="1">
      <w:start w:val="1"/>
      <w:numFmt w:val="bullet"/>
      <w:lvlText w:val=""/>
      <w:lvlJc w:val="left"/>
      <w:pPr>
        <w:ind w:left="6960" w:hanging="360"/>
      </w:pPr>
      <w:rPr>
        <w:rFonts w:ascii="Wingdings" w:hAnsi="Wingdings" w:hint="default"/>
      </w:rPr>
    </w:lvl>
  </w:abstractNum>
  <w:abstractNum w:abstractNumId="32" w15:restartNumberingAfterBreak="0">
    <w:nsid w:val="66CF4DE9"/>
    <w:multiLevelType w:val="hybridMultilevel"/>
    <w:tmpl w:val="085E3DD2"/>
    <w:lvl w:ilvl="0" w:tplc="28F48CC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DD6ED7"/>
    <w:multiLevelType w:val="hybridMultilevel"/>
    <w:tmpl w:val="D9E236DA"/>
    <w:lvl w:ilvl="0" w:tplc="9B769FE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3E7D8D"/>
    <w:multiLevelType w:val="hybridMultilevel"/>
    <w:tmpl w:val="A3F472EA"/>
    <w:lvl w:ilvl="0" w:tplc="0409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15:restartNumberingAfterBreak="0">
    <w:nsid w:val="68CE7F32"/>
    <w:multiLevelType w:val="hybridMultilevel"/>
    <w:tmpl w:val="D22A1F92"/>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36" w15:restartNumberingAfterBreak="0">
    <w:nsid w:val="6A4E1010"/>
    <w:multiLevelType w:val="multilevel"/>
    <w:tmpl w:val="56DA3E9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F2C3A82"/>
    <w:multiLevelType w:val="multilevel"/>
    <w:tmpl w:val="6F381002"/>
    <w:lvl w:ilvl="0">
      <w:start w:val="3"/>
      <w:numFmt w:val="decimal"/>
      <w:lvlText w:val="%1."/>
      <w:lvlJc w:val="left"/>
      <w:pPr>
        <w:ind w:left="720" w:hanging="360"/>
      </w:pPr>
      <w:rPr>
        <w:rFonts w:eastAsiaTheme="majorEastAsia" w:hint="default"/>
      </w:rPr>
    </w:lvl>
    <w:lvl w:ilvl="1">
      <w:start w:val="1"/>
      <w:numFmt w:val="decimal"/>
      <w:isLgl/>
      <w:lvlText w:val="%1.%2."/>
      <w:lvlJc w:val="left"/>
      <w:pPr>
        <w:ind w:left="720" w:hanging="360"/>
      </w:pPr>
      <w:rPr>
        <w:rFonts w:hint="default"/>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0AC556F"/>
    <w:multiLevelType w:val="hybridMultilevel"/>
    <w:tmpl w:val="AC84F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7F2E72"/>
    <w:multiLevelType w:val="hybridMultilevel"/>
    <w:tmpl w:val="EA0C6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FC401C"/>
    <w:multiLevelType w:val="hybridMultilevel"/>
    <w:tmpl w:val="57BC5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F3390D"/>
    <w:multiLevelType w:val="hybridMultilevel"/>
    <w:tmpl w:val="DBDAF87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2" w15:restartNumberingAfterBreak="0">
    <w:nsid w:val="7E653B91"/>
    <w:multiLevelType w:val="hybridMultilevel"/>
    <w:tmpl w:val="074E75B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3" w15:restartNumberingAfterBreak="0">
    <w:nsid w:val="7E850630"/>
    <w:multiLevelType w:val="multilevel"/>
    <w:tmpl w:val="31C0EF64"/>
    <w:lvl w:ilvl="0">
      <w:start w:val="2"/>
      <w:numFmt w:val="decimal"/>
      <w:lvlText w:val="%1."/>
      <w:lvlJc w:val="left"/>
      <w:pPr>
        <w:ind w:left="720" w:hanging="720"/>
      </w:pPr>
      <w:rPr>
        <w:rFonts w:hint="default"/>
        <w:b/>
        <w:color w:val="auto"/>
      </w:rPr>
    </w:lvl>
    <w:lvl w:ilvl="1">
      <w:start w:val="1"/>
      <w:numFmt w:val="decimal"/>
      <w:lvlText w:val="%1.%2."/>
      <w:lvlJc w:val="left"/>
      <w:pPr>
        <w:ind w:left="720" w:hanging="720"/>
      </w:pPr>
      <w:rPr>
        <w:rFonts w:hint="default"/>
        <w:b/>
        <w:color w:val="auto"/>
      </w:rPr>
    </w:lvl>
    <w:lvl w:ilvl="2">
      <w:start w:val="5"/>
      <w:numFmt w:val="decimal"/>
      <w:lvlText w:val="%1.%2.%3."/>
      <w:lvlJc w:val="left"/>
      <w:pPr>
        <w:ind w:left="720" w:hanging="720"/>
      </w:pPr>
      <w:rPr>
        <w:rFonts w:hint="default"/>
        <w:b/>
        <w:color w:val="auto"/>
      </w:rPr>
    </w:lvl>
    <w:lvl w:ilvl="3">
      <w:start w:val="6"/>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44" w15:restartNumberingAfterBreak="0">
    <w:nsid w:val="7F442CDD"/>
    <w:multiLevelType w:val="hybridMultilevel"/>
    <w:tmpl w:val="97284C00"/>
    <w:lvl w:ilvl="0" w:tplc="0409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20"/>
  </w:num>
  <w:num w:numId="4">
    <w:abstractNumId w:val="7"/>
  </w:num>
  <w:num w:numId="5">
    <w:abstractNumId w:val="32"/>
  </w:num>
  <w:num w:numId="6">
    <w:abstractNumId w:val="36"/>
  </w:num>
  <w:num w:numId="7">
    <w:abstractNumId w:val="12"/>
  </w:num>
  <w:num w:numId="8">
    <w:abstractNumId w:val="39"/>
  </w:num>
  <w:num w:numId="9">
    <w:abstractNumId w:val="6"/>
  </w:num>
  <w:num w:numId="10">
    <w:abstractNumId w:val="29"/>
  </w:num>
  <w:num w:numId="11">
    <w:abstractNumId w:val="2"/>
  </w:num>
  <w:num w:numId="12">
    <w:abstractNumId w:val="26"/>
  </w:num>
  <w:num w:numId="13">
    <w:abstractNumId w:val="14"/>
  </w:num>
  <w:num w:numId="14">
    <w:abstractNumId w:val="25"/>
  </w:num>
  <w:num w:numId="15">
    <w:abstractNumId w:val="0"/>
  </w:num>
  <w:num w:numId="16">
    <w:abstractNumId w:val="27"/>
  </w:num>
  <w:num w:numId="17">
    <w:abstractNumId w:val="30"/>
  </w:num>
  <w:num w:numId="18">
    <w:abstractNumId w:val="18"/>
  </w:num>
  <w:num w:numId="19">
    <w:abstractNumId w:val="16"/>
  </w:num>
  <w:num w:numId="20">
    <w:abstractNumId w:val="28"/>
  </w:num>
  <w:num w:numId="21">
    <w:abstractNumId w:val="19"/>
  </w:num>
  <w:num w:numId="22">
    <w:abstractNumId w:val="33"/>
  </w:num>
  <w:num w:numId="23">
    <w:abstractNumId w:val="24"/>
  </w:num>
  <w:num w:numId="24">
    <w:abstractNumId w:val="5"/>
  </w:num>
  <w:num w:numId="25">
    <w:abstractNumId w:val="43"/>
  </w:num>
  <w:num w:numId="26">
    <w:abstractNumId w:val="8"/>
  </w:num>
  <w:num w:numId="27">
    <w:abstractNumId w:val="31"/>
  </w:num>
  <w:num w:numId="28">
    <w:abstractNumId w:val="22"/>
  </w:num>
  <w:num w:numId="29">
    <w:abstractNumId w:val="44"/>
  </w:num>
  <w:num w:numId="30">
    <w:abstractNumId w:val="11"/>
  </w:num>
  <w:num w:numId="31">
    <w:abstractNumId w:val="21"/>
  </w:num>
  <w:num w:numId="32">
    <w:abstractNumId w:val="42"/>
  </w:num>
  <w:num w:numId="33">
    <w:abstractNumId w:val="37"/>
  </w:num>
  <w:num w:numId="34">
    <w:abstractNumId w:val="41"/>
  </w:num>
  <w:num w:numId="35">
    <w:abstractNumId w:val="35"/>
  </w:num>
  <w:num w:numId="36">
    <w:abstractNumId w:val="3"/>
  </w:num>
  <w:num w:numId="37">
    <w:abstractNumId w:val="23"/>
  </w:num>
  <w:num w:numId="38">
    <w:abstractNumId w:val="34"/>
  </w:num>
  <w:num w:numId="39">
    <w:abstractNumId w:val="15"/>
  </w:num>
  <w:num w:numId="40">
    <w:abstractNumId w:val="1"/>
  </w:num>
  <w:num w:numId="41">
    <w:abstractNumId w:val="9"/>
  </w:num>
  <w:num w:numId="42">
    <w:abstractNumId w:val="13"/>
  </w:num>
  <w:num w:numId="43">
    <w:abstractNumId w:val="4"/>
  </w:num>
  <w:num w:numId="44">
    <w:abstractNumId w:val="38"/>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28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63C"/>
    <w:rsid w:val="00001D2C"/>
    <w:rsid w:val="000033AE"/>
    <w:rsid w:val="000037AC"/>
    <w:rsid w:val="000100EF"/>
    <w:rsid w:val="00010E89"/>
    <w:rsid w:val="000110D6"/>
    <w:rsid w:val="000118A3"/>
    <w:rsid w:val="000127FF"/>
    <w:rsid w:val="00012A3E"/>
    <w:rsid w:val="000165D6"/>
    <w:rsid w:val="00016C0F"/>
    <w:rsid w:val="00017101"/>
    <w:rsid w:val="0002050E"/>
    <w:rsid w:val="00022143"/>
    <w:rsid w:val="00022437"/>
    <w:rsid w:val="00022FD6"/>
    <w:rsid w:val="000241E1"/>
    <w:rsid w:val="00024779"/>
    <w:rsid w:val="00025D50"/>
    <w:rsid w:val="00025E74"/>
    <w:rsid w:val="00031964"/>
    <w:rsid w:val="00033F20"/>
    <w:rsid w:val="000373E4"/>
    <w:rsid w:val="00037880"/>
    <w:rsid w:val="0004246E"/>
    <w:rsid w:val="0004483C"/>
    <w:rsid w:val="00046B81"/>
    <w:rsid w:val="0005183F"/>
    <w:rsid w:val="00052BA4"/>
    <w:rsid w:val="00055E6E"/>
    <w:rsid w:val="00056917"/>
    <w:rsid w:val="000570B9"/>
    <w:rsid w:val="00060141"/>
    <w:rsid w:val="00060CAE"/>
    <w:rsid w:val="00063DB7"/>
    <w:rsid w:val="0006619D"/>
    <w:rsid w:val="000661D8"/>
    <w:rsid w:val="00067A4D"/>
    <w:rsid w:val="00067E2C"/>
    <w:rsid w:val="00072072"/>
    <w:rsid w:val="000754A1"/>
    <w:rsid w:val="00075B9B"/>
    <w:rsid w:val="00076870"/>
    <w:rsid w:val="00076D7B"/>
    <w:rsid w:val="00076F99"/>
    <w:rsid w:val="00077B06"/>
    <w:rsid w:val="00077B9B"/>
    <w:rsid w:val="000812DC"/>
    <w:rsid w:val="00082F94"/>
    <w:rsid w:val="00083188"/>
    <w:rsid w:val="00083CE3"/>
    <w:rsid w:val="00083CFD"/>
    <w:rsid w:val="000865C4"/>
    <w:rsid w:val="00090082"/>
    <w:rsid w:val="0009108A"/>
    <w:rsid w:val="00091832"/>
    <w:rsid w:val="00091FBA"/>
    <w:rsid w:val="000920AA"/>
    <w:rsid w:val="0009260B"/>
    <w:rsid w:val="00093C9B"/>
    <w:rsid w:val="00093D0E"/>
    <w:rsid w:val="00095813"/>
    <w:rsid w:val="00097E5C"/>
    <w:rsid w:val="000A0D25"/>
    <w:rsid w:val="000A0F89"/>
    <w:rsid w:val="000A17B1"/>
    <w:rsid w:val="000A1A5C"/>
    <w:rsid w:val="000A1EF9"/>
    <w:rsid w:val="000A42A6"/>
    <w:rsid w:val="000A5AD2"/>
    <w:rsid w:val="000A5B2A"/>
    <w:rsid w:val="000B26C0"/>
    <w:rsid w:val="000B45C7"/>
    <w:rsid w:val="000C0732"/>
    <w:rsid w:val="000C107A"/>
    <w:rsid w:val="000C1599"/>
    <w:rsid w:val="000C2534"/>
    <w:rsid w:val="000C2D79"/>
    <w:rsid w:val="000C3BA7"/>
    <w:rsid w:val="000C5D89"/>
    <w:rsid w:val="000C5DAB"/>
    <w:rsid w:val="000C6C36"/>
    <w:rsid w:val="000C73AF"/>
    <w:rsid w:val="000D0831"/>
    <w:rsid w:val="000D0D70"/>
    <w:rsid w:val="000D1FD6"/>
    <w:rsid w:val="000E06F7"/>
    <w:rsid w:val="000E1078"/>
    <w:rsid w:val="000E6FAE"/>
    <w:rsid w:val="000F0F67"/>
    <w:rsid w:val="000F1F4D"/>
    <w:rsid w:val="000F209A"/>
    <w:rsid w:val="000F4E1D"/>
    <w:rsid w:val="001022B1"/>
    <w:rsid w:val="0010305D"/>
    <w:rsid w:val="00104E48"/>
    <w:rsid w:val="00106A38"/>
    <w:rsid w:val="001114F4"/>
    <w:rsid w:val="00111CDE"/>
    <w:rsid w:val="00112644"/>
    <w:rsid w:val="00112AD3"/>
    <w:rsid w:val="001142BE"/>
    <w:rsid w:val="00115520"/>
    <w:rsid w:val="00115F25"/>
    <w:rsid w:val="0011709D"/>
    <w:rsid w:val="00120ED1"/>
    <w:rsid w:val="00122E19"/>
    <w:rsid w:val="0012396D"/>
    <w:rsid w:val="00127393"/>
    <w:rsid w:val="0013021A"/>
    <w:rsid w:val="00130D69"/>
    <w:rsid w:val="001320A9"/>
    <w:rsid w:val="00132682"/>
    <w:rsid w:val="00132A1A"/>
    <w:rsid w:val="0013705B"/>
    <w:rsid w:val="0014006B"/>
    <w:rsid w:val="0014121B"/>
    <w:rsid w:val="00141CBE"/>
    <w:rsid w:val="00142C80"/>
    <w:rsid w:val="00143ABA"/>
    <w:rsid w:val="00146C76"/>
    <w:rsid w:val="00147599"/>
    <w:rsid w:val="001509CE"/>
    <w:rsid w:val="001520A4"/>
    <w:rsid w:val="001524C4"/>
    <w:rsid w:val="00154FFB"/>
    <w:rsid w:val="0015501D"/>
    <w:rsid w:val="00155C73"/>
    <w:rsid w:val="001564DF"/>
    <w:rsid w:val="00157565"/>
    <w:rsid w:val="00157CA2"/>
    <w:rsid w:val="00160E43"/>
    <w:rsid w:val="00164A86"/>
    <w:rsid w:val="001712AD"/>
    <w:rsid w:val="00171D19"/>
    <w:rsid w:val="00173B5D"/>
    <w:rsid w:val="00175E15"/>
    <w:rsid w:val="001765B4"/>
    <w:rsid w:val="001766A7"/>
    <w:rsid w:val="001768D6"/>
    <w:rsid w:val="00176B6F"/>
    <w:rsid w:val="00180ED5"/>
    <w:rsid w:val="0018234C"/>
    <w:rsid w:val="00183D73"/>
    <w:rsid w:val="001852C7"/>
    <w:rsid w:val="001855EB"/>
    <w:rsid w:val="00192581"/>
    <w:rsid w:val="001949E8"/>
    <w:rsid w:val="00195452"/>
    <w:rsid w:val="001A0DAE"/>
    <w:rsid w:val="001A2502"/>
    <w:rsid w:val="001A2A8D"/>
    <w:rsid w:val="001A4586"/>
    <w:rsid w:val="001A5A63"/>
    <w:rsid w:val="001A7107"/>
    <w:rsid w:val="001A77AC"/>
    <w:rsid w:val="001A7BA9"/>
    <w:rsid w:val="001B1443"/>
    <w:rsid w:val="001B232D"/>
    <w:rsid w:val="001B28A4"/>
    <w:rsid w:val="001B2C96"/>
    <w:rsid w:val="001B59A2"/>
    <w:rsid w:val="001B6B5D"/>
    <w:rsid w:val="001C05F1"/>
    <w:rsid w:val="001C3E50"/>
    <w:rsid w:val="001C55EA"/>
    <w:rsid w:val="001C5758"/>
    <w:rsid w:val="001C5F20"/>
    <w:rsid w:val="001C69F0"/>
    <w:rsid w:val="001C7066"/>
    <w:rsid w:val="001D087D"/>
    <w:rsid w:val="001D0C01"/>
    <w:rsid w:val="001D2C81"/>
    <w:rsid w:val="001D3483"/>
    <w:rsid w:val="001D5C71"/>
    <w:rsid w:val="001D635A"/>
    <w:rsid w:val="001D74F3"/>
    <w:rsid w:val="001E19A2"/>
    <w:rsid w:val="001E2B58"/>
    <w:rsid w:val="001E566B"/>
    <w:rsid w:val="001E5B3B"/>
    <w:rsid w:val="001E642B"/>
    <w:rsid w:val="001E7239"/>
    <w:rsid w:val="001E728E"/>
    <w:rsid w:val="001F2AB8"/>
    <w:rsid w:val="001F4F80"/>
    <w:rsid w:val="001F63FE"/>
    <w:rsid w:val="00200DFF"/>
    <w:rsid w:val="00201E60"/>
    <w:rsid w:val="002021BD"/>
    <w:rsid w:val="00206FE2"/>
    <w:rsid w:val="002104BE"/>
    <w:rsid w:val="0021322E"/>
    <w:rsid w:val="00213F93"/>
    <w:rsid w:val="002173C9"/>
    <w:rsid w:val="00220B4F"/>
    <w:rsid w:val="0022138A"/>
    <w:rsid w:val="00221E95"/>
    <w:rsid w:val="0022432E"/>
    <w:rsid w:val="0022468A"/>
    <w:rsid w:val="00224C9B"/>
    <w:rsid w:val="00227C9B"/>
    <w:rsid w:val="00231AB2"/>
    <w:rsid w:val="0023314E"/>
    <w:rsid w:val="0023608C"/>
    <w:rsid w:val="0023688C"/>
    <w:rsid w:val="002374AD"/>
    <w:rsid w:val="00250EA4"/>
    <w:rsid w:val="002527C5"/>
    <w:rsid w:val="002528D1"/>
    <w:rsid w:val="00257930"/>
    <w:rsid w:val="00262872"/>
    <w:rsid w:val="00262FF8"/>
    <w:rsid w:val="0026444A"/>
    <w:rsid w:val="0026471E"/>
    <w:rsid w:val="00264E74"/>
    <w:rsid w:val="0026525E"/>
    <w:rsid w:val="002675CA"/>
    <w:rsid w:val="00267E5F"/>
    <w:rsid w:val="00272A3F"/>
    <w:rsid w:val="00273B9B"/>
    <w:rsid w:val="00275BC4"/>
    <w:rsid w:val="00276C36"/>
    <w:rsid w:val="002776BD"/>
    <w:rsid w:val="00280385"/>
    <w:rsid w:val="002805D2"/>
    <w:rsid w:val="00280A2A"/>
    <w:rsid w:val="00281F2D"/>
    <w:rsid w:val="00282DC3"/>
    <w:rsid w:val="002849D4"/>
    <w:rsid w:val="002861FD"/>
    <w:rsid w:val="00286A76"/>
    <w:rsid w:val="00287939"/>
    <w:rsid w:val="002913AE"/>
    <w:rsid w:val="00291A6B"/>
    <w:rsid w:val="00293597"/>
    <w:rsid w:val="0029419E"/>
    <w:rsid w:val="00294504"/>
    <w:rsid w:val="00295B06"/>
    <w:rsid w:val="00296939"/>
    <w:rsid w:val="0029718E"/>
    <w:rsid w:val="00297AED"/>
    <w:rsid w:val="002A3803"/>
    <w:rsid w:val="002A5A41"/>
    <w:rsid w:val="002A7441"/>
    <w:rsid w:val="002A7E18"/>
    <w:rsid w:val="002A7E40"/>
    <w:rsid w:val="002B000D"/>
    <w:rsid w:val="002B0C67"/>
    <w:rsid w:val="002B14A5"/>
    <w:rsid w:val="002B4BCA"/>
    <w:rsid w:val="002B6912"/>
    <w:rsid w:val="002B6D80"/>
    <w:rsid w:val="002B6EA1"/>
    <w:rsid w:val="002B7F73"/>
    <w:rsid w:val="002C0A78"/>
    <w:rsid w:val="002C15DD"/>
    <w:rsid w:val="002C2954"/>
    <w:rsid w:val="002C302A"/>
    <w:rsid w:val="002D0EC1"/>
    <w:rsid w:val="002D131B"/>
    <w:rsid w:val="002D26FC"/>
    <w:rsid w:val="002D32A1"/>
    <w:rsid w:val="002D344C"/>
    <w:rsid w:val="002D4952"/>
    <w:rsid w:val="002D64EA"/>
    <w:rsid w:val="002D7A63"/>
    <w:rsid w:val="002E347B"/>
    <w:rsid w:val="002E43B9"/>
    <w:rsid w:val="002E52E6"/>
    <w:rsid w:val="002E699D"/>
    <w:rsid w:val="002F031E"/>
    <w:rsid w:val="002F28DA"/>
    <w:rsid w:val="002F51FB"/>
    <w:rsid w:val="002F6755"/>
    <w:rsid w:val="002F6798"/>
    <w:rsid w:val="002F6D54"/>
    <w:rsid w:val="002F6F4E"/>
    <w:rsid w:val="002F72FB"/>
    <w:rsid w:val="00301924"/>
    <w:rsid w:val="00301972"/>
    <w:rsid w:val="00302B1D"/>
    <w:rsid w:val="00302D09"/>
    <w:rsid w:val="00303406"/>
    <w:rsid w:val="00304223"/>
    <w:rsid w:val="00306C6E"/>
    <w:rsid w:val="00306D02"/>
    <w:rsid w:val="0030794D"/>
    <w:rsid w:val="00307BAF"/>
    <w:rsid w:val="003108E4"/>
    <w:rsid w:val="0031343F"/>
    <w:rsid w:val="0031432D"/>
    <w:rsid w:val="00315265"/>
    <w:rsid w:val="00316514"/>
    <w:rsid w:val="003171B4"/>
    <w:rsid w:val="00324C5B"/>
    <w:rsid w:val="003264AF"/>
    <w:rsid w:val="003311F4"/>
    <w:rsid w:val="00334B6B"/>
    <w:rsid w:val="00335149"/>
    <w:rsid w:val="00335565"/>
    <w:rsid w:val="003357E4"/>
    <w:rsid w:val="003361C3"/>
    <w:rsid w:val="0033767E"/>
    <w:rsid w:val="00340FA7"/>
    <w:rsid w:val="00343F73"/>
    <w:rsid w:val="00346DD8"/>
    <w:rsid w:val="00346F6B"/>
    <w:rsid w:val="003515B0"/>
    <w:rsid w:val="00354D66"/>
    <w:rsid w:val="00356966"/>
    <w:rsid w:val="003572E9"/>
    <w:rsid w:val="00360057"/>
    <w:rsid w:val="0036040D"/>
    <w:rsid w:val="00363614"/>
    <w:rsid w:val="00366479"/>
    <w:rsid w:val="0036713E"/>
    <w:rsid w:val="00367CFD"/>
    <w:rsid w:val="003730A6"/>
    <w:rsid w:val="003734BD"/>
    <w:rsid w:val="003759BB"/>
    <w:rsid w:val="00376C75"/>
    <w:rsid w:val="003815EF"/>
    <w:rsid w:val="0038199D"/>
    <w:rsid w:val="00386500"/>
    <w:rsid w:val="00390AD2"/>
    <w:rsid w:val="0039132A"/>
    <w:rsid w:val="00394F27"/>
    <w:rsid w:val="003963E7"/>
    <w:rsid w:val="00397179"/>
    <w:rsid w:val="003A13D2"/>
    <w:rsid w:val="003A1E95"/>
    <w:rsid w:val="003A2BC5"/>
    <w:rsid w:val="003A3A8F"/>
    <w:rsid w:val="003A45FD"/>
    <w:rsid w:val="003A6C0A"/>
    <w:rsid w:val="003B006A"/>
    <w:rsid w:val="003B0F7B"/>
    <w:rsid w:val="003B0F8E"/>
    <w:rsid w:val="003B122A"/>
    <w:rsid w:val="003B1236"/>
    <w:rsid w:val="003B21E0"/>
    <w:rsid w:val="003B4CBB"/>
    <w:rsid w:val="003B577B"/>
    <w:rsid w:val="003B67E4"/>
    <w:rsid w:val="003B6A7D"/>
    <w:rsid w:val="003C0FEC"/>
    <w:rsid w:val="003C1D16"/>
    <w:rsid w:val="003C3DC6"/>
    <w:rsid w:val="003C6E89"/>
    <w:rsid w:val="003D02F7"/>
    <w:rsid w:val="003D3C8E"/>
    <w:rsid w:val="003D71E1"/>
    <w:rsid w:val="003E1418"/>
    <w:rsid w:val="003E29EB"/>
    <w:rsid w:val="003E3751"/>
    <w:rsid w:val="003E3AB8"/>
    <w:rsid w:val="003E3ED2"/>
    <w:rsid w:val="003E42E8"/>
    <w:rsid w:val="003E5415"/>
    <w:rsid w:val="003E5C97"/>
    <w:rsid w:val="003E5E83"/>
    <w:rsid w:val="003E7485"/>
    <w:rsid w:val="003E7B2A"/>
    <w:rsid w:val="003E7C06"/>
    <w:rsid w:val="003F1FC1"/>
    <w:rsid w:val="003F2FE3"/>
    <w:rsid w:val="003F544C"/>
    <w:rsid w:val="003F6EE9"/>
    <w:rsid w:val="004024E3"/>
    <w:rsid w:val="00402F65"/>
    <w:rsid w:val="0040560A"/>
    <w:rsid w:val="00407B5B"/>
    <w:rsid w:val="00410059"/>
    <w:rsid w:val="00411B93"/>
    <w:rsid w:val="00413E4D"/>
    <w:rsid w:val="0041483B"/>
    <w:rsid w:val="00414CF9"/>
    <w:rsid w:val="0041529F"/>
    <w:rsid w:val="00420127"/>
    <w:rsid w:val="0042058E"/>
    <w:rsid w:val="00420BBA"/>
    <w:rsid w:val="00421381"/>
    <w:rsid w:val="00427441"/>
    <w:rsid w:val="00427D26"/>
    <w:rsid w:val="0043199D"/>
    <w:rsid w:val="004336CB"/>
    <w:rsid w:val="0043463D"/>
    <w:rsid w:val="004359AC"/>
    <w:rsid w:val="00435A1B"/>
    <w:rsid w:val="0043695D"/>
    <w:rsid w:val="00440665"/>
    <w:rsid w:val="004414B6"/>
    <w:rsid w:val="0044176F"/>
    <w:rsid w:val="004419B7"/>
    <w:rsid w:val="00441B73"/>
    <w:rsid w:val="00441FF8"/>
    <w:rsid w:val="00442C9C"/>
    <w:rsid w:val="0044405C"/>
    <w:rsid w:val="00445691"/>
    <w:rsid w:val="00447B38"/>
    <w:rsid w:val="004505DD"/>
    <w:rsid w:val="00452A5F"/>
    <w:rsid w:val="00457737"/>
    <w:rsid w:val="00460D03"/>
    <w:rsid w:val="00461ABD"/>
    <w:rsid w:val="004630C5"/>
    <w:rsid w:val="00471FC2"/>
    <w:rsid w:val="004723AB"/>
    <w:rsid w:val="0047342A"/>
    <w:rsid w:val="00473B6B"/>
    <w:rsid w:val="004744FC"/>
    <w:rsid w:val="004746B3"/>
    <w:rsid w:val="00475B62"/>
    <w:rsid w:val="0047670B"/>
    <w:rsid w:val="004771EE"/>
    <w:rsid w:val="004804AD"/>
    <w:rsid w:val="00480B3C"/>
    <w:rsid w:val="00481CC6"/>
    <w:rsid w:val="0048601B"/>
    <w:rsid w:val="00490298"/>
    <w:rsid w:val="00491868"/>
    <w:rsid w:val="00492690"/>
    <w:rsid w:val="004931C2"/>
    <w:rsid w:val="00494663"/>
    <w:rsid w:val="004960D1"/>
    <w:rsid w:val="004964F6"/>
    <w:rsid w:val="00496E35"/>
    <w:rsid w:val="004A03E1"/>
    <w:rsid w:val="004A2841"/>
    <w:rsid w:val="004A3742"/>
    <w:rsid w:val="004A3E2F"/>
    <w:rsid w:val="004A6198"/>
    <w:rsid w:val="004B1DB7"/>
    <w:rsid w:val="004B6473"/>
    <w:rsid w:val="004B6DB9"/>
    <w:rsid w:val="004C0114"/>
    <w:rsid w:val="004C0D44"/>
    <w:rsid w:val="004C1E13"/>
    <w:rsid w:val="004C5996"/>
    <w:rsid w:val="004C609C"/>
    <w:rsid w:val="004C77F9"/>
    <w:rsid w:val="004C7B38"/>
    <w:rsid w:val="004D2A25"/>
    <w:rsid w:val="004D56B7"/>
    <w:rsid w:val="004D6052"/>
    <w:rsid w:val="004E387E"/>
    <w:rsid w:val="004E622B"/>
    <w:rsid w:val="004E7476"/>
    <w:rsid w:val="004F16E7"/>
    <w:rsid w:val="004F3926"/>
    <w:rsid w:val="005014F2"/>
    <w:rsid w:val="005021B4"/>
    <w:rsid w:val="00506B97"/>
    <w:rsid w:val="0051173F"/>
    <w:rsid w:val="005118B7"/>
    <w:rsid w:val="00512718"/>
    <w:rsid w:val="00512F45"/>
    <w:rsid w:val="00513163"/>
    <w:rsid w:val="005137D9"/>
    <w:rsid w:val="00516732"/>
    <w:rsid w:val="0052103D"/>
    <w:rsid w:val="00524C74"/>
    <w:rsid w:val="0052547C"/>
    <w:rsid w:val="00527E8F"/>
    <w:rsid w:val="005300E1"/>
    <w:rsid w:val="00531E7C"/>
    <w:rsid w:val="00532B20"/>
    <w:rsid w:val="005360E7"/>
    <w:rsid w:val="00536C1C"/>
    <w:rsid w:val="00540818"/>
    <w:rsid w:val="00543755"/>
    <w:rsid w:val="005453B5"/>
    <w:rsid w:val="005464AE"/>
    <w:rsid w:val="00547215"/>
    <w:rsid w:val="00550043"/>
    <w:rsid w:val="00550D59"/>
    <w:rsid w:val="00552215"/>
    <w:rsid w:val="00552B81"/>
    <w:rsid w:val="00554D75"/>
    <w:rsid w:val="00555F5D"/>
    <w:rsid w:val="0056023C"/>
    <w:rsid w:val="0056142E"/>
    <w:rsid w:val="00562C5F"/>
    <w:rsid w:val="00566E8C"/>
    <w:rsid w:val="00567683"/>
    <w:rsid w:val="005726DA"/>
    <w:rsid w:val="00573D4A"/>
    <w:rsid w:val="00574037"/>
    <w:rsid w:val="0058005A"/>
    <w:rsid w:val="00580D1A"/>
    <w:rsid w:val="00582209"/>
    <w:rsid w:val="00584438"/>
    <w:rsid w:val="0058700D"/>
    <w:rsid w:val="00590BC0"/>
    <w:rsid w:val="00591474"/>
    <w:rsid w:val="005937DC"/>
    <w:rsid w:val="00595F87"/>
    <w:rsid w:val="0059641D"/>
    <w:rsid w:val="0059728C"/>
    <w:rsid w:val="005A0281"/>
    <w:rsid w:val="005A3E6D"/>
    <w:rsid w:val="005A46C1"/>
    <w:rsid w:val="005A5A00"/>
    <w:rsid w:val="005A6158"/>
    <w:rsid w:val="005B0293"/>
    <w:rsid w:val="005B1281"/>
    <w:rsid w:val="005B206B"/>
    <w:rsid w:val="005B238F"/>
    <w:rsid w:val="005B3364"/>
    <w:rsid w:val="005B3437"/>
    <w:rsid w:val="005B3B09"/>
    <w:rsid w:val="005B5B39"/>
    <w:rsid w:val="005B6B93"/>
    <w:rsid w:val="005B70BD"/>
    <w:rsid w:val="005C421B"/>
    <w:rsid w:val="005C5897"/>
    <w:rsid w:val="005C7FEF"/>
    <w:rsid w:val="005D0B15"/>
    <w:rsid w:val="005D192B"/>
    <w:rsid w:val="005D3D66"/>
    <w:rsid w:val="005D471A"/>
    <w:rsid w:val="005D7730"/>
    <w:rsid w:val="005D7A98"/>
    <w:rsid w:val="005E09B2"/>
    <w:rsid w:val="005E1FE8"/>
    <w:rsid w:val="005E3F60"/>
    <w:rsid w:val="005F0394"/>
    <w:rsid w:val="005F04E9"/>
    <w:rsid w:val="005F08C3"/>
    <w:rsid w:val="005F2383"/>
    <w:rsid w:val="005F5A34"/>
    <w:rsid w:val="005F6150"/>
    <w:rsid w:val="005F6C89"/>
    <w:rsid w:val="005F7936"/>
    <w:rsid w:val="006049F5"/>
    <w:rsid w:val="006056C0"/>
    <w:rsid w:val="00606298"/>
    <w:rsid w:val="00607938"/>
    <w:rsid w:val="00610553"/>
    <w:rsid w:val="00610558"/>
    <w:rsid w:val="00610C77"/>
    <w:rsid w:val="00611CA3"/>
    <w:rsid w:val="006131A8"/>
    <w:rsid w:val="00615CE2"/>
    <w:rsid w:val="00621D89"/>
    <w:rsid w:val="00622093"/>
    <w:rsid w:val="00625A15"/>
    <w:rsid w:val="0063017F"/>
    <w:rsid w:val="006311D5"/>
    <w:rsid w:val="006325F1"/>
    <w:rsid w:val="00632759"/>
    <w:rsid w:val="006334A2"/>
    <w:rsid w:val="00633BCF"/>
    <w:rsid w:val="00635067"/>
    <w:rsid w:val="00636B41"/>
    <w:rsid w:val="00637363"/>
    <w:rsid w:val="00641039"/>
    <w:rsid w:val="0064313F"/>
    <w:rsid w:val="00643AB9"/>
    <w:rsid w:val="00644CD2"/>
    <w:rsid w:val="00646154"/>
    <w:rsid w:val="00653BA5"/>
    <w:rsid w:val="00653C5F"/>
    <w:rsid w:val="00654257"/>
    <w:rsid w:val="00654540"/>
    <w:rsid w:val="00655F39"/>
    <w:rsid w:val="006560A4"/>
    <w:rsid w:val="00656CE6"/>
    <w:rsid w:val="006606F6"/>
    <w:rsid w:val="00660919"/>
    <w:rsid w:val="00663338"/>
    <w:rsid w:val="0066388A"/>
    <w:rsid w:val="00664468"/>
    <w:rsid w:val="00664759"/>
    <w:rsid w:val="00664FAE"/>
    <w:rsid w:val="006701D6"/>
    <w:rsid w:val="00672D44"/>
    <w:rsid w:val="00674AA4"/>
    <w:rsid w:val="00675851"/>
    <w:rsid w:val="00677B8A"/>
    <w:rsid w:val="00677C75"/>
    <w:rsid w:val="00681165"/>
    <w:rsid w:val="006836DF"/>
    <w:rsid w:val="00683797"/>
    <w:rsid w:val="00685EF7"/>
    <w:rsid w:val="00687526"/>
    <w:rsid w:val="006876F5"/>
    <w:rsid w:val="0069113C"/>
    <w:rsid w:val="0069125A"/>
    <w:rsid w:val="00695334"/>
    <w:rsid w:val="00695391"/>
    <w:rsid w:val="00695B72"/>
    <w:rsid w:val="00696CD8"/>
    <w:rsid w:val="00696EAB"/>
    <w:rsid w:val="00697AF5"/>
    <w:rsid w:val="006A00CA"/>
    <w:rsid w:val="006A4184"/>
    <w:rsid w:val="006A57C8"/>
    <w:rsid w:val="006A5908"/>
    <w:rsid w:val="006A5996"/>
    <w:rsid w:val="006A6976"/>
    <w:rsid w:val="006A7F73"/>
    <w:rsid w:val="006B020E"/>
    <w:rsid w:val="006B1277"/>
    <w:rsid w:val="006B3E8E"/>
    <w:rsid w:val="006B58C8"/>
    <w:rsid w:val="006B745F"/>
    <w:rsid w:val="006B7B05"/>
    <w:rsid w:val="006C1F21"/>
    <w:rsid w:val="006C265A"/>
    <w:rsid w:val="006C377A"/>
    <w:rsid w:val="006C46EB"/>
    <w:rsid w:val="006C5603"/>
    <w:rsid w:val="006C723E"/>
    <w:rsid w:val="006D3806"/>
    <w:rsid w:val="006D7E69"/>
    <w:rsid w:val="006E1313"/>
    <w:rsid w:val="006E4E0D"/>
    <w:rsid w:val="006E59BA"/>
    <w:rsid w:val="006E651D"/>
    <w:rsid w:val="006E7627"/>
    <w:rsid w:val="006E7AA9"/>
    <w:rsid w:val="006F00C6"/>
    <w:rsid w:val="006F12C1"/>
    <w:rsid w:val="006F48FF"/>
    <w:rsid w:val="006F6148"/>
    <w:rsid w:val="006F6F0A"/>
    <w:rsid w:val="00700AE8"/>
    <w:rsid w:val="00701720"/>
    <w:rsid w:val="007021DF"/>
    <w:rsid w:val="00703888"/>
    <w:rsid w:val="00703AE3"/>
    <w:rsid w:val="00703B27"/>
    <w:rsid w:val="007043DF"/>
    <w:rsid w:val="00705CC2"/>
    <w:rsid w:val="00705CFC"/>
    <w:rsid w:val="00706631"/>
    <w:rsid w:val="007070D2"/>
    <w:rsid w:val="00713C18"/>
    <w:rsid w:val="00713C34"/>
    <w:rsid w:val="00713FCC"/>
    <w:rsid w:val="00714EB7"/>
    <w:rsid w:val="007153F2"/>
    <w:rsid w:val="00716795"/>
    <w:rsid w:val="007237DD"/>
    <w:rsid w:val="00724117"/>
    <w:rsid w:val="00724669"/>
    <w:rsid w:val="00724AE5"/>
    <w:rsid w:val="00725567"/>
    <w:rsid w:val="007258BD"/>
    <w:rsid w:val="00726C0A"/>
    <w:rsid w:val="00726D0D"/>
    <w:rsid w:val="0073411B"/>
    <w:rsid w:val="00734A8B"/>
    <w:rsid w:val="00734AB1"/>
    <w:rsid w:val="00735118"/>
    <w:rsid w:val="00736B26"/>
    <w:rsid w:val="00736FB3"/>
    <w:rsid w:val="00737092"/>
    <w:rsid w:val="00737173"/>
    <w:rsid w:val="00740F9C"/>
    <w:rsid w:val="00743C36"/>
    <w:rsid w:val="00744B21"/>
    <w:rsid w:val="007465A7"/>
    <w:rsid w:val="0074684D"/>
    <w:rsid w:val="00746CD6"/>
    <w:rsid w:val="00750FC5"/>
    <w:rsid w:val="00751C07"/>
    <w:rsid w:val="00760201"/>
    <w:rsid w:val="007609FB"/>
    <w:rsid w:val="00764A2C"/>
    <w:rsid w:val="007660F3"/>
    <w:rsid w:val="00767B4B"/>
    <w:rsid w:val="00770E52"/>
    <w:rsid w:val="00773C0A"/>
    <w:rsid w:val="00774E43"/>
    <w:rsid w:val="00774F15"/>
    <w:rsid w:val="007817A4"/>
    <w:rsid w:val="00782C06"/>
    <w:rsid w:val="00783D47"/>
    <w:rsid w:val="00784C4B"/>
    <w:rsid w:val="00785013"/>
    <w:rsid w:val="00785C05"/>
    <w:rsid w:val="007877B9"/>
    <w:rsid w:val="007878E3"/>
    <w:rsid w:val="00787E6E"/>
    <w:rsid w:val="007907D0"/>
    <w:rsid w:val="00791EF8"/>
    <w:rsid w:val="00792FE6"/>
    <w:rsid w:val="00793B47"/>
    <w:rsid w:val="0079467F"/>
    <w:rsid w:val="00796F93"/>
    <w:rsid w:val="007A53A1"/>
    <w:rsid w:val="007A5480"/>
    <w:rsid w:val="007A6973"/>
    <w:rsid w:val="007A6D8E"/>
    <w:rsid w:val="007A7BEF"/>
    <w:rsid w:val="007A7DF7"/>
    <w:rsid w:val="007B0824"/>
    <w:rsid w:val="007B32BB"/>
    <w:rsid w:val="007B46FE"/>
    <w:rsid w:val="007B5969"/>
    <w:rsid w:val="007C048A"/>
    <w:rsid w:val="007C0894"/>
    <w:rsid w:val="007C0D53"/>
    <w:rsid w:val="007C4000"/>
    <w:rsid w:val="007C7962"/>
    <w:rsid w:val="007D2A37"/>
    <w:rsid w:val="007D39BE"/>
    <w:rsid w:val="007D4B23"/>
    <w:rsid w:val="007D5EBB"/>
    <w:rsid w:val="007E0604"/>
    <w:rsid w:val="007E64CE"/>
    <w:rsid w:val="007E77E3"/>
    <w:rsid w:val="007F10E8"/>
    <w:rsid w:val="007F1D25"/>
    <w:rsid w:val="007F2402"/>
    <w:rsid w:val="007F39FB"/>
    <w:rsid w:val="007F5F18"/>
    <w:rsid w:val="007F7D65"/>
    <w:rsid w:val="0080156F"/>
    <w:rsid w:val="008017DC"/>
    <w:rsid w:val="00801919"/>
    <w:rsid w:val="00806177"/>
    <w:rsid w:val="0080670C"/>
    <w:rsid w:val="00806748"/>
    <w:rsid w:val="0080724D"/>
    <w:rsid w:val="00807411"/>
    <w:rsid w:val="00815245"/>
    <w:rsid w:val="00816CEC"/>
    <w:rsid w:val="00821EAF"/>
    <w:rsid w:val="008226E8"/>
    <w:rsid w:val="008245FB"/>
    <w:rsid w:val="00825FCB"/>
    <w:rsid w:val="008276A7"/>
    <w:rsid w:val="008311AB"/>
    <w:rsid w:val="0083126F"/>
    <w:rsid w:val="00831658"/>
    <w:rsid w:val="00831D62"/>
    <w:rsid w:val="008335D7"/>
    <w:rsid w:val="008339B2"/>
    <w:rsid w:val="00834EE4"/>
    <w:rsid w:val="0083601A"/>
    <w:rsid w:val="008417C3"/>
    <w:rsid w:val="00841FE7"/>
    <w:rsid w:val="0084391F"/>
    <w:rsid w:val="0084524B"/>
    <w:rsid w:val="00846409"/>
    <w:rsid w:val="00850197"/>
    <w:rsid w:val="00851EDF"/>
    <w:rsid w:val="00852771"/>
    <w:rsid w:val="008544F2"/>
    <w:rsid w:val="00854A14"/>
    <w:rsid w:val="00855634"/>
    <w:rsid w:val="0085763C"/>
    <w:rsid w:val="008577A9"/>
    <w:rsid w:val="00857A0F"/>
    <w:rsid w:val="00857C0E"/>
    <w:rsid w:val="0086067D"/>
    <w:rsid w:val="0086080B"/>
    <w:rsid w:val="00860AB3"/>
    <w:rsid w:val="0086396C"/>
    <w:rsid w:val="00865569"/>
    <w:rsid w:val="00865C81"/>
    <w:rsid w:val="00866891"/>
    <w:rsid w:val="00872805"/>
    <w:rsid w:val="00873FD4"/>
    <w:rsid w:val="008823DD"/>
    <w:rsid w:val="00882F1C"/>
    <w:rsid w:val="00882F30"/>
    <w:rsid w:val="00887AF5"/>
    <w:rsid w:val="00890457"/>
    <w:rsid w:val="00891427"/>
    <w:rsid w:val="00892FFA"/>
    <w:rsid w:val="008937EC"/>
    <w:rsid w:val="0089484B"/>
    <w:rsid w:val="0089540C"/>
    <w:rsid w:val="0089627C"/>
    <w:rsid w:val="00897B70"/>
    <w:rsid w:val="008A1650"/>
    <w:rsid w:val="008A1763"/>
    <w:rsid w:val="008A25FF"/>
    <w:rsid w:val="008A3D17"/>
    <w:rsid w:val="008A639E"/>
    <w:rsid w:val="008A65EF"/>
    <w:rsid w:val="008A691A"/>
    <w:rsid w:val="008A7AE5"/>
    <w:rsid w:val="008B1780"/>
    <w:rsid w:val="008B29F1"/>
    <w:rsid w:val="008B2CE6"/>
    <w:rsid w:val="008B31BB"/>
    <w:rsid w:val="008B383C"/>
    <w:rsid w:val="008B3F6C"/>
    <w:rsid w:val="008B4132"/>
    <w:rsid w:val="008B454C"/>
    <w:rsid w:val="008B4AFE"/>
    <w:rsid w:val="008B5C46"/>
    <w:rsid w:val="008C0640"/>
    <w:rsid w:val="008C0696"/>
    <w:rsid w:val="008C6C13"/>
    <w:rsid w:val="008C6DC1"/>
    <w:rsid w:val="008C70E2"/>
    <w:rsid w:val="008D1726"/>
    <w:rsid w:val="008D2393"/>
    <w:rsid w:val="008D3AFC"/>
    <w:rsid w:val="008D7A74"/>
    <w:rsid w:val="008E360C"/>
    <w:rsid w:val="008E3789"/>
    <w:rsid w:val="008E3D2B"/>
    <w:rsid w:val="008E4286"/>
    <w:rsid w:val="008E6FFA"/>
    <w:rsid w:val="008E74C6"/>
    <w:rsid w:val="00900888"/>
    <w:rsid w:val="009013AE"/>
    <w:rsid w:val="00903AD5"/>
    <w:rsid w:val="00903B66"/>
    <w:rsid w:val="00906BB6"/>
    <w:rsid w:val="009110DB"/>
    <w:rsid w:val="00912D02"/>
    <w:rsid w:val="00915DCC"/>
    <w:rsid w:val="00916E32"/>
    <w:rsid w:val="009201E1"/>
    <w:rsid w:val="009234A4"/>
    <w:rsid w:val="00926032"/>
    <w:rsid w:val="00926E35"/>
    <w:rsid w:val="00932246"/>
    <w:rsid w:val="00935B48"/>
    <w:rsid w:val="009377DF"/>
    <w:rsid w:val="00942AF3"/>
    <w:rsid w:val="00945AD2"/>
    <w:rsid w:val="009476D1"/>
    <w:rsid w:val="00950B13"/>
    <w:rsid w:val="00953232"/>
    <w:rsid w:val="009532C2"/>
    <w:rsid w:val="00954260"/>
    <w:rsid w:val="00954CA4"/>
    <w:rsid w:val="00960757"/>
    <w:rsid w:val="00961118"/>
    <w:rsid w:val="00961B54"/>
    <w:rsid w:val="00963949"/>
    <w:rsid w:val="00970CC7"/>
    <w:rsid w:val="00975A46"/>
    <w:rsid w:val="00975D76"/>
    <w:rsid w:val="00975F8D"/>
    <w:rsid w:val="009760DC"/>
    <w:rsid w:val="0098012A"/>
    <w:rsid w:val="009803F1"/>
    <w:rsid w:val="00981F5F"/>
    <w:rsid w:val="00984E43"/>
    <w:rsid w:val="00984F30"/>
    <w:rsid w:val="00987171"/>
    <w:rsid w:val="00987549"/>
    <w:rsid w:val="00987654"/>
    <w:rsid w:val="00987CED"/>
    <w:rsid w:val="0099043B"/>
    <w:rsid w:val="00991CB1"/>
    <w:rsid w:val="00993350"/>
    <w:rsid w:val="00994C98"/>
    <w:rsid w:val="009A74E2"/>
    <w:rsid w:val="009B1657"/>
    <w:rsid w:val="009B26DC"/>
    <w:rsid w:val="009B292C"/>
    <w:rsid w:val="009B3708"/>
    <w:rsid w:val="009B4C54"/>
    <w:rsid w:val="009B5880"/>
    <w:rsid w:val="009C0FF1"/>
    <w:rsid w:val="009C1A0A"/>
    <w:rsid w:val="009C4357"/>
    <w:rsid w:val="009C4DE9"/>
    <w:rsid w:val="009C68D4"/>
    <w:rsid w:val="009C7BB5"/>
    <w:rsid w:val="009D27E8"/>
    <w:rsid w:val="009D360C"/>
    <w:rsid w:val="009D4568"/>
    <w:rsid w:val="009D627F"/>
    <w:rsid w:val="009D6A9C"/>
    <w:rsid w:val="009E0FAE"/>
    <w:rsid w:val="009E0FD9"/>
    <w:rsid w:val="009E714F"/>
    <w:rsid w:val="009F3AF1"/>
    <w:rsid w:val="009F56CF"/>
    <w:rsid w:val="00A02D1D"/>
    <w:rsid w:val="00A039BA"/>
    <w:rsid w:val="00A04ECC"/>
    <w:rsid w:val="00A11CF0"/>
    <w:rsid w:val="00A156A0"/>
    <w:rsid w:val="00A174DD"/>
    <w:rsid w:val="00A17BC6"/>
    <w:rsid w:val="00A20451"/>
    <w:rsid w:val="00A20E51"/>
    <w:rsid w:val="00A21FAB"/>
    <w:rsid w:val="00A23A54"/>
    <w:rsid w:val="00A2486B"/>
    <w:rsid w:val="00A26861"/>
    <w:rsid w:val="00A268F8"/>
    <w:rsid w:val="00A3158A"/>
    <w:rsid w:val="00A33DE0"/>
    <w:rsid w:val="00A340D6"/>
    <w:rsid w:val="00A35134"/>
    <w:rsid w:val="00A369AD"/>
    <w:rsid w:val="00A400E2"/>
    <w:rsid w:val="00A425D0"/>
    <w:rsid w:val="00A43FF6"/>
    <w:rsid w:val="00A45AC6"/>
    <w:rsid w:val="00A47C6C"/>
    <w:rsid w:val="00A47D0B"/>
    <w:rsid w:val="00A504F7"/>
    <w:rsid w:val="00A511E7"/>
    <w:rsid w:val="00A52732"/>
    <w:rsid w:val="00A52ED1"/>
    <w:rsid w:val="00A5318E"/>
    <w:rsid w:val="00A54C5F"/>
    <w:rsid w:val="00A55FFB"/>
    <w:rsid w:val="00A56B48"/>
    <w:rsid w:val="00A56E5C"/>
    <w:rsid w:val="00A577F1"/>
    <w:rsid w:val="00A62EA6"/>
    <w:rsid w:val="00A63556"/>
    <w:rsid w:val="00A642D1"/>
    <w:rsid w:val="00A6454D"/>
    <w:rsid w:val="00A657E6"/>
    <w:rsid w:val="00A6617E"/>
    <w:rsid w:val="00A72BA2"/>
    <w:rsid w:val="00A73CD2"/>
    <w:rsid w:val="00A7438A"/>
    <w:rsid w:val="00A74F24"/>
    <w:rsid w:val="00A75B34"/>
    <w:rsid w:val="00A77EF2"/>
    <w:rsid w:val="00A809CD"/>
    <w:rsid w:val="00A81360"/>
    <w:rsid w:val="00A82190"/>
    <w:rsid w:val="00A82A5E"/>
    <w:rsid w:val="00A82D1C"/>
    <w:rsid w:val="00A830A2"/>
    <w:rsid w:val="00A86EA0"/>
    <w:rsid w:val="00A909EC"/>
    <w:rsid w:val="00A92E97"/>
    <w:rsid w:val="00A93839"/>
    <w:rsid w:val="00A953A6"/>
    <w:rsid w:val="00A97B21"/>
    <w:rsid w:val="00AA0AA6"/>
    <w:rsid w:val="00AA3F62"/>
    <w:rsid w:val="00AA4D31"/>
    <w:rsid w:val="00AB00E8"/>
    <w:rsid w:val="00AB16DF"/>
    <w:rsid w:val="00AB3256"/>
    <w:rsid w:val="00AB336D"/>
    <w:rsid w:val="00AB6544"/>
    <w:rsid w:val="00AB700A"/>
    <w:rsid w:val="00AB7437"/>
    <w:rsid w:val="00AC325F"/>
    <w:rsid w:val="00AC408C"/>
    <w:rsid w:val="00AD0460"/>
    <w:rsid w:val="00AD1A13"/>
    <w:rsid w:val="00AD362E"/>
    <w:rsid w:val="00AD554C"/>
    <w:rsid w:val="00AD6152"/>
    <w:rsid w:val="00AE063F"/>
    <w:rsid w:val="00AE0EC4"/>
    <w:rsid w:val="00AE11B3"/>
    <w:rsid w:val="00AE4B59"/>
    <w:rsid w:val="00AE5AF8"/>
    <w:rsid w:val="00AF3204"/>
    <w:rsid w:val="00AF32A8"/>
    <w:rsid w:val="00AF44AA"/>
    <w:rsid w:val="00AF4EBF"/>
    <w:rsid w:val="00AF5861"/>
    <w:rsid w:val="00AF60B1"/>
    <w:rsid w:val="00AF6826"/>
    <w:rsid w:val="00AF75BB"/>
    <w:rsid w:val="00B04FFE"/>
    <w:rsid w:val="00B21BD4"/>
    <w:rsid w:val="00B245B7"/>
    <w:rsid w:val="00B24BC6"/>
    <w:rsid w:val="00B26052"/>
    <w:rsid w:val="00B26BEE"/>
    <w:rsid w:val="00B30402"/>
    <w:rsid w:val="00B3239B"/>
    <w:rsid w:val="00B35979"/>
    <w:rsid w:val="00B37AB7"/>
    <w:rsid w:val="00B45F71"/>
    <w:rsid w:val="00B47D83"/>
    <w:rsid w:val="00B5124B"/>
    <w:rsid w:val="00B536DD"/>
    <w:rsid w:val="00B53C11"/>
    <w:rsid w:val="00B6047E"/>
    <w:rsid w:val="00B605F6"/>
    <w:rsid w:val="00B62B6D"/>
    <w:rsid w:val="00B64713"/>
    <w:rsid w:val="00B67092"/>
    <w:rsid w:val="00B67138"/>
    <w:rsid w:val="00B67144"/>
    <w:rsid w:val="00B723A9"/>
    <w:rsid w:val="00B75C81"/>
    <w:rsid w:val="00B76621"/>
    <w:rsid w:val="00B767FC"/>
    <w:rsid w:val="00B774D8"/>
    <w:rsid w:val="00B77FB2"/>
    <w:rsid w:val="00B80BCD"/>
    <w:rsid w:val="00B82149"/>
    <w:rsid w:val="00B86769"/>
    <w:rsid w:val="00B867DE"/>
    <w:rsid w:val="00B8698C"/>
    <w:rsid w:val="00B87DCF"/>
    <w:rsid w:val="00B96B47"/>
    <w:rsid w:val="00BA490C"/>
    <w:rsid w:val="00BA717C"/>
    <w:rsid w:val="00BB224A"/>
    <w:rsid w:val="00BB22C8"/>
    <w:rsid w:val="00BB4212"/>
    <w:rsid w:val="00BB65E5"/>
    <w:rsid w:val="00BC0316"/>
    <w:rsid w:val="00BC1302"/>
    <w:rsid w:val="00BC557E"/>
    <w:rsid w:val="00BC6BBA"/>
    <w:rsid w:val="00BD18B2"/>
    <w:rsid w:val="00BD22E9"/>
    <w:rsid w:val="00BD2C0D"/>
    <w:rsid w:val="00BD5E51"/>
    <w:rsid w:val="00BD683F"/>
    <w:rsid w:val="00BE2F0E"/>
    <w:rsid w:val="00BE4C2A"/>
    <w:rsid w:val="00BE6979"/>
    <w:rsid w:val="00BE7919"/>
    <w:rsid w:val="00BF0ACD"/>
    <w:rsid w:val="00BF1953"/>
    <w:rsid w:val="00BF2020"/>
    <w:rsid w:val="00BF473D"/>
    <w:rsid w:val="00BF53DE"/>
    <w:rsid w:val="00BF5D7F"/>
    <w:rsid w:val="00BF7180"/>
    <w:rsid w:val="00C0248C"/>
    <w:rsid w:val="00C03185"/>
    <w:rsid w:val="00C031EF"/>
    <w:rsid w:val="00C0346C"/>
    <w:rsid w:val="00C03D1B"/>
    <w:rsid w:val="00C05FF6"/>
    <w:rsid w:val="00C06BE4"/>
    <w:rsid w:val="00C06D75"/>
    <w:rsid w:val="00C07846"/>
    <w:rsid w:val="00C07A7A"/>
    <w:rsid w:val="00C100A3"/>
    <w:rsid w:val="00C1088D"/>
    <w:rsid w:val="00C1202D"/>
    <w:rsid w:val="00C131D0"/>
    <w:rsid w:val="00C13D09"/>
    <w:rsid w:val="00C14BE6"/>
    <w:rsid w:val="00C15700"/>
    <w:rsid w:val="00C161FE"/>
    <w:rsid w:val="00C21FBD"/>
    <w:rsid w:val="00C22F2E"/>
    <w:rsid w:val="00C23285"/>
    <w:rsid w:val="00C25843"/>
    <w:rsid w:val="00C26411"/>
    <w:rsid w:val="00C271B9"/>
    <w:rsid w:val="00C31C28"/>
    <w:rsid w:val="00C31DA6"/>
    <w:rsid w:val="00C3530F"/>
    <w:rsid w:val="00C36FFA"/>
    <w:rsid w:val="00C37417"/>
    <w:rsid w:val="00C37602"/>
    <w:rsid w:val="00C400CE"/>
    <w:rsid w:val="00C4034F"/>
    <w:rsid w:val="00C412EC"/>
    <w:rsid w:val="00C41420"/>
    <w:rsid w:val="00C43C5A"/>
    <w:rsid w:val="00C46647"/>
    <w:rsid w:val="00C46E4C"/>
    <w:rsid w:val="00C514F9"/>
    <w:rsid w:val="00C5160B"/>
    <w:rsid w:val="00C51750"/>
    <w:rsid w:val="00C51B18"/>
    <w:rsid w:val="00C51BBA"/>
    <w:rsid w:val="00C51ED6"/>
    <w:rsid w:val="00C54764"/>
    <w:rsid w:val="00C54DEB"/>
    <w:rsid w:val="00C5693E"/>
    <w:rsid w:val="00C62CD9"/>
    <w:rsid w:val="00C6314A"/>
    <w:rsid w:val="00C65A2F"/>
    <w:rsid w:val="00C6705B"/>
    <w:rsid w:val="00C71191"/>
    <w:rsid w:val="00C736EC"/>
    <w:rsid w:val="00C739AE"/>
    <w:rsid w:val="00C74781"/>
    <w:rsid w:val="00C7709C"/>
    <w:rsid w:val="00C83513"/>
    <w:rsid w:val="00C84047"/>
    <w:rsid w:val="00C905E8"/>
    <w:rsid w:val="00C91EB2"/>
    <w:rsid w:val="00C96B6A"/>
    <w:rsid w:val="00CA3E70"/>
    <w:rsid w:val="00CA5743"/>
    <w:rsid w:val="00CA64BE"/>
    <w:rsid w:val="00CA7864"/>
    <w:rsid w:val="00CA79E9"/>
    <w:rsid w:val="00CB24B1"/>
    <w:rsid w:val="00CB43C5"/>
    <w:rsid w:val="00CB4BBF"/>
    <w:rsid w:val="00CB67DA"/>
    <w:rsid w:val="00CC2F19"/>
    <w:rsid w:val="00CC318E"/>
    <w:rsid w:val="00CC3297"/>
    <w:rsid w:val="00CC6DF0"/>
    <w:rsid w:val="00CD2782"/>
    <w:rsid w:val="00CD36A0"/>
    <w:rsid w:val="00CD510A"/>
    <w:rsid w:val="00CD70A9"/>
    <w:rsid w:val="00CE00F4"/>
    <w:rsid w:val="00CE1845"/>
    <w:rsid w:val="00CE1A74"/>
    <w:rsid w:val="00CE2BEE"/>
    <w:rsid w:val="00CE4FAD"/>
    <w:rsid w:val="00CE5674"/>
    <w:rsid w:val="00CF1ECF"/>
    <w:rsid w:val="00CF2E30"/>
    <w:rsid w:val="00D0003A"/>
    <w:rsid w:val="00D0042E"/>
    <w:rsid w:val="00D006B2"/>
    <w:rsid w:val="00D01A31"/>
    <w:rsid w:val="00D02898"/>
    <w:rsid w:val="00D03628"/>
    <w:rsid w:val="00D06CE7"/>
    <w:rsid w:val="00D12228"/>
    <w:rsid w:val="00D1239D"/>
    <w:rsid w:val="00D1288A"/>
    <w:rsid w:val="00D13A7E"/>
    <w:rsid w:val="00D23E26"/>
    <w:rsid w:val="00D2451A"/>
    <w:rsid w:val="00D24CDC"/>
    <w:rsid w:val="00D31326"/>
    <w:rsid w:val="00D324EB"/>
    <w:rsid w:val="00D37964"/>
    <w:rsid w:val="00D37980"/>
    <w:rsid w:val="00D407BB"/>
    <w:rsid w:val="00D40FC4"/>
    <w:rsid w:val="00D4135B"/>
    <w:rsid w:val="00D413CE"/>
    <w:rsid w:val="00D4223D"/>
    <w:rsid w:val="00D42528"/>
    <w:rsid w:val="00D42751"/>
    <w:rsid w:val="00D42E7A"/>
    <w:rsid w:val="00D42F2A"/>
    <w:rsid w:val="00D431DF"/>
    <w:rsid w:val="00D44496"/>
    <w:rsid w:val="00D4595D"/>
    <w:rsid w:val="00D51435"/>
    <w:rsid w:val="00D522DA"/>
    <w:rsid w:val="00D555FF"/>
    <w:rsid w:val="00D565DF"/>
    <w:rsid w:val="00D57F79"/>
    <w:rsid w:val="00D60DF1"/>
    <w:rsid w:val="00D61C46"/>
    <w:rsid w:val="00D71427"/>
    <w:rsid w:val="00D732E1"/>
    <w:rsid w:val="00D73403"/>
    <w:rsid w:val="00D7497C"/>
    <w:rsid w:val="00D77D81"/>
    <w:rsid w:val="00D77E80"/>
    <w:rsid w:val="00D811A9"/>
    <w:rsid w:val="00D843A0"/>
    <w:rsid w:val="00D877A8"/>
    <w:rsid w:val="00D906EB"/>
    <w:rsid w:val="00D91104"/>
    <w:rsid w:val="00D92DFE"/>
    <w:rsid w:val="00D93334"/>
    <w:rsid w:val="00D93D18"/>
    <w:rsid w:val="00DA03F6"/>
    <w:rsid w:val="00DA49B7"/>
    <w:rsid w:val="00DB0EF4"/>
    <w:rsid w:val="00DB2EAB"/>
    <w:rsid w:val="00DB4727"/>
    <w:rsid w:val="00DC186B"/>
    <w:rsid w:val="00DC51E3"/>
    <w:rsid w:val="00DC62B0"/>
    <w:rsid w:val="00DC7D1F"/>
    <w:rsid w:val="00DD06F6"/>
    <w:rsid w:val="00DD0BF3"/>
    <w:rsid w:val="00DD2635"/>
    <w:rsid w:val="00DD28A2"/>
    <w:rsid w:val="00DD2BF5"/>
    <w:rsid w:val="00DD2C4A"/>
    <w:rsid w:val="00DD322D"/>
    <w:rsid w:val="00DD494B"/>
    <w:rsid w:val="00DD5074"/>
    <w:rsid w:val="00DE1286"/>
    <w:rsid w:val="00DE2D43"/>
    <w:rsid w:val="00DE4028"/>
    <w:rsid w:val="00DE4AEC"/>
    <w:rsid w:val="00DE621A"/>
    <w:rsid w:val="00DE63F6"/>
    <w:rsid w:val="00DE70D2"/>
    <w:rsid w:val="00DE7F61"/>
    <w:rsid w:val="00DF0853"/>
    <w:rsid w:val="00DF11EE"/>
    <w:rsid w:val="00DF19A2"/>
    <w:rsid w:val="00DF2855"/>
    <w:rsid w:val="00DF36C6"/>
    <w:rsid w:val="00DF6734"/>
    <w:rsid w:val="00DF7C7A"/>
    <w:rsid w:val="00E01994"/>
    <w:rsid w:val="00E05269"/>
    <w:rsid w:val="00E05D3D"/>
    <w:rsid w:val="00E06BEB"/>
    <w:rsid w:val="00E07524"/>
    <w:rsid w:val="00E102F8"/>
    <w:rsid w:val="00E12CCD"/>
    <w:rsid w:val="00E13256"/>
    <w:rsid w:val="00E1427C"/>
    <w:rsid w:val="00E14C49"/>
    <w:rsid w:val="00E16B1D"/>
    <w:rsid w:val="00E170CE"/>
    <w:rsid w:val="00E176AE"/>
    <w:rsid w:val="00E22E57"/>
    <w:rsid w:val="00E23077"/>
    <w:rsid w:val="00E30133"/>
    <w:rsid w:val="00E3018E"/>
    <w:rsid w:val="00E31532"/>
    <w:rsid w:val="00E33FB9"/>
    <w:rsid w:val="00E354DC"/>
    <w:rsid w:val="00E3553F"/>
    <w:rsid w:val="00E361AD"/>
    <w:rsid w:val="00E402D3"/>
    <w:rsid w:val="00E40EBA"/>
    <w:rsid w:val="00E41800"/>
    <w:rsid w:val="00E41CD2"/>
    <w:rsid w:val="00E442A1"/>
    <w:rsid w:val="00E44FAF"/>
    <w:rsid w:val="00E467AC"/>
    <w:rsid w:val="00E5056F"/>
    <w:rsid w:val="00E52A4F"/>
    <w:rsid w:val="00E52A74"/>
    <w:rsid w:val="00E56C6C"/>
    <w:rsid w:val="00E61683"/>
    <w:rsid w:val="00E632E6"/>
    <w:rsid w:val="00E64757"/>
    <w:rsid w:val="00E6717B"/>
    <w:rsid w:val="00E71BA1"/>
    <w:rsid w:val="00E72DA2"/>
    <w:rsid w:val="00E74952"/>
    <w:rsid w:val="00E75E65"/>
    <w:rsid w:val="00E779B3"/>
    <w:rsid w:val="00E81055"/>
    <w:rsid w:val="00E810C2"/>
    <w:rsid w:val="00E817F6"/>
    <w:rsid w:val="00E834DF"/>
    <w:rsid w:val="00E84354"/>
    <w:rsid w:val="00E84583"/>
    <w:rsid w:val="00E84A20"/>
    <w:rsid w:val="00E84E9A"/>
    <w:rsid w:val="00E90B5E"/>
    <w:rsid w:val="00E9395F"/>
    <w:rsid w:val="00E93EA2"/>
    <w:rsid w:val="00E9534F"/>
    <w:rsid w:val="00E9663F"/>
    <w:rsid w:val="00E967FA"/>
    <w:rsid w:val="00E97D3A"/>
    <w:rsid w:val="00EA0715"/>
    <w:rsid w:val="00EA082D"/>
    <w:rsid w:val="00EA0F84"/>
    <w:rsid w:val="00EA2B2E"/>
    <w:rsid w:val="00EA57D4"/>
    <w:rsid w:val="00EA7D51"/>
    <w:rsid w:val="00EA7F9F"/>
    <w:rsid w:val="00EB177D"/>
    <w:rsid w:val="00EB5980"/>
    <w:rsid w:val="00EC5323"/>
    <w:rsid w:val="00EC537C"/>
    <w:rsid w:val="00EC5D02"/>
    <w:rsid w:val="00EC626C"/>
    <w:rsid w:val="00EC71C0"/>
    <w:rsid w:val="00ED271E"/>
    <w:rsid w:val="00ED3C41"/>
    <w:rsid w:val="00ED44DC"/>
    <w:rsid w:val="00ED4A5C"/>
    <w:rsid w:val="00ED6215"/>
    <w:rsid w:val="00EE024C"/>
    <w:rsid w:val="00EE2689"/>
    <w:rsid w:val="00EE332F"/>
    <w:rsid w:val="00EE4573"/>
    <w:rsid w:val="00EE54A2"/>
    <w:rsid w:val="00EF07CC"/>
    <w:rsid w:val="00EF07E3"/>
    <w:rsid w:val="00EF3222"/>
    <w:rsid w:val="00EF399F"/>
    <w:rsid w:val="00EF3D05"/>
    <w:rsid w:val="00EF5A9D"/>
    <w:rsid w:val="00F04D9C"/>
    <w:rsid w:val="00F10170"/>
    <w:rsid w:val="00F101F0"/>
    <w:rsid w:val="00F10F34"/>
    <w:rsid w:val="00F12583"/>
    <w:rsid w:val="00F12829"/>
    <w:rsid w:val="00F1350F"/>
    <w:rsid w:val="00F14F51"/>
    <w:rsid w:val="00F1790A"/>
    <w:rsid w:val="00F23069"/>
    <w:rsid w:val="00F239D8"/>
    <w:rsid w:val="00F23BCA"/>
    <w:rsid w:val="00F35186"/>
    <w:rsid w:val="00F3641C"/>
    <w:rsid w:val="00F37250"/>
    <w:rsid w:val="00F41D73"/>
    <w:rsid w:val="00F44165"/>
    <w:rsid w:val="00F454C2"/>
    <w:rsid w:val="00F45700"/>
    <w:rsid w:val="00F46C68"/>
    <w:rsid w:val="00F50E86"/>
    <w:rsid w:val="00F533D4"/>
    <w:rsid w:val="00F558AF"/>
    <w:rsid w:val="00F56A49"/>
    <w:rsid w:val="00F57CD4"/>
    <w:rsid w:val="00F615F1"/>
    <w:rsid w:val="00F62D28"/>
    <w:rsid w:val="00F63F33"/>
    <w:rsid w:val="00F64A65"/>
    <w:rsid w:val="00F650B6"/>
    <w:rsid w:val="00F65EDE"/>
    <w:rsid w:val="00F6602E"/>
    <w:rsid w:val="00F6698B"/>
    <w:rsid w:val="00F701EF"/>
    <w:rsid w:val="00F7030C"/>
    <w:rsid w:val="00F7154D"/>
    <w:rsid w:val="00F72708"/>
    <w:rsid w:val="00F7366E"/>
    <w:rsid w:val="00F76E44"/>
    <w:rsid w:val="00F77072"/>
    <w:rsid w:val="00F804B4"/>
    <w:rsid w:val="00F81F02"/>
    <w:rsid w:val="00F828B3"/>
    <w:rsid w:val="00F843D5"/>
    <w:rsid w:val="00F84969"/>
    <w:rsid w:val="00F85D4C"/>
    <w:rsid w:val="00F8691F"/>
    <w:rsid w:val="00F87158"/>
    <w:rsid w:val="00F90453"/>
    <w:rsid w:val="00F904AC"/>
    <w:rsid w:val="00F91004"/>
    <w:rsid w:val="00F918A9"/>
    <w:rsid w:val="00F94FBE"/>
    <w:rsid w:val="00F95289"/>
    <w:rsid w:val="00F97910"/>
    <w:rsid w:val="00FA00B0"/>
    <w:rsid w:val="00FA1728"/>
    <w:rsid w:val="00FA32E6"/>
    <w:rsid w:val="00FA473B"/>
    <w:rsid w:val="00FA58C4"/>
    <w:rsid w:val="00FA6B95"/>
    <w:rsid w:val="00FA71A7"/>
    <w:rsid w:val="00FB05F6"/>
    <w:rsid w:val="00FB3FD0"/>
    <w:rsid w:val="00FB6CD8"/>
    <w:rsid w:val="00FB78B8"/>
    <w:rsid w:val="00FC0C06"/>
    <w:rsid w:val="00FC4218"/>
    <w:rsid w:val="00FC496B"/>
    <w:rsid w:val="00FC52D9"/>
    <w:rsid w:val="00FC5CBC"/>
    <w:rsid w:val="00FC6C61"/>
    <w:rsid w:val="00FC7122"/>
    <w:rsid w:val="00FD01CF"/>
    <w:rsid w:val="00FD0E57"/>
    <w:rsid w:val="00FD2D3B"/>
    <w:rsid w:val="00FD33BB"/>
    <w:rsid w:val="00FD37A1"/>
    <w:rsid w:val="00FD393A"/>
    <w:rsid w:val="00FD3D7C"/>
    <w:rsid w:val="00FD55ED"/>
    <w:rsid w:val="00FD5F23"/>
    <w:rsid w:val="00FE292E"/>
    <w:rsid w:val="00FF3340"/>
    <w:rsid w:val="00FF3CD4"/>
    <w:rsid w:val="00FF469F"/>
    <w:rsid w:val="00FF6F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8E4A7"/>
  <w15:chartTrackingRefBased/>
  <w15:docId w15:val="{8DAE7194-9517-4458-A408-872615CD3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066"/>
    <w:pPr>
      <w:spacing w:after="100" w:afterAutospacing="1" w:line="360" w:lineRule="auto"/>
    </w:pPr>
    <w:rPr>
      <w:rFonts w:ascii="Times New Roman" w:hAnsi="Times New Roman"/>
      <w:sz w:val="24"/>
    </w:rPr>
  </w:style>
  <w:style w:type="paragraph" w:styleId="Heading1">
    <w:name w:val="heading 1"/>
    <w:basedOn w:val="Normal"/>
    <w:next w:val="Normal"/>
    <w:link w:val="Heading1Char"/>
    <w:uiPriority w:val="9"/>
    <w:qFormat/>
    <w:rsid w:val="005B6B93"/>
    <w:pPr>
      <w:keepNext/>
      <w:keepLines/>
      <w:spacing w:before="240" w:after="0"/>
      <w:jc w:val="both"/>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5B6B93"/>
    <w:pPr>
      <w:keepNext/>
      <w:keepLines/>
      <w:spacing w:before="40" w:after="0"/>
      <w:jc w:val="both"/>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F7030C"/>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8B383C"/>
    <w:pPr>
      <w:keepNext/>
      <w:keepLines/>
      <w:spacing w:after="0" w:afterAutospacing="0"/>
      <w:contextualSpacing/>
      <w:jc w:val="center"/>
      <w:outlineLvl w:val="3"/>
    </w:pPr>
    <w:rPr>
      <w:rFonts w:eastAsiaTheme="majorEastAsia" w:cstheme="majorBidi"/>
      <w:iCs/>
      <w:sz w:val="20"/>
    </w:rPr>
  </w:style>
  <w:style w:type="paragraph" w:styleId="Heading5">
    <w:name w:val="heading 5"/>
    <w:basedOn w:val="Normal"/>
    <w:next w:val="Normal"/>
    <w:link w:val="Heading5Char"/>
    <w:uiPriority w:val="9"/>
    <w:semiHidden/>
    <w:unhideWhenUsed/>
    <w:qFormat/>
    <w:rsid w:val="0019545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6B93"/>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5B6B93"/>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F7030C"/>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8B383C"/>
    <w:rPr>
      <w:rFonts w:ascii="Times New Roman" w:eastAsiaTheme="majorEastAsia" w:hAnsi="Times New Roman" w:cstheme="majorBidi"/>
      <w:iCs/>
      <w:sz w:val="20"/>
    </w:rPr>
  </w:style>
  <w:style w:type="character" w:customStyle="1" w:styleId="Heading5Char">
    <w:name w:val="Heading 5 Char"/>
    <w:basedOn w:val="DefaultParagraphFont"/>
    <w:link w:val="Heading5"/>
    <w:uiPriority w:val="9"/>
    <w:semiHidden/>
    <w:rsid w:val="00195452"/>
    <w:rPr>
      <w:rFonts w:asciiTheme="majorHAnsi" w:eastAsiaTheme="majorEastAsia" w:hAnsiTheme="majorHAnsi" w:cstheme="majorBidi"/>
      <w:color w:val="2E74B5" w:themeColor="accent1" w:themeShade="BF"/>
      <w:sz w:val="24"/>
    </w:rPr>
  </w:style>
  <w:style w:type="paragraph" w:styleId="ListParagraph">
    <w:name w:val="List Paragraph"/>
    <w:basedOn w:val="Normal"/>
    <w:uiPriority w:val="34"/>
    <w:qFormat/>
    <w:rsid w:val="0085763C"/>
    <w:pPr>
      <w:ind w:left="720"/>
      <w:contextualSpacing/>
    </w:pPr>
  </w:style>
  <w:style w:type="paragraph" w:customStyle="1" w:styleId="Default">
    <w:name w:val="Default"/>
    <w:rsid w:val="0085763C"/>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39"/>
    <w:rsid w:val="008576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576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763C"/>
  </w:style>
  <w:style w:type="paragraph" w:styleId="TOCHeading">
    <w:name w:val="TOC Heading"/>
    <w:basedOn w:val="Heading1"/>
    <w:next w:val="Normal"/>
    <w:uiPriority w:val="39"/>
    <w:unhideWhenUsed/>
    <w:qFormat/>
    <w:rsid w:val="0085763C"/>
    <w:pPr>
      <w:outlineLvl w:val="9"/>
    </w:pPr>
    <w:rPr>
      <w:lang w:val="en-US"/>
    </w:rPr>
  </w:style>
  <w:style w:type="paragraph" w:styleId="TOC1">
    <w:name w:val="toc 1"/>
    <w:basedOn w:val="Normal"/>
    <w:next w:val="Normal"/>
    <w:autoRedefine/>
    <w:uiPriority w:val="39"/>
    <w:unhideWhenUsed/>
    <w:rsid w:val="00AF75BB"/>
    <w:pPr>
      <w:tabs>
        <w:tab w:val="left" w:pos="440"/>
        <w:tab w:val="right" w:leader="dot" w:pos="9016"/>
      </w:tabs>
    </w:pPr>
    <w:rPr>
      <w:b/>
      <w:noProof/>
    </w:rPr>
  </w:style>
  <w:style w:type="paragraph" w:styleId="TOC2">
    <w:name w:val="toc 2"/>
    <w:basedOn w:val="Normal"/>
    <w:next w:val="Normal"/>
    <w:autoRedefine/>
    <w:uiPriority w:val="39"/>
    <w:unhideWhenUsed/>
    <w:rsid w:val="001D74F3"/>
    <w:pPr>
      <w:tabs>
        <w:tab w:val="left" w:pos="880"/>
        <w:tab w:val="right" w:leader="dot" w:pos="9016"/>
      </w:tabs>
      <w:spacing w:after="0" w:afterAutospacing="0"/>
      <w:ind w:left="220"/>
      <w:contextualSpacing/>
    </w:pPr>
    <w:rPr>
      <w:rFonts w:cs="Times New Roman"/>
      <w:noProof/>
      <w:sz w:val="22"/>
    </w:rPr>
  </w:style>
  <w:style w:type="character" w:styleId="Hyperlink">
    <w:name w:val="Hyperlink"/>
    <w:basedOn w:val="DefaultParagraphFont"/>
    <w:uiPriority w:val="99"/>
    <w:unhideWhenUsed/>
    <w:rsid w:val="0085763C"/>
    <w:rPr>
      <w:color w:val="0563C1" w:themeColor="hyperlink"/>
      <w:u w:val="single"/>
    </w:rPr>
  </w:style>
  <w:style w:type="paragraph" w:styleId="Header">
    <w:name w:val="header"/>
    <w:basedOn w:val="Normal"/>
    <w:link w:val="HeaderChar"/>
    <w:uiPriority w:val="99"/>
    <w:unhideWhenUsed/>
    <w:rsid w:val="002A38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803"/>
  </w:style>
  <w:style w:type="character" w:styleId="Strong">
    <w:name w:val="Strong"/>
    <w:basedOn w:val="DefaultParagraphFont"/>
    <w:uiPriority w:val="22"/>
    <w:qFormat/>
    <w:rsid w:val="00724AE5"/>
    <w:rPr>
      <w:b/>
      <w:bCs/>
    </w:rPr>
  </w:style>
  <w:style w:type="character" w:styleId="Emphasis">
    <w:name w:val="Emphasis"/>
    <w:basedOn w:val="DefaultParagraphFont"/>
    <w:uiPriority w:val="20"/>
    <w:qFormat/>
    <w:rsid w:val="00724AE5"/>
    <w:rPr>
      <w:i/>
      <w:iCs/>
    </w:rPr>
  </w:style>
  <w:style w:type="character" w:styleId="CommentReference">
    <w:name w:val="annotation reference"/>
    <w:basedOn w:val="DefaultParagraphFont"/>
    <w:uiPriority w:val="99"/>
    <w:semiHidden/>
    <w:unhideWhenUsed/>
    <w:rsid w:val="0041529F"/>
    <w:rPr>
      <w:sz w:val="16"/>
      <w:szCs w:val="16"/>
    </w:rPr>
  </w:style>
  <w:style w:type="paragraph" w:styleId="CommentText">
    <w:name w:val="annotation text"/>
    <w:basedOn w:val="Normal"/>
    <w:link w:val="CommentTextChar"/>
    <w:uiPriority w:val="99"/>
    <w:unhideWhenUsed/>
    <w:rsid w:val="0041529F"/>
    <w:pPr>
      <w:spacing w:line="240" w:lineRule="auto"/>
    </w:pPr>
    <w:rPr>
      <w:sz w:val="20"/>
      <w:szCs w:val="20"/>
    </w:rPr>
  </w:style>
  <w:style w:type="character" w:customStyle="1" w:styleId="CommentTextChar">
    <w:name w:val="Comment Text Char"/>
    <w:basedOn w:val="DefaultParagraphFont"/>
    <w:link w:val="CommentText"/>
    <w:uiPriority w:val="99"/>
    <w:rsid w:val="0041529F"/>
    <w:rPr>
      <w:sz w:val="20"/>
      <w:szCs w:val="20"/>
      <w:lang w:val="pt-PT"/>
    </w:rPr>
  </w:style>
  <w:style w:type="paragraph" w:styleId="CommentSubject">
    <w:name w:val="annotation subject"/>
    <w:basedOn w:val="CommentText"/>
    <w:next w:val="CommentText"/>
    <w:link w:val="CommentSubjectChar"/>
    <w:uiPriority w:val="99"/>
    <w:semiHidden/>
    <w:unhideWhenUsed/>
    <w:rsid w:val="0041529F"/>
    <w:rPr>
      <w:b/>
      <w:bCs/>
    </w:rPr>
  </w:style>
  <w:style w:type="character" w:customStyle="1" w:styleId="CommentSubjectChar">
    <w:name w:val="Comment Subject Char"/>
    <w:basedOn w:val="CommentTextChar"/>
    <w:link w:val="CommentSubject"/>
    <w:uiPriority w:val="99"/>
    <w:semiHidden/>
    <w:rsid w:val="0041529F"/>
    <w:rPr>
      <w:b/>
      <w:bCs/>
      <w:sz w:val="20"/>
      <w:szCs w:val="20"/>
      <w:lang w:val="pt-PT"/>
    </w:rPr>
  </w:style>
  <w:style w:type="paragraph" w:styleId="BalloonText">
    <w:name w:val="Balloon Text"/>
    <w:basedOn w:val="Normal"/>
    <w:link w:val="BalloonTextChar"/>
    <w:uiPriority w:val="99"/>
    <w:semiHidden/>
    <w:unhideWhenUsed/>
    <w:rsid w:val="004152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29F"/>
    <w:rPr>
      <w:rFonts w:ascii="Segoe UI" w:hAnsi="Segoe UI" w:cs="Segoe UI"/>
      <w:sz w:val="18"/>
      <w:szCs w:val="18"/>
      <w:lang w:val="pt-PT"/>
    </w:rPr>
  </w:style>
  <w:style w:type="paragraph" w:styleId="Revision">
    <w:name w:val="Revision"/>
    <w:hidden/>
    <w:uiPriority w:val="99"/>
    <w:semiHidden/>
    <w:rsid w:val="0041529F"/>
    <w:pPr>
      <w:spacing w:after="0" w:line="240" w:lineRule="auto"/>
    </w:pPr>
  </w:style>
  <w:style w:type="paragraph" w:styleId="NormalWeb">
    <w:name w:val="Normal (Web)"/>
    <w:basedOn w:val="Normal"/>
    <w:uiPriority w:val="99"/>
    <w:semiHidden/>
    <w:unhideWhenUsed/>
    <w:rsid w:val="003E5C97"/>
    <w:pPr>
      <w:spacing w:before="100" w:beforeAutospacing="1" w:line="240" w:lineRule="auto"/>
    </w:pPr>
    <w:rPr>
      <w:rFonts w:eastAsia="Times New Roman" w:cs="Times New Roman"/>
      <w:szCs w:val="24"/>
      <w:lang w:eastAsia="pt-PT"/>
    </w:rPr>
  </w:style>
  <w:style w:type="character" w:styleId="FollowedHyperlink">
    <w:name w:val="FollowedHyperlink"/>
    <w:basedOn w:val="DefaultParagraphFont"/>
    <w:uiPriority w:val="99"/>
    <w:semiHidden/>
    <w:unhideWhenUsed/>
    <w:rsid w:val="00A6617E"/>
    <w:rPr>
      <w:color w:val="954F72" w:themeColor="followedHyperlink"/>
      <w:u w:val="single"/>
    </w:rPr>
  </w:style>
  <w:style w:type="character" w:styleId="UnresolvedMention">
    <w:name w:val="Unresolved Mention"/>
    <w:basedOn w:val="DefaultParagraphFont"/>
    <w:uiPriority w:val="99"/>
    <w:semiHidden/>
    <w:unhideWhenUsed/>
    <w:rsid w:val="0058005A"/>
    <w:rPr>
      <w:color w:val="605E5C"/>
      <w:shd w:val="clear" w:color="auto" w:fill="E1DFDD"/>
    </w:rPr>
  </w:style>
  <w:style w:type="paragraph" w:styleId="TOC3">
    <w:name w:val="toc 3"/>
    <w:basedOn w:val="Normal"/>
    <w:next w:val="Normal"/>
    <w:autoRedefine/>
    <w:uiPriority w:val="39"/>
    <w:unhideWhenUsed/>
    <w:rsid w:val="00A039BA"/>
    <w:pPr>
      <w:ind w:left="480"/>
    </w:pPr>
  </w:style>
  <w:style w:type="paragraph" w:styleId="Subtitle">
    <w:name w:val="Subtitle"/>
    <w:basedOn w:val="Normal"/>
    <w:next w:val="Normal"/>
    <w:link w:val="SubtitleChar"/>
    <w:uiPriority w:val="11"/>
    <w:qFormat/>
    <w:rsid w:val="00D73403"/>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D73403"/>
    <w:rPr>
      <w:rFonts w:eastAsiaTheme="minorEastAsia"/>
      <w:color w:val="5A5A5A" w:themeColor="text1" w:themeTint="A5"/>
      <w:spacing w:val="15"/>
    </w:rPr>
  </w:style>
  <w:style w:type="paragraph" w:customStyle="1" w:styleId="Tabelas">
    <w:name w:val="Tabelas"/>
    <w:basedOn w:val="Subtitle"/>
    <w:link w:val="TabelasChar"/>
    <w:rsid w:val="000373E4"/>
    <w:rPr>
      <w:rFonts w:ascii="Times New Roman" w:hAnsi="Times New Roman"/>
      <w:color w:val="auto"/>
      <w:sz w:val="20"/>
    </w:rPr>
  </w:style>
  <w:style w:type="character" w:customStyle="1" w:styleId="TabelasChar">
    <w:name w:val="Tabelas Char"/>
    <w:basedOn w:val="SubtitleChar"/>
    <w:link w:val="Tabelas"/>
    <w:rsid w:val="000373E4"/>
    <w:rPr>
      <w:rFonts w:ascii="Times New Roman" w:eastAsiaTheme="minorEastAsia" w:hAnsi="Times New Roman"/>
      <w:color w:val="5A5A5A" w:themeColor="text1" w:themeTint="A5"/>
      <w:spacing w:val="15"/>
      <w:sz w:val="20"/>
    </w:rPr>
  </w:style>
  <w:style w:type="paragraph" w:customStyle="1" w:styleId="Figuras">
    <w:name w:val="Figuras"/>
    <w:basedOn w:val="Heading5"/>
    <w:next w:val="Heading5"/>
    <w:link w:val="FigurasChar"/>
    <w:rsid w:val="007D5EBB"/>
    <w:pPr>
      <w:spacing w:afterAutospacing="0"/>
      <w:contextualSpacing/>
      <w:jc w:val="center"/>
    </w:pPr>
    <w:rPr>
      <w:rFonts w:ascii="Times New Roman" w:hAnsi="Times New Roman" w:cs="Times New Roman"/>
      <w:color w:val="auto"/>
      <w:sz w:val="20"/>
      <w:szCs w:val="24"/>
    </w:rPr>
  </w:style>
  <w:style w:type="character" w:customStyle="1" w:styleId="FigurasChar">
    <w:name w:val="Figuras Char"/>
    <w:basedOn w:val="DefaultParagraphFont"/>
    <w:link w:val="Figuras"/>
    <w:rsid w:val="007D5EBB"/>
    <w:rPr>
      <w:rFonts w:ascii="Times New Roman" w:eastAsiaTheme="majorEastAsia" w:hAnsi="Times New Roman" w:cs="Times New Roman"/>
      <w:sz w:val="20"/>
      <w:szCs w:val="24"/>
    </w:rPr>
  </w:style>
  <w:style w:type="paragraph" w:customStyle="1" w:styleId="Graficos">
    <w:name w:val="Graficos"/>
    <w:basedOn w:val="Figuras"/>
    <w:link w:val="GraficosChar"/>
    <w:rsid w:val="00D73403"/>
  </w:style>
  <w:style w:type="character" w:customStyle="1" w:styleId="GraficosChar">
    <w:name w:val="Graficos Char"/>
    <w:basedOn w:val="FigurasChar"/>
    <w:link w:val="Graficos"/>
    <w:rsid w:val="00D73403"/>
    <w:rPr>
      <w:rFonts w:ascii="Times New Roman" w:eastAsiaTheme="majorEastAsia" w:hAnsi="Times New Roman" w:cs="Times New Roman"/>
      <w:sz w:val="20"/>
      <w:szCs w:val="24"/>
    </w:rPr>
  </w:style>
  <w:style w:type="paragraph" w:styleId="TOC4">
    <w:name w:val="toc 4"/>
    <w:basedOn w:val="Normal"/>
    <w:next w:val="Normal"/>
    <w:autoRedefine/>
    <w:uiPriority w:val="39"/>
    <w:unhideWhenUsed/>
    <w:rsid w:val="0042058E"/>
    <w:pPr>
      <w:tabs>
        <w:tab w:val="right" w:leader="dot" w:pos="9016"/>
      </w:tabs>
      <w:ind w:left="720"/>
    </w:pPr>
    <w:rPr>
      <w:noProof/>
      <w:szCs w:val="24"/>
    </w:rPr>
  </w:style>
  <w:style w:type="character" w:customStyle="1" w:styleId="ircho">
    <w:name w:val="irc_ho"/>
    <w:basedOn w:val="DefaultParagraphFont"/>
    <w:rsid w:val="00BF5D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040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caceramica.com.br" TargetMode="External"/><Relationship Id="rId18" Type="http://schemas.openxmlformats.org/officeDocument/2006/relationships/image" Target="media/image5.jpeg"/><Relationship Id="rId26" Type="http://schemas.openxmlformats.org/officeDocument/2006/relationships/hyperlink" Target="http://www.juntasdedilatacao.com.br" TargetMode="External"/><Relationship Id="rId39" Type="http://schemas.openxmlformats.org/officeDocument/2006/relationships/image" Target="media/image16.gif"/><Relationship Id="rId21" Type="http://schemas.openxmlformats.org/officeDocument/2006/relationships/hyperlink" Target="http://www.avidacomisopor.blogspot.com" TargetMode="External"/><Relationship Id="rId34" Type="http://schemas.openxmlformats.org/officeDocument/2006/relationships/hyperlink" Target="http://www.ecocasa.pt" TargetMode="External"/><Relationship Id="rId42" Type="http://schemas.openxmlformats.org/officeDocument/2006/relationships/image" Target="media/image17.jpeg"/><Relationship Id="rId47" Type="http://schemas.openxmlformats.org/officeDocument/2006/relationships/hyperlink" Target="http://www.forumdaconstrucao.com.br" TargetMode="External"/><Relationship Id="rId50" Type="http://schemas.openxmlformats.org/officeDocument/2006/relationships/image" Target="media/image21.jpeg"/><Relationship Id="rId55"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image" Target="media/image37.jpeg"/><Relationship Id="rId76" Type="http://schemas.openxmlformats.org/officeDocument/2006/relationships/image" Target="media/image44.png"/><Relationship Id="rId84" Type="http://schemas.openxmlformats.org/officeDocument/2006/relationships/hyperlink" Target="http://www.epsbrasil.eco.br/"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1.jpeg"/><Relationship Id="rId11" Type="http://schemas.openxmlformats.org/officeDocument/2006/relationships/hyperlink" Target="http://www.ecocasa.pt"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5.gif"/><Relationship Id="rId40" Type="http://schemas.openxmlformats.org/officeDocument/2006/relationships/chart" Target="charts/chart2.xml"/><Relationship Id="rId45" Type="http://schemas.openxmlformats.org/officeDocument/2006/relationships/hyperlink" Target="http://www.furlanengenhariacalculoestruturas.blogspot.com" TargetMode="External"/><Relationship Id="rId53" Type="http://schemas.openxmlformats.org/officeDocument/2006/relationships/image" Target="media/image23.png"/><Relationship Id="rId58" Type="http://schemas.openxmlformats.org/officeDocument/2006/relationships/image" Target="media/image27.jpeg"/><Relationship Id="rId66" Type="http://schemas.openxmlformats.org/officeDocument/2006/relationships/image" Target="media/image35.png"/><Relationship Id="rId74" Type="http://schemas.openxmlformats.org/officeDocument/2006/relationships/image" Target="media/image42.png"/><Relationship Id="rId79" Type="http://schemas.openxmlformats.org/officeDocument/2006/relationships/hyperlink" Target="http://www.ecocasa.pt/" TargetMode="External"/><Relationship Id="rId87"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hyperlink" Target="https://www.cement.org/learn/concrete-technology/concrete-construction/contraction-control-joints-in-concrete-flatwork"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8.emf"/><Relationship Id="rId27" Type="http://schemas.openxmlformats.org/officeDocument/2006/relationships/image" Target="media/image10.emf"/><Relationship Id="rId30" Type="http://schemas.openxmlformats.org/officeDocument/2006/relationships/image" Target="media/image12.jpeg"/><Relationship Id="rId35" Type="http://schemas.openxmlformats.org/officeDocument/2006/relationships/image" Target="media/image14.gif"/><Relationship Id="rId43" Type="http://schemas.openxmlformats.org/officeDocument/2006/relationships/hyperlink" Target="http://www.aecweb.com.br" TargetMode="External"/><Relationship Id="rId48" Type="http://schemas.openxmlformats.org/officeDocument/2006/relationships/image" Target="media/image20.jpeg"/><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38.jpeg"/><Relationship Id="rId77" Type="http://schemas.openxmlformats.org/officeDocument/2006/relationships/hyperlink" Target="https://pt.scribd.com/document/327532883/Edificios-sem-juntas-9" TargetMode="External"/><Relationship Id="rId8" Type="http://schemas.openxmlformats.org/officeDocument/2006/relationships/image" Target="media/image1.emf"/><Relationship Id="rId51" Type="http://schemas.openxmlformats.org/officeDocument/2006/relationships/hyperlink" Target="http://www.revistaqualimovel.com.br" TargetMode="External"/><Relationship Id="rId72" Type="http://schemas.openxmlformats.org/officeDocument/2006/relationships/image" Target="media/image40.jpeg"/><Relationship Id="rId80" Type="http://schemas.openxmlformats.org/officeDocument/2006/relationships/hyperlink" Target="https://www.schedulefred.com/blog/concrete-control-joins-and-expansion-joints/" TargetMode="External"/><Relationship Id="rId85" Type="http://schemas.openxmlformats.org/officeDocument/2006/relationships/hyperlink" Target="https://www.researchgate.net/publication/280098747_MANUTENCAO_E_REABILITACAO_DE_JUNTAS_DE_DILATACAO_DE_OBRAS_DE_ARTE_RODOVIARIAS"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google.com/url?sa=i&amp;rct=j&amp;q=&amp;esrc=s&amp;source=images&amp;cd=&amp;cad=rja&amp;uact=8&amp;ved=2ahUKEwjLtdGl3uXhAhVB1BoKHT0qBrkQjB16BAgBEAQ&amp;url=https%3A%2F%2Fpt.slideshare.net%2Fcharlessousa192%2Falvenaria-2&amp;psig=AOvVaw0MtXUR9QlJ4UFVZiIi3DDB&amp;ust=1556092355391652" TargetMode="External"/><Relationship Id="rId25" Type="http://schemas.openxmlformats.org/officeDocument/2006/relationships/hyperlink" Target="http://www.olidiovolpato.com.br" TargetMode="External"/><Relationship Id="rId33" Type="http://schemas.openxmlformats.org/officeDocument/2006/relationships/hyperlink" Target="http://www.sotecnisol.pt" TargetMode="External"/><Relationship Id="rId38" Type="http://schemas.openxmlformats.org/officeDocument/2006/relationships/chart" Target="charts/chart1.xml"/><Relationship Id="rId46" Type="http://schemas.openxmlformats.org/officeDocument/2006/relationships/image" Target="media/image19.jpeg"/><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image" Target="media/image7.png"/><Relationship Id="rId41" Type="http://schemas.openxmlformats.org/officeDocument/2006/relationships/hyperlink" Target="https://www.google.com/url?sa=i&amp;rct=j&amp;q=&amp;esrc=s&amp;source=imgres&amp;cd=&amp;cad=rja&amp;uact=8&amp;ved=2ahUKEwiSmYC6wIvhAhXLxIUKHeZjCk4QjRx6BAgBEAU&amp;url=https://bestfreephotos.eu/reforma-rachaduras-no-teto-e-trincas-nas-paredes-de-v%C3%A1rios.html&amp;psig=AOvVaw3nYn1fbg8GZzbYh4DLLQzg&amp;ust=1552992053127091" TargetMode="External"/><Relationship Id="rId54" Type="http://schemas.microsoft.com/office/2007/relationships/hdphoto" Target="media/hdphoto1.wdp"/><Relationship Id="rId62" Type="http://schemas.openxmlformats.org/officeDocument/2006/relationships/image" Target="media/image31.jpeg"/><Relationship Id="rId70" Type="http://schemas.openxmlformats.org/officeDocument/2006/relationships/footer" Target="footer3.xml"/><Relationship Id="rId75" Type="http://schemas.openxmlformats.org/officeDocument/2006/relationships/image" Target="media/image43.png"/><Relationship Id="rId83" Type="http://schemas.openxmlformats.org/officeDocument/2006/relationships/hyperlink" Target="https://www.juntasdedilatacao.com.br"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cademia.edu" TargetMode="External"/><Relationship Id="rId23" Type="http://schemas.openxmlformats.org/officeDocument/2006/relationships/hyperlink" Target="https://www.aisc.org" TargetMode="External"/><Relationship Id="rId28" Type="http://schemas.openxmlformats.org/officeDocument/2006/relationships/hyperlink" Target="http://www.isomaf.com.br" TargetMode="External"/><Relationship Id="rId36" Type="http://schemas.openxmlformats.org/officeDocument/2006/relationships/hyperlink" Target="http://www.tecnocell.com.br/eps.php?epsID=3" TargetMode="External"/><Relationship Id="rId49" Type="http://schemas.openxmlformats.org/officeDocument/2006/relationships/hyperlink" Target="https://repositorio.ipl.pt" TargetMode="External"/><Relationship Id="rId57" Type="http://schemas.openxmlformats.org/officeDocument/2006/relationships/image" Target="media/image26.jpeg"/><Relationship Id="rId10" Type="http://schemas.openxmlformats.org/officeDocument/2006/relationships/footer" Target="footer2.xml"/><Relationship Id="rId31" Type="http://schemas.openxmlformats.org/officeDocument/2006/relationships/hyperlink" Target="http://www.sotecnisol.pt" TargetMode="External"/><Relationship Id="rId44" Type="http://schemas.openxmlformats.org/officeDocument/2006/relationships/image" Target="media/image18.jpeg"/><Relationship Id="rId52" Type="http://schemas.openxmlformats.org/officeDocument/2006/relationships/image" Target="media/image22.pn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image" Target="media/image41.jpeg"/><Relationship Id="rId78" Type="http://schemas.openxmlformats.org/officeDocument/2006/relationships/hyperlink" Target="http://www.abrapex.com.br/" TargetMode="External"/><Relationship Id="rId81" Type="http://schemas.openxmlformats.org/officeDocument/2006/relationships/hyperlink" Target="https://www.thebalancesmb.com/types-of-concrete-joints-845022" TargetMode="External"/><Relationship Id="rId86" Type="http://schemas.openxmlformats.org/officeDocument/2006/relationships/hyperlink" Target="http://www.uceff.edu.br/revista/index.php/revista/article/view/185"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spPr>
            <a:ln>
              <a:solidFill>
                <a:schemeClr val="tx1"/>
              </a:solidFill>
            </a:ln>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a:sp3d>
                <a:contourClr>
                  <a:schemeClr val="tx1"/>
                </a:contourClr>
              </a:sp3d>
            </c:spPr>
            <c:extLst>
              <c:ext xmlns:c16="http://schemas.microsoft.com/office/drawing/2014/chart" uri="{C3380CC4-5D6E-409C-BE32-E72D297353CC}">
                <c16:uniqueId val="{00000001-B9B0-4B30-AD05-B5FD234CA57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a:sp3d>
                <a:contourClr>
                  <a:schemeClr val="tx1"/>
                </a:contourClr>
              </a:sp3d>
            </c:spPr>
            <c:extLst>
              <c:ext xmlns:c16="http://schemas.microsoft.com/office/drawing/2014/chart" uri="{C3380CC4-5D6E-409C-BE32-E72D297353CC}">
                <c16:uniqueId val="{00000003-BDEC-40F8-89B3-ACE3B134876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a:sp3d>
                <a:contourClr>
                  <a:schemeClr val="tx1"/>
                </a:contourClr>
              </a:sp3d>
            </c:spPr>
            <c:extLst>
              <c:ext xmlns:c16="http://schemas.microsoft.com/office/drawing/2014/chart" uri="{C3380CC4-5D6E-409C-BE32-E72D297353CC}">
                <c16:uniqueId val="{00000005-BDEC-40F8-89B3-ACE3B134876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a:sp3d>
                <a:contourClr>
                  <a:schemeClr val="tx1"/>
                </a:contourClr>
              </a:sp3d>
            </c:spPr>
            <c:extLst>
              <c:ext xmlns:c16="http://schemas.microsoft.com/office/drawing/2014/chart" uri="{C3380CC4-5D6E-409C-BE32-E72D297353CC}">
                <c16:uniqueId val="{00000007-BDEC-40F8-89B3-ACE3B134876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a:sp3d>
                <a:contourClr>
                  <a:schemeClr val="tx1"/>
                </a:contourClr>
              </a:sp3d>
            </c:spPr>
            <c:extLst>
              <c:ext xmlns:c16="http://schemas.microsoft.com/office/drawing/2014/chart" uri="{C3380CC4-5D6E-409C-BE32-E72D297353CC}">
                <c16:uniqueId val="{00000009-BDEC-40F8-89B3-ACE3B134876E}"/>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a:sp3d>
                <a:contourClr>
                  <a:schemeClr val="tx1"/>
                </a:contourClr>
              </a:sp3d>
            </c:spPr>
            <c:extLst>
              <c:ext xmlns:c16="http://schemas.microsoft.com/office/drawing/2014/chart" uri="{C3380CC4-5D6E-409C-BE32-E72D297353CC}">
                <c16:uniqueId val="{0000000B-BDEC-40F8-89B3-ACE3B134876E}"/>
              </c:ext>
            </c:extLst>
          </c:dPt>
          <c:dLbls>
            <c:dLbl>
              <c:idx val="3"/>
              <c:layout>
                <c:manualLayout>
                  <c:x val="-6.5897628837350966E-2"/>
                  <c:y val="7.787384857147633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DEC-40F8-89B3-ACE3B13487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P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Europa</c:v>
                </c:pt>
                <c:pt idx="1">
                  <c:v>América do Norte</c:v>
                </c:pt>
                <c:pt idx="2">
                  <c:v>América Central</c:v>
                </c:pt>
                <c:pt idx="3">
                  <c:v>América do Sul</c:v>
                </c:pt>
                <c:pt idx="4">
                  <c:v>África/Ásia Ocidental</c:v>
                </c:pt>
                <c:pt idx="5">
                  <c:v>Ásia Pacífico</c:v>
                </c:pt>
              </c:strCache>
            </c:strRef>
          </c:cat>
          <c:val>
            <c:numRef>
              <c:f>Sheet1!$B$2:$B$7</c:f>
              <c:numCache>
                <c:formatCode>General</c:formatCode>
                <c:ptCount val="6"/>
                <c:pt idx="0">
                  <c:v>40</c:v>
                </c:pt>
                <c:pt idx="1">
                  <c:v>21</c:v>
                </c:pt>
                <c:pt idx="2">
                  <c:v>0</c:v>
                </c:pt>
                <c:pt idx="3">
                  <c:v>3</c:v>
                </c:pt>
                <c:pt idx="4">
                  <c:v>3</c:v>
                </c:pt>
                <c:pt idx="5">
                  <c:v>33</c:v>
                </c:pt>
              </c:numCache>
            </c:numRef>
          </c:val>
          <c:extLst>
            <c:ext xmlns:c16="http://schemas.microsoft.com/office/drawing/2014/chart" uri="{C3380CC4-5D6E-409C-BE32-E72D297353CC}">
              <c16:uniqueId val="{00000000-B9B0-4B30-AD05-B5FD234CA57C}"/>
            </c:ext>
          </c:extLst>
        </c:ser>
        <c:dLbls>
          <c:showLegendKey val="0"/>
          <c:showVal val="0"/>
          <c:showCatName val="1"/>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PT"/>
        </a:p>
      </c:txPr>
    </c:legend>
    <c:plotVisOnly val="1"/>
    <c:dispBlanksAs val="gap"/>
    <c:showDLblsOverMax val="0"/>
  </c:chart>
  <c:spPr>
    <a:solidFill>
      <a:schemeClr val="bg1"/>
    </a:solidFill>
    <a:ln w="3175" cap="flat" cmpd="sng" algn="ctr">
      <a:solidFill>
        <a:schemeClr val="bg1"/>
      </a:solidFill>
      <a:prstDash val="solid"/>
      <a:round/>
    </a:ln>
    <a:effectLst/>
  </c:spPr>
  <c:txPr>
    <a:bodyPr/>
    <a:lstStyle/>
    <a:p>
      <a:pPr>
        <a:defRPr/>
      </a:pPr>
      <a:endParaRPr lang="pt-P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438210848643926E-2"/>
          <c:y val="0.14868496951189086"/>
          <c:w val="0.65126549285505975"/>
          <c:h val="0.73304831192678876"/>
        </c:manualLayout>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7FF-4E2F-B3F0-1275DA01F84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7FF-4E2F-B3F0-1275DA01F84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7FF-4E2F-B3F0-1275DA01F84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7FF-4E2F-B3F0-1275DA01F84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7FF-4E2F-B3F0-1275DA01F847}"/>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P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Projecto</c:v>
                </c:pt>
                <c:pt idx="1">
                  <c:v>Materiais</c:v>
                </c:pt>
                <c:pt idx="2">
                  <c:v>Execução</c:v>
                </c:pt>
                <c:pt idx="3">
                  <c:v>Uso</c:v>
                </c:pt>
                <c:pt idx="4">
                  <c:v>Planejamento</c:v>
                </c:pt>
              </c:strCache>
            </c:strRef>
          </c:cat>
          <c:val>
            <c:numRef>
              <c:f>Sheet1!$B$2:$B$6</c:f>
              <c:numCache>
                <c:formatCode>General</c:formatCode>
                <c:ptCount val="5"/>
                <c:pt idx="0">
                  <c:v>40</c:v>
                </c:pt>
                <c:pt idx="1">
                  <c:v>18</c:v>
                </c:pt>
                <c:pt idx="2">
                  <c:v>28</c:v>
                </c:pt>
                <c:pt idx="3">
                  <c:v>10</c:v>
                </c:pt>
                <c:pt idx="4">
                  <c:v>4</c:v>
                </c:pt>
              </c:numCache>
            </c:numRef>
          </c:val>
          <c:extLst>
            <c:ext xmlns:c16="http://schemas.microsoft.com/office/drawing/2014/chart" uri="{C3380CC4-5D6E-409C-BE32-E72D297353CC}">
              <c16:uniqueId val="{00000000-9959-43C2-BA3E-AD803DD6B5D4}"/>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PT"/>
        </a:p>
      </c:txPr>
    </c:legend>
    <c:plotVisOnly val="1"/>
    <c:dispBlanksAs val="gap"/>
    <c:showDLblsOverMax val="0"/>
  </c:chart>
  <c:spPr>
    <a:noFill/>
    <a:ln w="9525" cap="flat" cmpd="sng" algn="ctr">
      <a:noFill/>
      <a:round/>
    </a:ln>
    <a:effectLst/>
  </c:spPr>
  <c:txPr>
    <a:bodyPr/>
    <a:lstStyle/>
    <a:p>
      <a:pPr>
        <a:defRPr>
          <a:solidFill>
            <a:schemeClr val="dk1"/>
          </a:solidFill>
          <a:latin typeface="+mn-lt"/>
          <a:ea typeface="+mn-ea"/>
          <a:cs typeface="+mn-cs"/>
        </a:defRPr>
      </a:pPr>
      <a:endParaRPr lang="pt-P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57A97-94CC-48C7-9C01-F18111BF4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3015</TotalTime>
  <Pages>1</Pages>
  <Words>10630</Words>
  <Characters>57406</Characters>
  <Application>Microsoft Office Word</Application>
  <DocSecurity>0</DocSecurity>
  <Lines>478</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Lehener</dc:creator>
  <cp:keywords/>
  <dc:description/>
  <cp:lastModifiedBy>Max Lehener</cp:lastModifiedBy>
  <cp:revision>32</cp:revision>
  <cp:lastPrinted>2019-07-24T13:31:00Z</cp:lastPrinted>
  <dcterms:created xsi:type="dcterms:W3CDTF">2019-06-02T13:29:00Z</dcterms:created>
  <dcterms:modified xsi:type="dcterms:W3CDTF">2019-07-24T13:31:00Z</dcterms:modified>
</cp:coreProperties>
</file>