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B6B" w:rsidRDefault="00501B6B" w:rsidP="00E370BC">
      <w:pPr>
        <w:spacing w:line="360" w:lineRule="auto"/>
        <w:jc w:val="both"/>
        <w:rPr>
          <w:rFonts w:ascii="Times New Roman" w:hAnsi="Times New Roman" w:cs="Times New Roman"/>
          <w:b/>
          <w:sz w:val="24"/>
          <w:szCs w:val="24"/>
        </w:rPr>
      </w:pPr>
      <w:bookmarkStart w:id="0" w:name="_GoBack"/>
      <w:bookmarkEnd w:id="0"/>
    </w:p>
    <w:p w:rsidR="001D17FA" w:rsidRPr="001D17FA" w:rsidRDefault="00023EC4" w:rsidP="00342727">
      <w:pPr>
        <w:spacing w:line="360" w:lineRule="auto"/>
        <w:rPr>
          <w:rFonts w:ascii="Times New Roman" w:hAnsi="Times New Roman" w:cs="Times New Roman"/>
          <w:b/>
          <w:sz w:val="24"/>
          <w:szCs w:val="24"/>
        </w:rPr>
      </w:pPr>
      <w:r w:rsidRPr="00023EC4">
        <w:rPr>
          <w:rFonts w:ascii="Times New Roman" w:hAnsi="Times New Roman" w:cs="Times New Roman"/>
          <w:b/>
          <w:noProof/>
          <w:sz w:val="24"/>
          <w:szCs w:val="24"/>
          <w:lang w:val="en-US"/>
        </w:rPr>
        <w:drawing>
          <wp:anchor distT="0" distB="0" distL="114300" distR="114300" simplePos="0" relativeHeight="251658240" behindDoc="0" locked="0" layoutInCell="1" allowOverlap="1" wp14:anchorId="0F4BAD1A" wp14:editId="653C6A47">
            <wp:simplePos x="0" y="0"/>
            <wp:positionH relativeFrom="column">
              <wp:posOffset>1250315</wp:posOffset>
            </wp:positionH>
            <wp:positionV relativeFrom="paragraph">
              <wp:posOffset>11430</wp:posOffset>
            </wp:positionV>
            <wp:extent cx="3181350" cy="1771650"/>
            <wp:effectExtent l="0" t="0" r="0" b="0"/>
            <wp:wrapSquare wrapText="bothSides"/>
            <wp:docPr id="8"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350" cy="1771650"/>
                    </a:xfrm>
                    <a:prstGeom prst="rect">
                      <a:avLst/>
                    </a:prstGeom>
                    <a:ln>
                      <a:noFill/>
                    </a:ln>
                    <a:effectLst>
                      <a:softEdge rad="112500"/>
                    </a:effectLst>
                  </pic:spPr>
                </pic:pic>
              </a:graphicData>
            </a:graphic>
          </wp:anchor>
        </w:drawing>
      </w:r>
      <w:r w:rsidR="00342727">
        <w:rPr>
          <w:rFonts w:ascii="Times New Roman" w:hAnsi="Times New Roman" w:cs="Times New Roman"/>
          <w:b/>
          <w:sz w:val="24"/>
          <w:szCs w:val="24"/>
        </w:rPr>
        <w:br w:type="textWrapping" w:clear="all"/>
      </w: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023EC4" w:rsidRPr="00023EC4" w:rsidRDefault="00023EC4" w:rsidP="00A32235">
      <w:pPr>
        <w:autoSpaceDE w:val="0"/>
        <w:autoSpaceDN w:val="0"/>
        <w:adjustRightInd w:val="0"/>
        <w:spacing w:after="0" w:line="360" w:lineRule="auto"/>
        <w:jc w:val="center"/>
        <w:rPr>
          <w:rFonts w:ascii="Times New Roman" w:hAnsi="Times New Roman" w:cs="Times New Roman"/>
          <w:color w:val="000000"/>
          <w:sz w:val="24"/>
          <w:szCs w:val="24"/>
        </w:rPr>
      </w:pPr>
      <w:r w:rsidRPr="00023EC4">
        <w:rPr>
          <w:rFonts w:ascii="Times New Roman" w:hAnsi="Times New Roman" w:cs="Times New Roman"/>
          <w:bCs/>
          <w:color w:val="000000"/>
          <w:sz w:val="24"/>
          <w:szCs w:val="24"/>
        </w:rPr>
        <w:t>ESCOLA SUPERIOR D</w:t>
      </w:r>
      <w:r w:rsidR="00CF2B55">
        <w:rPr>
          <w:rFonts w:ascii="Times New Roman" w:hAnsi="Times New Roman" w:cs="Times New Roman"/>
          <w:bCs/>
          <w:color w:val="000000"/>
          <w:sz w:val="24"/>
          <w:szCs w:val="24"/>
        </w:rPr>
        <w:t>E GESTÃO, CIÊNCIAS E TECNOLOGIA</w:t>
      </w:r>
      <w:r w:rsidR="00342727">
        <w:rPr>
          <w:rFonts w:ascii="Times New Roman" w:hAnsi="Times New Roman" w:cs="Times New Roman"/>
          <w:bCs/>
          <w:color w:val="000000"/>
          <w:sz w:val="24"/>
          <w:szCs w:val="24"/>
        </w:rPr>
        <w:t>-</w:t>
      </w:r>
      <w:proofErr w:type="gramStart"/>
      <w:r w:rsidR="00342727" w:rsidRPr="00342727">
        <w:rPr>
          <w:rFonts w:ascii="Times New Roman" w:hAnsi="Times New Roman" w:cs="Times New Roman"/>
          <w:bCs/>
          <w:color w:val="000000"/>
          <w:sz w:val="24"/>
          <w:szCs w:val="24"/>
        </w:rPr>
        <w:t>ESGCT</w:t>
      </w:r>
      <w:proofErr w:type="gramEnd"/>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023EC4" w:rsidRDefault="00023EC4" w:rsidP="00A32235">
      <w:pPr>
        <w:autoSpaceDE w:val="0"/>
        <w:autoSpaceDN w:val="0"/>
        <w:adjustRightInd w:val="0"/>
        <w:spacing w:after="0" w:line="360" w:lineRule="auto"/>
        <w:jc w:val="center"/>
        <w:rPr>
          <w:rFonts w:ascii="Times New Roman" w:hAnsi="Times New Roman" w:cs="Times New Roman"/>
          <w:bCs/>
          <w:color w:val="000000"/>
          <w:sz w:val="24"/>
          <w:szCs w:val="24"/>
        </w:rPr>
      </w:pPr>
      <w:r w:rsidRPr="00023EC4">
        <w:rPr>
          <w:rFonts w:ascii="Times New Roman" w:hAnsi="Times New Roman" w:cs="Times New Roman"/>
          <w:bCs/>
          <w:color w:val="000000"/>
          <w:sz w:val="24"/>
          <w:szCs w:val="24"/>
        </w:rPr>
        <w:t>DEPARTAMENTO DE ENGENHARIAS</w:t>
      </w: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Pr="00023EC4" w:rsidRDefault="001D17FA" w:rsidP="00A32235">
      <w:pPr>
        <w:autoSpaceDE w:val="0"/>
        <w:autoSpaceDN w:val="0"/>
        <w:adjustRightInd w:val="0"/>
        <w:spacing w:after="0" w:line="360" w:lineRule="auto"/>
        <w:jc w:val="center"/>
        <w:rPr>
          <w:rFonts w:ascii="Times New Roman" w:hAnsi="Times New Roman" w:cs="Times New Roman"/>
          <w:color w:val="000000"/>
          <w:sz w:val="24"/>
          <w:szCs w:val="24"/>
        </w:rPr>
      </w:pPr>
    </w:p>
    <w:p w:rsidR="00023EC4" w:rsidRDefault="00023EC4" w:rsidP="00A32235">
      <w:pPr>
        <w:autoSpaceDE w:val="0"/>
        <w:autoSpaceDN w:val="0"/>
        <w:adjustRightInd w:val="0"/>
        <w:spacing w:after="0" w:line="360" w:lineRule="auto"/>
        <w:jc w:val="center"/>
        <w:rPr>
          <w:rFonts w:ascii="Times New Roman" w:hAnsi="Times New Roman" w:cs="Times New Roman"/>
          <w:bCs/>
          <w:color w:val="000000"/>
          <w:sz w:val="24"/>
          <w:szCs w:val="24"/>
        </w:rPr>
      </w:pPr>
      <w:r w:rsidRPr="00023EC4">
        <w:rPr>
          <w:rFonts w:ascii="Times New Roman" w:hAnsi="Times New Roman" w:cs="Times New Roman"/>
          <w:bCs/>
          <w:color w:val="000000"/>
          <w:sz w:val="24"/>
          <w:szCs w:val="24"/>
        </w:rPr>
        <w:t xml:space="preserve">CURSO </w:t>
      </w:r>
      <w:r w:rsidR="002A32AA">
        <w:rPr>
          <w:rFonts w:ascii="Times New Roman" w:hAnsi="Times New Roman" w:cs="Times New Roman"/>
          <w:bCs/>
          <w:color w:val="000000"/>
          <w:sz w:val="24"/>
          <w:szCs w:val="24"/>
        </w:rPr>
        <w:t>DE LICENCIATURA EM ENGENHARIA AMBIENTAL</w:t>
      </w:r>
    </w:p>
    <w:p w:rsidR="001D17FA" w:rsidRPr="00023EC4" w:rsidRDefault="001D17FA" w:rsidP="00A32235">
      <w:pPr>
        <w:autoSpaceDE w:val="0"/>
        <w:autoSpaceDN w:val="0"/>
        <w:adjustRightInd w:val="0"/>
        <w:spacing w:after="0" w:line="360" w:lineRule="auto"/>
        <w:jc w:val="center"/>
        <w:rPr>
          <w:rFonts w:ascii="Times New Roman" w:hAnsi="Times New Roman" w:cs="Times New Roman"/>
          <w:color w:val="000000"/>
          <w:sz w:val="24"/>
          <w:szCs w:val="24"/>
        </w:rPr>
      </w:pP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Pr="001D17FA" w:rsidRDefault="00113C00" w:rsidP="00A3223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ANÁLISE CRITICA DA GESTÃO DE </w:t>
      </w:r>
      <w:r w:rsidR="001D17FA" w:rsidRPr="001D17FA">
        <w:rPr>
          <w:rFonts w:ascii="Times New Roman" w:hAnsi="Times New Roman" w:cs="Times New Roman"/>
          <w:b/>
          <w:sz w:val="24"/>
          <w:szCs w:val="24"/>
        </w:rPr>
        <w:t>RESÍDUOS DE CO</w:t>
      </w:r>
      <w:r w:rsidR="00A32235">
        <w:rPr>
          <w:rFonts w:ascii="Times New Roman" w:hAnsi="Times New Roman" w:cs="Times New Roman"/>
          <w:b/>
          <w:sz w:val="24"/>
          <w:szCs w:val="24"/>
        </w:rPr>
        <w:t xml:space="preserve">NSTRUÇÃO CIVIL ESTUDO DE CASO: </w:t>
      </w:r>
      <w:r w:rsidR="001D17FA" w:rsidRPr="001D17FA">
        <w:rPr>
          <w:rFonts w:ascii="Times New Roman" w:hAnsi="Times New Roman" w:cs="Times New Roman"/>
          <w:b/>
          <w:sz w:val="24"/>
          <w:szCs w:val="24"/>
        </w:rPr>
        <w:t>EMPRESA PROGRESSO CONSTRUÇÕES LDA NO MUNICÍPIO DE MAXIXE-INHAMBANE</w:t>
      </w: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Default="001D17FA"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A32235" w:rsidRDefault="00A32235"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A32235" w:rsidRDefault="00A32235" w:rsidP="00A32235">
      <w:pPr>
        <w:autoSpaceDE w:val="0"/>
        <w:autoSpaceDN w:val="0"/>
        <w:adjustRightInd w:val="0"/>
        <w:spacing w:after="0" w:line="360" w:lineRule="auto"/>
        <w:jc w:val="center"/>
        <w:rPr>
          <w:rFonts w:ascii="Times New Roman" w:hAnsi="Times New Roman" w:cs="Times New Roman"/>
          <w:bCs/>
          <w:color w:val="000000"/>
          <w:sz w:val="24"/>
          <w:szCs w:val="24"/>
        </w:rPr>
      </w:pPr>
    </w:p>
    <w:p w:rsidR="00023EC4" w:rsidRPr="00023EC4" w:rsidRDefault="001D17FA" w:rsidP="00A32235">
      <w:pPr>
        <w:autoSpaceDE w:val="0"/>
        <w:autoSpaceDN w:val="0"/>
        <w:adjustRightInd w:val="0"/>
        <w:spacing w:after="0" w:line="360" w:lineRule="auto"/>
        <w:jc w:val="center"/>
        <w:rPr>
          <w:rFonts w:ascii="Times New Roman" w:hAnsi="Times New Roman" w:cs="Times New Roman"/>
          <w:color w:val="000000"/>
          <w:sz w:val="24"/>
          <w:szCs w:val="24"/>
        </w:rPr>
      </w:pPr>
      <w:r w:rsidRPr="001D17FA">
        <w:rPr>
          <w:rFonts w:ascii="Times New Roman" w:hAnsi="Times New Roman" w:cs="Times New Roman"/>
          <w:bCs/>
          <w:color w:val="000000"/>
          <w:sz w:val="24"/>
          <w:szCs w:val="24"/>
        </w:rPr>
        <w:t>Dádiva da Joana Joaquim Mafala</w:t>
      </w:r>
    </w:p>
    <w:p w:rsidR="006C53E6" w:rsidRDefault="006C53E6" w:rsidP="00A32235">
      <w:pPr>
        <w:spacing w:line="360" w:lineRule="auto"/>
        <w:jc w:val="center"/>
        <w:rPr>
          <w:rFonts w:ascii="Times New Roman" w:hAnsi="Times New Roman" w:cs="Times New Roman"/>
          <w:bCs/>
          <w:color w:val="000000"/>
          <w:sz w:val="24"/>
          <w:szCs w:val="24"/>
        </w:rPr>
      </w:pPr>
    </w:p>
    <w:p w:rsidR="00342727" w:rsidRPr="00342727" w:rsidRDefault="00342727" w:rsidP="00A32235">
      <w:pPr>
        <w:spacing w:after="0" w:line="360" w:lineRule="auto"/>
        <w:jc w:val="center"/>
        <w:rPr>
          <w:rFonts w:ascii="Times New Roman" w:hAnsi="Times New Roman" w:cs="Times New Roman"/>
          <w:sz w:val="24"/>
          <w:szCs w:val="24"/>
        </w:rPr>
      </w:pPr>
      <w:r>
        <w:rPr>
          <w:rFonts w:ascii="Times New Roman" w:hAnsi="Times New Roman" w:cs="Times New Roman"/>
          <w:bCs/>
          <w:color w:val="000000"/>
          <w:sz w:val="24"/>
          <w:szCs w:val="24"/>
        </w:rPr>
        <w:t>Maputo, Maio</w:t>
      </w:r>
      <w:r w:rsidR="00023EC4" w:rsidRPr="001D17FA">
        <w:rPr>
          <w:rFonts w:ascii="Times New Roman" w:hAnsi="Times New Roman" w:cs="Times New Roman"/>
          <w:bCs/>
          <w:color w:val="000000"/>
          <w:sz w:val="24"/>
          <w:szCs w:val="24"/>
        </w:rPr>
        <w:t xml:space="preserve"> de </w:t>
      </w:r>
      <w:proofErr w:type="gramStart"/>
      <w:r w:rsidR="00023EC4" w:rsidRPr="001D17FA">
        <w:rPr>
          <w:rFonts w:ascii="Times New Roman" w:hAnsi="Times New Roman" w:cs="Times New Roman"/>
          <w:bCs/>
          <w:color w:val="000000"/>
          <w:sz w:val="24"/>
          <w:szCs w:val="24"/>
        </w:rPr>
        <w:t>201</w:t>
      </w:r>
      <w:r w:rsidR="001D17FA">
        <w:rPr>
          <w:rFonts w:ascii="Times New Roman" w:hAnsi="Times New Roman" w:cs="Times New Roman"/>
          <w:bCs/>
          <w:color w:val="000000"/>
          <w:sz w:val="24"/>
          <w:szCs w:val="24"/>
        </w:rPr>
        <w:t>9</w:t>
      </w:r>
      <w:proofErr w:type="gramEnd"/>
    </w:p>
    <w:p w:rsidR="00501B6B" w:rsidRDefault="001D17FA" w:rsidP="001D17FA">
      <w:pPr>
        <w:spacing w:line="360" w:lineRule="auto"/>
        <w:jc w:val="center"/>
        <w:rPr>
          <w:rFonts w:ascii="Times New Roman" w:hAnsi="Times New Roman" w:cs="Times New Roman"/>
          <w:b/>
          <w:sz w:val="24"/>
          <w:szCs w:val="24"/>
        </w:rPr>
      </w:pPr>
      <w:r w:rsidRPr="001D17FA">
        <w:rPr>
          <w:rFonts w:ascii="Times New Roman" w:hAnsi="Times New Roman" w:cs="Times New Roman"/>
          <w:b/>
          <w:noProof/>
          <w:sz w:val="24"/>
          <w:szCs w:val="24"/>
          <w:lang w:val="en-US"/>
        </w:rPr>
        <w:lastRenderedPageBreak/>
        <w:drawing>
          <wp:inline distT="0" distB="0" distL="0" distR="0">
            <wp:extent cx="3181350" cy="1771650"/>
            <wp:effectExtent l="19050" t="0" r="0" b="0"/>
            <wp:docPr id="9"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5723" cy="1774085"/>
                    </a:xfrm>
                    <a:prstGeom prst="rect">
                      <a:avLst/>
                    </a:prstGeom>
                    <a:ln>
                      <a:noFill/>
                    </a:ln>
                    <a:effectLst>
                      <a:softEdge rad="112500"/>
                    </a:effectLst>
                  </pic:spPr>
                </pic:pic>
              </a:graphicData>
            </a:graphic>
          </wp:inline>
        </w:drawing>
      </w:r>
    </w:p>
    <w:p w:rsidR="001D17FA" w:rsidRDefault="001D17FA" w:rsidP="001D17FA">
      <w:pPr>
        <w:autoSpaceDE w:val="0"/>
        <w:autoSpaceDN w:val="0"/>
        <w:adjustRightInd w:val="0"/>
        <w:spacing w:after="0" w:line="360" w:lineRule="auto"/>
        <w:rPr>
          <w:rFonts w:ascii="Times New Roman" w:hAnsi="Times New Roman" w:cs="Times New Roman"/>
          <w:bCs/>
          <w:color w:val="000000"/>
          <w:sz w:val="24"/>
          <w:szCs w:val="24"/>
        </w:rPr>
      </w:pPr>
    </w:p>
    <w:p w:rsidR="001D17FA" w:rsidRPr="008E79E1" w:rsidRDefault="001D17FA" w:rsidP="001D17FA">
      <w:pPr>
        <w:autoSpaceDE w:val="0"/>
        <w:autoSpaceDN w:val="0"/>
        <w:adjustRightInd w:val="0"/>
        <w:spacing w:after="0" w:line="360" w:lineRule="auto"/>
        <w:jc w:val="center"/>
        <w:rPr>
          <w:rFonts w:ascii="Times New Roman" w:hAnsi="Times New Roman" w:cs="Times New Roman"/>
          <w:bCs/>
          <w:color w:val="000000"/>
          <w:sz w:val="24"/>
          <w:szCs w:val="24"/>
        </w:rPr>
      </w:pPr>
    </w:p>
    <w:p w:rsidR="001D17FA" w:rsidRPr="008E79E1" w:rsidRDefault="001D17FA" w:rsidP="001D17FA">
      <w:pPr>
        <w:autoSpaceDE w:val="0"/>
        <w:autoSpaceDN w:val="0"/>
        <w:adjustRightInd w:val="0"/>
        <w:spacing w:after="0" w:line="360" w:lineRule="auto"/>
        <w:jc w:val="center"/>
        <w:rPr>
          <w:rFonts w:ascii="Times New Roman" w:hAnsi="Times New Roman" w:cs="Times New Roman"/>
          <w:color w:val="000000"/>
          <w:sz w:val="24"/>
          <w:szCs w:val="24"/>
        </w:rPr>
      </w:pPr>
      <w:r w:rsidRPr="008E79E1">
        <w:rPr>
          <w:rFonts w:ascii="Times New Roman" w:hAnsi="Times New Roman" w:cs="Times New Roman"/>
          <w:bCs/>
          <w:color w:val="000000"/>
          <w:sz w:val="24"/>
          <w:szCs w:val="24"/>
        </w:rPr>
        <w:t>Dádiva da Joana Joaquim Mafala</w:t>
      </w:r>
    </w:p>
    <w:p w:rsidR="001D17FA" w:rsidRPr="008E79E1"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p>
    <w:p w:rsidR="001D17FA" w:rsidRPr="008E79E1"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p>
    <w:p w:rsidR="008E79E1" w:rsidRDefault="008E79E1" w:rsidP="001D17FA">
      <w:pPr>
        <w:spacing w:line="360" w:lineRule="auto"/>
        <w:jc w:val="center"/>
        <w:rPr>
          <w:rFonts w:ascii="Times New Roman" w:hAnsi="Times New Roman" w:cs="Times New Roman"/>
          <w:b/>
          <w:sz w:val="24"/>
          <w:szCs w:val="24"/>
        </w:rPr>
      </w:pPr>
    </w:p>
    <w:p w:rsidR="001D17FA" w:rsidRPr="008E79E1" w:rsidRDefault="00113C00" w:rsidP="001D17F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ANÁLISE CRITICA DA GESTÃO DE</w:t>
      </w:r>
      <w:r w:rsidR="001D17FA" w:rsidRPr="008E79E1">
        <w:rPr>
          <w:rFonts w:ascii="Times New Roman" w:hAnsi="Times New Roman" w:cs="Times New Roman"/>
          <w:b/>
          <w:sz w:val="24"/>
          <w:szCs w:val="24"/>
        </w:rPr>
        <w:t xml:space="preserve"> RESÍDUOS DE C</w:t>
      </w:r>
      <w:r w:rsidR="00A32235" w:rsidRPr="008E79E1">
        <w:rPr>
          <w:rFonts w:ascii="Times New Roman" w:hAnsi="Times New Roman" w:cs="Times New Roman"/>
          <w:b/>
          <w:sz w:val="24"/>
          <w:szCs w:val="24"/>
        </w:rPr>
        <w:t>ONSTRUÇÃO CIVIL ESTUDO DE CASO:</w:t>
      </w:r>
      <w:r w:rsidR="001D17FA" w:rsidRPr="008E79E1">
        <w:rPr>
          <w:rFonts w:ascii="Times New Roman" w:hAnsi="Times New Roman" w:cs="Times New Roman"/>
          <w:b/>
          <w:sz w:val="24"/>
          <w:szCs w:val="24"/>
        </w:rPr>
        <w:t xml:space="preserve"> EMPRESA PROGRESSO CONSTRUÇÕES LDA NO MUNICÍPIO DE MAXIXE-INHAMBANE</w:t>
      </w:r>
    </w:p>
    <w:p w:rsidR="001D17FA" w:rsidRPr="008E79E1"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p>
    <w:p w:rsidR="001D17FA" w:rsidRPr="008E79E1"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p>
    <w:p w:rsidR="008069F3" w:rsidRPr="008E79E1"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r w:rsidRPr="008E79E1">
        <w:rPr>
          <w:rFonts w:ascii="Times New Roman" w:hAnsi="Times New Roman" w:cs="Times New Roman"/>
          <w:b/>
          <w:bCs/>
          <w:color w:val="000000"/>
          <w:sz w:val="24"/>
          <w:szCs w:val="24"/>
        </w:rPr>
        <w:t xml:space="preserve">                                                                                                        </w:t>
      </w:r>
    </w:p>
    <w:p w:rsidR="008069F3" w:rsidRPr="008E79E1" w:rsidRDefault="008069F3" w:rsidP="001D17FA">
      <w:pPr>
        <w:autoSpaceDE w:val="0"/>
        <w:autoSpaceDN w:val="0"/>
        <w:adjustRightInd w:val="0"/>
        <w:spacing w:after="0" w:line="240" w:lineRule="auto"/>
        <w:rPr>
          <w:rFonts w:ascii="Times New Roman" w:hAnsi="Times New Roman" w:cs="Times New Roman"/>
          <w:b/>
          <w:bCs/>
          <w:color w:val="000000"/>
          <w:sz w:val="24"/>
          <w:szCs w:val="24"/>
        </w:rPr>
      </w:pPr>
    </w:p>
    <w:p w:rsidR="001D17FA" w:rsidRPr="00A32235" w:rsidRDefault="008069F3" w:rsidP="008069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3"/>
          <w:szCs w:val="23"/>
        </w:rPr>
        <w:t xml:space="preserve">                                                    </w:t>
      </w:r>
      <w:r w:rsidR="008E79E1">
        <w:rPr>
          <w:rFonts w:ascii="Times New Roman" w:hAnsi="Times New Roman" w:cs="Times New Roman"/>
          <w:b/>
          <w:bCs/>
          <w:color w:val="000000"/>
          <w:sz w:val="23"/>
          <w:szCs w:val="23"/>
        </w:rPr>
        <w:t xml:space="preserve">                    </w:t>
      </w:r>
      <w:r w:rsidR="00A32235" w:rsidRPr="008E79E1">
        <w:rPr>
          <w:rFonts w:ascii="Times New Roman" w:hAnsi="Times New Roman" w:cs="Times New Roman"/>
          <w:b/>
          <w:bCs/>
          <w:color w:val="000000"/>
          <w:sz w:val="24"/>
          <w:szCs w:val="24"/>
        </w:rPr>
        <w:t>Supervisor</w:t>
      </w:r>
      <w:r w:rsidR="00CF2B55" w:rsidRPr="00A32235">
        <w:rPr>
          <w:rFonts w:ascii="Times New Roman" w:hAnsi="Times New Roman" w:cs="Times New Roman"/>
          <w:bCs/>
          <w:color w:val="000000"/>
          <w:sz w:val="24"/>
          <w:szCs w:val="24"/>
        </w:rPr>
        <w:t>: Professor</w:t>
      </w:r>
      <w:r w:rsidR="001D17FA" w:rsidRPr="00A32235">
        <w:rPr>
          <w:rFonts w:ascii="Times New Roman" w:hAnsi="Times New Roman" w:cs="Times New Roman"/>
          <w:bCs/>
          <w:color w:val="000000"/>
          <w:sz w:val="24"/>
          <w:szCs w:val="24"/>
        </w:rPr>
        <w:t xml:space="preserve"> Doutor</w:t>
      </w:r>
      <w:r w:rsidR="00CF2B55" w:rsidRPr="00A32235">
        <w:rPr>
          <w:rFonts w:ascii="Times New Roman" w:hAnsi="Times New Roman" w:cs="Times New Roman"/>
          <w:bCs/>
          <w:color w:val="000000"/>
          <w:sz w:val="24"/>
          <w:szCs w:val="24"/>
        </w:rPr>
        <w:t xml:space="preserve"> Engenheiro</w:t>
      </w:r>
      <w:r w:rsidR="001D17FA" w:rsidRPr="00A32235">
        <w:rPr>
          <w:rFonts w:ascii="Times New Roman" w:hAnsi="Times New Roman" w:cs="Times New Roman"/>
          <w:bCs/>
          <w:color w:val="000000"/>
          <w:sz w:val="24"/>
          <w:szCs w:val="24"/>
        </w:rPr>
        <w:t xml:space="preserve"> Ruy Cravo </w:t>
      </w:r>
    </w:p>
    <w:p w:rsidR="001D17FA" w:rsidRPr="00A32235" w:rsidRDefault="001D17FA" w:rsidP="001D17FA">
      <w:pPr>
        <w:autoSpaceDE w:val="0"/>
        <w:autoSpaceDN w:val="0"/>
        <w:adjustRightInd w:val="0"/>
        <w:spacing w:after="0" w:line="240" w:lineRule="auto"/>
        <w:rPr>
          <w:rFonts w:ascii="Times New Roman" w:hAnsi="Times New Roman" w:cs="Times New Roman"/>
          <w:b/>
          <w:bCs/>
          <w:color w:val="000000"/>
          <w:sz w:val="24"/>
          <w:szCs w:val="24"/>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tbl>
      <w:tblPr>
        <w:tblStyle w:val="Tabelacomgrade"/>
        <w:tblpPr w:leftFromText="180" w:rightFromText="180" w:vertAnchor="text" w:horzAnchor="margin" w:tblpX="4326" w:tblpY="-56"/>
        <w:tblW w:w="5388" w:type="dxa"/>
        <w:tblLook w:val="04A0" w:firstRow="1" w:lastRow="0" w:firstColumn="1" w:lastColumn="0" w:noHBand="0" w:noVBand="1"/>
      </w:tblPr>
      <w:tblGrid>
        <w:gridCol w:w="5388"/>
      </w:tblGrid>
      <w:tr w:rsidR="001D17FA" w:rsidTr="008E79E1">
        <w:trPr>
          <w:trHeight w:val="2423"/>
        </w:trPr>
        <w:tc>
          <w:tcPr>
            <w:tcW w:w="5388" w:type="dxa"/>
          </w:tcPr>
          <w:p w:rsidR="001D17FA" w:rsidRPr="008E79E1" w:rsidRDefault="001D17FA" w:rsidP="008E79E1">
            <w:pPr>
              <w:autoSpaceDE w:val="0"/>
              <w:autoSpaceDN w:val="0"/>
              <w:adjustRightInd w:val="0"/>
              <w:spacing w:line="360" w:lineRule="auto"/>
              <w:jc w:val="both"/>
              <w:rPr>
                <w:rFonts w:ascii="Times New Roman" w:hAnsi="Times New Roman" w:cs="Times New Roman"/>
                <w:b/>
                <w:bCs/>
                <w:color w:val="000000"/>
                <w:sz w:val="24"/>
                <w:szCs w:val="24"/>
              </w:rPr>
            </w:pPr>
            <w:r w:rsidRPr="008E79E1">
              <w:rPr>
                <w:rFonts w:ascii="Times New Roman" w:hAnsi="Times New Roman" w:cs="Times New Roman"/>
                <w:sz w:val="24"/>
                <w:szCs w:val="24"/>
              </w:rPr>
              <w:t>Monografia apresentada a Escola Superior de Estudos Universitários de Maputo da Universidade Politécnica (A Politécnica) como parte dos requisitos para obtenção do grau de licenciatura em Engenharia Ambiental.</w:t>
            </w:r>
          </w:p>
        </w:tc>
      </w:tr>
    </w:tbl>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1D17FA" w:rsidRDefault="001D17FA" w:rsidP="001D17FA">
      <w:pPr>
        <w:autoSpaceDE w:val="0"/>
        <w:autoSpaceDN w:val="0"/>
        <w:adjustRightInd w:val="0"/>
        <w:spacing w:after="0" w:line="240" w:lineRule="auto"/>
        <w:rPr>
          <w:rFonts w:ascii="Times New Roman" w:hAnsi="Times New Roman" w:cs="Times New Roman"/>
          <w:b/>
          <w:bCs/>
          <w:color w:val="000000"/>
          <w:sz w:val="23"/>
          <w:szCs w:val="23"/>
        </w:rPr>
      </w:pPr>
    </w:p>
    <w:p w:rsidR="00342727" w:rsidRDefault="00342727" w:rsidP="00342727">
      <w:pPr>
        <w:spacing w:line="360" w:lineRule="auto"/>
        <w:rPr>
          <w:rFonts w:ascii="Times New Roman" w:hAnsi="Times New Roman" w:cs="Times New Roman"/>
          <w:b/>
          <w:bCs/>
          <w:color w:val="000000"/>
          <w:sz w:val="23"/>
          <w:szCs w:val="23"/>
        </w:rPr>
      </w:pPr>
    </w:p>
    <w:p w:rsidR="00342727" w:rsidRDefault="00342727" w:rsidP="00342727">
      <w:pPr>
        <w:spacing w:line="360" w:lineRule="auto"/>
        <w:rPr>
          <w:rFonts w:ascii="Times New Roman" w:hAnsi="Times New Roman" w:cs="Times New Roman"/>
          <w:b/>
          <w:bCs/>
          <w:color w:val="000000"/>
          <w:sz w:val="23"/>
          <w:szCs w:val="23"/>
        </w:rPr>
      </w:pPr>
    </w:p>
    <w:p w:rsidR="001E252E" w:rsidRPr="008E79E1" w:rsidRDefault="00342727" w:rsidP="008E79E1">
      <w:pPr>
        <w:spacing w:line="360" w:lineRule="auto"/>
        <w:jc w:val="center"/>
        <w:rPr>
          <w:rFonts w:ascii="Times New Roman" w:hAnsi="Times New Roman" w:cs="Times New Roman"/>
          <w:bCs/>
          <w:color w:val="000000"/>
          <w:sz w:val="24"/>
          <w:szCs w:val="24"/>
        </w:rPr>
        <w:sectPr w:rsidR="001E252E" w:rsidRPr="008E79E1" w:rsidSect="00342727">
          <w:footerReference w:type="default" r:id="rId10"/>
          <w:pgSz w:w="12240" w:h="15840"/>
          <w:pgMar w:top="1440" w:right="1440" w:bottom="1440" w:left="1440" w:header="720" w:footer="720" w:gutter="0"/>
          <w:pgNumType w:fmt="lowerRoman" w:start="3"/>
          <w:cols w:space="720"/>
          <w:docGrid w:linePitch="360"/>
        </w:sectPr>
      </w:pPr>
      <w:r w:rsidRPr="008E79E1">
        <w:rPr>
          <w:rFonts w:ascii="Times New Roman" w:hAnsi="Times New Roman" w:cs="Times New Roman"/>
          <w:bCs/>
          <w:color w:val="000000"/>
          <w:sz w:val="24"/>
          <w:szCs w:val="24"/>
        </w:rPr>
        <w:t>Maputo, Maio</w:t>
      </w:r>
      <w:r w:rsidR="001D17FA" w:rsidRPr="008E79E1">
        <w:rPr>
          <w:rFonts w:ascii="Times New Roman" w:hAnsi="Times New Roman" w:cs="Times New Roman"/>
          <w:bCs/>
          <w:color w:val="000000"/>
          <w:sz w:val="24"/>
          <w:szCs w:val="24"/>
        </w:rPr>
        <w:t xml:space="preserve"> de 2019</w:t>
      </w:r>
      <w:proofErr w:type="gramStart"/>
    </w:p>
    <w:p w:rsidR="00E370BC" w:rsidRPr="006F54B1" w:rsidRDefault="004A51E7" w:rsidP="006F54B1">
      <w:pPr>
        <w:pStyle w:val="Ttulo1"/>
        <w:spacing w:line="360" w:lineRule="auto"/>
        <w:jc w:val="both"/>
        <w:rPr>
          <w:rFonts w:ascii="Times New Roman" w:hAnsi="Times New Roman" w:cs="Times New Roman"/>
          <w:b/>
          <w:color w:val="000000" w:themeColor="text1"/>
          <w:sz w:val="24"/>
          <w:szCs w:val="24"/>
        </w:rPr>
      </w:pPr>
      <w:bookmarkStart w:id="1" w:name="_Toc9409651"/>
      <w:proofErr w:type="gramEnd"/>
      <w:r w:rsidRPr="006F54B1">
        <w:rPr>
          <w:rFonts w:ascii="Times New Roman" w:hAnsi="Times New Roman" w:cs="Times New Roman"/>
          <w:b/>
          <w:color w:val="000000" w:themeColor="text1"/>
          <w:sz w:val="24"/>
          <w:szCs w:val="24"/>
        </w:rPr>
        <w:lastRenderedPageBreak/>
        <w:t>DECLARAÇÃO DE HONRA</w:t>
      </w:r>
      <w:bookmarkEnd w:id="1"/>
    </w:p>
    <w:p w:rsidR="00E370BC" w:rsidRPr="006F54B1" w:rsidRDefault="001D3B8E" w:rsidP="006F54B1">
      <w:pPr>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Eu Dádiva da Joana Joaquim Mafala, declaro que este trabalho é resultado da minha investigação pessoal, que todas as fontes estão devidamente referenciadas, não con</w:t>
      </w:r>
      <w:r w:rsidR="00345937" w:rsidRPr="006F54B1">
        <w:rPr>
          <w:rFonts w:ascii="Times New Roman" w:hAnsi="Times New Roman" w:cs="Times New Roman"/>
          <w:color w:val="000000" w:themeColor="text1"/>
          <w:sz w:val="24"/>
          <w:szCs w:val="24"/>
        </w:rPr>
        <w:t>tendo nenhum plágio, o mesmo será</w:t>
      </w:r>
      <w:r w:rsidR="00E370BC" w:rsidRPr="006F54B1">
        <w:rPr>
          <w:rFonts w:ascii="Times New Roman" w:hAnsi="Times New Roman" w:cs="Times New Roman"/>
          <w:color w:val="000000" w:themeColor="text1"/>
          <w:sz w:val="24"/>
          <w:szCs w:val="24"/>
        </w:rPr>
        <w:t xml:space="preserve"> submetido de acordo com os requisitos e exigências para a obtenção do grau de Licenciatu</w:t>
      </w:r>
      <w:r w:rsidR="002A32AA" w:rsidRPr="006F54B1">
        <w:rPr>
          <w:rFonts w:ascii="Times New Roman" w:hAnsi="Times New Roman" w:cs="Times New Roman"/>
          <w:color w:val="000000" w:themeColor="text1"/>
          <w:sz w:val="24"/>
          <w:szCs w:val="24"/>
        </w:rPr>
        <w:t xml:space="preserve">ra na Universidade Politécnica </w:t>
      </w:r>
      <w:r w:rsidR="00E370BC" w:rsidRPr="006F54B1">
        <w:rPr>
          <w:rFonts w:ascii="Times New Roman" w:hAnsi="Times New Roman" w:cs="Times New Roman"/>
          <w:color w:val="000000" w:themeColor="text1"/>
          <w:sz w:val="24"/>
          <w:szCs w:val="24"/>
        </w:rPr>
        <w:t>A Politécnica.</w:t>
      </w:r>
    </w:p>
    <w:p w:rsidR="00E370BC" w:rsidRPr="006F54B1" w:rsidRDefault="00E370BC" w:rsidP="006F54B1">
      <w:pPr>
        <w:spacing w:after="0" w:line="360" w:lineRule="auto"/>
        <w:jc w:val="both"/>
        <w:rPr>
          <w:rFonts w:ascii="Times New Roman" w:hAnsi="Times New Roman" w:cs="Times New Roman"/>
          <w:color w:val="000000" w:themeColor="text1"/>
          <w:sz w:val="24"/>
          <w:szCs w:val="24"/>
        </w:rPr>
      </w:pPr>
    </w:p>
    <w:p w:rsidR="00E370BC" w:rsidRPr="006F54B1" w:rsidRDefault="00E370BC" w:rsidP="00A32235">
      <w:pPr>
        <w:spacing w:after="0" w:line="360" w:lineRule="auto"/>
        <w:jc w:val="center"/>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Assinatura</w:t>
      </w:r>
    </w:p>
    <w:p w:rsidR="00E370BC" w:rsidRPr="006F54B1" w:rsidRDefault="00A32235" w:rsidP="00A3223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w:t>
      </w:r>
    </w:p>
    <w:p w:rsidR="00A32235" w:rsidRDefault="00A32235" w:rsidP="00A32235">
      <w:pPr>
        <w:spacing w:after="0" w:line="360" w:lineRule="auto"/>
        <w:jc w:val="center"/>
        <w:rPr>
          <w:rFonts w:ascii="Times New Roman" w:hAnsi="Times New Roman" w:cs="Times New Roman"/>
          <w:color w:val="000000" w:themeColor="text1"/>
          <w:sz w:val="24"/>
          <w:szCs w:val="24"/>
        </w:rPr>
      </w:pPr>
    </w:p>
    <w:p w:rsidR="00A32235" w:rsidRDefault="00A32235" w:rsidP="00A3223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(Dádiva da Joana Joaquim Mafala)</w:t>
      </w:r>
    </w:p>
    <w:p w:rsidR="00A32235" w:rsidRDefault="00A32235" w:rsidP="00A32235">
      <w:pPr>
        <w:spacing w:after="0" w:line="360" w:lineRule="auto"/>
        <w:jc w:val="center"/>
        <w:rPr>
          <w:rFonts w:ascii="Times New Roman" w:hAnsi="Times New Roman" w:cs="Times New Roman"/>
          <w:color w:val="000000" w:themeColor="text1"/>
          <w:sz w:val="24"/>
          <w:szCs w:val="24"/>
        </w:rPr>
      </w:pPr>
    </w:p>
    <w:p w:rsidR="00E370BC" w:rsidRPr="006F54B1" w:rsidRDefault="00C37AE1" w:rsidP="00A32235">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Data ___/___</w:t>
      </w:r>
      <w:r w:rsidR="00E370BC" w:rsidRPr="006F54B1">
        <w:rPr>
          <w:rFonts w:ascii="Times New Roman" w:hAnsi="Times New Roman" w:cs="Times New Roman"/>
          <w:color w:val="000000" w:themeColor="text1"/>
          <w:sz w:val="24"/>
          <w:szCs w:val="24"/>
        </w:rPr>
        <w:t>/</w:t>
      </w:r>
      <w:r w:rsidR="00501B6B" w:rsidRPr="006F54B1">
        <w:rPr>
          <w:rFonts w:ascii="Times New Roman" w:hAnsi="Times New Roman" w:cs="Times New Roman"/>
          <w:color w:val="000000" w:themeColor="text1"/>
          <w:sz w:val="24"/>
          <w:szCs w:val="24"/>
        </w:rPr>
        <w:t>2019</w:t>
      </w:r>
    </w:p>
    <w:p w:rsidR="00501B6B" w:rsidRPr="006F54B1" w:rsidRDefault="00501B6B"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01B6B" w:rsidRPr="006F54B1" w:rsidRDefault="00501B6B"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Confirmo e aceito que o presente trabalho foi realizado pela candidata sob minha supervisão.</w:t>
      </w:r>
    </w:p>
    <w:p w:rsidR="00C37AE1" w:rsidRDefault="00C37AE1" w:rsidP="00C37AE1">
      <w:pPr>
        <w:spacing w:after="0" w:line="360" w:lineRule="auto"/>
        <w:jc w:val="center"/>
        <w:rPr>
          <w:rFonts w:ascii="Times New Roman" w:hAnsi="Times New Roman" w:cs="Times New Roman"/>
          <w:bCs/>
          <w:color w:val="000000" w:themeColor="text1"/>
          <w:sz w:val="24"/>
          <w:szCs w:val="24"/>
        </w:rPr>
      </w:pPr>
    </w:p>
    <w:p w:rsidR="00C37AE1" w:rsidRDefault="00C37AE1" w:rsidP="00C37AE1">
      <w:pPr>
        <w:autoSpaceDE w:val="0"/>
        <w:autoSpaceDN w:val="0"/>
        <w:adjustRightInd w:val="0"/>
        <w:spacing w:after="0"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__________________________________________________</w:t>
      </w:r>
    </w:p>
    <w:p w:rsidR="00C37AE1" w:rsidRDefault="00C37AE1" w:rsidP="00C37AE1">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C37AE1" w:rsidRPr="006F54B1" w:rsidRDefault="00C37AE1" w:rsidP="00C37AE1">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Professor Doutor Engenheiro Ruy Cravo</w:t>
      </w:r>
      <w:r>
        <w:rPr>
          <w:rFonts w:ascii="Times New Roman" w:hAnsi="Times New Roman" w:cs="Times New Roman"/>
          <w:color w:val="000000" w:themeColor="text1"/>
          <w:sz w:val="24"/>
          <w:szCs w:val="24"/>
        </w:rPr>
        <w:t>)</w:t>
      </w:r>
    </w:p>
    <w:p w:rsidR="00C37AE1" w:rsidRPr="006F54B1" w:rsidRDefault="00C37AE1" w:rsidP="00C37AE1">
      <w:pPr>
        <w:spacing w:after="0" w:line="360" w:lineRule="auto"/>
        <w:jc w:val="center"/>
        <w:rPr>
          <w:rFonts w:ascii="Times New Roman" w:hAnsi="Times New Roman" w:cs="Times New Roman"/>
          <w:b/>
          <w:color w:val="000000" w:themeColor="text1"/>
          <w:sz w:val="24"/>
          <w:szCs w:val="24"/>
        </w:rPr>
      </w:pPr>
    </w:p>
    <w:p w:rsidR="00501B6B" w:rsidRPr="006F54B1" w:rsidRDefault="00C37AE1" w:rsidP="00C37AE1">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Data: ___/___</w:t>
      </w:r>
      <w:r w:rsidRPr="006F54B1">
        <w:rPr>
          <w:rFonts w:ascii="Times New Roman" w:hAnsi="Times New Roman" w:cs="Times New Roman"/>
          <w:bCs/>
          <w:color w:val="000000" w:themeColor="text1"/>
          <w:sz w:val="24"/>
          <w:szCs w:val="24"/>
        </w:rPr>
        <w:t>/2019</w:t>
      </w:r>
    </w:p>
    <w:p w:rsidR="008E79E1" w:rsidRDefault="008E79E1" w:rsidP="006F54B1">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501B6B" w:rsidRPr="006F54B1" w:rsidRDefault="00501B6B" w:rsidP="006F54B1">
      <w:pPr>
        <w:autoSpaceDE w:val="0"/>
        <w:autoSpaceDN w:val="0"/>
        <w:adjustRightInd w:val="0"/>
        <w:spacing w:after="0" w:line="360" w:lineRule="auto"/>
        <w:jc w:val="center"/>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Universidade Politécnica, A Politécnica. Escola Superior d</w:t>
      </w:r>
      <w:r w:rsidR="00CF2B55" w:rsidRPr="006F54B1">
        <w:rPr>
          <w:rFonts w:ascii="Times New Roman" w:hAnsi="Times New Roman" w:cs="Times New Roman"/>
          <w:color w:val="000000" w:themeColor="text1"/>
          <w:sz w:val="24"/>
          <w:szCs w:val="24"/>
        </w:rPr>
        <w:t>e Gestão, Ciências e Tecnologia</w:t>
      </w:r>
      <w:r w:rsidR="00C37AE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Departamento de </w:t>
      </w:r>
      <w:proofErr w:type="gramStart"/>
      <w:r w:rsidRPr="006F54B1">
        <w:rPr>
          <w:rFonts w:ascii="Times New Roman" w:hAnsi="Times New Roman" w:cs="Times New Roman"/>
          <w:color w:val="000000" w:themeColor="text1"/>
          <w:sz w:val="24"/>
          <w:szCs w:val="24"/>
        </w:rPr>
        <w:t>Engenharia</w:t>
      </w:r>
      <w:r w:rsidR="00CF2B55" w:rsidRPr="006F54B1">
        <w:rPr>
          <w:rFonts w:ascii="Times New Roman" w:hAnsi="Times New Roman" w:cs="Times New Roman"/>
          <w:color w:val="000000" w:themeColor="text1"/>
          <w:sz w:val="24"/>
          <w:szCs w:val="24"/>
        </w:rPr>
        <w:t>s</w:t>
      </w:r>
      <w:proofErr w:type="gramEnd"/>
    </w:p>
    <w:p w:rsidR="00501B6B" w:rsidRPr="006F54B1" w:rsidRDefault="00501B6B" w:rsidP="006F54B1">
      <w:pPr>
        <w:spacing w:after="0" w:line="360" w:lineRule="auto"/>
        <w:jc w:val="both"/>
        <w:rPr>
          <w:rFonts w:ascii="Times New Roman" w:hAnsi="Times New Roman" w:cs="Times New Roman"/>
          <w:bCs/>
          <w:color w:val="000000" w:themeColor="text1"/>
          <w:sz w:val="24"/>
          <w:szCs w:val="24"/>
        </w:rPr>
      </w:pPr>
    </w:p>
    <w:p w:rsidR="00E370BC" w:rsidRPr="006F54B1" w:rsidRDefault="00E370BC" w:rsidP="006F54B1">
      <w:pPr>
        <w:spacing w:after="0" w:line="360" w:lineRule="auto"/>
        <w:jc w:val="center"/>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4B0323" w:rsidRPr="006F54B1" w:rsidRDefault="004A51E7" w:rsidP="006F54B1">
      <w:pPr>
        <w:pStyle w:val="Ttulo1"/>
        <w:spacing w:line="360" w:lineRule="auto"/>
        <w:jc w:val="both"/>
        <w:rPr>
          <w:rFonts w:ascii="Times New Roman" w:hAnsi="Times New Roman" w:cs="Times New Roman"/>
          <w:b/>
          <w:color w:val="000000" w:themeColor="text1"/>
          <w:sz w:val="24"/>
          <w:szCs w:val="24"/>
        </w:rPr>
      </w:pPr>
      <w:bookmarkStart w:id="2" w:name="_Toc9352767"/>
      <w:bookmarkStart w:id="3" w:name="_Toc9409652"/>
      <w:r w:rsidRPr="006F54B1">
        <w:rPr>
          <w:rFonts w:ascii="Times New Roman" w:hAnsi="Times New Roman" w:cs="Times New Roman"/>
          <w:b/>
          <w:color w:val="000000" w:themeColor="text1"/>
          <w:sz w:val="24"/>
          <w:szCs w:val="24"/>
        </w:rPr>
        <w:t>DEDICATÓRIA</w:t>
      </w:r>
      <w:bookmarkEnd w:id="2"/>
      <w:bookmarkEnd w:id="3"/>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                            </w:t>
      </w:r>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p>
    <w:p w:rsidR="004B0323" w:rsidRPr="006F54B1" w:rsidRDefault="004B0323" w:rsidP="006F54B1">
      <w:pPr>
        <w:spacing w:after="0" w:line="360" w:lineRule="auto"/>
        <w:jc w:val="both"/>
        <w:rPr>
          <w:rFonts w:ascii="Times New Roman" w:hAnsi="Times New Roman" w:cs="Times New Roman"/>
          <w:i/>
          <w:color w:val="000000" w:themeColor="text1"/>
          <w:sz w:val="24"/>
          <w:szCs w:val="24"/>
        </w:rPr>
      </w:pPr>
    </w:p>
    <w:p w:rsidR="004B0323" w:rsidRPr="006F54B1" w:rsidRDefault="004B0323" w:rsidP="006F54B1">
      <w:pPr>
        <w:spacing w:after="0" w:line="360" w:lineRule="auto"/>
        <w:jc w:val="both"/>
        <w:rPr>
          <w:rFonts w:ascii="Times New Roman" w:hAnsi="Times New Roman" w:cs="Times New Roman"/>
          <w:b/>
          <w:i/>
          <w:color w:val="000000" w:themeColor="text1"/>
          <w:sz w:val="24"/>
          <w:szCs w:val="24"/>
        </w:rPr>
      </w:pPr>
      <w:r w:rsidRPr="006F54B1">
        <w:rPr>
          <w:rFonts w:ascii="Times New Roman" w:hAnsi="Times New Roman" w:cs="Times New Roman"/>
          <w:i/>
          <w:color w:val="000000" w:themeColor="text1"/>
          <w:sz w:val="24"/>
          <w:szCs w:val="24"/>
        </w:rPr>
        <w:t xml:space="preserve">Dedico o presente trabalho aos meus pais Joaquim Sebastião e Maria Francisco que graças a Deus acompanharam todo o meu processo académico </w:t>
      </w:r>
      <w:r w:rsidR="002A32AA" w:rsidRPr="006F54B1">
        <w:rPr>
          <w:rFonts w:ascii="Times New Roman" w:hAnsi="Times New Roman" w:cs="Times New Roman"/>
          <w:i/>
          <w:color w:val="000000" w:themeColor="text1"/>
          <w:sz w:val="24"/>
          <w:szCs w:val="24"/>
        </w:rPr>
        <w:t>e não deixaram que faltasse algo</w:t>
      </w:r>
      <w:r w:rsidRPr="006F54B1">
        <w:rPr>
          <w:rFonts w:ascii="Times New Roman" w:hAnsi="Times New Roman" w:cs="Times New Roman"/>
          <w:i/>
          <w:color w:val="000000" w:themeColor="text1"/>
          <w:sz w:val="24"/>
          <w:szCs w:val="24"/>
        </w:rPr>
        <w:t xml:space="preserve"> para que eu pudesse chegar até aqui. </w:t>
      </w:r>
    </w:p>
    <w:p w:rsidR="004B0323" w:rsidRPr="006F54B1" w:rsidRDefault="004B0323" w:rsidP="006F54B1">
      <w:pPr>
        <w:spacing w:after="0" w:line="360" w:lineRule="auto"/>
        <w:jc w:val="both"/>
        <w:rPr>
          <w:rFonts w:ascii="Times New Roman" w:hAnsi="Times New Roman" w:cs="Times New Roman"/>
          <w:b/>
          <w:i/>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0323" w:rsidRPr="006F54B1" w:rsidRDefault="004B032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85AEF" w:rsidRPr="006F54B1" w:rsidRDefault="00C85AEF"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E370BC" w:rsidRPr="006F54B1" w:rsidRDefault="004A51E7" w:rsidP="006F54B1">
      <w:pPr>
        <w:pStyle w:val="Ttulo1"/>
        <w:spacing w:line="360" w:lineRule="auto"/>
        <w:jc w:val="both"/>
        <w:rPr>
          <w:rFonts w:ascii="Times New Roman" w:hAnsi="Times New Roman" w:cs="Times New Roman"/>
          <w:b/>
          <w:color w:val="000000" w:themeColor="text1"/>
          <w:sz w:val="24"/>
          <w:szCs w:val="24"/>
        </w:rPr>
      </w:pPr>
      <w:bookmarkStart w:id="4" w:name="_Toc9409653"/>
      <w:r w:rsidRPr="006F54B1">
        <w:rPr>
          <w:rFonts w:ascii="Times New Roman" w:hAnsi="Times New Roman" w:cs="Times New Roman"/>
          <w:b/>
          <w:color w:val="000000" w:themeColor="text1"/>
          <w:sz w:val="24"/>
          <w:szCs w:val="24"/>
        </w:rPr>
        <w:t>AGRADECIMENTOS</w:t>
      </w:r>
      <w:bookmarkEnd w:id="4"/>
      <w:r w:rsidR="00E370BC" w:rsidRPr="006F54B1">
        <w:rPr>
          <w:rFonts w:ascii="Times New Roman" w:hAnsi="Times New Roman" w:cs="Times New Roman"/>
          <w:b/>
          <w:color w:val="000000" w:themeColor="text1"/>
          <w:sz w:val="24"/>
          <w:szCs w:val="24"/>
        </w:rPr>
        <w:t xml:space="preserve"> </w:t>
      </w:r>
    </w:p>
    <w:p w:rsidR="00E370BC" w:rsidRPr="006F54B1" w:rsidRDefault="00E370B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Agradeço em primeiro lugar a Deus, por me conceder a vida e ener</w:t>
      </w:r>
      <w:r w:rsidR="00570AA5" w:rsidRPr="006F54B1">
        <w:rPr>
          <w:rFonts w:ascii="Times New Roman" w:hAnsi="Times New Roman" w:cs="Times New Roman"/>
          <w:color w:val="000000" w:themeColor="text1"/>
          <w:sz w:val="24"/>
          <w:szCs w:val="24"/>
        </w:rPr>
        <w:t>gia suficiente para realizar est</w:t>
      </w:r>
      <w:r w:rsidRPr="006F54B1">
        <w:rPr>
          <w:rFonts w:ascii="Times New Roman" w:hAnsi="Times New Roman" w:cs="Times New Roman"/>
          <w:color w:val="000000" w:themeColor="text1"/>
          <w:sz w:val="24"/>
          <w:szCs w:val="24"/>
        </w:rPr>
        <w:t xml:space="preserve">e trabalho. </w:t>
      </w:r>
    </w:p>
    <w:p w:rsidR="00C93798" w:rsidRPr="006F54B1" w:rsidRDefault="00C93798"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370BC" w:rsidRPr="006F54B1" w:rsidRDefault="001D3B8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Agradeço aos meus pais, meus irmãos e </w:t>
      </w:r>
      <w:r w:rsidR="00E370BC" w:rsidRPr="006F54B1">
        <w:rPr>
          <w:rFonts w:ascii="Times New Roman" w:hAnsi="Times New Roman" w:cs="Times New Roman"/>
          <w:color w:val="000000" w:themeColor="text1"/>
          <w:sz w:val="24"/>
          <w:szCs w:val="24"/>
        </w:rPr>
        <w:t xml:space="preserve">ao meu namorado </w:t>
      </w:r>
      <w:r w:rsidR="002A32AA" w:rsidRPr="006F54B1">
        <w:rPr>
          <w:rFonts w:ascii="Times New Roman" w:hAnsi="Times New Roman" w:cs="Times New Roman"/>
          <w:color w:val="000000" w:themeColor="text1"/>
          <w:sz w:val="24"/>
          <w:szCs w:val="24"/>
        </w:rPr>
        <w:t xml:space="preserve">Arsénio Muando </w:t>
      </w:r>
      <w:r w:rsidR="00E370BC" w:rsidRPr="006F54B1">
        <w:rPr>
          <w:rFonts w:ascii="Times New Roman" w:hAnsi="Times New Roman" w:cs="Times New Roman"/>
          <w:color w:val="000000" w:themeColor="text1"/>
          <w:sz w:val="24"/>
          <w:szCs w:val="24"/>
        </w:rPr>
        <w:t>pelo apoio incondicional que depositaram em mim, pelos custos fin</w:t>
      </w:r>
      <w:r w:rsidR="00570AA5" w:rsidRPr="006F54B1">
        <w:rPr>
          <w:rFonts w:ascii="Times New Roman" w:hAnsi="Times New Roman" w:cs="Times New Roman"/>
          <w:color w:val="000000" w:themeColor="text1"/>
          <w:sz w:val="24"/>
          <w:szCs w:val="24"/>
        </w:rPr>
        <w:t>anceiros prestados, para que est</w:t>
      </w:r>
      <w:r w:rsidR="00E370BC" w:rsidRPr="006F54B1">
        <w:rPr>
          <w:rFonts w:ascii="Times New Roman" w:hAnsi="Times New Roman" w:cs="Times New Roman"/>
          <w:color w:val="000000" w:themeColor="text1"/>
          <w:sz w:val="24"/>
          <w:szCs w:val="24"/>
        </w:rPr>
        <w:t xml:space="preserve">e trabalho ocorresse de forma positiva. </w:t>
      </w:r>
    </w:p>
    <w:p w:rsidR="0078618C" w:rsidRPr="006F54B1" w:rsidRDefault="0078618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370BC" w:rsidRPr="006F54B1" w:rsidRDefault="0078618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Agradeço também a todos meus col</w:t>
      </w:r>
      <w:r w:rsidR="00C7507E" w:rsidRPr="006F54B1">
        <w:rPr>
          <w:rFonts w:ascii="Times New Roman" w:hAnsi="Times New Roman" w:cs="Times New Roman"/>
          <w:color w:val="000000" w:themeColor="text1"/>
          <w:sz w:val="24"/>
          <w:szCs w:val="24"/>
        </w:rPr>
        <w:t>egas e amigos por todo apoio</w:t>
      </w:r>
      <w:r w:rsidRPr="006F54B1">
        <w:rPr>
          <w:rFonts w:ascii="Times New Roman" w:hAnsi="Times New Roman" w:cs="Times New Roman"/>
          <w:color w:val="000000" w:themeColor="text1"/>
          <w:sz w:val="24"/>
          <w:szCs w:val="24"/>
        </w:rPr>
        <w:t xml:space="preserve"> material e </w:t>
      </w:r>
      <w:r w:rsidR="00C7507E" w:rsidRPr="006F54B1">
        <w:rPr>
          <w:rFonts w:ascii="Times New Roman" w:hAnsi="Times New Roman" w:cs="Times New Roman"/>
          <w:color w:val="000000" w:themeColor="text1"/>
          <w:sz w:val="24"/>
          <w:szCs w:val="24"/>
        </w:rPr>
        <w:t>moral na realização deste trabalho.</w:t>
      </w:r>
    </w:p>
    <w:p w:rsidR="0078618C" w:rsidRPr="006F54B1" w:rsidRDefault="0078618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8618C" w:rsidRPr="006F54B1" w:rsidRDefault="00E370B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Agradeço ao meu supervisor </w:t>
      </w:r>
      <w:r w:rsidR="0078618C" w:rsidRPr="006F54B1">
        <w:rPr>
          <w:rFonts w:ascii="Times New Roman" w:hAnsi="Times New Roman" w:cs="Times New Roman"/>
          <w:color w:val="000000" w:themeColor="text1"/>
          <w:sz w:val="24"/>
          <w:szCs w:val="24"/>
        </w:rPr>
        <w:t>e professor</w:t>
      </w:r>
      <w:r w:rsidR="001E4DF6" w:rsidRPr="006F54B1">
        <w:rPr>
          <w:rFonts w:ascii="Times New Roman" w:hAnsi="Times New Roman" w:cs="Times New Roman"/>
          <w:color w:val="000000" w:themeColor="text1"/>
          <w:sz w:val="24"/>
          <w:szCs w:val="24"/>
        </w:rPr>
        <w:t xml:space="preserve"> Doutor Engenheiro</w:t>
      </w:r>
      <w:r w:rsidR="0078618C" w:rsidRPr="006F54B1">
        <w:rPr>
          <w:rFonts w:ascii="Times New Roman" w:hAnsi="Times New Roman" w:cs="Times New Roman"/>
          <w:color w:val="000000" w:themeColor="text1"/>
          <w:sz w:val="24"/>
          <w:szCs w:val="24"/>
        </w:rPr>
        <w:t xml:space="preserve"> </w:t>
      </w:r>
      <w:r w:rsidR="00C93798" w:rsidRPr="006F54B1">
        <w:rPr>
          <w:rFonts w:ascii="Times New Roman" w:hAnsi="Times New Roman" w:cs="Times New Roman"/>
          <w:color w:val="000000" w:themeColor="text1"/>
          <w:sz w:val="24"/>
          <w:szCs w:val="24"/>
        </w:rPr>
        <w:t>Ruy Moreira</w:t>
      </w:r>
      <w:r w:rsidRPr="006F54B1">
        <w:rPr>
          <w:rFonts w:ascii="Times New Roman" w:hAnsi="Times New Roman" w:cs="Times New Roman"/>
          <w:color w:val="000000" w:themeColor="text1"/>
          <w:sz w:val="24"/>
          <w:szCs w:val="24"/>
        </w:rPr>
        <w:t xml:space="preserve"> Cravo pela paciência,</w:t>
      </w:r>
      <w:r w:rsidR="0078618C" w:rsidRPr="006F54B1">
        <w:rPr>
          <w:rFonts w:ascii="Times New Roman" w:hAnsi="Times New Roman" w:cs="Times New Roman"/>
          <w:color w:val="000000" w:themeColor="text1"/>
          <w:sz w:val="24"/>
          <w:szCs w:val="24"/>
        </w:rPr>
        <w:t xml:space="preserve"> orientação, apoio</w:t>
      </w:r>
      <w:r w:rsidR="00C93798" w:rsidRPr="006F54B1">
        <w:rPr>
          <w:rFonts w:ascii="Times New Roman" w:hAnsi="Times New Roman" w:cs="Times New Roman"/>
          <w:color w:val="000000" w:themeColor="text1"/>
          <w:sz w:val="24"/>
          <w:szCs w:val="24"/>
        </w:rPr>
        <w:t xml:space="preserve">, </w:t>
      </w:r>
      <w:r w:rsidR="0078618C" w:rsidRPr="006F54B1">
        <w:rPr>
          <w:rFonts w:ascii="Times New Roman" w:hAnsi="Times New Roman" w:cs="Times New Roman"/>
          <w:color w:val="000000" w:themeColor="text1"/>
          <w:sz w:val="24"/>
          <w:szCs w:val="24"/>
        </w:rPr>
        <w:t xml:space="preserve">acompanhamento e avaliação do presente trabalho. </w:t>
      </w:r>
    </w:p>
    <w:p w:rsidR="00C93798" w:rsidRPr="006F54B1" w:rsidRDefault="00C93798"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370BC" w:rsidRPr="006F54B1" w:rsidRDefault="0078618C" w:rsidP="006F54B1">
      <w:pPr>
        <w:spacing w:after="0"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color w:val="000000" w:themeColor="text1"/>
          <w:sz w:val="24"/>
          <w:szCs w:val="24"/>
        </w:rPr>
        <w:t xml:space="preserve">E por último agradeço a todos que directa ou indirectamente contribuíram </w:t>
      </w:r>
      <w:r w:rsidR="00C7507E" w:rsidRPr="006F54B1">
        <w:rPr>
          <w:rFonts w:ascii="Times New Roman" w:hAnsi="Times New Roman" w:cs="Times New Roman"/>
          <w:color w:val="000000" w:themeColor="text1"/>
          <w:sz w:val="24"/>
          <w:szCs w:val="24"/>
        </w:rPr>
        <w:t xml:space="preserve">para o sucesso desta </w:t>
      </w:r>
      <w:r w:rsidR="001E4DF6" w:rsidRPr="006F54B1">
        <w:rPr>
          <w:rFonts w:ascii="Times New Roman" w:hAnsi="Times New Roman" w:cs="Times New Roman"/>
          <w:color w:val="000000" w:themeColor="text1"/>
          <w:sz w:val="24"/>
          <w:szCs w:val="24"/>
        </w:rPr>
        <w:t>monografia</w:t>
      </w:r>
      <w:r w:rsidR="00C7507E" w:rsidRPr="006F54B1">
        <w:rPr>
          <w:rFonts w:ascii="Times New Roman" w:hAnsi="Times New Roman" w:cs="Times New Roman"/>
          <w:color w:val="000000" w:themeColor="text1"/>
          <w:sz w:val="24"/>
          <w:szCs w:val="24"/>
        </w:rPr>
        <w:t xml:space="preserve">. </w:t>
      </w: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E370BC" w:rsidRPr="006F54B1" w:rsidRDefault="00E370BC" w:rsidP="006F54B1">
      <w:pPr>
        <w:spacing w:after="0" w:line="360" w:lineRule="auto"/>
        <w:jc w:val="both"/>
        <w:rPr>
          <w:rFonts w:ascii="Times New Roman" w:hAnsi="Times New Roman" w:cs="Times New Roman"/>
          <w:b/>
          <w:color w:val="000000" w:themeColor="text1"/>
          <w:sz w:val="24"/>
          <w:szCs w:val="24"/>
        </w:rPr>
      </w:pPr>
    </w:p>
    <w:p w:rsidR="00A447CF" w:rsidRPr="006F54B1" w:rsidRDefault="00A447CF" w:rsidP="006F54B1">
      <w:pPr>
        <w:pStyle w:val="Ttulo1"/>
        <w:spacing w:before="0" w:line="360" w:lineRule="auto"/>
        <w:jc w:val="both"/>
        <w:rPr>
          <w:rFonts w:ascii="Times New Roman" w:eastAsiaTheme="minorHAnsi" w:hAnsi="Times New Roman" w:cs="Times New Roman"/>
          <w:b/>
          <w:iCs w:val="0"/>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A87BF6" w:rsidRPr="006F54B1" w:rsidRDefault="00A87BF6" w:rsidP="006F54B1">
      <w:pPr>
        <w:spacing w:line="360" w:lineRule="auto"/>
        <w:jc w:val="both"/>
        <w:rPr>
          <w:rFonts w:ascii="Times New Roman" w:hAnsi="Times New Roman" w:cs="Times New Roman"/>
          <w:color w:val="000000" w:themeColor="text1"/>
          <w:sz w:val="24"/>
          <w:szCs w:val="24"/>
        </w:rPr>
      </w:pPr>
    </w:p>
    <w:p w:rsidR="00593CC2" w:rsidRPr="006F54B1" w:rsidRDefault="00593CC2"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sdt>
      <w:sdtPr>
        <w:rPr>
          <w:rFonts w:ascii="Times New Roman" w:eastAsiaTheme="minorHAnsi" w:hAnsi="Times New Roman" w:cs="Times New Roman"/>
          <w:b w:val="0"/>
          <w:bCs w:val="0"/>
          <w:color w:val="000000" w:themeColor="text1"/>
          <w:sz w:val="24"/>
          <w:szCs w:val="24"/>
        </w:rPr>
        <w:id w:val="995384587"/>
        <w:docPartObj>
          <w:docPartGallery w:val="Table of Contents"/>
          <w:docPartUnique/>
        </w:docPartObj>
      </w:sdtPr>
      <w:sdtEndPr>
        <w:rPr>
          <w:noProof/>
        </w:rPr>
      </w:sdtEndPr>
      <w:sdtContent>
        <w:p w:rsidR="005026CF" w:rsidRPr="00C37AE1" w:rsidRDefault="006F54B1" w:rsidP="00C37AE1">
          <w:pPr>
            <w:pStyle w:val="CabealhodoSumrio"/>
            <w:spacing w:line="360" w:lineRule="auto"/>
            <w:jc w:val="both"/>
            <w:rPr>
              <w:rFonts w:ascii="Times New Roman" w:hAnsi="Times New Roman" w:cs="Times New Roman"/>
              <w:color w:val="000000" w:themeColor="text1"/>
              <w:sz w:val="24"/>
              <w:szCs w:val="24"/>
            </w:rPr>
          </w:pPr>
          <w:r w:rsidRPr="00C37AE1">
            <w:rPr>
              <w:rFonts w:ascii="Times New Roman" w:hAnsi="Times New Roman" w:cs="Times New Roman"/>
              <w:color w:val="000000" w:themeColor="text1"/>
              <w:sz w:val="24"/>
              <w:szCs w:val="24"/>
            </w:rPr>
            <w:t xml:space="preserve">Índice </w:t>
          </w:r>
        </w:p>
        <w:p w:rsidR="005026CF" w:rsidRPr="00C37AE1" w:rsidRDefault="005026CF"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Fonts w:ascii="Times New Roman" w:hAnsi="Times New Roman" w:cs="Times New Roman"/>
              <w:color w:val="000000" w:themeColor="text1"/>
              <w:sz w:val="24"/>
              <w:szCs w:val="24"/>
            </w:rPr>
            <w:fldChar w:fldCharType="begin"/>
          </w:r>
          <w:r w:rsidRPr="00C37AE1">
            <w:rPr>
              <w:rFonts w:ascii="Times New Roman" w:hAnsi="Times New Roman" w:cs="Times New Roman"/>
              <w:color w:val="000000" w:themeColor="text1"/>
              <w:sz w:val="24"/>
              <w:szCs w:val="24"/>
            </w:rPr>
            <w:instrText xml:space="preserve"> TOC \o "1-3" \h \z \u </w:instrText>
          </w:r>
          <w:r w:rsidRPr="00C37AE1">
            <w:rPr>
              <w:rFonts w:ascii="Times New Roman" w:hAnsi="Times New Roman" w:cs="Times New Roman"/>
              <w:color w:val="000000" w:themeColor="text1"/>
              <w:sz w:val="24"/>
              <w:szCs w:val="24"/>
            </w:rPr>
            <w:fldChar w:fldCharType="separate"/>
          </w:r>
          <w:hyperlink w:anchor="_Toc9409651" w:history="1">
            <w:r w:rsidR="004A51E7" w:rsidRPr="00C37AE1">
              <w:rPr>
                <w:rStyle w:val="Hyperlink"/>
                <w:rFonts w:ascii="Times New Roman" w:hAnsi="Times New Roman" w:cs="Times New Roman"/>
                <w:noProof/>
                <w:color w:val="000000" w:themeColor="text1"/>
                <w:sz w:val="24"/>
                <w:szCs w:val="24"/>
              </w:rPr>
              <w:t>DECLARAÇÃO DE HONRA</w:t>
            </w:r>
            <w:r w:rsidR="004A51E7" w:rsidRPr="00C37AE1">
              <w:rPr>
                <w:rFonts w:ascii="Times New Roman" w:hAnsi="Times New Roman" w:cs="Times New Roman"/>
                <w:noProof/>
                <w:webHidden/>
                <w:color w:val="000000" w:themeColor="text1"/>
                <w:sz w:val="24"/>
                <w:szCs w:val="24"/>
              </w:rPr>
              <w:tab/>
            </w:r>
            <w:r w:rsidRPr="00C37AE1">
              <w:rPr>
                <w:rFonts w:ascii="Times New Roman" w:hAnsi="Times New Roman" w:cs="Times New Roman"/>
                <w:noProof/>
                <w:webHidden/>
                <w:color w:val="000000" w:themeColor="text1"/>
                <w:sz w:val="24"/>
                <w:szCs w:val="24"/>
              </w:rPr>
              <w:fldChar w:fldCharType="begin"/>
            </w:r>
            <w:r w:rsidRPr="00C37AE1">
              <w:rPr>
                <w:rFonts w:ascii="Times New Roman" w:hAnsi="Times New Roman" w:cs="Times New Roman"/>
                <w:noProof/>
                <w:webHidden/>
                <w:color w:val="000000" w:themeColor="text1"/>
                <w:sz w:val="24"/>
                <w:szCs w:val="24"/>
              </w:rPr>
              <w:instrText xml:space="preserve"> PAGEREF _Toc9409651 \h </w:instrText>
            </w:r>
            <w:r w:rsidRPr="00C37AE1">
              <w:rPr>
                <w:rFonts w:ascii="Times New Roman" w:hAnsi="Times New Roman" w:cs="Times New Roman"/>
                <w:noProof/>
                <w:webHidden/>
                <w:color w:val="000000" w:themeColor="text1"/>
                <w:sz w:val="24"/>
                <w:szCs w:val="24"/>
              </w:rPr>
            </w:r>
            <w:r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iii</w:t>
            </w:r>
            <w:r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2" w:history="1">
            <w:r w:rsidR="004A51E7" w:rsidRPr="00C37AE1">
              <w:rPr>
                <w:rStyle w:val="Hyperlink"/>
                <w:rFonts w:ascii="Times New Roman" w:hAnsi="Times New Roman" w:cs="Times New Roman"/>
                <w:noProof/>
                <w:color w:val="000000" w:themeColor="text1"/>
                <w:sz w:val="24"/>
                <w:szCs w:val="24"/>
              </w:rPr>
              <w:t>DEDICATÓRIA</w:t>
            </w:r>
            <w:r w:rsidR="004A51E7"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iv</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3" w:history="1">
            <w:r w:rsidR="004A51E7" w:rsidRPr="00C37AE1">
              <w:rPr>
                <w:rStyle w:val="Hyperlink"/>
                <w:rFonts w:ascii="Times New Roman" w:hAnsi="Times New Roman" w:cs="Times New Roman"/>
                <w:noProof/>
                <w:color w:val="000000" w:themeColor="text1"/>
                <w:sz w:val="24"/>
                <w:szCs w:val="24"/>
              </w:rPr>
              <w:t>AGRADECIMENTOS</w:t>
            </w:r>
            <w:r w:rsidR="004A51E7"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v</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4" w:history="1">
            <w:r w:rsidR="005026CF" w:rsidRPr="00C37AE1">
              <w:rPr>
                <w:rStyle w:val="Hyperlink"/>
                <w:rFonts w:ascii="Times New Roman" w:hAnsi="Times New Roman" w:cs="Times New Roman"/>
                <w:noProof/>
                <w:color w:val="000000" w:themeColor="text1"/>
                <w:sz w:val="24"/>
                <w:szCs w:val="24"/>
              </w:rPr>
              <w:t>Listas de Figuras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ix</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5" w:history="1">
            <w:r w:rsidR="005026CF" w:rsidRPr="00C37AE1">
              <w:rPr>
                <w:rStyle w:val="Hyperlink"/>
                <w:rFonts w:ascii="Times New Roman" w:hAnsi="Times New Roman" w:cs="Times New Roman"/>
                <w:noProof/>
                <w:color w:val="000000" w:themeColor="text1"/>
                <w:sz w:val="24"/>
                <w:szCs w:val="24"/>
              </w:rPr>
              <w:t>Listas de Tabelas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_Toc9409655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ix</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6" w:history="1">
            <w:r w:rsidR="005026CF" w:rsidRPr="00C37AE1">
              <w:rPr>
                <w:rStyle w:val="Hyperlink"/>
                <w:rFonts w:ascii="Times New Roman" w:hAnsi="Times New Roman" w:cs="Times New Roman"/>
                <w:noProof/>
                <w:color w:val="000000" w:themeColor="text1"/>
                <w:sz w:val="24"/>
                <w:szCs w:val="24"/>
              </w:rPr>
              <w:t>Lista de Siglas e Abreviaturas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ix</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7" w:history="1">
            <w:r w:rsidR="004A51E7" w:rsidRPr="00C37AE1">
              <w:rPr>
                <w:rStyle w:val="Hyperlink"/>
                <w:rFonts w:ascii="Times New Roman" w:hAnsi="Times New Roman" w:cs="Times New Roman"/>
                <w:noProof/>
                <w:color w:val="000000" w:themeColor="text1"/>
                <w:sz w:val="24"/>
                <w:szCs w:val="24"/>
              </w:rPr>
              <w:t>RESUMO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x</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8" w:history="1">
            <w:r w:rsidR="004A51E7" w:rsidRPr="00C37AE1">
              <w:rPr>
                <w:rStyle w:val="Hyperlink"/>
                <w:rFonts w:ascii="Times New Roman" w:hAnsi="Times New Roman" w:cs="Times New Roman"/>
                <w:noProof/>
                <w:color w:val="000000" w:themeColor="text1"/>
                <w:sz w:val="24"/>
                <w:szCs w:val="24"/>
                <w:lang w:val="en-US"/>
              </w:rPr>
              <w:t>ABSTRACT</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xi</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59" w:history="1">
            <w:r w:rsidR="005026CF" w:rsidRPr="00C37AE1">
              <w:rPr>
                <w:rStyle w:val="Hyperlink"/>
                <w:rFonts w:ascii="Times New Roman" w:hAnsi="Times New Roman" w:cs="Times New Roman"/>
                <w:noProof/>
                <w:color w:val="000000" w:themeColor="text1"/>
                <w:sz w:val="24"/>
                <w:szCs w:val="24"/>
              </w:rPr>
              <w:t>CAPÍTULO I</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_Toc9409659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12</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5C050F"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1.1. </w:t>
          </w:r>
          <w:hyperlink w:anchor="_Toc9409660" w:history="1">
            <w:r w:rsidR="004A51E7" w:rsidRPr="00C37AE1">
              <w:rPr>
                <w:rStyle w:val="Hyperlink"/>
                <w:rFonts w:ascii="Times New Roman" w:hAnsi="Times New Roman" w:cs="Times New Roman"/>
                <w:noProof/>
                <w:color w:val="000000" w:themeColor="text1"/>
                <w:sz w:val="24"/>
                <w:szCs w:val="24"/>
              </w:rPr>
              <w:t>INTRODUÇÃO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12</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1.2. </w:t>
          </w:r>
          <w:hyperlink w:anchor="_Toc9409661" w:history="1">
            <w:r w:rsidR="005026CF" w:rsidRPr="00C37AE1">
              <w:rPr>
                <w:rStyle w:val="Hyperlink"/>
                <w:rFonts w:ascii="Times New Roman" w:hAnsi="Times New Roman" w:cs="Times New Roman"/>
                <w:noProof/>
                <w:color w:val="000000" w:themeColor="text1"/>
                <w:sz w:val="24"/>
                <w:szCs w:val="24"/>
              </w:rPr>
              <w:t>Objectivos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1.2.1. </w:t>
          </w:r>
          <w:hyperlink w:anchor="_Toc9409662" w:history="1">
            <w:r w:rsidR="005026CF" w:rsidRPr="00C37AE1">
              <w:rPr>
                <w:rStyle w:val="Hyperlink"/>
                <w:rFonts w:ascii="Times New Roman" w:hAnsi="Times New Roman" w:cs="Times New Roman"/>
                <w:noProof/>
                <w:color w:val="000000" w:themeColor="text1"/>
                <w:sz w:val="24"/>
                <w:szCs w:val="24"/>
              </w:rPr>
              <w:t>Geral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1.2.2. </w:t>
          </w:r>
          <w:hyperlink w:anchor="_Toc9409663" w:history="1">
            <w:r w:rsidR="005026CF" w:rsidRPr="00C37AE1">
              <w:rPr>
                <w:rStyle w:val="Hyperlink"/>
                <w:rFonts w:ascii="Times New Roman" w:hAnsi="Times New Roman" w:cs="Times New Roman"/>
                <w:noProof/>
                <w:color w:val="000000" w:themeColor="text1"/>
                <w:sz w:val="24"/>
                <w:szCs w:val="24"/>
                <w:u w:val="none"/>
              </w:rPr>
              <w:t>Específicos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1.3. </w:t>
          </w:r>
          <w:hyperlink w:anchor="_Toc9409664" w:history="1">
            <w:r w:rsidR="005026CF" w:rsidRPr="00C37AE1">
              <w:rPr>
                <w:rStyle w:val="Hyperlink"/>
                <w:rFonts w:ascii="Times New Roman" w:hAnsi="Times New Roman" w:cs="Times New Roman"/>
                <w:noProof/>
                <w:color w:val="000000" w:themeColor="text1"/>
                <w:sz w:val="24"/>
                <w:szCs w:val="24"/>
                <w:u w:val="none"/>
              </w:rPr>
              <w:t>Delimitações do Trabalho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13</w:t>
            </w:r>
            <w:r w:rsidR="005026CF" w:rsidRPr="00C37AE1">
              <w:rPr>
                <w:rFonts w:ascii="Times New Roman" w:hAnsi="Times New Roman" w:cs="Times New Roman"/>
                <w:noProof/>
                <w:webHidden/>
                <w:color w:val="000000" w:themeColor="text1"/>
                <w:sz w:val="24"/>
                <w:szCs w:val="24"/>
              </w:rPr>
              <w:fldChar w:fldCharType="end"/>
            </w:r>
          </w:hyperlink>
        </w:p>
        <w:p w:rsidR="00FA5172" w:rsidRPr="00C37AE1" w:rsidRDefault="00FA5172" w:rsidP="00C37AE1">
          <w:pPr>
            <w:spacing w:line="360" w:lineRule="auto"/>
            <w:jc w:val="both"/>
            <w:rPr>
              <w:rFonts w:ascii="Times New Roman" w:hAnsi="Times New Roman" w:cs="Times New Roman"/>
              <w:noProof/>
              <w:sz w:val="24"/>
              <w:szCs w:val="24"/>
            </w:rPr>
          </w:pPr>
          <w:r w:rsidRPr="00C37AE1">
            <w:rPr>
              <w:rFonts w:ascii="Times New Roman" w:hAnsi="Times New Roman" w:cs="Times New Roman"/>
              <w:noProof/>
              <w:sz w:val="24"/>
              <w:szCs w:val="24"/>
            </w:rPr>
            <w:t>1.4. Justificativa e Enquadramento do Problema……….......……………………………………13</w:t>
          </w:r>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1.4. </w:t>
          </w:r>
          <w:hyperlink w:anchor="_Toc9409666" w:history="1">
            <w:r w:rsidR="005026CF" w:rsidRPr="00C37AE1">
              <w:rPr>
                <w:rStyle w:val="Hyperlink"/>
                <w:rFonts w:ascii="Times New Roman" w:hAnsi="Times New Roman" w:cs="Times New Roman"/>
                <w:noProof/>
                <w:color w:val="000000" w:themeColor="text1"/>
                <w:sz w:val="24"/>
                <w:szCs w:val="24"/>
                <w:u w:val="none"/>
              </w:rPr>
              <w:t>Hipóteses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14</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67" w:history="1">
            <w:r w:rsidR="005026CF" w:rsidRPr="00C37AE1">
              <w:rPr>
                <w:rStyle w:val="Hyperlink"/>
                <w:rFonts w:ascii="Times New Roman" w:hAnsi="Times New Roman" w:cs="Times New Roman"/>
                <w:noProof/>
                <w:color w:val="000000" w:themeColor="text1"/>
                <w:sz w:val="24"/>
                <w:szCs w:val="24"/>
                <w:u w:val="none"/>
              </w:rPr>
              <w:t>CAPÍTULO II.</w:t>
            </w:r>
            <w:r w:rsidR="007B53E1" w:rsidRPr="00C37AE1">
              <w:rPr>
                <w:rStyle w:val="Hyperlink"/>
                <w:rFonts w:ascii="Times New Roman" w:hAnsi="Times New Roman" w:cs="Times New Roman"/>
                <w:noProof/>
                <w:color w:val="000000" w:themeColor="text1"/>
                <w:sz w:val="24"/>
                <w:szCs w:val="24"/>
                <w:u w:val="none"/>
              </w:rPr>
              <w:t xml:space="preserve"> REVISÃO LITERÁRIA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15</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2.1. </w:t>
          </w:r>
          <w:hyperlink w:anchor="_Toc9409668" w:history="1">
            <w:r w:rsidR="005026CF" w:rsidRPr="00C37AE1">
              <w:rPr>
                <w:rStyle w:val="Hyperlink"/>
                <w:rFonts w:ascii="Times New Roman" w:hAnsi="Times New Roman" w:cs="Times New Roman"/>
                <w:noProof/>
                <w:color w:val="000000" w:themeColor="text1"/>
                <w:sz w:val="24"/>
                <w:szCs w:val="24"/>
                <w:u w:val="none"/>
              </w:rPr>
              <w:t>Resíduos Sólidos Urbanos em Moçambique</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15</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69" w:history="1">
            <w:r w:rsidR="003853A0" w:rsidRPr="00C37AE1">
              <w:rPr>
                <w:rStyle w:val="Hyperlink"/>
                <w:rFonts w:ascii="Times New Roman" w:hAnsi="Times New Roman" w:cs="Times New Roman"/>
                <w:noProof/>
                <w:color w:val="000000" w:themeColor="text1"/>
                <w:sz w:val="24"/>
                <w:szCs w:val="24"/>
                <w:u w:val="none"/>
              </w:rPr>
              <w:t xml:space="preserve">2.2. </w:t>
            </w:r>
            <w:r w:rsidR="005026CF" w:rsidRPr="00C37AE1">
              <w:rPr>
                <w:rStyle w:val="Hyperlink"/>
                <w:rFonts w:ascii="Times New Roman" w:hAnsi="Times New Roman" w:cs="Times New Roman"/>
                <w:noProof/>
                <w:color w:val="000000" w:themeColor="text1"/>
                <w:sz w:val="24"/>
                <w:szCs w:val="24"/>
                <w:u w:val="none"/>
              </w:rPr>
              <w:t>Segundo a Legislação Moçambicana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_Toc9409669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2.3. </w:t>
          </w:r>
          <w:hyperlink w:anchor="_Toc9409670" w:history="1">
            <w:r w:rsidR="005026CF" w:rsidRPr="00C37AE1">
              <w:rPr>
                <w:rStyle w:val="Hyperlink"/>
                <w:rFonts w:ascii="Times New Roman" w:hAnsi="Times New Roman" w:cs="Times New Roman"/>
                <w:noProof/>
                <w:color w:val="000000" w:themeColor="text1"/>
                <w:sz w:val="24"/>
                <w:szCs w:val="24"/>
                <w:u w:val="none"/>
              </w:rPr>
              <w:t>Resíduos de Construção Civil Segundo CONAMA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2.4. </w:t>
          </w:r>
          <w:hyperlink w:anchor="_Toc9409671" w:history="1">
            <w:r w:rsidR="00113C00">
              <w:rPr>
                <w:rStyle w:val="Hyperlink"/>
                <w:rFonts w:ascii="Times New Roman" w:hAnsi="Times New Roman" w:cs="Times New Roman"/>
                <w:noProof/>
                <w:color w:val="000000" w:themeColor="text1"/>
                <w:sz w:val="24"/>
                <w:szCs w:val="24"/>
                <w:u w:val="none"/>
              </w:rPr>
              <w:t>Classificação de</w:t>
            </w:r>
            <w:r w:rsidR="005026CF" w:rsidRPr="00C37AE1">
              <w:rPr>
                <w:rStyle w:val="Hyperlink"/>
                <w:rFonts w:ascii="Times New Roman" w:hAnsi="Times New Roman" w:cs="Times New Roman"/>
                <w:noProof/>
                <w:color w:val="000000" w:themeColor="text1"/>
                <w:sz w:val="24"/>
                <w:szCs w:val="24"/>
                <w:u w:val="none"/>
              </w:rPr>
              <w:t xml:space="preserve"> 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18</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2.5. </w:t>
          </w:r>
          <w:hyperlink w:anchor="_Toc9409672" w:history="1">
            <w:r w:rsidR="00113C00">
              <w:rPr>
                <w:rStyle w:val="Hyperlink"/>
                <w:rFonts w:ascii="Times New Roman" w:hAnsi="Times New Roman" w:cs="Times New Roman"/>
                <w:noProof/>
                <w:color w:val="000000" w:themeColor="text1"/>
                <w:sz w:val="24"/>
                <w:szCs w:val="24"/>
                <w:u w:val="none"/>
              </w:rPr>
              <w:t>Origem de</w:t>
            </w:r>
            <w:r w:rsidR="005026CF" w:rsidRPr="00C37AE1">
              <w:rPr>
                <w:rStyle w:val="Hyperlink"/>
                <w:rFonts w:ascii="Times New Roman" w:hAnsi="Times New Roman" w:cs="Times New Roman"/>
                <w:noProof/>
                <w:color w:val="000000" w:themeColor="text1"/>
                <w:sz w:val="24"/>
                <w:szCs w:val="24"/>
                <w:u w:val="none"/>
              </w:rPr>
              <w:t xml:space="preserve"> 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20</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2.6. </w:t>
          </w:r>
          <w:hyperlink w:anchor="_Toc9409673" w:history="1">
            <w:r w:rsidR="005026CF" w:rsidRPr="00C37AE1">
              <w:rPr>
                <w:rStyle w:val="Hyperlink"/>
                <w:rFonts w:ascii="Times New Roman" w:hAnsi="Times New Roman" w:cs="Times New Roman"/>
                <w:noProof/>
                <w:color w:val="000000" w:themeColor="text1"/>
                <w:sz w:val="24"/>
                <w:szCs w:val="24"/>
                <w:u w:val="none"/>
              </w:rPr>
              <w:t>Geração de Resíduos da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20</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hAnsi="Times New Roman" w:cs="Times New Roman"/>
              <w:noProof/>
              <w:color w:val="000000" w:themeColor="text1"/>
              <w:sz w:val="24"/>
              <w:szCs w:val="24"/>
            </w:rPr>
          </w:pPr>
          <w:r w:rsidRPr="00C37AE1">
            <w:rPr>
              <w:rStyle w:val="Hyperlink"/>
              <w:rFonts w:ascii="Times New Roman" w:hAnsi="Times New Roman" w:cs="Times New Roman"/>
              <w:noProof/>
              <w:color w:val="000000" w:themeColor="text1"/>
              <w:sz w:val="24"/>
              <w:szCs w:val="24"/>
              <w:u w:val="none"/>
            </w:rPr>
            <w:t xml:space="preserve">2.7. </w:t>
          </w:r>
          <w:hyperlink w:anchor="_Toc9409674" w:history="1">
            <w:r w:rsidR="005026CF" w:rsidRPr="00C37AE1">
              <w:rPr>
                <w:rStyle w:val="Hyperlink"/>
                <w:rFonts w:ascii="Times New Roman" w:hAnsi="Times New Roman" w:cs="Times New Roman"/>
                <w:noProof/>
                <w:color w:val="000000" w:themeColor="text1"/>
                <w:sz w:val="24"/>
                <w:szCs w:val="24"/>
                <w:u w:val="none"/>
              </w:rPr>
              <w:t>Impactos Ambientais Causados pelo Descarte Inadequado do RCC</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23</w:t>
            </w:r>
            <w:r w:rsidR="005026CF" w:rsidRPr="00C37AE1">
              <w:rPr>
                <w:rFonts w:ascii="Times New Roman" w:hAnsi="Times New Roman" w:cs="Times New Roman"/>
                <w:noProof/>
                <w:webHidden/>
                <w:color w:val="000000" w:themeColor="text1"/>
                <w:sz w:val="24"/>
                <w:szCs w:val="24"/>
              </w:rPr>
              <w:fldChar w:fldCharType="end"/>
            </w:r>
          </w:hyperlink>
        </w:p>
        <w:p w:rsidR="00BE2BD3" w:rsidRPr="00C37AE1" w:rsidRDefault="00BE2BD3" w:rsidP="00C37AE1">
          <w:pPr>
            <w:spacing w:line="360" w:lineRule="auto"/>
            <w:jc w:val="both"/>
            <w:rPr>
              <w:rFonts w:ascii="Times New Roman" w:hAnsi="Times New Roman" w:cs="Times New Roman"/>
              <w:noProof/>
              <w:sz w:val="24"/>
              <w:szCs w:val="24"/>
            </w:rPr>
          </w:pPr>
        </w:p>
        <w:p w:rsidR="00BE2BD3" w:rsidRPr="00C37AE1" w:rsidRDefault="00BE2BD3" w:rsidP="00C37AE1">
          <w:pPr>
            <w:spacing w:line="360" w:lineRule="auto"/>
            <w:jc w:val="both"/>
            <w:rPr>
              <w:rFonts w:ascii="Times New Roman" w:hAnsi="Times New Roman" w:cs="Times New Roman"/>
              <w:noProof/>
              <w:sz w:val="24"/>
              <w:szCs w:val="24"/>
            </w:rPr>
          </w:pPr>
          <w:r w:rsidRPr="00C37AE1">
            <w:rPr>
              <w:rFonts w:ascii="Times New Roman" w:hAnsi="Times New Roman" w:cs="Times New Roman"/>
              <w:noProof/>
              <w:sz w:val="24"/>
              <w:szCs w:val="24"/>
            </w:rPr>
            <w:t>2.8. Como Evitar Perdas em Estaleiros de Obras………………………………………………..24</w:t>
          </w:r>
        </w:p>
        <w:p w:rsidR="00BE2BD3" w:rsidRPr="00C37AE1" w:rsidRDefault="00BE2BD3" w:rsidP="00C37AE1">
          <w:pPr>
            <w:spacing w:line="360" w:lineRule="auto"/>
            <w:jc w:val="both"/>
            <w:rPr>
              <w:rFonts w:ascii="Times New Roman" w:hAnsi="Times New Roman" w:cs="Times New Roman"/>
              <w:noProof/>
              <w:sz w:val="24"/>
              <w:szCs w:val="24"/>
            </w:rPr>
          </w:pPr>
          <w:r w:rsidRPr="00C37AE1">
            <w:rPr>
              <w:rFonts w:ascii="Times New Roman" w:hAnsi="Times New Roman" w:cs="Times New Roman"/>
              <w:noProof/>
              <w:sz w:val="24"/>
              <w:szCs w:val="24"/>
            </w:rPr>
            <w:t>2.9. Formas de Minimizar Ocorrência de Perdas nos Estaleiros de Obras………………………25</w:t>
          </w:r>
        </w:p>
        <w:p w:rsidR="005026CF" w:rsidRPr="00C37AE1" w:rsidRDefault="00BE2BD3"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 </w:t>
          </w:r>
          <w:hyperlink w:anchor="_Toc9409675" w:history="1">
            <w:r w:rsidR="005026CF" w:rsidRPr="00C37AE1">
              <w:rPr>
                <w:rStyle w:val="Hyperlink"/>
                <w:rFonts w:ascii="Times New Roman" w:hAnsi="Times New Roman" w:cs="Times New Roman"/>
                <w:noProof/>
                <w:color w:val="000000" w:themeColor="text1"/>
                <w:sz w:val="24"/>
                <w:szCs w:val="24"/>
                <w:u w:val="none"/>
              </w:rPr>
              <w:t>Gestão de Resíduos da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_Toc9409675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.1. </w:t>
          </w:r>
          <w:hyperlink w:anchor="_Toc9409676" w:history="1">
            <w:r w:rsidR="00113C00">
              <w:rPr>
                <w:rStyle w:val="Hyperlink"/>
                <w:rFonts w:ascii="Times New Roman" w:hAnsi="Times New Roman" w:cs="Times New Roman"/>
                <w:noProof/>
                <w:color w:val="000000" w:themeColor="text1"/>
                <w:sz w:val="24"/>
                <w:szCs w:val="24"/>
                <w:u w:val="none"/>
              </w:rPr>
              <w:t>Colecta e Transporte de</w:t>
            </w:r>
            <w:r w:rsidR="005026CF" w:rsidRPr="00C37AE1">
              <w:rPr>
                <w:rStyle w:val="Hyperlink"/>
                <w:rFonts w:ascii="Times New Roman" w:hAnsi="Times New Roman" w:cs="Times New Roman"/>
                <w:noProof/>
                <w:color w:val="000000" w:themeColor="text1"/>
                <w:sz w:val="24"/>
                <w:szCs w:val="24"/>
                <w:u w:val="none"/>
              </w:rPr>
              <w:t xml:space="preserve"> 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.2. </w:t>
          </w:r>
          <w:hyperlink w:anchor="_Toc9409677" w:history="1">
            <w:r w:rsidR="005026CF" w:rsidRPr="00C37AE1">
              <w:rPr>
                <w:rStyle w:val="Hyperlink"/>
                <w:rFonts w:ascii="Times New Roman" w:hAnsi="Times New Roman" w:cs="Times New Roman"/>
                <w:noProof/>
                <w:color w:val="000000" w:themeColor="text1"/>
                <w:sz w:val="24"/>
                <w:szCs w:val="24"/>
                <w:u w:val="none"/>
              </w:rPr>
              <w:t>Segregação ou Triagem</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27</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.3. </w:t>
          </w:r>
          <w:hyperlink w:anchor="_Toc9409678" w:history="1">
            <w:r w:rsidR="005026CF" w:rsidRPr="00C37AE1">
              <w:rPr>
                <w:rStyle w:val="Hyperlink"/>
                <w:rFonts w:ascii="Times New Roman" w:hAnsi="Times New Roman" w:cs="Times New Roman"/>
                <w:noProof/>
                <w:color w:val="000000" w:themeColor="text1"/>
                <w:sz w:val="24"/>
                <w:szCs w:val="24"/>
                <w:u w:val="none"/>
              </w:rPr>
              <w:t>Acondicionamento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28</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.4. </w:t>
          </w:r>
          <w:hyperlink w:anchor="_Toc9409679" w:history="1">
            <w:r w:rsidR="005026CF" w:rsidRPr="00C37AE1">
              <w:rPr>
                <w:rStyle w:val="Hyperlink"/>
                <w:rFonts w:ascii="Times New Roman" w:hAnsi="Times New Roman" w:cs="Times New Roman"/>
                <w:noProof/>
                <w:color w:val="000000" w:themeColor="text1"/>
                <w:sz w:val="24"/>
                <w:szCs w:val="24"/>
                <w:u w:val="none"/>
              </w:rPr>
              <w:t>Transporte</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_Toc9409679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30</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.5. </w:t>
          </w:r>
          <w:hyperlink w:anchor="_Toc9409680" w:history="1">
            <w:r w:rsidR="005026CF" w:rsidRPr="00C37AE1">
              <w:rPr>
                <w:rStyle w:val="Hyperlink"/>
                <w:rFonts w:ascii="Times New Roman" w:hAnsi="Times New Roman" w:cs="Times New Roman"/>
                <w:noProof/>
                <w:color w:val="000000" w:themeColor="text1"/>
                <w:sz w:val="24"/>
                <w:szCs w:val="24"/>
                <w:u w:val="none"/>
              </w:rPr>
              <w:t>Destinação Final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.5.1. </w:t>
          </w:r>
          <w:hyperlink w:anchor="_Toc9409681" w:history="1">
            <w:r w:rsidR="005026CF" w:rsidRPr="00C37AE1">
              <w:rPr>
                <w:rStyle w:val="Hyperlink"/>
                <w:rFonts w:ascii="Times New Roman" w:hAnsi="Times New Roman" w:cs="Times New Roman"/>
                <w:noProof/>
                <w:color w:val="000000" w:themeColor="text1"/>
                <w:sz w:val="24"/>
                <w:szCs w:val="24"/>
                <w:u w:val="none"/>
              </w:rPr>
              <w:t>Legislação Aplicável - Normas Técnicas</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.6. </w:t>
          </w:r>
          <w:hyperlink w:anchor="_Toc9409682" w:history="1">
            <w:r w:rsidR="00113C00">
              <w:rPr>
                <w:rStyle w:val="Hyperlink"/>
                <w:rFonts w:ascii="Times New Roman" w:hAnsi="Times New Roman" w:cs="Times New Roman"/>
                <w:noProof/>
                <w:color w:val="000000" w:themeColor="text1"/>
                <w:sz w:val="24"/>
                <w:szCs w:val="24"/>
                <w:u w:val="none"/>
              </w:rPr>
              <w:t>Reutilização e Reciclagem de</w:t>
            </w:r>
            <w:r w:rsidR="005026CF" w:rsidRPr="00C37AE1">
              <w:rPr>
                <w:rStyle w:val="Hyperlink"/>
                <w:rFonts w:ascii="Times New Roman" w:hAnsi="Times New Roman" w:cs="Times New Roman"/>
                <w:noProof/>
                <w:color w:val="000000" w:themeColor="text1"/>
                <w:sz w:val="24"/>
                <w:szCs w:val="24"/>
                <w:u w:val="none"/>
              </w:rPr>
              <w:t xml:space="preserve"> 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.7. </w:t>
          </w:r>
          <w:hyperlink w:anchor="_Toc9409683" w:history="1">
            <w:r w:rsidR="005026CF" w:rsidRPr="00C37AE1">
              <w:rPr>
                <w:rStyle w:val="Hyperlink"/>
                <w:rFonts w:ascii="Times New Roman" w:hAnsi="Times New Roman" w:cs="Times New Roman"/>
                <w:bCs/>
                <w:noProof/>
                <w:color w:val="000000" w:themeColor="text1"/>
                <w:sz w:val="24"/>
                <w:szCs w:val="24"/>
                <w:u w:val="none"/>
              </w:rPr>
              <w:t>Redução e Reutilização de R</w:t>
            </w:r>
            <w:r w:rsidRPr="00C37AE1">
              <w:rPr>
                <w:rStyle w:val="Hyperlink"/>
                <w:rFonts w:ascii="Times New Roman" w:hAnsi="Times New Roman" w:cs="Times New Roman"/>
                <w:bCs/>
                <w:noProof/>
                <w:color w:val="000000" w:themeColor="text1"/>
                <w:sz w:val="24"/>
                <w:szCs w:val="24"/>
                <w:u w:val="none"/>
              </w:rPr>
              <w:t>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DD693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2.10</w:t>
          </w:r>
          <w:r w:rsidR="003853A0" w:rsidRPr="00C37AE1">
            <w:rPr>
              <w:rStyle w:val="Hyperlink"/>
              <w:rFonts w:ascii="Times New Roman" w:hAnsi="Times New Roman" w:cs="Times New Roman"/>
              <w:noProof/>
              <w:color w:val="000000" w:themeColor="text1"/>
              <w:sz w:val="24"/>
              <w:szCs w:val="24"/>
              <w:u w:val="none"/>
            </w:rPr>
            <w:t xml:space="preserve">.8. </w:t>
          </w:r>
          <w:hyperlink w:anchor="_Toc9409684" w:history="1">
            <w:r w:rsidR="00113C00">
              <w:rPr>
                <w:rStyle w:val="Hyperlink"/>
                <w:rFonts w:ascii="Times New Roman" w:hAnsi="Times New Roman" w:cs="Times New Roman"/>
                <w:noProof/>
                <w:color w:val="000000" w:themeColor="text1"/>
                <w:sz w:val="24"/>
                <w:szCs w:val="24"/>
                <w:u w:val="none"/>
              </w:rPr>
              <w:t>Reutilização de</w:t>
            </w:r>
            <w:r w:rsidRPr="00C37AE1">
              <w:rPr>
                <w:rFonts w:ascii="Times New Roman" w:hAnsi="Times New Roman" w:cs="Times New Roman"/>
                <w:noProof/>
                <w:sz w:val="24"/>
                <w:szCs w:val="24"/>
              </w:rPr>
              <w:t xml:space="preserve"> </w:t>
            </w:r>
            <w:r w:rsidRPr="00C37AE1">
              <w:rPr>
                <w:rStyle w:val="Hyperlink"/>
                <w:rFonts w:ascii="Times New Roman" w:hAnsi="Times New Roman" w:cs="Times New Roman"/>
                <w:noProof/>
                <w:color w:val="000000" w:themeColor="text1"/>
                <w:sz w:val="24"/>
                <w:szCs w:val="24"/>
                <w:u w:val="none"/>
              </w:rPr>
              <w:t>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37</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85" w:history="1">
            <w:r w:rsidR="005026CF" w:rsidRPr="00C37AE1">
              <w:rPr>
                <w:rStyle w:val="Hyperlink"/>
                <w:rFonts w:ascii="Times New Roman" w:hAnsi="Times New Roman" w:cs="Times New Roman"/>
                <w:noProof/>
                <w:color w:val="000000" w:themeColor="text1"/>
                <w:sz w:val="24"/>
                <w:szCs w:val="24"/>
                <w:u w:val="none"/>
              </w:rPr>
              <w:t>CAPITULO III</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_Toc9409685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39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3.1. </w:t>
          </w:r>
          <w:hyperlink w:anchor="_Toc9409686" w:history="1">
            <w:r w:rsidR="007B53E1" w:rsidRPr="00C37AE1">
              <w:rPr>
                <w:rStyle w:val="Hyperlink"/>
                <w:rFonts w:ascii="Times New Roman" w:hAnsi="Times New Roman" w:cs="Times New Roman"/>
                <w:noProof/>
                <w:color w:val="000000" w:themeColor="text1"/>
                <w:sz w:val="24"/>
                <w:szCs w:val="24"/>
                <w:u w:val="none"/>
              </w:rPr>
              <w:t>METODOLOGIA DE INVESTIGAÇÃO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3.2. </w:t>
          </w:r>
          <w:hyperlink w:anchor="_Toc9409687" w:history="1">
            <w:r w:rsidR="005026CF" w:rsidRPr="00C37AE1">
              <w:rPr>
                <w:rStyle w:val="Hyperlink"/>
                <w:rFonts w:ascii="Times New Roman" w:hAnsi="Times New Roman" w:cs="Times New Roman"/>
                <w:noProof/>
                <w:color w:val="000000" w:themeColor="text1"/>
                <w:sz w:val="24"/>
                <w:szCs w:val="24"/>
                <w:u w:val="none"/>
              </w:rPr>
              <w:t>Descrição da Área de Estudo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3.3. </w:t>
          </w:r>
          <w:hyperlink w:anchor="_Toc9409688" w:history="1">
            <w:r w:rsidR="005026CF" w:rsidRPr="00C37AE1">
              <w:rPr>
                <w:rStyle w:val="Hyperlink"/>
                <w:rFonts w:ascii="Times New Roman" w:hAnsi="Times New Roman" w:cs="Times New Roman"/>
                <w:noProof/>
                <w:color w:val="000000" w:themeColor="text1"/>
                <w:sz w:val="24"/>
                <w:szCs w:val="24"/>
                <w:u w:val="none"/>
              </w:rPr>
              <w:t>Seleção do Local de Estudo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39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3.4. </w:t>
          </w:r>
          <w:hyperlink w:anchor="_Toc9409689" w:history="1">
            <w:r w:rsidR="005026CF" w:rsidRPr="00C37AE1">
              <w:rPr>
                <w:rStyle w:val="Hyperlink"/>
                <w:rFonts w:ascii="Times New Roman" w:hAnsi="Times New Roman" w:cs="Times New Roman"/>
                <w:noProof/>
                <w:color w:val="000000" w:themeColor="text1"/>
                <w:sz w:val="24"/>
                <w:szCs w:val="24"/>
                <w:u w:val="none"/>
              </w:rPr>
              <w:t>Procedimentos de Amostragem</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_Toc9409689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40</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690" w:history="1">
            <w:r w:rsidR="005026CF" w:rsidRPr="00C37AE1">
              <w:rPr>
                <w:rStyle w:val="Hyperlink"/>
                <w:rFonts w:ascii="Times New Roman" w:hAnsi="Times New Roman" w:cs="Times New Roman"/>
                <w:noProof/>
                <w:color w:val="000000" w:themeColor="text1"/>
                <w:sz w:val="24"/>
                <w:szCs w:val="24"/>
                <w:u w:val="none"/>
              </w:rPr>
              <w:t>CAPÍTULO IV</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4.1</w:t>
          </w:r>
          <w:r w:rsidR="007B53E1" w:rsidRPr="00C37AE1">
            <w:rPr>
              <w:rStyle w:val="Hyperlink"/>
              <w:rFonts w:ascii="Times New Roman" w:hAnsi="Times New Roman" w:cs="Times New Roman"/>
              <w:noProof/>
              <w:color w:val="000000" w:themeColor="text1"/>
              <w:sz w:val="24"/>
              <w:szCs w:val="24"/>
              <w:u w:val="none"/>
            </w:rPr>
            <w:t xml:space="preserve">. </w:t>
          </w:r>
          <w:hyperlink w:anchor="_Toc9409691" w:history="1">
            <w:r w:rsidR="007B53E1" w:rsidRPr="00C37AE1">
              <w:rPr>
                <w:rStyle w:val="Hyperlink"/>
                <w:rFonts w:ascii="Times New Roman" w:hAnsi="Times New Roman" w:cs="Times New Roman"/>
                <w:noProof/>
                <w:color w:val="000000" w:themeColor="text1"/>
                <w:sz w:val="24"/>
                <w:szCs w:val="24"/>
                <w:u w:val="none"/>
              </w:rPr>
              <w:t>RESULTADOS E DISCUSSÃO</w:t>
            </w:r>
            <w:r w:rsidR="007B53E1"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4.2. </w:t>
          </w:r>
          <w:hyperlink w:anchor="_Toc9409692" w:history="1">
            <w:r w:rsidR="005026CF" w:rsidRPr="00C37AE1">
              <w:rPr>
                <w:rStyle w:val="Hyperlink"/>
                <w:rFonts w:ascii="Times New Roman" w:hAnsi="Times New Roman" w:cs="Times New Roman"/>
                <w:noProof/>
                <w:color w:val="000000" w:themeColor="text1"/>
                <w:sz w:val="24"/>
                <w:szCs w:val="24"/>
                <w:u w:val="none"/>
              </w:rPr>
              <w:t>Breve Historial do PCL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 </w:t>
          </w:r>
          <w:hyperlink w:anchor="_Toc9409693" w:history="1">
            <w:r w:rsidR="00113C00">
              <w:rPr>
                <w:rStyle w:val="Hyperlink"/>
                <w:rFonts w:ascii="Times New Roman" w:hAnsi="Times New Roman" w:cs="Times New Roman"/>
                <w:noProof/>
                <w:color w:val="000000" w:themeColor="text1"/>
                <w:sz w:val="24"/>
                <w:szCs w:val="24"/>
                <w:u w:val="none"/>
              </w:rPr>
              <w:t>Gestão de</w:t>
            </w:r>
            <w:r w:rsidR="005026CF" w:rsidRPr="00C37AE1">
              <w:rPr>
                <w:rStyle w:val="Hyperlink"/>
                <w:rFonts w:ascii="Times New Roman" w:hAnsi="Times New Roman" w:cs="Times New Roman"/>
                <w:noProof/>
                <w:color w:val="000000" w:themeColor="text1"/>
                <w:sz w:val="24"/>
                <w:szCs w:val="24"/>
                <w:u w:val="none"/>
              </w:rPr>
              <w:t xml:space="preserve"> Resíduos de Construção Civil na Empresa Progresso Construções Lda no Município de Maxixe-Inhambane</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3853A0"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4.3.1. </w:t>
          </w:r>
          <w:hyperlink w:anchor="_Toc9409694" w:history="1">
            <w:r w:rsidR="00113C00">
              <w:rPr>
                <w:rStyle w:val="Hyperlink"/>
                <w:rFonts w:ascii="Times New Roman" w:hAnsi="Times New Roman" w:cs="Times New Roman"/>
                <w:noProof/>
                <w:color w:val="000000" w:themeColor="text1"/>
                <w:sz w:val="24"/>
                <w:szCs w:val="24"/>
                <w:u w:val="none"/>
              </w:rPr>
              <w:t>Critérios de Manuseamento de</w:t>
            </w:r>
            <w:r w:rsidR="005026CF" w:rsidRPr="00C37AE1">
              <w:rPr>
                <w:rStyle w:val="Hyperlink"/>
                <w:rFonts w:ascii="Times New Roman" w:hAnsi="Times New Roman" w:cs="Times New Roman"/>
                <w:noProof/>
                <w:color w:val="000000" w:themeColor="text1"/>
                <w:sz w:val="24"/>
                <w:szCs w:val="24"/>
                <w:u w:val="none"/>
              </w:rPr>
              <w:t xml:space="preserve"> Resíduos de Construção Civil na PCL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41</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 </w:t>
          </w:r>
          <w:hyperlink w:anchor="_Toc9409695" w:history="1">
            <w:r w:rsidR="005026CF" w:rsidRPr="00C37AE1">
              <w:rPr>
                <w:rStyle w:val="Hyperlink"/>
                <w:rFonts w:ascii="Times New Roman" w:hAnsi="Times New Roman" w:cs="Times New Roman"/>
                <w:noProof/>
                <w:color w:val="000000" w:themeColor="text1"/>
                <w:sz w:val="24"/>
                <w:szCs w:val="24"/>
                <w:u w:val="none"/>
              </w:rPr>
              <w:t>Processo de Recolha, Acondicionamento, Transporte e Deposito final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_Toc9409695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42</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4.3.2.1. </w:t>
          </w:r>
          <w:hyperlink w:anchor="_Toc9409696" w:history="1">
            <w:r w:rsidR="00113C00">
              <w:rPr>
                <w:rStyle w:val="Hyperlink"/>
                <w:rFonts w:ascii="Times New Roman" w:hAnsi="Times New Roman" w:cs="Times New Roman"/>
                <w:noProof/>
                <w:color w:val="000000" w:themeColor="text1"/>
                <w:sz w:val="24"/>
                <w:szCs w:val="24"/>
                <w:u w:val="none"/>
              </w:rPr>
              <w:t>Recolha e Acondicionamento de</w:t>
            </w:r>
            <w:r w:rsidR="005026CF" w:rsidRPr="00C37AE1">
              <w:rPr>
                <w:rStyle w:val="Hyperlink"/>
                <w:rFonts w:ascii="Times New Roman" w:hAnsi="Times New Roman" w:cs="Times New Roman"/>
                <w:noProof/>
                <w:color w:val="000000" w:themeColor="text1"/>
                <w:sz w:val="24"/>
                <w:szCs w:val="24"/>
                <w:u w:val="none"/>
              </w:rPr>
              <w:t xml:space="preserve"> Resíduos de Construção Civil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42</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4.3.2.2. </w:t>
          </w:r>
          <w:hyperlink w:anchor="_Toc9409697" w:history="1">
            <w:r w:rsidR="005026CF" w:rsidRPr="00C37AE1">
              <w:rPr>
                <w:rStyle w:val="Hyperlink"/>
                <w:rFonts w:ascii="Times New Roman" w:hAnsi="Times New Roman" w:cs="Times New Roman"/>
                <w:noProof/>
                <w:color w:val="000000" w:themeColor="text1"/>
                <w:sz w:val="24"/>
                <w:szCs w:val="24"/>
                <w:u w:val="none"/>
              </w:rPr>
              <w:t>Transporte e Destino Final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42</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4.3.2.2.1. </w:t>
          </w:r>
          <w:hyperlink w:anchor="_Toc9409698" w:history="1">
            <w:r w:rsidR="005026CF" w:rsidRPr="00C37AE1">
              <w:rPr>
                <w:rStyle w:val="Hyperlink"/>
                <w:rFonts w:ascii="Times New Roman" w:hAnsi="Times New Roman" w:cs="Times New Roman"/>
                <w:noProof/>
                <w:color w:val="000000" w:themeColor="text1"/>
                <w:sz w:val="24"/>
                <w:szCs w:val="24"/>
                <w:u w:val="none"/>
              </w:rPr>
              <w:t>Entulho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4.3.2.2.2. </w:t>
          </w:r>
          <w:hyperlink w:anchor="_Toc9409699" w:history="1">
            <w:r w:rsidR="005026CF" w:rsidRPr="00C37AE1">
              <w:rPr>
                <w:rStyle w:val="Hyperlink"/>
                <w:rFonts w:ascii="Times New Roman" w:hAnsi="Times New Roman" w:cs="Times New Roman"/>
                <w:noProof/>
                <w:color w:val="000000" w:themeColor="text1"/>
                <w:sz w:val="24"/>
                <w:szCs w:val="24"/>
                <w:u w:val="none"/>
              </w:rPr>
              <w:t>Resíduo de Metal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_Toc9409699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43</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4.3.2.2.3. </w:t>
          </w:r>
          <w:hyperlink w:anchor="_Toc9409700" w:history="1">
            <w:r w:rsidR="005026CF" w:rsidRPr="00C37AE1">
              <w:rPr>
                <w:rStyle w:val="Hyperlink"/>
                <w:rFonts w:ascii="Times New Roman" w:hAnsi="Times New Roman" w:cs="Times New Roman"/>
                <w:noProof/>
                <w:color w:val="000000" w:themeColor="text1"/>
                <w:sz w:val="24"/>
                <w:szCs w:val="24"/>
                <w:u w:val="none"/>
              </w:rPr>
              <w:t>Resíduo de Papel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44</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4.3.2.2.4. </w:t>
          </w:r>
          <w:hyperlink w:anchor="_Toc9409701" w:history="1">
            <w:r w:rsidR="005026CF" w:rsidRPr="00C37AE1">
              <w:rPr>
                <w:rStyle w:val="Hyperlink"/>
                <w:rFonts w:ascii="Times New Roman" w:hAnsi="Times New Roman" w:cs="Times New Roman"/>
                <w:noProof/>
                <w:color w:val="000000" w:themeColor="text1"/>
                <w:sz w:val="24"/>
                <w:szCs w:val="24"/>
                <w:u w:val="none"/>
              </w:rPr>
              <w:t>Resíduo de Madeira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45</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4.3.3. </w:t>
          </w:r>
          <w:hyperlink w:anchor="_Toc9409702" w:history="1">
            <w:r w:rsidR="00113C00">
              <w:rPr>
                <w:rStyle w:val="Hyperlink"/>
                <w:rFonts w:ascii="Times New Roman" w:hAnsi="Times New Roman" w:cs="Times New Roman"/>
                <w:noProof/>
                <w:color w:val="000000" w:themeColor="text1"/>
                <w:sz w:val="24"/>
                <w:szCs w:val="24"/>
                <w:u w:val="none"/>
              </w:rPr>
              <w:t>Incineração de</w:t>
            </w:r>
            <w:r w:rsidR="005026CF" w:rsidRPr="00C37AE1">
              <w:rPr>
                <w:rStyle w:val="Hyperlink"/>
                <w:rFonts w:ascii="Times New Roman" w:hAnsi="Times New Roman" w:cs="Times New Roman"/>
                <w:noProof/>
                <w:color w:val="000000" w:themeColor="text1"/>
                <w:sz w:val="24"/>
                <w:szCs w:val="24"/>
                <w:u w:val="none"/>
              </w:rPr>
              <w:t xml:space="preserve"> Resíduos no Estaleiro da PCL</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_Toc9409702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45</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703" w:history="1">
            <w:r w:rsidR="005026CF" w:rsidRPr="00C37AE1">
              <w:rPr>
                <w:rStyle w:val="Hyperlink"/>
                <w:rFonts w:ascii="Times New Roman" w:hAnsi="Times New Roman" w:cs="Times New Roman"/>
                <w:noProof/>
                <w:color w:val="000000" w:themeColor="text1"/>
                <w:sz w:val="24"/>
                <w:szCs w:val="24"/>
                <w:u w:val="none"/>
              </w:rPr>
              <w:t>CAPITULO V</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_Toc9409703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5.1. </w:t>
          </w:r>
          <w:hyperlink w:anchor="_Toc9409704" w:history="1">
            <w:r w:rsidR="004A51E7" w:rsidRPr="00C37AE1">
              <w:rPr>
                <w:rStyle w:val="Hyperlink"/>
                <w:rFonts w:ascii="Times New Roman" w:hAnsi="Times New Roman" w:cs="Times New Roman"/>
                <w:noProof/>
                <w:color w:val="000000" w:themeColor="text1"/>
                <w:sz w:val="24"/>
                <w:szCs w:val="24"/>
                <w:u w:val="none"/>
              </w:rPr>
              <w:t>ANÁLISE CRÍTICA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_Toc9409704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46</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705" w:history="1">
            <w:r w:rsidR="005026CF" w:rsidRPr="00C37AE1">
              <w:rPr>
                <w:rStyle w:val="Hyperlink"/>
                <w:rFonts w:ascii="Times New Roman" w:hAnsi="Times New Roman" w:cs="Times New Roman"/>
                <w:noProof/>
                <w:color w:val="000000" w:themeColor="text1"/>
                <w:sz w:val="24"/>
                <w:szCs w:val="24"/>
                <w:u w:val="none"/>
              </w:rPr>
              <w:t>CAPITULO VI</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_Toc9409705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47</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6.1</w:t>
          </w:r>
          <w:r w:rsidR="007B53E1" w:rsidRPr="00C37AE1">
            <w:rPr>
              <w:rStyle w:val="Hyperlink"/>
              <w:rFonts w:ascii="Times New Roman" w:hAnsi="Times New Roman" w:cs="Times New Roman"/>
              <w:noProof/>
              <w:color w:val="000000" w:themeColor="text1"/>
              <w:sz w:val="24"/>
              <w:szCs w:val="24"/>
              <w:u w:val="none"/>
            </w:rPr>
            <w:t xml:space="preserve">. </w:t>
          </w:r>
          <w:hyperlink w:anchor="_Toc9409706" w:history="1">
            <w:r w:rsidR="004A51E7" w:rsidRPr="00C37AE1">
              <w:rPr>
                <w:rStyle w:val="Hyperlink"/>
                <w:rFonts w:ascii="Times New Roman" w:hAnsi="Times New Roman" w:cs="Times New Roman"/>
                <w:noProof/>
                <w:color w:val="000000" w:themeColor="text1"/>
                <w:sz w:val="24"/>
                <w:szCs w:val="24"/>
                <w:u w:val="none"/>
              </w:rPr>
              <w:t>CONCLUSÃO</w:t>
            </w:r>
            <w:r w:rsidR="007B53E1"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_Toc9409706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47</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707" w:history="1">
            <w:r w:rsidR="005026CF" w:rsidRPr="00C37AE1">
              <w:rPr>
                <w:rStyle w:val="Hyperlink"/>
                <w:rFonts w:ascii="Times New Roman" w:hAnsi="Times New Roman" w:cs="Times New Roman"/>
                <w:noProof/>
                <w:color w:val="000000" w:themeColor="text1"/>
                <w:sz w:val="24"/>
                <w:szCs w:val="24"/>
                <w:u w:val="none"/>
              </w:rPr>
              <w:t>CAPITULO VII</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_Toc9409707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48</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7.1. </w:t>
          </w:r>
          <w:hyperlink w:anchor="_Toc9409708" w:history="1">
            <w:r w:rsidR="005026CF" w:rsidRPr="00C37AE1">
              <w:rPr>
                <w:rStyle w:val="Hyperlink"/>
                <w:rFonts w:ascii="Times New Roman" w:hAnsi="Times New Roman" w:cs="Times New Roman"/>
                <w:noProof/>
                <w:color w:val="000000" w:themeColor="text1"/>
                <w:sz w:val="24"/>
                <w:szCs w:val="24"/>
                <w:u w:val="none"/>
              </w:rPr>
              <w:t>Recomendações e Prop</w:t>
            </w:r>
            <w:r w:rsidR="00113C00">
              <w:rPr>
                <w:rStyle w:val="Hyperlink"/>
                <w:rFonts w:ascii="Times New Roman" w:hAnsi="Times New Roman" w:cs="Times New Roman"/>
                <w:noProof/>
                <w:color w:val="000000" w:themeColor="text1"/>
                <w:sz w:val="24"/>
                <w:szCs w:val="24"/>
                <w:u w:val="none"/>
              </w:rPr>
              <w:t>osta Para Melhoria do Sistema da</w:t>
            </w:r>
            <w:r w:rsidR="005026CF" w:rsidRPr="00C37AE1">
              <w:rPr>
                <w:rStyle w:val="Hyperlink"/>
                <w:rFonts w:ascii="Times New Roman" w:hAnsi="Times New Roman" w:cs="Times New Roman"/>
                <w:noProof/>
                <w:color w:val="000000" w:themeColor="text1"/>
                <w:sz w:val="24"/>
                <w:szCs w:val="24"/>
                <w:u w:val="none"/>
              </w:rPr>
              <w:t xml:space="preserve"> Gestão de Resíduos de Construção Civil na Empresa Progresso Construções Lda</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_Toc9409708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48</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709" w:history="1">
            <w:r w:rsidR="005026CF" w:rsidRPr="00C37AE1">
              <w:rPr>
                <w:rStyle w:val="Hyperlink"/>
                <w:rFonts w:ascii="Times New Roman" w:hAnsi="Times New Roman" w:cs="Times New Roman"/>
                <w:noProof/>
                <w:color w:val="000000" w:themeColor="text1"/>
                <w:sz w:val="24"/>
                <w:szCs w:val="24"/>
                <w:u w:val="none"/>
              </w:rPr>
              <w:t>CAPITULO VIII</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_Toc9409709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49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6133FC"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r w:rsidRPr="00C37AE1">
            <w:rPr>
              <w:rStyle w:val="Hyperlink"/>
              <w:rFonts w:ascii="Times New Roman" w:hAnsi="Times New Roman" w:cs="Times New Roman"/>
              <w:noProof/>
              <w:color w:val="000000" w:themeColor="text1"/>
              <w:sz w:val="24"/>
              <w:szCs w:val="24"/>
              <w:u w:val="none"/>
            </w:rPr>
            <w:t xml:space="preserve">8.1. </w:t>
          </w:r>
          <w:hyperlink w:anchor="_Toc9409710" w:history="1">
            <w:r w:rsidR="004A51E7" w:rsidRPr="00C37AE1">
              <w:rPr>
                <w:rStyle w:val="Hyperlink"/>
                <w:rFonts w:ascii="Times New Roman" w:hAnsi="Times New Roman" w:cs="Times New Roman"/>
                <w:noProof/>
                <w:color w:val="000000" w:themeColor="text1"/>
                <w:sz w:val="24"/>
                <w:szCs w:val="24"/>
                <w:u w:val="none"/>
              </w:rPr>
              <w:t>REFERÊNCIAS BIBLIOGRAFIAS</w:t>
            </w:r>
            <w:r w:rsidR="004A51E7"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_Toc9409710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sidR="00A17FA7">
              <w:rPr>
                <w:rFonts w:ascii="Times New Roman" w:hAnsi="Times New Roman" w:cs="Times New Roman"/>
                <w:noProof/>
                <w:webHidden/>
                <w:color w:val="000000" w:themeColor="text1"/>
                <w:sz w:val="24"/>
                <w:szCs w:val="24"/>
              </w:rPr>
              <w:t>49</w:t>
            </w:r>
            <w:r w:rsidR="005026CF" w:rsidRPr="00C37AE1">
              <w:rPr>
                <w:rFonts w:ascii="Times New Roman" w:hAnsi="Times New Roman" w:cs="Times New Roman"/>
                <w:noProof/>
                <w:webHidden/>
                <w:color w:val="000000" w:themeColor="text1"/>
                <w:sz w:val="24"/>
                <w:szCs w:val="24"/>
              </w:rPr>
              <w:fldChar w:fldCharType="end"/>
            </w:r>
          </w:hyperlink>
        </w:p>
        <w:p w:rsidR="005026CF" w:rsidRPr="00C37AE1" w:rsidRDefault="00A17FA7" w:rsidP="00C37AE1">
          <w:pPr>
            <w:pStyle w:val="Sumrio1"/>
            <w:tabs>
              <w:tab w:val="right" w:leader="dot" w:pos="9350"/>
            </w:tabs>
            <w:spacing w:line="360" w:lineRule="auto"/>
            <w:jc w:val="both"/>
            <w:rPr>
              <w:rFonts w:ascii="Times New Roman" w:eastAsiaTheme="minorEastAsia" w:hAnsi="Times New Roman" w:cs="Times New Roman"/>
              <w:noProof/>
              <w:color w:val="000000" w:themeColor="text1"/>
              <w:sz w:val="24"/>
              <w:szCs w:val="24"/>
              <w:lang w:val="en-US"/>
            </w:rPr>
          </w:pPr>
          <w:hyperlink w:anchor="_Toc9409711" w:history="1">
            <w:r w:rsidR="005026CF" w:rsidRPr="00C37AE1">
              <w:rPr>
                <w:rStyle w:val="Hyperlink"/>
                <w:rFonts w:ascii="Times New Roman" w:hAnsi="Times New Roman" w:cs="Times New Roman"/>
                <w:noProof/>
                <w:color w:val="000000" w:themeColor="text1"/>
                <w:sz w:val="24"/>
                <w:szCs w:val="24"/>
                <w:u w:val="none"/>
              </w:rPr>
              <w:t>ANEXO</w:t>
            </w:r>
            <w:r w:rsidR="005026CF" w:rsidRPr="00C37AE1">
              <w:rPr>
                <w:rFonts w:ascii="Times New Roman" w:hAnsi="Times New Roman" w:cs="Times New Roman"/>
                <w:noProof/>
                <w:webHidden/>
                <w:color w:val="000000" w:themeColor="text1"/>
                <w:sz w:val="24"/>
                <w:szCs w:val="24"/>
              </w:rPr>
              <w:tab/>
            </w:r>
            <w:r w:rsidR="005026CF" w:rsidRPr="00C37AE1">
              <w:rPr>
                <w:rFonts w:ascii="Times New Roman" w:hAnsi="Times New Roman" w:cs="Times New Roman"/>
                <w:noProof/>
                <w:webHidden/>
                <w:color w:val="000000" w:themeColor="text1"/>
                <w:sz w:val="24"/>
                <w:szCs w:val="24"/>
              </w:rPr>
              <w:fldChar w:fldCharType="begin"/>
            </w:r>
            <w:r w:rsidR="005026CF" w:rsidRPr="00C37AE1">
              <w:rPr>
                <w:rFonts w:ascii="Times New Roman" w:hAnsi="Times New Roman" w:cs="Times New Roman"/>
                <w:noProof/>
                <w:webHidden/>
                <w:color w:val="000000" w:themeColor="text1"/>
                <w:sz w:val="24"/>
                <w:szCs w:val="24"/>
              </w:rPr>
              <w:instrText xml:space="preserve"> PAGEREF _Toc9409711 \h </w:instrText>
            </w:r>
            <w:r w:rsidR="005026CF" w:rsidRPr="00C37AE1">
              <w:rPr>
                <w:rFonts w:ascii="Times New Roman" w:hAnsi="Times New Roman" w:cs="Times New Roman"/>
                <w:noProof/>
                <w:webHidden/>
                <w:color w:val="000000" w:themeColor="text1"/>
                <w:sz w:val="24"/>
                <w:szCs w:val="24"/>
              </w:rPr>
            </w:r>
            <w:r w:rsidR="005026CF" w:rsidRPr="00C37AE1">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51</w:t>
            </w:r>
            <w:r w:rsidR="005026CF" w:rsidRPr="00C37AE1">
              <w:rPr>
                <w:rFonts w:ascii="Times New Roman" w:hAnsi="Times New Roman" w:cs="Times New Roman"/>
                <w:noProof/>
                <w:webHidden/>
                <w:color w:val="000000" w:themeColor="text1"/>
                <w:sz w:val="24"/>
                <w:szCs w:val="24"/>
              </w:rPr>
              <w:fldChar w:fldCharType="end"/>
            </w:r>
          </w:hyperlink>
        </w:p>
        <w:p w:rsidR="00865FE0" w:rsidRPr="00C37AE1" w:rsidRDefault="00865FE0" w:rsidP="00C37AE1">
          <w:pPr>
            <w:spacing w:line="360" w:lineRule="auto"/>
            <w:jc w:val="both"/>
            <w:rPr>
              <w:rFonts w:ascii="Times New Roman" w:hAnsi="Times New Roman" w:cs="Times New Roman"/>
              <w:noProof/>
              <w:sz w:val="24"/>
              <w:szCs w:val="24"/>
              <w:lang w:val="en-US"/>
            </w:rPr>
          </w:pPr>
        </w:p>
        <w:p w:rsidR="00865FE0" w:rsidRPr="00C37AE1" w:rsidRDefault="00865FE0" w:rsidP="00C37AE1">
          <w:pPr>
            <w:spacing w:line="360" w:lineRule="auto"/>
            <w:jc w:val="both"/>
            <w:rPr>
              <w:rFonts w:ascii="Times New Roman" w:hAnsi="Times New Roman" w:cs="Times New Roman"/>
              <w:noProof/>
              <w:sz w:val="24"/>
              <w:szCs w:val="24"/>
              <w:lang w:val="en-US"/>
            </w:rPr>
          </w:pPr>
        </w:p>
        <w:p w:rsidR="00A5610E" w:rsidRDefault="005026CF" w:rsidP="00C37AE1">
          <w:pPr>
            <w:spacing w:line="360" w:lineRule="auto"/>
            <w:jc w:val="both"/>
            <w:rPr>
              <w:rFonts w:ascii="Times New Roman" w:hAnsi="Times New Roman" w:cs="Times New Roman"/>
              <w:b/>
              <w:bCs/>
              <w:noProof/>
              <w:color w:val="000000" w:themeColor="text1"/>
              <w:sz w:val="24"/>
              <w:szCs w:val="24"/>
            </w:rPr>
          </w:pPr>
          <w:r w:rsidRPr="00C37AE1">
            <w:rPr>
              <w:rFonts w:ascii="Times New Roman" w:hAnsi="Times New Roman" w:cs="Times New Roman"/>
              <w:b/>
              <w:bCs/>
              <w:noProof/>
              <w:color w:val="000000" w:themeColor="text1"/>
              <w:sz w:val="24"/>
              <w:szCs w:val="24"/>
            </w:rPr>
            <w:fldChar w:fldCharType="end"/>
          </w:r>
        </w:p>
      </w:sdtContent>
    </w:sdt>
    <w:bookmarkStart w:id="5" w:name="_Toc9409654" w:displacedByCustomXml="prev"/>
    <w:p w:rsidR="007B53E1" w:rsidRDefault="007B53E1" w:rsidP="006F54B1">
      <w:pPr>
        <w:spacing w:line="360" w:lineRule="auto"/>
        <w:jc w:val="both"/>
        <w:rPr>
          <w:rFonts w:ascii="Times New Roman" w:hAnsi="Times New Roman" w:cs="Times New Roman"/>
          <w:b/>
          <w:color w:val="000000" w:themeColor="text1"/>
          <w:sz w:val="24"/>
          <w:szCs w:val="24"/>
        </w:rPr>
      </w:pPr>
    </w:p>
    <w:p w:rsidR="007B53E1" w:rsidRDefault="007B53E1" w:rsidP="006F54B1">
      <w:pPr>
        <w:spacing w:line="360" w:lineRule="auto"/>
        <w:jc w:val="both"/>
        <w:rPr>
          <w:rFonts w:ascii="Times New Roman" w:hAnsi="Times New Roman" w:cs="Times New Roman"/>
          <w:b/>
          <w:color w:val="000000" w:themeColor="text1"/>
          <w:sz w:val="24"/>
          <w:szCs w:val="24"/>
        </w:rPr>
      </w:pPr>
    </w:p>
    <w:p w:rsidR="007B53E1" w:rsidRDefault="007B53E1" w:rsidP="006F54B1">
      <w:pPr>
        <w:spacing w:line="360" w:lineRule="auto"/>
        <w:jc w:val="both"/>
        <w:rPr>
          <w:rFonts w:ascii="Times New Roman" w:hAnsi="Times New Roman" w:cs="Times New Roman"/>
          <w:b/>
          <w:color w:val="000000" w:themeColor="text1"/>
          <w:sz w:val="24"/>
          <w:szCs w:val="24"/>
        </w:rPr>
      </w:pPr>
    </w:p>
    <w:p w:rsidR="007B53E1" w:rsidRDefault="007B53E1" w:rsidP="006F54B1">
      <w:pPr>
        <w:spacing w:line="360" w:lineRule="auto"/>
        <w:jc w:val="both"/>
        <w:rPr>
          <w:rFonts w:ascii="Times New Roman" w:hAnsi="Times New Roman" w:cs="Times New Roman"/>
          <w:b/>
          <w:color w:val="000000" w:themeColor="text1"/>
          <w:sz w:val="24"/>
          <w:szCs w:val="24"/>
        </w:rPr>
      </w:pPr>
    </w:p>
    <w:p w:rsidR="007B53E1" w:rsidRDefault="007B53E1" w:rsidP="006F54B1">
      <w:pPr>
        <w:spacing w:line="360" w:lineRule="auto"/>
        <w:jc w:val="both"/>
        <w:rPr>
          <w:rFonts w:ascii="Times New Roman" w:hAnsi="Times New Roman" w:cs="Times New Roman"/>
          <w:b/>
          <w:color w:val="000000" w:themeColor="text1"/>
          <w:sz w:val="24"/>
          <w:szCs w:val="24"/>
        </w:rPr>
      </w:pPr>
    </w:p>
    <w:p w:rsidR="007B53E1" w:rsidRDefault="007B53E1" w:rsidP="006F54B1">
      <w:pPr>
        <w:spacing w:line="360" w:lineRule="auto"/>
        <w:jc w:val="both"/>
        <w:rPr>
          <w:rFonts w:ascii="Times New Roman" w:hAnsi="Times New Roman" w:cs="Times New Roman"/>
          <w:b/>
          <w:color w:val="000000" w:themeColor="text1"/>
          <w:sz w:val="24"/>
          <w:szCs w:val="24"/>
        </w:rPr>
      </w:pPr>
    </w:p>
    <w:p w:rsidR="00C85AEF" w:rsidRPr="00A5610E" w:rsidRDefault="00C85AEF" w:rsidP="006F54B1">
      <w:pPr>
        <w:spacing w:line="360" w:lineRule="auto"/>
        <w:jc w:val="both"/>
        <w:rPr>
          <w:rFonts w:ascii="Times New Roman" w:hAnsi="Times New Roman" w:cs="Times New Roman"/>
          <w:b/>
          <w:bCs/>
          <w:noProof/>
          <w:color w:val="000000" w:themeColor="text1"/>
          <w:sz w:val="24"/>
          <w:szCs w:val="24"/>
        </w:rPr>
      </w:pPr>
      <w:r w:rsidRPr="006F54B1">
        <w:rPr>
          <w:rFonts w:ascii="Times New Roman" w:hAnsi="Times New Roman" w:cs="Times New Roman"/>
          <w:b/>
          <w:color w:val="000000" w:themeColor="text1"/>
          <w:sz w:val="24"/>
          <w:szCs w:val="24"/>
        </w:rPr>
        <w:t>Listas de F</w:t>
      </w:r>
      <w:r w:rsidR="004B0323" w:rsidRPr="006F54B1">
        <w:rPr>
          <w:rFonts w:ascii="Times New Roman" w:hAnsi="Times New Roman" w:cs="Times New Roman"/>
          <w:b/>
          <w:color w:val="000000" w:themeColor="text1"/>
          <w:sz w:val="24"/>
          <w:szCs w:val="24"/>
        </w:rPr>
        <w:t>iguras</w:t>
      </w:r>
      <w:bookmarkEnd w:id="5"/>
    </w:p>
    <w:p w:rsidR="003801C3" w:rsidRPr="006F54B1" w:rsidRDefault="003801C3" w:rsidP="006F54B1">
      <w:pPr>
        <w:autoSpaceDE w:val="0"/>
        <w:autoSpaceDN w:val="0"/>
        <w:adjustRightInd w:val="0"/>
        <w:spacing w:after="0" w:line="360" w:lineRule="auto"/>
        <w:jc w:val="both"/>
        <w:rPr>
          <w:rFonts w:ascii="Times New Roman" w:hAnsi="Times New Roman" w:cs="Times New Roman"/>
          <w:bCs/>
          <w:noProof/>
          <w:color w:val="000000" w:themeColor="text1"/>
          <w:sz w:val="24"/>
          <w:szCs w:val="24"/>
        </w:rPr>
      </w:pPr>
      <w:r w:rsidRPr="006F54B1">
        <w:rPr>
          <w:rFonts w:ascii="Times New Roman" w:hAnsi="Times New Roman" w:cs="Times New Roman"/>
          <w:color w:val="000000" w:themeColor="text1"/>
          <w:sz w:val="24"/>
          <w:szCs w:val="24"/>
        </w:rPr>
        <w:t>Figura 1: Cores padronizadas dos recipientes para cada tipo de resíduo</w:t>
      </w:r>
      <w:proofErr w:type="gramStart"/>
      <w:r w:rsidR="006133FC">
        <w:rPr>
          <w:rFonts w:ascii="Times New Roman" w:hAnsi="Times New Roman" w:cs="Times New Roman"/>
          <w:color w:val="000000" w:themeColor="text1"/>
          <w:sz w:val="24"/>
          <w:szCs w:val="24"/>
        </w:rPr>
        <w:t>…………………….</w:t>
      </w:r>
      <w:proofErr w:type="gramEnd"/>
      <w:r w:rsidR="00C37A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26</w:t>
      </w:r>
    </w:p>
    <w:p w:rsidR="00501B6B" w:rsidRPr="006F54B1" w:rsidRDefault="002B70F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Figura 2: Ilustra sacos de cimento sobre patets</w:t>
      </w:r>
      <w:proofErr w:type="gramStart"/>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33</w:t>
      </w:r>
    </w:p>
    <w:p w:rsidR="002B70F1" w:rsidRPr="006F54B1" w:rsidRDefault="002B70F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Figura 3</w:t>
      </w:r>
      <w:r w:rsidR="004A51E7">
        <w:rPr>
          <w:rFonts w:ascii="Times New Roman" w:hAnsi="Times New Roman" w:cs="Times New Roman"/>
          <w:color w:val="000000" w:themeColor="text1"/>
          <w:sz w:val="24"/>
          <w:szCs w:val="24"/>
        </w:rPr>
        <w:t xml:space="preserve"> e 4</w:t>
      </w:r>
      <w:r w:rsidR="00113C00">
        <w:rPr>
          <w:rFonts w:ascii="Times New Roman" w:hAnsi="Times New Roman" w:cs="Times New Roman"/>
          <w:color w:val="000000" w:themeColor="text1"/>
          <w:sz w:val="24"/>
          <w:szCs w:val="24"/>
        </w:rPr>
        <w:t>: Depósito de</w:t>
      </w:r>
      <w:r w:rsidRPr="006F54B1">
        <w:rPr>
          <w:rFonts w:ascii="Times New Roman" w:hAnsi="Times New Roman" w:cs="Times New Roman"/>
          <w:color w:val="000000" w:themeColor="text1"/>
          <w:sz w:val="24"/>
          <w:szCs w:val="24"/>
        </w:rPr>
        <w:t xml:space="preserve"> resíduos no chão</w:t>
      </w:r>
      <w:proofErr w:type="gramStart"/>
      <w:r w:rsidR="004A51E7">
        <w:rPr>
          <w:rFonts w:ascii="Times New Roman" w:hAnsi="Times New Roman" w:cs="Times New Roman"/>
          <w:color w:val="000000" w:themeColor="text1"/>
          <w:sz w:val="24"/>
          <w:szCs w:val="24"/>
        </w:rPr>
        <w:t>………………………………………</w:t>
      </w:r>
      <w:r w:rsidR="00C37AE1">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w:t>
      </w:r>
      <w:r w:rsidR="00C37A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.38</w:t>
      </w:r>
    </w:p>
    <w:p w:rsidR="002B70F1" w:rsidRPr="006F54B1" w:rsidRDefault="004A51E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5 e 6</w:t>
      </w:r>
      <w:r w:rsidR="002B70F1" w:rsidRPr="006F54B1">
        <w:rPr>
          <w:rFonts w:ascii="Times New Roman" w:hAnsi="Times New Roman" w:cs="Times New Roman"/>
          <w:color w:val="000000" w:themeColor="text1"/>
          <w:sz w:val="24"/>
          <w:szCs w:val="24"/>
        </w:rPr>
        <w:t>: Entulho depositado no estaleiro da PCL</w:t>
      </w:r>
      <w:proofErr w:type="gramStart"/>
      <w:r w:rsidR="006133FC">
        <w:rPr>
          <w:rFonts w:ascii="Times New Roman" w:hAnsi="Times New Roman" w:cs="Times New Roman"/>
          <w:color w:val="000000" w:themeColor="text1"/>
          <w:sz w:val="24"/>
          <w:szCs w:val="24"/>
        </w:rPr>
        <w:t>………………………………………</w:t>
      </w:r>
      <w:r w:rsidR="008E79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39</w:t>
      </w:r>
    </w:p>
    <w:p w:rsidR="002B70F1" w:rsidRPr="006F54B1" w:rsidRDefault="004A51E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7 e 8</w:t>
      </w:r>
      <w:r w:rsidR="002B70F1" w:rsidRPr="006F54B1">
        <w:rPr>
          <w:rFonts w:ascii="Times New Roman" w:hAnsi="Times New Roman" w:cs="Times New Roman"/>
          <w:color w:val="000000" w:themeColor="text1"/>
          <w:sz w:val="24"/>
          <w:szCs w:val="24"/>
        </w:rPr>
        <w:t xml:space="preserve">: Resíduos de </w:t>
      </w:r>
      <w:r>
        <w:rPr>
          <w:rFonts w:ascii="Times New Roman" w:hAnsi="Times New Roman" w:cs="Times New Roman"/>
          <w:color w:val="000000" w:themeColor="text1"/>
          <w:sz w:val="24"/>
          <w:szCs w:val="24"/>
        </w:rPr>
        <w:t>metal depositado no estaleiro da</w:t>
      </w:r>
      <w:r w:rsidR="002B70F1" w:rsidRPr="006F54B1">
        <w:rPr>
          <w:rFonts w:ascii="Times New Roman" w:hAnsi="Times New Roman" w:cs="Times New Roman"/>
          <w:color w:val="000000" w:themeColor="text1"/>
          <w:sz w:val="24"/>
          <w:szCs w:val="24"/>
        </w:rPr>
        <w:t xml:space="preserve"> PCL</w:t>
      </w:r>
      <w:proofErr w:type="gramStart"/>
      <w:r>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r w:rsidR="008E79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40</w:t>
      </w:r>
    </w:p>
    <w:p w:rsidR="00C24218" w:rsidRPr="006F54B1" w:rsidRDefault="004A51E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9</w:t>
      </w:r>
      <w:r w:rsidR="00C24218" w:rsidRPr="006F54B1">
        <w:rPr>
          <w:rFonts w:ascii="Times New Roman" w:hAnsi="Times New Roman" w:cs="Times New Roman"/>
          <w:color w:val="000000" w:themeColor="text1"/>
          <w:sz w:val="24"/>
          <w:szCs w:val="24"/>
        </w:rPr>
        <w:t>: Resíduo de Pape</w:t>
      </w:r>
      <w:r w:rsidR="006133FC">
        <w:rPr>
          <w:rFonts w:ascii="Times New Roman" w:hAnsi="Times New Roman" w:cs="Times New Roman"/>
          <w:color w:val="000000" w:themeColor="text1"/>
          <w:sz w:val="24"/>
          <w:szCs w:val="24"/>
        </w:rPr>
        <w:t>l</w:t>
      </w:r>
      <w:proofErr w:type="gramStart"/>
      <w:r w:rsidR="006133FC">
        <w:rPr>
          <w:rFonts w:ascii="Times New Roman" w:hAnsi="Times New Roman" w:cs="Times New Roman"/>
          <w:color w:val="000000" w:themeColor="text1"/>
          <w:sz w:val="24"/>
          <w:szCs w:val="24"/>
        </w:rPr>
        <w:t>……………………………………………………………………</w:t>
      </w:r>
      <w:r w:rsidR="00C37AE1">
        <w:rPr>
          <w:rFonts w:ascii="Times New Roman" w:hAnsi="Times New Roman" w:cs="Times New Roman"/>
          <w:color w:val="000000" w:themeColor="text1"/>
          <w:sz w:val="24"/>
          <w:szCs w:val="24"/>
        </w:rPr>
        <w:t>....</w:t>
      </w:r>
      <w:proofErr w:type="gramEnd"/>
      <w:r w:rsidR="00C37AE1">
        <w:rPr>
          <w:rFonts w:ascii="Times New Roman" w:hAnsi="Times New Roman" w:cs="Times New Roman"/>
          <w:color w:val="000000" w:themeColor="text1"/>
          <w:sz w:val="24"/>
          <w:szCs w:val="24"/>
        </w:rPr>
        <w:t>40</w:t>
      </w:r>
    </w:p>
    <w:p w:rsidR="00C24218" w:rsidRPr="006F54B1" w:rsidRDefault="004A51E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10</w:t>
      </w:r>
      <w:r w:rsidR="00C24218" w:rsidRPr="006F54B1">
        <w:rPr>
          <w:rFonts w:ascii="Times New Roman" w:hAnsi="Times New Roman" w:cs="Times New Roman"/>
          <w:color w:val="000000" w:themeColor="text1"/>
          <w:sz w:val="24"/>
          <w:szCs w:val="24"/>
        </w:rPr>
        <w:t>: Resíduo de Madei</w:t>
      </w:r>
      <w:r>
        <w:rPr>
          <w:rFonts w:ascii="Times New Roman" w:hAnsi="Times New Roman" w:cs="Times New Roman"/>
          <w:color w:val="000000" w:themeColor="text1"/>
          <w:sz w:val="24"/>
          <w:szCs w:val="24"/>
        </w:rPr>
        <w:t>ra</w:t>
      </w:r>
      <w:proofErr w:type="gramStart"/>
      <w:r>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w:t>
      </w:r>
      <w:r w:rsidR="008E79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.41</w:t>
      </w:r>
    </w:p>
    <w:p w:rsidR="006F54B1" w:rsidRPr="00A5610E" w:rsidRDefault="004A51E7" w:rsidP="00A5610E">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11</w:t>
      </w:r>
      <w:r w:rsidR="00F25051" w:rsidRPr="006F54B1">
        <w:rPr>
          <w:rFonts w:ascii="Times New Roman" w:hAnsi="Times New Roman" w:cs="Times New Roman"/>
          <w:color w:val="000000" w:themeColor="text1"/>
          <w:sz w:val="24"/>
          <w:szCs w:val="24"/>
        </w:rPr>
        <w:t>:</w:t>
      </w:r>
      <w:r w:rsidR="00F25051" w:rsidRPr="006F54B1">
        <w:rPr>
          <w:rFonts w:ascii="Times New Roman" w:hAnsi="Times New Roman" w:cs="Times New Roman"/>
          <w:b/>
          <w:color w:val="000000" w:themeColor="text1"/>
          <w:sz w:val="24"/>
          <w:szCs w:val="24"/>
        </w:rPr>
        <w:t xml:space="preserve"> </w:t>
      </w:r>
      <w:r w:rsidR="00F25051" w:rsidRPr="006F54B1">
        <w:rPr>
          <w:rFonts w:ascii="Times New Roman" w:hAnsi="Times New Roman" w:cs="Times New Roman"/>
          <w:color w:val="000000" w:themeColor="text1"/>
          <w:sz w:val="24"/>
          <w:szCs w:val="24"/>
        </w:rPr>
        <w:t>Local de Incineração do</w:t>
      </w:r>
      <w:bookmarkStart w:id="6" w:name="_Toc9352768"/>
      <w:bookmarkStart w:id="7" w:name="_Toc9409655"/>
      <w:r>
        <w:rPr>
          <w:rFonts w:ascii="Times New Roman" w:hAnsi="Times New Roman" w:cs="Times New Roman"/>
          <w:color w:val="000000" w:themeColor="text1"/>
          <w:sz w:val="24"/>
          <w:szCs w:val="24"/>
        </w:rPr>
        <w:t>s RCC na PCL</w:t>
      </w:r>
      <w:proofErr w:type="gramStart"/>
      <w:r>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r w:rsidR="008E79E1">
        <w:rPr>
          <w:rFonts w:ascii="Times New Roman" w:hAnsi="Times New Roman" w:cs="Times New Roman"/>
          <w:color w:val="000000" w:themeColor="text1"/>
          <w:sz w:val="24"/>
          <w:szCs w:val="24"/>
        </w:rPr>
        <w:t>..</w:t>
      </w:r>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41</w:t>
      </w:r>
    </w:p>
    <w:p w:rsidR="007B53E1" w:rsidRDefault="007B53E1" w:rsidP="006F54B1">
      <w:pPr>
        <w:pStyle w:val="Ttulo1"/>
        <w:spacing w:line="360" w:lineRule="auto"/>
        <w:jc w:val="both"/>
        <w:rPr>
          <w:rFonts w:ascii="Times New Roman" w:hAnsi="Times New Roman" w:cs="Times New Roman"/>
          <w:b/>
          <w:color w:val="000000" w:themeColor="text1"/>
          <w:sz w:val="24"/>
          <w:szCs w:val="24"/>
        </w:rPr>
      </w:pPr>
    </w:p>
    <w:p w:rsidR="007B53E1" w:rsidRDefault="007B53E1" w:rsidP="006F54B1">
      <w:pPr>
        <w:pStyle w:val="Ttulo1"/>
        <w:spacing w:line="360" w:lineRule="auto"/>
        <w:jc w:val="both"/>
        <w:rPr>
          <w:rFonts w:ascii="Times New Roman" w:hAnsi="Times New Roman" w:cs="Times New Roman"/>
          <w:b/>
          <w:color w:val="000000" w:themeColor="text1"/>
          <w:sz w:val="24"/>
          <w:szCs w:val="24"/>
        </w:rPr>
      </w:pPr>
    </w:p>
    <w:p w:rsidR="004B0323" w:rsidRPr="006F54B1" w:rsidRDefault="004B0323" w:rsidP="006F54B1">
      <w:pPr>
        <w:pStyle w:val="Ttulo1"/>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Listas de Tabelas</w:t>
      </w:r>
      <w:bookmarkEnd w:id="6"/>
      <w:bookmarkEnd w:id="7"/>
      <w:r w:rsidRPr="006F54B1">
        <w:rPr>
          <w:rFonts w:ascii="Times New Roman" w:hAnsi="Times New Roman" w:cs="Times New Roman"/>
          <w:b/>
          <w:color w:val="000000" w:themeColor="text1"/>
          <w:sz w:val="24"/>
          <w:szCs w:val="24"/>
        </w:rPr>
        <w:t xml:space="preserve"> </w:t>
      </w:r>
    </w:p>
    <w:p w:rsidR="003801C3" w:rsidRPr="006F54B1" w:rsidRDefault="003801C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Tabela 1: </w:t>
      </w:r>
      <w:r w:rsidR="00F25051" w:rsidRPr="006F54B1">
        <w:rPr>
          <w:rFonts w:ascii="Times New Roman" w:hAnsi="Times New Roman" w:cs="Times New Roman"/>
          <w:color w:val="000000" w:themeColor="text1"/>
          <w:sz w:val="24"/>
          <w:szCs w:val="24"/>
        </w:rPr>
        <w:t>Geração de RCC em algun</w:t>
      </w:r>
      <w:r w:rsidR="006133FC">
        <w:rPr>
          <w:rFonts w:ascii="Times New Roman" w:hAnsi="Times New Roman" w:cs="Times New Roman"/>
          <w:color w:val="000000" w:themeColor="text1"/>
          <w:sz w:val="24"/>
          <w:szCs w:val="24"/>
        </w:rPr>
        <w:t>s países</w:t>
      </w:r>
      <w:proofErr w:type="gramStart"/>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21</w:t>
      </w:r>
    </w:p>
    <w:p w:rsidR="003801C3" w:rsidRPr="006F54B1" w:rsidRDefault="003801C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Tabela 2: Cores padronizadas dos recipientes</w:t>
      </w:r>
      <w:r w:rsidR="00F25051" w:rsidRPr="006F54B1">
        <w:rPr>
          <w:rFonts w:ascii="Times New Roman" w:hAnsi="Times New Roman" w:cs="Times New Roman"/>
          <w:color w:val="000000" w:themeColor="text1"/>
          <w:sz w:val="24"/>
          <w:szCs w:val="24"/>
        </w:rPr>
        <w:t xml:space="preserve"> para cada tip</w:t>
      </w:r>
      <w:r w:rsidR="006133FC">
        <w:rPr>
          <w:rFonts w:ascii="Times New Roman" w:hAnsi="Times New Roman" w:cs="Times New Roman"/>
          <w:color w:val="000000" w:themeColor="text1"/>
          <w:sz w:val="24"/>
          <w:szCs w:val="24"/>
        </w:rPr>
        <w:t>o de resíduo</w:t>
      </w:r>
      <w:proofErr w:type="gramStart"/>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26</w:t>
      </w:r>
    </w:p>
    <w:p w:rsidR="00E8439C" w:rsidRPr="006F54B1" w:rsidRDefault="002B70F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Tabela 3: Dispositivo para o acondicionamento</w:t>
      </w:r>
      <w:proofErr w:type="gramStart"/>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27</w:t>
      </w:r>
    </w:p>
    <w:p w:rsidR="00A87BF6" w:rsidRPr="006F54B1" w:rsidRDefault="002B70F1" w:rsidP="00A5610E">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Tabela 4: Solução de Destinação</w:t>
      </w:r>
      <w:proofErr w:type="gramStart"/>
      <w:r w:rsidR="006133FC">
        <w:rPr>
          <w:rFonts w:ascii="Times New Roman" w:hAnsi="Times New Roman" w:cs="Times New Roman"/>
          <w:color w:val="000000" w:themeColor="text1"/>
          <w:sz w:val="24"/>
          <w:szCs w:val="24"/>
        </w:rPr>
        <w:t>………………………………………………………………...</w:t>
      </w:r>
      <w:proofErr w:type="gramEnd"/>
      <w:r w:rsidR="006133FC">
        <w:rPr>
          <w:rFonts w:ascii="Times New Roman" w:hAnsi="Times New Roman" w:cs="Times New Roman"/>
          <w:color w:val="000000" w:themeColor="text1"/>
          <w:sz w:val="24"/>
          <w:szCs w:val="24"/>
        </w:rPr>
        <w:t>31</w:t>
      </w:r>
    </w:p>
    <w:p w:rsidR="00A5610E" w:rsidRDefault="00A5610E" w:rsidP="006F54B1">
      <w:pPr>
        <w:pStyle w:val="Ttulo1"/>
        <w:spacing w:line="360" w:lineRule="auto"/>
        <w:jc w:val="both"/>
        <w:rPr>
          <w:rFonts w:ascii="Times New Roman" w:hAnsi="Times New Roman" w:cs="Times New Roman"/>
          <w:b/>
          <w:color w:val="000000" w:themeColor="text1"/>
          <w:sz w:val="24"/>
          <w:szCs w:val="24"/>
        </w:rPr>
      </w:pPr>
      <w:bookmarkStart w:id="8" w:name="_Toc9409656"/>
    </w:p>
    <w:p w:rsidR="008D59A9" w:rsidRPr="006F54B1" w:rsidRDefault="002B70F1" w:rsidP="006F54B1">
      <w:pPr>
        <w:pStyle w:val="Ttulo1"/>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Lista de Siglas e A</w:t>
      </w:r>
      <w:r w:rsidR="008D59A9" w:rsidRPr="006F54B1">
        <w:rPr>
          <w:rFonts w:ascii="Times New Roman" w:hAnsi="Times New Roman" w:cs="Times New Roman"/>
          <w:b/>
          <w:color w:val="000000" w:themeColor="text1"/>
          <w:sz w:val="24"/>
          <w:szCs w:val="24"/>
        </w:rPr>
        <w:t>breviaturas</w:t>
      </w:r>
      <w:bookmarkEnd w:id="8"/>
    </w:p>
    <w:p w:rsidR="00E8439C" w:rsidRPr="006F54B1" w:rsidRDefault="00E843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color w:val="000000" w:themeColor="text1"/>
          <w:sz w:val="24"/>
          <w:szCs w:val="24"/>
        </w:rPr>
        <w:t xml:space="preserve">RS – Resíduos Sólidos </w:t>
      </w:r>
    </w:p>
    <w:p w:rsidR="00E8439C" w:rsidRPr="006F54B1" w:rsidRDefault="00E843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color w:val="000000" w:themeColor="text1"/>
          <w:sz w:val="24"/>
          <w:szCs w:val="24"/>
        </w:rPr>
        <w:t xml:space="preserve">RSU – Resíduos Sólidos Urbanos </w:t>
      </w:r>
    </w:p>
    <w:p w:rsidR="00E8439C" w:rsidRPr="006F54B1" w:rsidRDefault="00A3798B"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R</w:t>
      </w:r>
      <w:r w:rsidR="00093392" w:rsidRPr="006F54B1">
        <w:rPr>
          <w:rFonts w:ascii="Times New Roman" w:hAnsi="Times New Roman" w:cs="Times New Roman"/>
          <w:bCs/>
          <w:color w:val="000000" w:themeColor="text1"/>
          <w:sz w:val="24"/>
          <w:szCs w:val="24"/>
        </w:rPr>
        <w:t>CC</w:t>
      </w:r>
      <w:r w:rsidR="00E8439C" w:rsidRPr="006F54B1">
        <w:rPr>
          <w:rFonts w:ascii="Times New Roman" w:hAnsi="Times New Roman" w:cs="Times New Roman"/>
          <w:bCs/>
          <w:color w:val="000000" w:themeColor="text1"/>
          <w:sz w:val="24"/>
          <w:szCs w:val="24"/>
        </w:rPr>
        <w:t xml:space="preserve"> – Resíduos</w:t>
      </w:r>
      <w:r>
        <w:rPr>
          <w:rFonts w:ascii="Times New Roman" w:hAnsi="Times New Roman" w:cs="Times New Roman"/>
          <w:bCs/>
          <w:color w:val="000000" w:themeColor="text1"/>
          <w:sz w:val="24"/>
          <w:szCs w:val="24"/>
        </w:rPr>
        <w:t xml:space="preserve"> de</w:t>
      </w:r>
      <w:r w:rsidR="00E8439C" w:rsidRPr="006F54B1">
        <w:rPr>
          <w:rFonts w:ascii="Times New Roman" w:hAnsi="Times New Roman" w:cs="Times New Roman"/>
          <w:bCs/>
          <w:color w:val="000000" w:themeColor="text1"/>
          <w:sz w:val="24"/>
          <w:szCs w:val="24"/>
        </w:rPr>
        <w:t xml:space="preserve"> Construção Civil </w:t>
      </w:r>
    </w:p>
    <w:p w:rsidR="00E8439C" w:rsidRPr="006F54B1" w:rsidRDefault="0009339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color w:val="000000" w:themeColor="text1"/>
          <w:sz w:val="24"/>
          <w:szCs w:val="24"/>
        </w:rPr>
        <w:t>RCD</w:t>
      </w:r>
      <w:r w:rsidR="00E8439C" w:rsidRPr="006F54B1">
        <w:rPr>
          <w:rFonts w:ascii="Times New Roman" w:hAnsi="Times New Roman" w:cs="Times New Roman"/>
          <w:bCs/>
          <w:color w:val="000000" w:themeColor="text1"/>
          <w:sz w:val="24"/>
          <w:szCs w:val="24"/>
        </w:rPr>
        <w:t xml:space="preserve"> – Resíduos de Construção e Demolição </w:t>
      </w:r>
    </w:p>
    <w:p w:rsidR="00E8439C" w:rsidRPr="006F54B1" w:rsidRDefault="00E843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CONAMA – Conselho Nacional de Meio Ambiente</w:t>
      </w:r>
    </w:p>
    <w:p w:rsidR="002B70F1" w:rsidRPr="006F54B1" w:rsidRDefault="002B70F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PC</w:t>
      </w:r>
      <w:r w:rsidR="00C07F49" w:rsidRPr="006F54B1">
        <w:rPr>
          <w:rFonts w:ascii="Times New Roman" w:hAnsi="Times New Roman" w:cs="Times New Roman"/>
          <w:color w:val="000000" w:themeColor="text1"/>
          <w:sz w:val="24"/>
          <w:szCs w:val="24"/>
        </w:rPr>
        <w:t>L – Progresso Construções L</w:t>
      </w:r>
      <w:r w:rsidR="004D429C" w:rsidRPr="006F54B1">
        <w:rPr>
          <w:rFonts w:ascii="Times New Roman" w:hAnsi="Times New Roman" w:cs="Times New Roman"/>
          <w:color w:val="000000" w:themeColor="text1"/>
          <w:sz w:val="24"/>
          <w:szCs w:val="24"/>
        </w:rPr>
        <w:t>da</w:t>
      </w:r>
      <w:r w:rsidRPr="006F54B1">
        <w:rPr>
          <w:rFonts w:ascii="Times New Roman" w:hAnsi="Times New Roman" w:cs="Times New Roman"/>
          <w:color w:val="000000" w:themeColor="text1"/>
          <w:sz w:val="24"/>
          <w:szCs w:val="24"/>
        </w:rPr>
        <w:t xml:space="preserve"> </w:t>
      </w:r>
    </w:p>
    <w:p w:rsidR="00A5610E" w:rsidRDefault="00A5610E" w:rsidP="006F54B1">
      <w:pPr>
        <w:rPr>
          <w:rFonts w:ascii="Times New Roman" w:hAnsi="Times New Roman" w:cs="Times New Roman"/>
          <w:b/>
          <w:color w:val="000000" w:themeColor="text1"/>
          <w:sz w:val="24"/>
          <w:szCs w:val="24"/>
        </w:rPr>
      </w:pPr>
      <w:bookmarkStart w:id="9" w:name="_Toc9409657"/>
    </w:p>
    <w:p w:rsidR="00BD15CF" w:rsidRPr="006F54B1" w:rsidRDefault="004A51E7" w:rsidP="006F54B1">
      <w:pPr>
        <w:pStyle w:val="Ttulo1"/>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RESUMO</w:t>
      </w:r>
      <w:bookmarkEnd w:id="9"/>
    </w:p>
    <w:p w:rsidR="00960CF5" w:rsidRPr="006F54B1" w:rsidRDefault="00960CF5"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actividade de construção civil é responsável por grand</w:t>
      </w:r>
      <w:r w:rsidR="006711BC" w:rsidRPr="006F54B1">
        <w:rPr>
          <w:rFonts w:ascii="Times New Roman" w:hAnsi="Times New Roman" w:cs="Times New Roman"/>
          <w:color w:val="000000" w:themeColor="text1"/>
          <w:sz w:val="24"/>
          <w:szCs w:val="24"/>
        </w:rPr>
        <w:t xml:space="preserve">e parte dos resíduos produzidos </w:t>
      </w:r>
      <w:r w:rsidRPr="006F54B1">
        <w:rPr>
          <w:rFonts w:ascii="Times New Roman" w:hAnsi="Times New Roman" w:cs="Times New Roman"/>
          <w:color w:val="000000" w:themeColor="text1"/>
          <w:sz w:val="24"/>
          <w:szCs w:val="24"/>
        </w:rPr>
        <w:t xml:space="preserve">em obras de construção, demolições de edifícios, operações de manutenção, </w:t>
      </w:r>
      <w:proofErr w:type="gramStart"/>
      <w:r w:rsidRPr="006F54B1">
        <w:rPr>
          <w:rFonts w:ascii="Times New Roman" w:hAnsi="Times New Roman" w:cs="Times New Roman"/>
          <w:color w:val="000000" w:themeColor="text1"/>
          <w:sz w:val="24"/>
          <w:szCs w:val="24"/>
        </w:rPr>
        <w:t>restauro,</w:t>
      </w:r>
      <w:proofErr w:type="gramEnd"/>
      <w:r w:rsidRPr="006F54B1">
        <w:rPr>
          <w:rFonts w:ascii="Times New Roman" w:hAnsi="Times New Roman" w:cs="Times New Roman"/>
          <w:color w:val="000000" w:themeColor="text1"/>
          <w:sz w:val="24"/>
          <w:szCs w:val="24"/>
        </w:rPr>
        <w:t xml:space="preserve"> remodelação e reabilitação de construções. </w:t>
      </w:r>
    </w:p>
    <w:p w:rsidR="00960CF5" w:rsidRPr="006F54B1" w:rsidRDefault="00960CF5"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Com a evoluçã</w:t>
      </w:r>
      <w:r w:rsidR="00345937" w:rsidRPr="006F54B1">
        <w:rPr>
          <w:rFonts w:ascii="Times New Roman" w:hAnsi="Times New Roman" w:cs="Times New Roman"/>
          <w:color w:val="000000" w:themeColor="text1"/>
          <w:sz w:val="24"/>
          <w:szCs w:val="24"/>
        </w:rPr>
        <w:t>o das preocupações ambientais para</w:t>
      </w:r>
      <w:r w:rsidRPr="006F54B1">
        <w:rPr>
          <w:rFonts w:ascii="Times New Roman" w:hAnsi="Times New Roman" w:cs="Times New Roman"/>
          <w:color w:val="000000" w:themeColor="text1"/>
          <w:sz w:val="24"/>
          <w:szCs w:val="24"/>
        </w:rPr>
        <w:t xml:space="preserve"> população e </w:t>
      </w:r>
      <w:r w:rsidR="00345937" w:rsidRPr="006F54B1">
        <w:rPr>
          <w:rFonts w:ascii="Times New Roman" w:hAnsi="Times New Roman" w:cs="Times New Roman"/>
          <w:color w:val="000000" w:themeColor="text1"/>
          <w:sz w:val="24"/>
          <w:szCs w:val="24"/>
        </w:rPr>
        <w:t xml:space="preserve">com </w:t>
      </w:r>
      <w:r w:rsidRPr="006F54B1">
        <w:rPr>
          <w:rFonts w:ascii="Times New Roman" w:hAnsi="Times New Roman" w:cs="Times New Roman"/>
          <w:color w:val="000000" w:themeColor="text1"/>
          <w:sz w:val="24"/>
          <w:szCs w:val="24"/>
        </w:rPr>
        <w:t>maior envolvência das empresas na contribuição para uma gestão integrada de resíduos, existe um crescente desenvolvimento de estudos no âmbito de caracterização de quantidades e tipos de resíduos produzidos pelo sector.</w:t>
      </w:r>
    </w:p>
    <w:p w:rsidR="00960CF5" w:rsidRPr="006F54B1" w:rsidRDefault="00960CF5"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805A25" w:rsidRPr="006F54B1" w:rsidRDefault="00960CF5"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Neste contexto, e por ser impor</w:t>
      </w:r>
      <w:r w:rsidR="00345937" w:rsidRPr="006F54B1">
        <w:rPr>
          <w:rFonts w:ascii="Times New Roman" w:hAnsi="Times New Roman" w:cs="Times New Roman"/>
          <w:color w:val="000000" w:themeColor="text1"/>
          <w:sz w:val="24"/>
          <w:szCs w:val="24"/>
        </w:rPr>
        <w:t>tante uma economia integrada na</w:t>
      </w:r>
      <w:r w:rsidRPr="006F54B1">
        <w:rPr>
          <w:rFonts w:ascii="Times New Roman" w:hAnsi="Times New Roman" w:cs="Times New Roman"/>
          <w:color w:val="000000" w:themeColor="text1"/>
          <w:sz w:val="24"/>
          <w:szCs w:val="24"/>
        </w:rPr>
        <w:t xml:space="preserve"> gestão de resíduos, os principais desafios passam pe</w:t>
      </w:r>
      <w:r w:rsidR="00570AA5" w:rsidRPr="006F54B1">
        <w:rPr>
          <w:rFonts w:ascii="Times New Roman" w:hAnsi="Times New Roman" w:cs="Times New Roman"/>
          <w:color w:val="000000" w:themeColor="text1"/>
          <w:sz w:val="24"/>
          <w:szCs w:val="24"/>
        </w:rPr>
        <w:t>lo planeamento e preparação de o</w:t>
      </w:r>
      <w:r w:rsidRPr="006F54B1">
        <w:rPr>
          <w:rFonts w:ascii="Times New Roman" w:hAnsi="Times New Roman" w:cs="Times New Roman"/>
          <w:color w:val="000000" w:themeColor="text1"/>
          <w:sz w:val="24"/>
          <w:szCs w:val="24"/>
        </w:rPr>
        <w:t xml:space="preserve">bra </w:t>
      </w:r>
      <w:proofErr w:type="gramStart"/>
      <w:r w:rsidRPr="006F54B1">
        <w:rPr>
          <w:rFonts w:ascii="Times New Roman" w:hAnsi="Times New Roman" w:cs="Times New Roman"/>
          <w:color w:val="000000" w:themeColor="text1"/>
          <w:sz w:val="24"/>
          <w:szCs w:val="24"/>
        </w:rPr>
        <w:t>desde da</w:t>
      </w:r>
      <w:proofErr w:type="gramEnd"/>
      <w:r w:rsidRPr="006F54B1">
        <w:rPr>
          <w:rFonts w:ascii="Times New Roman" w:hAnsi="Times New Roman" w:cs="Times New Roman"/>
          <w:color w:val="000000" w:themeColor="text1"/>
          <w:sz w:val="24"/>
          <w:szCs w:val="24"/>
        </w:rPr>
        <w:t xml:space="preserve"> fase de projecto à fase de execução, com vista à prevenção, redução, reutilização e valorização dos RCC. </w:t>
      </w:r>
      <w:r w:rsidR="00805A25" w:rsidRPr="006F54B1">
        <w:rPr>
          <w:rFonts w:ascii="Times New Roman" w:hAnsi="Times New Roman" w:cs="Times New Roman"/>
          <w:color w:val="000000" w:themeColor="text1"/>
          <w:sz w:val="24"/>
          <w:szCs w:val="24"/>
        </w:rPr>
        <w:t>Nesse sentido, é importante o conhecimento da realidade local, regional e nacio</w:t>
      </w:r>
      <w:r w:rsidR="00113C00">
        <w:rPr>
          <w:rFonts w:ascii="Times New Roman" w:hAnsi="Times New Roman" w:cs="Times New Roman"/>
          <w:color w:val="000000" w:themeColor="text1"/>
          <w:sz w:val="24"/>
          <w:szCs w:val="24"/>
        </w:rPr>
        <w:t xml:space="preserve">nal, para análise da gestão de </w:t>
      </w:r>
      <w:r w:rsidR="00805A25" w:rsidRPr="006F54B1">
        <w:rPr>
          <w:rFonts w:ascii="Times New Roman" w:hAnsi="Times New Roman" w:cs="Times New Roman"/>
          <w:color w:val="000000" w:themeColor="text1"/>
          <w:sz w:val="24"/>
          <w:szCs w:val="24"/>
        </w:rPr>
        <w:t>Resíduos da Construção Civil (RCC), verificando os aspectos positivos e negativos, permitindo contribuir para a formulação de políticas públicas, que visem avaliar tais aspectos.</w:t>
      </w:r>
    </w:p>
    <w:p w:rsidR="00960CF5" w:rsidRPr="006F54B1" w:rsidRDefault="00960CF5" w:rsidP="006F54B1">
      <w:pPr>
        <w:spacing w:after="0" w:line="360" w:lineRule="auto"/>
        <w:jc w:val="both"/>
        <w:rPr>
          <w:rFonts w:ascii="Times New Roman" w:hAnsi="Times New Roman" w:cs="Times New Roman"/>
          <w:color w:val="000000" w:themeColor="text1"/>
          <w:sz w:val="24"/>
          <w:szCs w:val="24"/>
        </w:rPr>
      </w:pPr>
    </w:p>
    <w:p w:rsidR="00BD15CF" w:rsidRPr="006F54B1" w:rsidRDefault="00C7507E" w:rsidP="006F54B1">
      <w:pPr>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w:t>
      </w:r>
      <w:r w:rsidR="00BD15CF" w:rsidRPr="006F54B1">
        <w:rPr>
          <w:rFonts w:ascii="Times New Roman" w:hAnsi="Times New Roman" w:cs="Times New Roman"/>
          <w:color w:val="000000" w:themeColor="text1"/>
          <w:sz w:val="24"/>
          <w:szCs w:val="24"/>
        </w:rPr>
        <w:t xml:space="preserve">retende-se </w:t>
      </w:r>
      <w:r w:rsidRPr="006F54B1">
        <w:rPr>
          <w:rFonts w:ascii="Times New Roman" w:hAnsi="Times New Roman" w:cs="Times New Roman"/>
          <w:color w:val="000000" w:themeColor="text1"/>
          <w:sz w:val="24"/>
          <w:szCs w:val="24"/>
        </w:rPr>
        <w:t xml:space="preserve">com o presente trabalho </w:t>
      </w:r>
      <w:r w:rsidR="00113C00">
        <w:rPr>
          <w:rFonts w:ascii="Times New Roman" w:hAnsi="Times New Roman" w:cs="Times New Roman"/>
          <w:color w:val="000000" w:themeColor="text1"/>
          <w:sz w:val="24"/>
          <w:szCs w:val="24"/>
        </w:rPr>
        <w:t>investigar a Gestão de</w:t>
      </w:r>
      <w:r w:rsidR="00BD15CF" w:rsidRPr="006F54B1">
        <w:rPr>
          <w:rFonts w:ascii="Times New Roman" w:hAnsi="Times New Roman" w:cs="Times New Roman"/>
          <w:color w:val="000000" w:themeColor="text1"/>
          <w:sz w:val="24"/>
          <w:szCs w:val="24"/>
        </w:rPr>
        <w:t xml:space="preserve"> Resíduos de Construção Civil (RCC), na empresa Progresso Construções Lda no Município de Maxixe-Inhambane fazendo uma análise crítica do papel de cada funci</w:t>
      </w:r>
      <w:r w:rsidR="00596748" w:rsidRPr="006F54B1">
        <w:rPr>
          <w:rFonts w:ascii="Times New Roman" w:hAnsi="Times New Roman" w:cs="Times New Roman"/>
          <w:color w:val="000000" w:themeColor="text1"/>
          <w:sz w:val="24"/>
          <w:szCs w:val="24"/>
        </w:rPr>
        <w:t>onário responsável pela Gestão s</w:t>
      </w:r>
      <w:r w:rsidR="00BD15CF" w:rsidRPr="006F54B1">
        <w:rPr>
          <w:rFonts w:ascii="Times New Roman" w:hAnsi="Times New Roman" w:cs="Times New Roman"/>
          <w:color w:val="000000" w:themeColor="text1"/>
          <w:sz w:val="24"/>
          <w:szCs w:val="24"/>
        </w:rPr>
        <w:t>egura</w:t>
      </w:r>
      <w:r w:rsidR="00113C00">
        <w:rPr>
          <w:rFonts w:ascii="Times New Roman" w:hAnsi="Times New Roman" w:cs="Times New Roman"/>
          <w:color w:val="000000" w:themeColor="text1"/>
          <w:sz w:val="24"/>
          <w:szCs w:val="24"/>
        </w:rPr>
        <w:t xml:space="preserve"> de</w:t>
      </w:r>
      <w:r w:rsidR="00596748" w:rsidRPr="006F54B1">
        <w:rPr>
          <w:rFonts w:ascii="Times New Roman" w:hAnsi="Times New Roman" w:cs="Times New Roman"/>
          <w:color w:val="000000" w:themeColor="text1"/>
          <w:sz w:val="24"/>
          <w:szCs w:val="24"/>
        </w:rPr>
        <w:t xml:space="preserve"> resíduos</w:t>
      </w:r>
      <w:r w:rsidR="00BD15CF" w:rsidRPr="006F54B1">
        <w:rPr>
          <w:rFonts w:ascii="Times New Roman" w:hAnsi="Times New Roman" w:cs="Times New Roman"/>
          <w:color w:val="000000" w:themeColor="text1"/>
          <w:sz w:val="24"/>
          <w:szCs w:val="24"/>
        </w:rPr>
        <w:t>. Para o efeito, será conduzida uma extensiva revisão bibliográfica, estudo de campo, entrevistas e aplicação de questionários aos funci</w:t>
      </w:r>
      <w:r w:rsidR="00113C00">
        <w:rPr>
          <w:rFonts w:ascii="Times New Roman" w:hAnsi="Times New Roman" w:cs="Times New Roman"/>
          <w:color w:val="000000" w:themeColor="text1"/>
          <w:sz w:val="24"/>
          <w:szCs w:val="24"/>
        </w:rPr>
        <w:t>onários envolvidos na Gestão de</w:t>
      </w:r>
      <w:r w:rsidR="00BD15CF" w:rsidRPr="006F54B1">
        <w:rPr>
          <w:rFonts w:ascii="Times New Roman" w:hAnsi="Times New Roman" w:cs="Times New Roman"/>
          <w:color w:val="000000" w:themeColor="text1"/>
          <w:sz w:val="24"/>
          <w:szCs w:val="24"/>
        </w:rPr>
        <w:t xml:space="preserve"> Resíduos de Construção Civil, aonde serão propostas sugestões para a melhoria da gestão dos mesmos.</w:t>
      </w:r>
    </w:p>
    <w:p w:rsidR="006711BC" w:rsidRPr="006F54B1" w:rsidRDefault="006711BC" w:rsidP="006F54B1">
      <w:pPr>
        <w:autoSpaceDE w:val="0"/>
        <w:autoSpaceDN w:val="0"/>
        <w:adjustRightInd w:val="0"/>
        <w:spacing w:after="0" w:line="360" w:lineRule="auto"/>
        <w:jc w:val="both"/>
        <w:rPr>
          <w:rFonts w:ascii="Times New Roman" w:hAnsi="Times New Roman" w:cs="Times New Roman"/>
          <w:i/>
          <w:iCs/>
          <w:color w:val="000000" w:themeColor="text1"/>
          <w:sz w:val="24"/>
          <w:szCs w:val="24"/>
        </w:rPr>
      </w:pP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i/>
          <w:iCs/>
          <w:color w:val="000000" w:themeColor="text1"/>
          <w:sz w:val="24"/>
          <w:szCs w:val="24"/>
        </w:rPr>
        <w:t xml:space="preserve">Palavras-chave: </w:t>
      </w:r>
      <w:r w:rsidR="00596748" w:rsidRPr="006F54B1">
        <w:rPr>
          <w:rFonts w:ascii="Times New Roman" w:hAnsi="Times New Roman" w:cs="Times New Roman"/>
          <w:color w:val="000000" w:themeColor="text1"/>
          <w:sz w:val="24"/>
          <w:szCs w:val="24"/>
        </w:rPr>
        <w:t>Resíduos de</w:t>
      </w:r>
      <w:r w:rsidRPr="006F54B1">
        <w:rPr>
          <w:rFonts w:ascii="Times New Roman" w:hAnsi="Times New Roman" w:cs="Times New Roman"/>
          <w:color w:val="000000" w:themeColor="text1"/>
          <w:sz w:val="24"/>
          <w:szCs w:val="24"/>
        </w:rPr>
        <w:t xml:space="preserve"> Construção Civil, Reciclagem, Município de Maxixe-Inhambane.</w:t>
      </w: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B25E9" w:rsidRPr="006F54B1" w:rsidRDefault="006B25E9" w:rsidP="006F54B1">
      <w:pPr>
        <w:spacing w:after="0" w:line="360" w:lineRule="auto"/>
        <w:jc w:val="both"/>
        <w:rPr>
          <w:rFonts w:ascii="Times New Roman" w:hAnsi="Times New Roman" w:cs="Times New Roman"/>
          <w:b/>
          <w:color w:val="000000" w:themeColor="text1"/>
          <w:sz w:val="24"/>
          <w:szCs w:val="24"/>
        </w:rPr>
      </w:pPr>
    </w:p>
    <w:p w:rsidR="006B25E9" w:rsidRPr="006F54B1" w:rsidRDefault="006B25E9"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7E3189" w:rsidRPr="006F54B1" w:rsidRDefault="004A51E7" w:rsidP="006F54B1">
      <w:pPr>
        <w:pStyle w:val="Ttulo1"/>
        <w:spacing w:line="360" w:lineRule="auto"/>
        <w:jc w:val="both"/>
        <w:rPr>
          <w:rFonts w:ascii="Times New Roman" w:hAnsi="Times New Roman" w:cs="Times New Roman"/>
          <w:b/>
          <w:color w:val="000000" w:themeColor="text1"/>
          <w:sz w:val="24"/>
          <w:szCs w:val="24"/>
          <w:lang w:val="en-US"/>
        </w:rPr>
      </w:pPr>
      <w:bookmarkStart w:id="10" w:name="_Toc9409658"/>
      <w:r w:rsidRPr="006F54B1">
        <w:rPr>
          <w:rFonts w:ascii="Times New Roman" w:hAnsi="Times New Roman" w:cs="Times New Roman"/>
          <w:b/>
          <w:color w:val="000000" w:themeColor="text1"/>
          <w:sz w:val="24"/>
          <w:szCs w:val="24"/>
          <w:lang w:val="en-US"/>
        </w:rPr>
        <w:t>ABSTRACT</w:t>
      </w:r>
      <w:bookmarkEnd w:id="10"/>
    </w:p>
    <w:p w:rsidR="00D04DA4" w:rsidRDefault="002750B7" w:rsidP="006F54B1">
      <w:pPr>
        <w:spacing w:after="0" w:line="360" w:lineRule="auto"/>
        <w:jc w:val="both"/>
        <w:rPr>
          <w:rFonts w:ascii="Times New Roman" w:hAnsi="Times New Roman" w:cs="Times New Roman"/>
          <w:color w:val="000000" w:themeColor="text1"/>
          <w:sz w:val="24"/>
          <w:szCs w:val="24"/>
          <w:lang w:val="en-US"/>
        </w:rPr>
      </w:pPr>
      <w:r w:rsidRPr="006F54B1">
        <w:rPr>
          <w:rFonts w:ascii="Times New Roman" w:hAnsi="Times New Roman" w:cs="Times New Roman"/>
          <w:color w:val="000000" w:themeColor="text1"/>
          <w:sz w:val="24"/>
          <w:szCs w:val="24"/>
          <w:lang w:val="en-US"/>
        </w:rPr>
        <w:t xml:space="preserve">The construction </w:t>
      </w:r>
      <w:r w:rsidR="00C37AE1">
        <w:rPr>
          <w:rFonts w:ascii="Times New Roman" w:hAnsi="Times New Roman" w:cs="Times New Roman"/>
          <w:color w:val="000000" w:themeColor="text1"/>
          <w:sz w:val="24"/>
          <w:szCs w:val="24"/>
          <w:lang w:val="en-US"/>
        </w:rPr>
        <w:t>indu</w:t>
      </w:r>
      <w:r w:rsidR="00423E32">
        <w:rPr>
          <w:rFonts w:ascii="Times New Roman" w:hAnsi="Times New Roman" w:cs="Times New Roman"/>
          <w:color w:val="000000" w:themeColor="text1"/>
          <w:sz w:val="24"/>
          <w:szCs w:val="24"/>
          <w:lang w:val="en-US"/>
        </w:rPr>
        <w:t>stry is responsible for a large amount of the residues produced in destructions, restoration</w:t>
      </w:r>
      <w:r w:rsidR="00D04DA4">
        <w:rPr>
          <w:rFonts w:ascii="Times New Roman" w:hAnsi="Times New Roman" w:cs="Times New Roman"/>
          <w:color w:val="000000" w:themeColor="text1"/>
          <w:sz w:val="24"/>
          <w:szCs w:val="24"/>
          <w:lang w:val="en-US"/>
        </w:rPr>
        <w:t xml:space="preserve"> or refurbishment of buildings. </w:t>
      </w:r>
      <w:r w:rsidR="00423E32">
        <w:rPr>
          <w:rFonts w:ascii="Times New Roman" w:hAnsi="Times New Roman" w:cs="Times New Roman"/>
          <w:color w:val="000000" w:themeColor="text1"/>
          <w:sz w:val="24"/>
          <w:szCs w:val="24"/>
          <w:lang w:val="en-US"/>
        </w:rPr>
        <w:t xml:space="preserve">There have been a huge </w:t>
      </w:r>
      <w:r w:rsidR="000F5AB4">
        <w:rPr>
          <w:rFonts w:ascii="Times New Roman" w:hAnsi="Times New Roman" w:cs="Times New Roman"/>
          <w:color w:val="000000" w:themeColor="text1"/>
          <w:sz w:val="24"/>
          <w:szCs w:val="24"/>
          <w:lang w:val="en-US"/>
        </w:rPr>
        <w:t>inte</w:t>
      </w:r>
      <w:r w:rsidR="00423E32">
        <w:rPr>
          <w:rFonts w:ascii="Times New Roman" w:hAnsi="Times New Roman" w:cs="Times New Roman"/>
          <w:color w:val="000000" w:themeColor="text1"/>
          <w:sz w:val="24"/>
          <w:szCs w:val="24"/>
          <w:lang w:val="en-US"/>
        </w:rPr>
        <w:t xml:space="preserve">rest in studying and categorizing the quantity and types of the residues produced in the construction sector. </w:t>
      </w:r>
    </w:p>
    <w:p w:rsidR="00D04DA4" w:rsidRDefault="00D04DA4" w:rsidP="006F54B1">
      <w:pPr>
        <w:spacing w:after="0" w:line="360" w:lineRule="auto"/>
        <w:jc w:val="both"/>
        <w:rPr>
          <w:rFonts w:ascii="Times New Roman" w:hAnsi="Times New Roman" w:cs="Times New Roman"/>
          <w:color w:val="000000" w:themeColor="text1"/>
          <w:sz w:val="24"/>
          <w:szCs w:val="24"/>
          <w:lang w:val="en-US"/>
        </w:rPr>
      </w:pPr>
    </w:p>
    <w:p w:rsidR="00342CE1" w:rsidRDefault="000F5AB4" w:rsidP="006F54B1">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interest is in one hand motivated by a big engagement of many construction companies in promoting an integrated residue management, and on the other, by an increased interest in addressing environmental concerns towards populations</w:t>
      </w:r>
      <w:r w:rsidR="00D04DA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Integrated economy is one of the key points to consider in the management of the construction residues. Thus, the main challenges imposed on the sector are planning and preparation of the building process from the project design till the execution stage as to prevent, </w:t>
      </w:r>
      <w:r w:rsidR="00342CE1">
        <w:rPr>
          <w:rFonts w:ascii="Times New Roman" w:hAnsi="Times New Roman" w:cs="Times New Roman"/>
          <w:color w:val="000000" w:themeColor="text1"/>
          <w:sz w:val="24"/>
          <w:szCs w:val="24"/>
          <w:lang w:val="en-US"/>
        </w:rPr>
        <w:t xml:space="preserve">reduce </w:t>
      </w:r>
      <w:r w:rsidR="00C65CF1">
        <w:rPr>
          <w:rFonts w:ascii="Times New Roman" w:hAnsi="Times New Roman" w:cs="Times New Roman"/>
          <w:color w:val="000000" w:themeColor="text1"/>
          <w:sz w:val="24"/>
          <w:szCs w:val="24"/>
          <w:lang w:val="en-US"/>
        </w:rPr>
        <w:t xml:space="preserve">and reutilize and the residues. </w:t>
      </w:r>
      <w:r w:rsidR="00342CE1">
        <w:rPr>
          <w:rFonts w:ascii="Times New Roman" w:hAnsi="Times New Roman" w:cs="Times New Roman"/>
          <w:color w:val="000000" w:themeColor="text1"/>
          <w:sz w:val="24"/>
          <w:szCs w:val="24"/>
          <w:lang w:val="en-US"/>
        </w:rPr>
        <w:t xml:space="preserve">It is under this perspective </w:t>
      </w:r>
      <w:r w:rsidR="00342CE1" w:rsidRPr="00D906E3">
        <w:rPr>
          <w:rFonts w:ascii="Times New Roman" w:hAnsi="Times New Roman" w:cs="Times New Roman"/>
          <w:color w:val="000000" w:themeColor="text1"/>
          <w:sz w:val="24"/>
          <w:szCs w:val="24"/>
          <w:lang w:val="en-US"/>
        </w:rPr>
        <w:t>that</w:t>
      </w:r>
      <w:r w:rsidR="00342CE1">
        <w:rPr>
          <w:rFonts w:ascii="Times New Roman" w:hAnsi="Times New Roman" w:cs="Times New Roman"/>
          <w:color w:val="000000" w:themeColor="text1"/>
          <w:sz w:val="24"/>
          <w:szCs w:val="24"/>
          <w:lang w:val="en-US"/>
        </w:rPr>
        <w:t xml:space="preserve"> a deep knowledge of the local, regional or national reality is of paramount importance as it is taken into account, in order to carefully analyze the construction residues management. This analysis will seek for both positive and negative aspects and subsequently, yield findings that foster the formulation or public policies aimed at evaluating and discussing each and every aspect in details.</w:t>
      </w:r>
    </w:p>
    <w:p w:rsidR="00342CE1" w:rsidRDefault="00342CE1" w:rsidP="006F54B1">
      <w:pPr>
        <w:spacing w:after="0" w:line="360" w:lineRule="auto"/>
        <w:jc w:val="both"/>
        <w:rPr>
          <w:rFonts w:ascii="Times New Roman" w:hAnsi="Times New Roman" w:cs="Times New Roman"/>
          <w:color w:val="000000" w:themeColor="text1"/>
          <w:sz w:val="24"/>
          <w:szCs w:val="24"/>
          <w:lang w:val="en-US"/>
        </w:rPr>
      </w:pPr>
    </w:p>
    <w:p w:rsidR="00D04DA4" w:rsidRDefault="00B161B9" w:rsidP="006F54B1">
      <w:pPr>
        <w:spacing w:after="0" w:line="360" w:lineRule="auto"/>
        <w:jc w:val="both"/>
        <w:rPr>
          <w:rFonts w:ascii="Times New Roman" w:hAnsi="Times New Roman" w:cs="Times New Roman"/>
          <w:color w:val="000000" w:themeColor="text1"/>
          <w:sz w:val="24"/>
          <w:szCs w:val="24"/>
          <w:lang w:val="en-US"/>
        </w:rPr>
      </w:pPr>
      <w:r w:rsidRPr="006F54B1">
        <w:rPr>
          <w:rFonts w:ascii="Times New Roman" w:hAnsi="Times New Roman" w:cs="Times New Roman"/>
          <w:color w:val="000000" w:themeColor="text1"/>
          <w:sz w:val="24"/>
          <w:szCs w:val="24"/>
          <w:lang w:val="en-US"/>
        </w:rPr>
        <w:t xml:space="preserve">The </w:t>
      </w:r>
      <w:r w:rsidR="00342CE1">
        <w:rPr>
          <w:rFonts w:ascii="Times New Roman" w:hAnsi="Times New Roman" w:cs="Times New Roman"/>
          <w:color w:val="000000" w:themeColor="text1"/>
          <w:sz w:val="24"/>
          <w:szCs w:val="24"/>
          <w:lang w:val="en-US"/>
        </w:rPr>
        <w:t>aim of this paper is</w:t>
      </w:r>
      <w:r w:rsidRPr="006F54B1">
        <w:rPr>
          <w:rFonts w:ascii="Times New Roman" w:hAnsi="Times New Roman" w:cs="Times New Roman"/>
          <w:color w:val="000000" w:themeColor="text1"/>
          <w:sz w:val="24"/>
          <w:szCs w:val="24"/>
          <w:lang w:val="en-US"/>
        </w:rPr>
        <w:t xml:space="preserve"> to investigate the manag</w:t>
      </w:r>
      <w:r w:rsidR="00527BDF" w:rsidRPr="006F54B1">
        <w:rPr>
          <w:rFonts w:ascii="Times New Roman" w:hAnsi="Times New Roman" w:cs="Times New Roman"/>
          <w:color w:val="000000" w:themeColor="text1"/>
          <w:sz w:val="24"/>
          <w:szCs w:val="24"/>
          <w:lang w:val="en-US"/>
        </w:rPr>
        <w:t xml:space="preserve">ement of construction </w:t>
      </w:r>
      <w:r w:rsidR="00342CE1">
        <w:rPr>
          <w:rFonts w:ascii="Times New Roman" w:hAnsi="Times New Roman" w:cs="Times New Roman"/>
          <w:color w:val="000000" w:themeColor="text1"/>
          <w:sz w:val="24"/>
          <w:szCs w:val="24"/>
          <w:lang w:val="en-US"/>
        </w:rPr>
        <w:t>indu</w:t>
      </w:r>
      <w:r w:rsidR="00002234">
        <w:rPr>
          <w:rFonts w:ascii="Times New Roman" w:hAnsi="Times New Roman" w:cs="Times New Roman"/>
          <w:color w:val="000000" w:themeColor="text1"/>
          <w:sz w:val="24"/>
          <w:szCs w:val="24"/>
          <w:lang w:val="en-US"/>
        </w:rPr>
        <w:t xml:space="preserve">stry residues at Progresso </w:t>
      </w:r>
      <w:r w:rsidR="00C65CF1" w:rsidRPr="00D906E3">
        <w:rPr>
          <w:rFonts w:ascii="Times New Roman" w:hAnsi="Times New Roman" w:cs="Times New Roman"/>
          <w:color w:val="000000" w:themeColor="text1"/>
          <w:sz w:val="24"/>
          <w:szCs w:val="24"/>
          <w:lang w:val="en-US"/>
        </w:rPr>
        <w:t>Construções</w:t>
      </w:r>
      <w:r w:rsidR="00002234">
        <w:rPr>
          <w:rFonts w:ascii="Times New Roman" w:hAnsi="Times New Roman" w:cs="Times New Roman"/>
          <w:color w:val="000000" w:themeColor="text1"/>
          <w:sz w:val="24"/>
          <w:szCs w:val="24"/>
          <w:lang w:val="en-US"/>
        </w:rPr>
        <w:t xml:space="preserve"> Lda (a construction company based in Maxixe city- Inhambane Province), through a critical analy</w:t>
      </w:r>
      <w:r w:rsidR="005406AA" w:rsidRPr="006F54B1">
        <w:rPr>
          <w:rFonts w:ascii="Times New Roman" w:hAnsi="Times New Roman" w:cs="Times New Roman"/>
          <w:color w:val="000000" w:themeColor="text1"/>
          <w:sz w:val="24"/>
          <w:szCs w:val="24"/>
          <w:lang w:val="en-US"/>
        </w:rPr>
        <w:t>sis of the role</w:t>
      </w:r>
      <w:r w:rsidR="00002234">
        <w:rPr>
          <w:rFonts w:ascii="Times New Roman" w:hAnsi="Times New Roman" w:cs="Times New Roman"/>
          <w:color w:val="000000" w:themeColor="text1"/>
          <w:sz w:val="24"/>
          <w:szCs w:val="24"/>
          <w:lang w:val="en-US"/>
        </w:rPr>
        <w:t xml:space="preserve">s played by each and every worker as to find out what responsibility each one has in order to guarantee a safe </w:t>
      </w:r>
      <w:r w:rsidR="005406AA" w:rsidRPr="006F54B1">
        <w:rPr>
          <w:rFonts w:ascii="Times New Roman" w:hAnsi="Times New Roman" w:cs="Times New Roman"/>
          <w:color w:val="000000" w:themeColor="text1"/>
          <w:sz w:val="24"/>
          <w:szCs w:val="24"/>
          <w:lang w:val="en-US"/>
        </w:rPr>
        <w:t xml:space="preserve">management of </w:t>
      </w:r>
      <w:r w:rsidR="00002234">
        <w:rPr>
          <w:rFonts w:ascii="Times New Roman" w:hAnsi="Times New Roman" w:cs="Times New Roman"/>
          <w:color w:val="000000" w:themeColor="text1"/>
          <w:sz w:val="24"/>
          <w:szCs w:val="24"/>
          <w:lang w:val="en-US"/>
        </w:rPr>
        <w:t xml:space="preserve">the </w:t>
      </w:r>
      <w:r w:rsidR="005406AA" w:rsidRPr="006F54B1">
        <w:rPr>
          <w:rFonts w:ascii="Times New Roman" w:hAnsi="Times New Roman" w:cs="Times New Roman"/>
          <w:color w:val="000000" w:themeColor="text1"/>
          <w:sz w:val="24"/>
          <w:szCs w:val="24"/>
          <w:lang w:val="en-US"/>
        </w:rPr>
        <w:t xml:space="preserve">construction </w:t>
      </w:r>
      <w:r w:rsidR="00002234">
        <w:rPr>
          <w:rFonts w:ascii="Times New Roman" w:hAnsi="Times New Roman" w:cs="Times New Roman"/>
          <w:color w:val="000000" w:themeColor="text1"/>
          <w:sz w:val="24"/>
          <w:szCs w:val="24"/>
          <w:lang w:val="en-US"/>
        </w:rPr>
        <w:t xml:space="preserve">residues produced by the company. </w:t>
      </w:r>
      <w:r w:rsidR="00D04DA4">
        <w:rPr>
          <w:rFonts w:ascii="Times New Roman" w:hAnsi="Times New Roman" w:cs="Times New Roman"/>
          <w:color w:val="000000" w:themeColor="text1"/>
          <w:sz w:val="24"/>
          <w:szCs w:val="24"/>
          <w:lang w:val="en-US"/>
        </w:rPr>
        <w:t xml:space="preserve"> </w:t>
      </w:r>
      <w:r w:rsidR="00002234">
        <w:rPr>
          <w:rFonts w:ascii="Times New Roman" w:hAnsi="Times New Roman" w:cs="Times New Roman"/>
          <w:color w:val="000000" w:themeColor="text1"/>
          <w:sz w:val="24"/>
          <w:szCs w:val="24"/>
          <w:lang w:val="en-US"/>
        </w:rPr>
        <w:t>The work will be based on bibliography review on some findings from vari</w:t>
      </w:r>
      <w:r w:rsidR="00D04DA4">
        <w:rPr>
          <w:rFonts w:ascii="Times New Roman" w:hAnsi="Times New Roman" w:cs="Times New Roman"/>
          <w:color w:val="000000" w:themeColor="text1"/>
          <w:sz w:val="24"/>
          <w:szCs w:val="24"/>
          <w:lang w:val="en-US"/>
        </w:rPr>
        <w:t xml:space="preserve">ous authors on the same matter. </w:t>
      </w:r>
      <w:r w:rsidR="00002234">
        <w:rPr>
          <w:rFonts w:ascii="Times New Roman" w:hAnsi="Times New Roman" w:cs="Times New Roman"/>
          <w:color w:val="000000" w:themeColor="text1"/>
          <w:sz w:val="24"/>
          <w:szCs w:val="24"/>
          <w:lang w:val="en-US"/>
        </w:rPr>
        <w:t xml:space="preserve">Field study, interviews and questionnaires designed for workers responsible for residues management </w:t>
      </w:r>
      <w:r w:rsidR="00D04DA4">
        <w:rPr>
          <w:rFonts w:ascii="Times New Roman" w:hAnsi="Times New Roman" w:cs="Times New Roman"/>
          <w:color w:val="000000" w:themeColor="text1"/>
          <w:sz w:val="24"/>
          <w:szCs w:val="24"/>
          <w:lang w:val="en-US"/>
        </w:rPr>
        <w:t xml:space="preserve">will be used during the process of data collection.  After a careful analysis of data collected, some recommendations will be given as to how the company could better improver the management of the construction residues produced. </w:t>
      </w:r>
    </w:p>
    <w:p w:rsidR="005406AA" w:rsidRPr="006F54B1" w:rsidRDefault="005406AA" w:rsidP="006F54B1">
      <w:pPr>
        <w:spacing w:after="0" w:line="360" w:lineRule="auto"/>
        <w:jc w:val="both"/>
        <w:rPr>
          <w:rFonts w:ascii="Times New Roman" w:hAnsi="Times New Roman" w:cs="Times New Roman"/>
          <w:color w:val="000000" w:themeColor="text1"/>
          <w:sz w:val="24"/>
          <w:szCs w:val="24"/>
          <w:lang w:val="en-US"/>
        </w:rPr>
      </w:pPr>
    </w:p>
    <w:p w:rsidR="005406AA" w:rsidRPr="006F54B1" w:rsidRDefault="005406AA" w:rsidP="006F54B1">
      <w:pPr>
        <w:spacing w:after="0" w:line="360" w:lineRule="auto"/>
        <w:jc w:val="both"/>
        <w:rPr>
          <w:rFonts w:ascii="Times New Roman" w:hAnsi="Times New Roman" w:cs="Times New Roman"/>
          <w:color w:val="000000" w:themeColor="text1"/>
          <w:sz w:val="24"/>
          <w:szCs w:val="24"/>
          <w:lang w:val="en-US"/>
        </w:rPr>
      </w:pPr>
    </w:p>
    <w:p w:rsidR="005406AA" w:rsidRPr="006F54B1" w:rsidRDefault="005406AA" w:rsidP="006F54B1">
      <w:pPr>
        <w:spacing w:after="0" w:line="360" w:lineRule="auto"/>
        <w:jc w:val="both"/>
        <w:rPr>
          <w:rFonts w:ascii="Times New Roman" w:hAnsi="Times New Roman" w:cs="Times New Roman"/>
          <w:color w:val="000000" w:themeColor="text1"/>
          <w:sz w:val="24"/>
          <w:szCs w:val="24"/>
          <w:lang w:val="en-US"/>
        </w:rPr>
      </w:pPr>
      <w:r w:rsidRPr="00C65CF1">
        <w:rPr>
          <w:rFonts w:ascii="Times New Roman" w:hAnsi="Times New Roman" w:cs="Times New Roman"/>
          <w:i/>
          <w:color w:val="000000" w:themeColor="text1"/>
          <w:sz w:val="24"/>
          <w:szCs w:val="24"/>
          <w:lang w:val="en-US"/>
        </w:rPr>
        <w:t>Keywords</w:t>
      </w:r>
      <w:r w:rsidRPr="006F54B1">
        <w:rPr>
          <w:rFonts w:ascii="Times New Roman" w:hAnsi="Times New Roman" w:cs="Times New Roman"/>
          <w:i/>
          <w:color w:val="000000" w:themeColor="text1"/>
          <w:sz w:val="24"/>
          <w:szCs w:val="24"/>
          <w:lang w:val="en-US"/>
        </w:rPr>
        <w:t>:</w:t>
      </w:r>
      <w:r w:rsidR="00D906E3">
        <w:rPr>
          <w:rFonts w:ascii="Times New Roman" w:hAnsi="Times New Roman" w:cs="Times New Roman"/>
          <w:color w:val="000000" w:themeColor="text1"/>
          <w:sz w:val="24"/>
          <w:szCs w:val="24"/>
          <w:lang w:val="en-US"/>
        </w:rPr>
        <w:t xml:space="preserve"> Construction W</w:t>
      </w:r>
      <w:r w:rsidR="00D906E3" w:rsidRPr="00D906E3">
        <w:rPr>
          <w:rFonts w:ascii="Times New Roman" w:hAnsi="Times New Roman" w:cs="Times New Roman"/>
          <w:color w:val="000000" w:themeColor="text1"/>
          <w:sz w:val="24"/>
          <w:szCs w:val="24"/>
          <w:lang w:val="en-US"/>
        </w:rPr>
        <w:t>aste</w:t>
      </w:r>
      <w:r w:rsidRPr="006F54B1">
        <w:rPr>
          <w:rFonts w:ascii="Times New Roman" w:hAnsi="Times New Roman" w:cs="Times New Roman"/>
          <w:color w:val="000000" w:themeColor="text1"/>
          <w:sz w:val="24"/>
          <w:szCs w:val="24"/>
          <w:lang w:val="en-US"/>
        </w:rPr>
        <w:t>, R</w:t>
      </w:r>
      <w:r w:rsidR="008C62E5" w:rsidRPr="006F54B1">
        <w:rPr>
          <w:rFonts w:ascii="Times New Roman" w:hAnsi="Times New Roman" w:cs="Times New Roman"/>
          <w:color w:val="000000" w:themeColor="text1"/>
          <w:sz w:val="24"/>
          <w:szCs w:val="24"/>
          <w:lang w:val="en-US"/>
        </w:rPr>
        <w:t>ecycling, Municipality of M</w:t>
      </w:r>
      <w:r w:rsidR="0071085B" w:rsidRPr="006F54B1">
        <w:rPr>
          <w:rFonts w:ascii="Times New Roman" w:hAnsi="Times New Roman" w:cs="Times New Roman"/>
          <w:color w:val="000000" w:themeColor="text1"/>
          <w:sz w:val="24"/>
          <w:szCs w:val="24"/>
          <w:lang w:val="en-US"/>
        </w:rPr>
        <w:t>a</w:t>
      </w:r>
      <w:r w:rsidR="008C62E5" w:rsidRPr="006F54B1">
        <w:rPr>
          <w:rFonts w:ascii="Times New Roman" w:hAnsi="Times New Roman" w:cs="Times New Roman"/>
          <w:color w:val="000000" w:themeColor="text1"/>
          <w:sz w:val="24"/>
          <w:szCs w:val="24"/>
          <w:lang w:val="en-US"/>
        </w:rPr>
        <w:t>xixe-Inhambane</w:t>
      </w:r>
    </w:p>
    <w:p w:rsidR="00146391" w:rsidRPr="006F54B1" w:rsidRDefault="00146391" w:rsidP="006F54B1">
      <w:pPr>
        <w:spacing w:after="0" w:line="360" w:lineRule="auto"/>
        <w:jc w:val="both"/>
        <w:rPr>
          <w:rFonts w:ascii="Times New Roman" w:hAnsi="Times New Roman" w:cs="Times New Roman"/>
          <w:color w:val="000000" w:themeColor="text1"/>
          <w:sz w:val="24"/>
          <w:szCs w:val="24"/>
          <w:lang w:val="en-US"/>
        </w:rPr>
      </w:pPr>
      <w:bookmarkStart w:id="11" w:name="_Toc519338311"/>
    </w:p>
    <w:p w:rsidR="00146391" w:rsidRPr="006F54B1" w:rsidRDefault="00146391" w:rsidP="006F54B1">
      <w:pPr>
        <w:spacing w:after="0" w:line="360" w:lineRule="auto"/>
        <w:jc w:val="both"/>
        <w:rPr>
          <w:rFonts w:ascii="Times New Roman" w:hAnsi="Times New Roman" w:cs="Times New Roman"/>
          <w:color w:val="000000" w:themeColor="text1"/>
          <w:sz w:val="24"/>
          <w:szCs w:val="24"/>
          <w:lang w:val="en-US"/>
        </w:rPr>
      </w:pPr>
    </w:p>
    <w:p w:rsidR="00DE4E23" w:rsidRPr="006F54B1" w:rsidRDefault="00DE4E23" w:rsidP="006F54B1">
      <w:pPr>
        <w:pStyle w:val="Ttulo1"/>
        <w:spacing w:before="0" w:line="360" w:lineRule="auto"/>
        <w:jc w:val="both"/>
        <w:rPr>
          <w:rFonts w:ascii="Times New Roman" w:eastAsiaTheme="minorHAnsi" w:hAnsi="Times New Roman" w:cs="Times New Roman"/>
          <w:iCs w:val="0"/>
          <w:color w:val="000000" w:themeColor="text1"/>
          <w:sz w:val="24"/>
          <w:szCs w:val="24"/>
          <w:lang w:val="en-US"/>
        </w:rPr>
      </w:pPr>
    </w:p>
    <w:p w:rsidR="00DE4E23" w:rsidRPr="006F54B1" w:rsidRDefault="00DE4E23" w:rsidP="006F54B1">
      <w:pPr>
        <w:pStyle w:val="Ttulo1"/>
        <w:spacing w:before="0" w:line="360" w:lineRule="auto"/>
        <w:jc w:val="both"/>
        <w:rPr>
          <w:rFonts w:ascii="Times New Roman" w:eastAsiaTheme="minorHAnsi" w:hAnsi="Times New Roman" w:cs="Times New Roman"/>
          <w:iCs w:val="0"/>
          <w:color w:val="000000" w:themeColor="text1"/>
          <w:sz w:val="24"/>
          <w:szCs w:val="24"/>
          <w:lang w:val="en-US"/>
        </w:rPr>
      </w:pPr>
    </w:p>
    <w:p w:rsidR="00DE4E23" w:rsidRPr="006F54B1" w:rsidRDefault="00DE4E23" w:rsidP="006F54B1">
      <w:pPr>
        <w:spacing w:line="360" w:lineRule="auto"/>
        <w:jc w:val="both"/>
        <w:rPr>
          <w:rFonts w:ascii="Times New Roman" w:hAnsi="Times New Roman" w:cs="Times New Roman"/>
          <w:color w:val="000000" w:themeColor="text1"/>
          <w:sz w:val="24"/>
          <w:szCs w:val="24"/>
          <w:lang w:val="en-US"/>
        </w:rPr>
      </w:pPr>
    </w:p>
    <w:p w:rsidR="00DE4E23" w:rsidRPr="006F54B1" w:rsidRDefault="00DE4E23" w:rsidP="006F54B1">
      <w:pPr>
        <w:pStyle w:val="Ttulo1"/>
        <w:spacing w:before="0" w:line="360" w:lineRule="auto"/>
        <w:jc w:val="both"/>
        <w:rPr>
          <w:rFonts w:ascii="Times New Roman" w:hAnsi="Times New Roman" w:cs="Times New Roman"/>
          <w:b/>
          <w:color w:val="000000" w:themeColor="text1"/>
          <w:sz w:val="24"/>
          <w:szCs w:val="24"/>
          <w:lang w:val="en-US"/>
        </w:rPr>
      </w:pPr>
    </w:p>
    <w:p w:rsidR="00DE4E23" w:rsidRPr="006F54B1" w:rsidRDefault="00DE4E23" w:rsidP="006F54B1">
      <w:pPr>
        <w:pStyle w:val="Ttulo1"/>
        <w:spacing w:before="0" w:line="360" w:lineRule="auto"/>
        <w:jc w:val="both"/>
        <w:rPr>
          <w:rFonts w:ascii="Times New Roman" w:hAnsi="Times New Roman" w:cs="Times New Roman"/>
          <w:b/>
          <w:color w:val="000000" w:themeColor="text1"/>
          <w:sz w:val="24"/>
          <w:szCs w:val="24"/>
          <w:lang w:val="en-US"/>
        </w:rPr>
      </w:pPr>
    </w:p>
    <w:p w:rsidR="001E252E" w:rsidRPr="006F54B1" w:rsidRDefault="001E252E" w:rsidP="006F54B1">
      <w:pPr>
        <w:spacing w:line="360" w:lineRule="auto"/>
        <w:jc w:val="both"/>
        <w:rPr>
          <w:rFonts w:ascii="Times New Roman" w:hAnsi="Times New Roman" w:cs="Times New Roman"/>
          <w:color w:val="000000" w:themeColor="text1"/>
          <w:sz w:val="24"/>
          <w:szCs w:val="24"/>
          <w:lang w:val="en-US"/>
        </w:rPr>
        <w:sectPr w:rsidR="001E252E" w:rsidRPr="006F54B1" w:rsidSect="001E252E">
          <w:headerReference w:type="default" r:id="rId11"/>
          <w:footerReference w:type="default" r:id="rId12"/>
          <w:pgSz w:w="12240" w:h="15840"/>
          <w:pgMar w:top="1440" w:right="1440" w:bottom="1440" w:left="1440" w:header="720" w:footer="720" w:gutter="0"/>
          <w:pgNumType w:fmt="lowerRoman" w:start="3"/>
          <w:cols w:space="720"/>
          <w:docGrid w:linePitch="360"/>
        </w:sectPr>
      </w:pPr>
    </w:p>
    <w:p w:rsidR="00146391" w:rsidRPr="006F54B1" w:rsidRDefault="00146391" w:rsidP="006F54B1">
      <w:pPr>
        <w:pStyle w:val="Ttulo1"/>
        <w:spacing w:line="360" w:lineRule="auto"/>
        <w:jc w:val="both"/>
        <w:rPr>
          <w:rFonts w:ascii="Times New Roman" w:hAnsi="Times New Roman" w:cs="Times New Roman"/>
          <w:b/>
          <w:color w:val="000000" w:themeColor="text1"/>
          <w:sz w:val="24"/>
          <w:szCs w:val="24"/>
        </w:rPr>
      </w:pPr>
      <w:bookmarkStart w:id="12" w:name="_Toc9352769"/>
      <w:bookmarkStart w:id="13" w:name="_Toc9409659"/>
      <w:r w:rsidRPr="00D04DA4">
        <w:rPr>
          <w:rFonts w:ascii="Times New Roman" w:hAnsi="Times New Roman" w:cs="Times New Roman"/>
          <w:b/>
          <w:color w:val="000000" w:themeColor="text1"/>
          <w:sz w:val="24"/>
          <w:szCs w:val="24"/>
          <w:lang w:val="en-US"/>
        </w:rPr>
        <w:t>CAPÍ</w:t>
      </w:r>
      <w:r w:rsidRPr="006F54B1">
        <w:rPr>
          <w:rFonts w:ascii="Times New Roman" w:hAnsi="Times New Roman" w:cs="Times New Roman"/>
          <w:b/>
          <w:color w:val="000000" w:themeColor="text1"/>
          <w:sz w:val="24"/>
          <w:szCs w:val="24"/>
        </w:rPr>
        <w:t>TULO I</w:t>
      </w:r>
      <w:bookmarkEnd w:id="12"/>
      <w:bookmarkEnd w:id="13"/>
    </w:p>
    <w:p w:rsidR="00BD15CF" w:rsidRPr="006F54B1" w:rsidRDefault="004A51E7" w:rsidP="00DB34A7">
      <w:pPr>
        <w:pStyle w:val="Ttulo1"/>
        <w:numPr>
          <w:ilvl w:val="1"/>
          <w:numId w:val="27"/>
        </w:numPr>
        <w:spacing w:line="360" w:lineRule="auto"/>
        <w:jc w:val="both"/>
        <w:rPr>
          <w:rFonts w:ascii="Times New Roman" w:hAnsi="Times New Roman" w:cs="Times New Roman"/>
          <w:b/>
          <w:color w:val="000000" w:themeColor="text1"/>
          <w:sz w:val="24"/>
          <w:szCs w:val="24"/>
        </w:rPr>
      </w:pPr>
      <w:bookmarkStart w:id="14" w:name="_Toc9409660"/>
      <w:r w:rsidRPr="006F54B1">
        <w:rPr>
          <w:rFonts w:ascii="Times New Roman" w:hAnsi="Times New Roman" w:cs="Times New Roman"/>
          <w:b/>
          <w:color w:val="000000" w:themeColor="text1"/>
          <w:sz w:val="24"/>
          <w:szCs w:val="24"/>
        </w:rPr>
        <w:t>INTRODUÇÃO</w:t>
      </w:r>
      <w:bookmarkEnd w:id="11"/>
      <w:bookmarkEnd w:id="14"/>
      <w:r w:rsidRPr="006F54B1">
        <w:rPr>
          <w:rFonts w:ascii="Times New Roman" w:hAnsi="Times New Roman" w:cs="Times New Roman"/>
          <w:b/>
          <w:color w:val="000000" w:themeColor="text1"/>
          <w:sz w:val="24"/>
          <w:szCs w:val="24"/>
        </w:rPr>
        <w:t xml:space="preserve"> </w:t>
      </w: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Ao longo das últimas décadas diversas tecnologias vêm sendo desenvolvidas de modo a auxiliar e melhorar a qualidade de vida dos seres humanos. Porém, apesar de todos os benefícios, estas mudanças também trazem consigo impactos negativos, onde muitas delas são de i</w:t>
      </w:r>
      <w:r w:rsidR="00596748" w:rsidRPr="006F54B1">
        <w:rPr>
          <w:rFonts w:ascii="Times New Roman" w:hAnsi="Times New Roman" w:cs="Times New Roman"/>
          <w:color w:val="000000" w:themeColor="text1"/>
          <w:sz w:val="24"/>
          <w:szCs w:val="24"/>
        </w:rPr>
        <w:t>mpactos ambientais. A empresa de construção civil, a</w:t>
      </w:r>
      <w:r w:rsidRPr="006F54B1">
        <w:rPr>
          <w:rFonts w:ascii="Times New Roman" w:hAnsi="Times New Roman" w:cs="Times New Roman"/>
          <w:color w:val="000000" w:themeColor="text1"/>
          <w:sz w:val="24"/>
          <w:szCs w:val="24"/>
        </w:rPr>
        <w:t xml:space="preserve"> qual possui grande participação no Produto Interno Bruto (PIB), é um grande consumidor de recursos não renováveis, principalmente os de origem mineral.</w:t>
      </w:r>
    </w:p>
    <w:p w:rsidR="00146391" w:rsidRPr="006F54B1" w:rsidRDefault="0014639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Além de ser uma empresa que mais consome recursos naturais no mundo, </w:t>
      </w:r>
      <w:proofErr w:type="gramStart"/>
      <w:r w:rsidRPr="006F54B1">
        <w:rPr>
          <w:rFonts w:ascii="Times New Roman" w:hAnsi="Times New Roman" w:cs="Times New Roman"/>
          <w:color w:val="000000" w:themeColor="text1"/>
          <w:sz w:val="24"/>
          <w:szCs w:val="24"/>
        </w:rPr>
        <w:t>a</w:t>
      </w:r>
      <w:proofErr w:type="gramEnd"/>
      <w:r w:rsidRPr="006F54B1">
        <w:rPr>
          <w:rFonts w:ascii="Times New Roman" w:hAnsi="Times New Roman" w:cs="Times New Roman"/>
          <w:color w:val="000000" w:themeColor="text1"/>
          <w:sz w:val="24"/>
          <w:szCs w:val="24"/>
        </w:rPr>
        <w:t xml:space="preserve"> construção civil apresenta uma participação expressiva na taxa de geração de poluentes e representa a maior fonte de geraçã</w:t>
      </w:r>
      <w:r w:rsidR="00D1125C" w:rsidRPr="006F54B1">
        <w:rPr>
          <w:rFonts w:ascii="Times New Roman" w:hAnsi="Times New Roman" w:cs="Times New Roman"/>
          <w:color w:val="000000" w:themeColor="text1"/>
          <w:sz w:val="24"/>
          <w:szCs w:val="24"/>
        </w:rPr>
        <w:t xml:space="preserve">o dos resíduos sólidos urbanos </w:t>
      </w:r>
      <w:r w:rsidRPr="006F54B1">
        <w:rPr>
          <w:rFonts w:ascii="Times New Roman" w:hAnsi="Times New Roman" w:cs="Times New Roman"/>
          <w:color w:val="000000" w:themeColor="text1"/>
          <w:sz w:val="24"/>
          <w:szCs w:val="24"/>
        </w:rPr>
        <w:t>JOHN</w:t>
      </w:r>
      <w:r w:rsidR="00D1125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2000). A produção de quantidades significativas de resíduos de construção civil é um dos principais problemas enfrentados em áreas urbanas.</w:t>
      </w: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Os impactos ambientais, sociais e econômicos gerados pelos resíduos de construção civil impõem a necessidade de soluções rápidas para garantir que a sua redução, reuso e </w:t>
      </w:r>
      <w:proofErr w:type="gramStart"/>
      <w:r w:rsidRPr="006F54B1">
        <w:rPr>
          <w:rFonts w:ascii="Times New Roman" w:hAnsi="Times New Roman" w:cs="Times New Roman"/>
          <w:color w:val="000000" w:themeColor="text1"/>
          <w:sz w:val="24"/>
          <w:szCs w:val="24"/>
        </w:rPr>
        <w:t xml:space="preserve">a reciclagem </w:t>
      </w:r>
      <w:r w:rsidR="00A83E75" w:rsidRPr="006F54B1">
        <w:rPr>
          <w:rFonts w:ascii="Times New Roman" w:hAnsi="Times New Roman" w:cs="Times New Roman"/>
          <w:color w:val="000000" w:themeColor="text1"/>
          <w:sz w:val="24"/>
          <w:szCs w:val="24"/>
        </w:rPr>
        <w:t>sejam</w:t>
      </w:r>
      <w:proofErr w:type="gramEnd"/>
      <w:r w:rsidR="00A83E75" w:rsidRPr="006F54B1">
        <w:rPr>
          <w:rFonts w:ascii="Times New Roman" w:hAnsi="Times New Roman" w:cs="Times New Roman"/>
          <w:color w:val="000000" w:themeColor="text1"/>
          <w:sz w:val="24"/>
          <w:szCs w:val="24"/>
        </w:rPr>
        <w:t xml:space="preserve"> crescentes</w:t>
      </w:r>
      <w:r w:rsidRPr="006F54B1">
        <w:rPr>
          <w:rFonts w:ascii="Times New Roman" w:hAnsi="Times New Roman" w:cs="Times New Roman"/>
          <w:color w:val="000000" w:themeColor="text1"/>
          <w:sz w:val="24"/>
          <w:szCs w:val="24"/>
        </w:rPr>
        <w:t xml:space="preserve">, rumo a sustentabilidade. </w:t>
      </w:r>
    </w:p>
    <w:p w:rsidR="00BD15CF" w:rsidRPr="006F54B1" w:rsidRDefault="00BD15CF" w:rsidP="006F54B1">
      <w:pPr>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Com o objectivo de contribuir com uma </w:t>
      </w:r>
      <w:r w:rsidR="00596748" w:rsidRPr="006F54B1">
        <w:rPr>
          <w:rFonts w:ascii="Times New Roman" w:hAnsi="Times New Roman" w:cs="Times New Roman"/>
          <w:color w:val="000000" w:themeColor="text1"/>
          <w:sz w:val="24"/>
          <w:szCs w:val="24"/>
        </w:rPr>
        <w:t>gestão integrada</w:t>
      </w:r>
      <w:r w:rsidR="00113C00">
        <w:rPr>
          <w:rFonts w:ascii="Times New Roman" w:hAnsi="Times New Roman" w:cs="Times New Roman"/>
          <w:color w:val="000000" w:themeColor="text1"/>
          <w:sz w:val="24"/>
          <w:szCs w:val="24"/>
        </w:rPr>
        <w:t xml:space="preserve"> de</w:t>
      </w:r>
      <w:r w:rsidR="00EA2DF4" w:rsidRPr="006F54B1">
        <w:rPr>
          <w:rFonts w:ascii="Times New Roman" w:hAnsi="Times New Roman" w:cs="Times New Roman"/>
          <w:color w:val="000000" w:themeColor="text1"/>
          <w:sz w:val="24"/>
          <w:szCs w:val="24"/>
        </w:rPr>
        <w:t xml:space="preserve"> resíduos,</w:t>
      </w:r>
      <w:r w:rsidRPr="006F54B1">
        <w:rPr>
          <w:rFonts w:ascii="Times New Roman" w:hAnsi="Times New Roman" w:cs="Times New Roman"/>
          <w:color w:val="000000" w:themeColor="text1"/>
          <w:sz w:val="24"/>
          <w:szCs w:val="24"/>
        </w:rPr>
        <w:t xml:space="preserve"> surge o </w:t>
      </w:r>
      <w:r w:rsidR="00EA2DF4" w:rsidRPr="006F54B1">
        <w:rPr>
          <w:rFonts w:ascii="Times New Roman" w:hAnsi="Times New Roman" w:cs="Times New Roman"/>
          <w:color w:val="000000" w:themeColor="text1"/>
          <w:sz w:val="24"/>
          <w:szCs w:val="24"/>
        </w:rPr>
        <w:t xml:space="preserve">presente trabalho </w:t>
      </w:r>
      <w:r w:rsidRPr="006F54B1">
        <w:rPr>
          <w:rFonts w:ascii="Times New Roman" w:hAnsi="Times New Roman" w:cs="Times New Roman"/>
          <w:color w:val="000000" w:themeColor="text1"/>
          <w:sz w:val="24"/>
          <w:szCs w:val="24"/>
        </w:rPr>
        <w:t xml:space="preserve">de pesquisa </w:t>
      </w:r>
      <w:r w:rsidR="00113C00">
        <w:rPr>
          <w:rFonts w:ascii="Times New Roman" w:hAnsi="Times New Roman" w:cs="Times New Roman"/>
          <w:color w:val="000000" w:themeColor="text1"/>
          <w:sz w:val="24"/>
          <w:szCs w:val="24"/>
        </w:rPr>
        <w:t>com o tema de Análise Crítica da</w:t>
      </w:r>
      <w:r w:rsidRPr="006F54B1">
        <w:rPr>
          <w:rFonts w:ascii="Times New Roman" w:hAnsi="Times New Roman" w:cs="Times New Roman"/>
          <w:color w:val="000000" w:themeColor="text1"/>
          <w:sz w:val="24"/>
          <w:szCs w:val="24"/>
        </w:rPr>
        <w:t xml:space="preserve"> Gestão de Resíduos de Construção Civil na empresa Progresso Construções Lda no Município de Maxixe-Inhambane.</w:t>
      </w: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b/>
          <w:color w:val="000000" w:themeColor="text1"/>
          <w:sz w:val="24"/>
          <w:szCs w:val="24"/>
        </w:rPr>
      </w:pPr>
    </w:p>
    <w:p w:rsidR="00DE4E23" w:rsidRPr="006F54B1" w:rsidRDefault="00DE4E23" w:rsidP="006F54B1">
      <w:pPr>
        <w:spacing w:after="0" w:line="360" w:lineRule="auto"/>
        <w:jc w:val="both"/>
        <w:rPr>
          <w:rFonts w:ascii="Times New Roman" w:hAnsi="Times New Roman" w:cs="Times New Roman"/>
          <w:b/>
          <w:color w:val="000000" w:themeColor="text1"/>
          <w:sz w:val="24"/>
          <w:szCs w:val="24"/>
        </w:rPr>
      </w:pPr>
    </w:p>
    <w:p w:rsidR="00DE4E23" w:rsidRPr="006F54B1" w:rsidRDefault="00DE4E23" w:rsidP="006F54B1">
      <w:pPr>
        <w:spacing w:after="0" w:line="360" w:lineRule="auto"/>
        <w:jc w:val="both"/>
        <w:rPr>
          <w:rFonts w:ascii="Times New Roman" w:hAnsi="Times New Roman" w:cs="Times New Roman"/>
          <w:b/>
          <w:color w:val="000000" w:themeColor="text1"/>
          <w:sz w:val="24"/>
          <w:szCs w:val="24"/>
        </w:rPr>
      </w:pPr>
    </w:p>
    <w:p w:rsidR="00DE4E23" w:rsidRPr="006F54B1" w:rsidRDefault="00DE4E23" w:rsidP="006F54B1">
      <w:pPr>
        <w:spacing w:after="0" w:line="360" w:lineRule="auto"/>
        <w:jc w:val="both"/>
        <w:rPr>
          <w:rFonts w:ascii="Times New Roman" w:hAnsi="Times New Roman" w:cs="Times New Roman"/>
          <w:b/>
          <w:color w:val="000000" w:themeColor="text1"/>
          <w:sz w:val="24"/>
          <w:szCs w:val="24"/>
        </w:rPr>
      </w:pPr>
    </w:p>
    <w:p w:rsidR="00DE4E23" w:rsidRPr="00A5610E" w:rsidRDefault="00146391" w:rsidP="00DB34A7">
      <w:pPr>
        <w:pStyle w:val="Ttulo1"/>
        <w:numPr>
          <w:ilvl w:val="1"/>
          <w:numId w:val="27"/>
        </w:numPr>
        <w:spacing w:line="360" w:lineRule="auto"/>
        <w:jc w:val="both"/>
        <w:rPr>
          <w:rFonts w:ascii="Times New Roman" w:hAnsi="Times New Roman" w:cs="Times New Roman"/>
          <w:b/>
          <w:color w:val="000000" w:themeColor="text1"/>
          <w:sz w:val="24"/>
          <w:szCs w:val="24"/>
        </w:rPr>
      </w:pPr>
      <w:bookmarkStart w:id="15" w:name="_Toc9352770"/>
      <w:bookmarkStart w:id="16" w:name="_Toc9409661"/>
      <w:bookmarkStart w:id="17" w:name="_Toc499026653"/>
      <w:bookmarkStart w:id="18" w:name="_Toc519338316"/>
      <w:bookmarkStart w:id="19" w:name="_Toc526167168"/>
      <w:r w:rsidRPr="00A5610E">
        <w:rPr>
          <w:rFonts w:ascii="Times New Roman" w:hAnsi="Times New Roman" w:cs="Times New Roman"/>
          <w:b/>
          <w:color w:val="000000" w:themeColor="text1"/>
          <w:sz w:val="24"/>
          <w:szCs w:val="24"/>
        </w:rPr>
        <w:t>O</w:t>
      </w:r>
      <w:r w:rsidR="008F2C98" w:rsidRPr="00A5610E">
        <w:rPr>
          <w:rFonts w:ascii="Times New Roman" w:hAnsi="Times New Roman" w:cs="Times New Roman"/>
          <w:b/>
          <w:color w:val="000000" w:themeColor="text1"/>
          <w:sz w:val="24"/>
          <w:szCs w:val="24"/>
        </w:rPr>
        <w:t>bjectivos</w:t>
      </w:r>
      <w:bookmarkEnd w:id="15"/>
      <w:bookmarkEnd w:id="16"/>
      <w:proofErr w:type="gramStart"/>
      <w:r w:rsidRPr="00A5610E">
        <w:rPr>
          <w:rFonts w:ascii="Times New Roman" w:hAnsi="Times New Roman" w:cs="Times New Roman"/>
          <w:b/>
          <w:color w:val="000000" w:themeColor="text1"/>
          <w:sz w:val="24"/>
          <w:szCs w:val="24"/>
        </w:rPr>
        <w:t xml:space="preserve"> </w:t>
      </w:r>
      <w:bookmarkEnd w:id="17"/>
      <w:bookmarkEnd w:id="18"/>
      <w:r w:rsidRPr="00A5610E">
        <w:rPr>
          <w:rFonts w:ascii="Times New Roman" w:hAnsi="Times New Roman" w:cs="Times New Roman"/>
          <w:b/>
          <w:color w:val="000000" w:themeColor="text1"/>
          <w:sz w:val="24"/>
          <w:szCs w:val="24"/>
        </w:rPr>
        <w:t xml:space="preserve"> </w:t>
      </w:r>
      <w:bookmarkStart w:id="20" w:name="_Toc526167179"/>
    </w:p>
    <w:p w:rsidR="00146391" w:rsidRPr="00A5610E" w:rsidRDefault="00146391" w:rsidP="00DB34A7">
      <w:pPr>
        <w:pStyle w:val="Ttulo1"/>
        <w:numPr>
          <w:ilvl w:val="2"/>
          <w:numId w:val="27"/>
        </w:numPr>
        <w:spacing w:line="360" w:lineRule="auto"/>
        <w:jc w:val="both"/>
        <w:rPr>
          <w:rFonts w:ascii="Times New Roman" w:hAnsi="Times New Roman" w:cs="Times New Roman"/>
          <w:b/>
          <w:color w:val="000000" w:themeColor="text1"/>
          <w:sz w:val="24"/>
          <w:szCs w:val="24"/>
        </w:rPr>
      </w:pPr>
      <w:bookmarkStart w:id="21" w:name="_Toc9352771"/>
      <w:bookmarkStart w:id="22" w:name="_Toc9409662"/>
      <w:proofErr w:type="gramEnd"/>
      <w:r w:rsidRPr="00A5610E">
        <w:rPr>
          <w:rFonts w:ascii="Times New Roman" w:hAnsi="Times New Roman" w:cs="Times New Roman"/>
          <w:b/>
          <w:color w:val="000000" w:themeColor="text1"/>
          <w:sz w:val="24"/>
          <w:szCs w:val="24"/>
        </w:rPr>
        <w:t>Geral</w:t>
      </w:r>
      <w:bookmarkEnd w:id="20"/>
      <w:bookmarkEnd w:id="21"/>
      <w:bookmarkEnd w:id="22"/>
    </w:p>
    <w:p w:rsidR="00146391" w:rsidRPr="006F54B1" w:rsidRDefault="00113C00" w:rsidP="006F54B1">
      <w:pPr>
        <w:pStyle w:val="PargrafodaLista"/>
        <w:numPr>
          <w:ilvl w:val="0"/>
          <w:numId w:val="8"/>
        </w:num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Analisar a Gestão de</w:t>
      </w:r>
      <w:r w:rsidR="00146391" w:rsidRPr="006F54B1">
        <w:rPr>
          <w:rFonts w:ascii="Times New Roman" w:hAnsi="Times New Roman" w:cs="Times New Roman"/>
          <w:color w:val="000000" w:themeColor="text1"/>
          <w:sz w:val="24"/>
          <w:szCs w:val="24"/>
        </w:rPr>
        <w:t xml:space="preserve"> Resíduos de Construção Civil na </w:t>
      </w:r>
      <w:r w:rsidR="00146391" w:rsidRPr="006F54B1">
        <w:rPr>
          <w:rFonts w:ascii="Times New Roman" w:hAnsi="Times New Roman" w:cs="Times New Roman"/>
          <w:bCs/>
          <w:color w:val="000000" w:themeColor="text1"/>
          <w:sz w:val="24"/>
          <w:szCs w:val="24"/>
        </w:rPr>
        <w:t xml:space="preserve">Empresa </w:t>
      </w:r>
      <w:r w:rsidR="00146391" w:rsidRPr="006F54B1">
        <w:rPr>
          <w:rFonts w:ascii="Times New Roman" w:hAnsi="Times New Roman" w:cs="Times New Roman"/>
          <w:color w:val="000000" w:themeColor="text1"/>
          <w:sz w:val="24"/>
          <w:szCs w:val="24"/>
        </w:rPr>
        <w:t>Progresso Construções Lda</w:t>
      </w:r>
      <w:r w:rsidR="00146391" w:rsidRPr="006F54B1">
        <w:rPr>
          <w:rFonts w:ascii="Times New Roman" w:hAnsi="Times New Roman" w:cs="Times New Roman"/>
          <w:bCs/>
          <w:color w:val="000000" w:themeColor="text1"/>
          <w:sz w:val="24"/>
          <w:szCs w:val="24"/>
        </w:rPr>
        <w:t xml:space="preserve"> no Município de Maxixe-Inhambane; </w:t>
      </w:r>
      <w:bookmarkStart w:id="23" w:name="_Toc526167180"/>
    </w:p>
    <w:p w:rsidR="00DE4E23" w:rsidRPr="006F54B1" w:rsidRDefault="00DE4E23" w:rsidP="006F54B1">
      <w:pPr>
        <w:pStyle w:val="PargrafodaLista"/>
        <w:autoSpaceDE w:val="0"/>
        <w:autoSpaceDN w:val="0"/>
        <w:adjustRightInd w:val="0"/>
        <w:spacing w:after="0" w:line="360" w:lineRule="auto"/>
        <w:jc w:val="both"/>
        <w:rPr>
          <w:rFonts w:ascii="Times New Roman" w:hAnsi="Times New Roman" w:cs="Times New Roman"/>
          <w:bCs/>
          <w:color w:val="000000" w:themeColor="text1"/>
          <w:sz w:val="24"/>
          <w:szCs w:val="24"/>
        </w:rPr>
      </w:pPr>
    </w:p>
    <w:p w:rsidR="00146391" w:rsidRPr="00A5610E" w:rsidRDefault="00146391" w:rsidP="00DB34A7">
      <w:pPr>
        <w:pStyle w:val="Ttulo1"/>
        <w:numPr>
          <w:ilvl w:val="2"/>
          <w:numId w:val="27"/>
        </w:numPr>
        <w:spacing w:line="360" w:lineRule="auto"/>
        <w:jc w:val="both"/>
        <w:rPr>
          <w:rFonts w:ascii="Times New Roman" w:hAnsi="Times New Roman" w:cs="Times New Roman"/>
          <w:b/>
          <w:color w:val="000000" w:themeColor="text1"/>
          <w:sz w:val="24"/>
          <w:szCs w:val="24"/>
        </w:rPr>
      </w:pPr>
      <w:bookmarkStart w:id="24" w:name="_Toc9352772"/>
      <w:bookmarkStart w:id="25" w:name="_Toc9409663"/>
      <w:r w:rsidRPr="00A5610E">
        <w:rPr>
          <w:rFonts w:ascii="Times New Roman" w:hAnsi="Times New Roman" w:cs="Times New Roman"/>
          <w:b/>
          <w:color w:val="000000" w:themeColor="text1"/>
          <w:sz w:val="24"/>
          <w:szCs w:val="24"/>
        </w:rPr>
        <w:t>Específicos</w:t>
      </w:r>
      <w:bookmarkEnd w:id="23"/>
      <w:bookmarkEnd w:id="24"/>
      <w:bookmarkEnd w:id="25"/>
    </w:p>
    <w:p w:rsidR="00146391" w:rsidRPr="006F54B1" w:rsidRDefault="00146391" w:rsidP="006F54B1">
      <w:pPr>
        <w:pStyle w:val="PargrafodaLista"/>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Realizar uma Pesquisa </w:t>
      </w:r>
      <w:r w:rsidR="00113C00">
        <w:rPr>
          <w:rFonts w:ascii="Times New Roman" w:hAnsi="Times New Roman" w:cs="Times New Roman"/>
          <w:color w:val="000000" w:themeColor="text1"/>
          <w:sz w:val="24"/>
          <w:szCs w:val="24"/>
        </w:rPr>
        <w:t>Bibliográfica sobre a Gestão de</w:t>
      </w:r>
      <w:r w:rsidRPr="006F54B1">
        <w:rPr>
          <w:rFonts w:ascii="Times New Roman" w:hAnsi="Times New Roman" w:cs="Times New Roman"/>
          <w:color w:val="000000" w:themeColor="text1"/>
          <w:sz w:val="24"/>
          <w:szCs w:val="24"/>
        </w:rPr>
        <w:t xml:space="preserve"> Resíduos da Construção Civil;</w:t>
      </w:r>
    </w:p>
    <w:p w:rsidR="00DE4E23" w:rsidRPr="006F54B1" w:rsidRDefault="00146391" w:rsidP="006F54B1">
      <w:pPr>
        <w:pStyle w:val="PargrafodaLista"/>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Avaliar a Gestão de Resíduos de Construção Civil na </w:t>
      </w:r>
      <w:r w:rsidRPr="006F54B1">
        <w:rPr>
          <w:rFonts w:ascii="Times New Roman" w:hAnsi="Times New Roman" w:cs="Times New Roman"/>
          <w:bCs/>
          <w:color w:val="000000" w:themeColor="text1"/>
          <w:sz w:val="24"/>
          <w:szCs w:val="24"/>
        </w:rPr>
        <w:t xml:space="preserve">Empresa </w:t>
      </w:r>
      <w:r w:rsidRPr="006F54B1">
        <w:rPr>
          <w:rFonts w:ascii="Times New Roman" w:hAnsi="Times New Roman" w:cs="Times New Roman"/>
          <w:color w:val="000000" w:themeColor="text1"/>
          <w:sz w:val="24"/>
          <w:szCs w:val="24"/>
        </w:rPr>
        <w:t>Progresso Construções Lda</w:t>
      </w:r>
      <w:r w:rsidRPr="006F54B1">
        <w:rPr>
          <w:rFonts w:ascii="Times New Roman" w:hAnsi="Times New Roman" w:cs="Times New Roman"/>
          <w:bCs/>
          <w:color w:val="000000" w:themeColor="text1"/>
          <w:sz w:val="24"/>
          <w:szCs w:val="24"/>
        </w:rPr>
        <w:t xml:space="preserve"> no Município de Maxixe-Inhambane; </w:t>
      </w:r>
    </w:p>
    <w:p w:rsidR="00DE4E23" w:rsidRPr="006F54B1" w:rsidRDefault="00146391" w:rsidP="006F54B1">
      <w:pPr>
        <w:pStyle w:val="PargrafodaLista"/>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An</w:t>
      </w:r>
      <w:r w:rsidR="00113C00">
        <w:rPr>
          <w:rFonts w:ascii="Times New Roman" w:hAnsi="Times New Roman" w:cs="Times New Roman"/>
          <w:color w:val="000000" w:themeColor="text1"/>
          <w:sz w:val="24"/>
          <w:szCs w:val="24"/>
        </w:rPr>
        <w:t>alisar criticamente a Gestão de</w:t>
      </w:r>
      <w:r w:rsidRPr="006F54B1">
        <w:rPr>
          <w:rFonts w:ascii="Times New Roman" w:hAnsi="Times New Roman" w:cs="Times New Roman"/>
          <w:color w:val="000000" w:themeColor="text1"/>
          <w:sz w:val="24"/>
          <w:szCs w:val="24"/>
        </w:rPr>
        <w:t xml:space="preserve"> Resíduos de Construção Civil na </w:t>
      </w:r>
      <w:r w:rsidRPr="006F54B1">
        <w:rPr>
          <w:rFonts w:ascii="Times New Roman" w:hAnsi="Times New Roman" w:cs="Times New Roman"/>
          <w:bCs/>
          <w:color w:val="000000" w:themeColor="text1"/>
          <w:sz w:val="24"/>
          <w:szCs w:val="24"/>
        </w:rPr>
        <w:t xml:space="preserve">Empresa </w:t>
      </w:r>
      <w:r w:rsidRPr="006F54B1">
        <w:rPr>
          <w:rFonts w:ascii="Times New Roman" w:hAnsi="Times New Roman" w:cs="Times New Roman"/>
          <w:color w:val="000000" w:themeColor="text1"/>
          <w:sz w:val="24"/>
          <w:szCs w:val="24"/>
        </w:rPr>
        <w:t>Progresso Construções Lda</w:t>
      </w:r>
      <w:r w:rsidRPr="006F54B1">
        <w:rPr>
          <w:rFonts w:ascii="Times New Roman" w:hAnsi="Times New Roman" w:cs="Times New Roman"/>
          <w:bCs/>
          <w:color w:val="000000" w:themeColor="text1"/>
          <w:sz w:val="24"/>
          <w:szCs w:val="24"/>
        </w:rPr>
        <w:t xml:space="preserve"> no Município de Maxixe-Inhambane; </w:t>
      </w:r>
    </w:p>
    <w:p w:rsidR="006249FD" w:rsidRPr="006F54B1" w:rsidRDefault="00146391" w:rsidP="006F54B1">
      <w:pPr>
        <w:pStyle w:val="PargrafodaLista"/>
        <w:numPr>
          <w:ilvl w:val="0"/>
          <w:numId w:val="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Propor a</w:t>
      </w:r>
      <w:r w:rsidR="00113C00">
        <w:rPr>
          <w:rFonts w:ascii="Times New Roman" w:hAnsi="Times New Roman" w:cs="Times New Roman"/>
          <w:color w:val="000000" w:themeColor="text1"/>
          <w:sz w:val="24"/>
          <w:szCs w:val="24"/>
        </w:rPr>
        <w:t>ções para melhoria do sistema da</w:t>
      </w:r>
      <w:r w:rsidRPr="006F54B1">
        <w:rPr>
          <w:rFonts w:ascii="Times New Roman" w:hAnsi="Times New Roman" w:cs="Times New Roman"/>
          <w:color w:val="000000" w:themeColor="text1"/>
          <w:sz w:val="24"/>
          <w:szCs w:val="24"/>
        </w:rPr>
        <w:t xml:space="preserve"> Gestão de Resíduos de Construção Civil</w:t>
      </w:r>
      <w:r w:rsidRPr="006F54B1">
        <w:rPr>
          <w:rFonts w:ascii="Times New Roman" w:hAnsi="Times New Roman" w:cs="Times New Roman"/>
          <w:bCs/>
          <w:color w:val="000000" w:themeColor="text1"/>
          <w:sz w:val="24"/>
          <w:szCs w:val="24"/>
        </w:rPr>
        <w:t xml:space="preserve"> Empresa </w:t>
      </w:r>
      <w:r w:rsidRPr="006F54B1">
        <w:rPr>
          <w:rFonts w:ascii="Times New Roman" w:hAnsi="Times New Roman" w:cs="Times New Roman"/>
          <w:color w:val="000000" w:themeColor="text1"/>
          <w:sz w:val="24"/>
          <w:szCs w:val="24"/>
        </w:rPr>
        <w:t>Progresso Construções Lda</w:t>
      </w:r>
      <w:r w:rsidRPr="006F54B1">
        <w:rPr>
          <w:rFonts w:ascii="Times New Roman" w:hAnsi="Times New Roman" w:cs="Times New Roman"/>
          <w:bCs/>
          <w:color w:val="000000" w:themeColor="text1"/>
          <w:sz w:val="24"/>
          <w:szCs w:val="24"/>
        </w:rPr>
        <w:t xml:space="preserve"> no Município de Maxixe-Inhambane.</w:t>
      </w:r>
      <w:bookmarkStart w:id="26" w:name="_Toc526167177"/>
    </w:p>
    <w:p w:rsidR="006249FD" w:rsidRPr="006F54B1" w:rsidRDefault="006249FD" w:rsidP="006F54B1">
      <w:pPr>
        <w:pStyle w:val="Ttulo1"/>
        <w:spacing w:before="0" w:line="360" w:lineRule="auto"/>
        <w:jc w:val="both"/>
        <w:rPr>
          <w:rFonts w:ascii="Times New Roman" w:hAnsi="Times New Roman" w:cs="Times New Roman"/>
          <w:b/>
          <w:color w:val="000000" w:themeColor="text1"/>
          <w:sz w:val="24"/>
          <w:szCs w:val="24"/>
        </w:rPr>
      </w:pPr>
    </w:p>
    <w:p w:rsidR="006249FD" w:rsidRPr="006F54B1" w:rsidRDefault="006249FD" w:rsidP="006F54B1">
      <w:pPr>
        <w:spacing w:after="0" w:line="360" w:lineRule="auto"/>
        <w:jc w:val="both"/>
        <w:rPr>
          <w:rFonts w:ascii="Times New Roman" w:hAnsi="Times New Roman" w:cs="Times New Roman"/>
          <w:b/>
          <w:color w:val="000000" w:themeColor="text1"/>
          <w:sz w:val="24"/>
          <w:szCs w:val="24"/>
        </w:rPr>
      </w:pPr>
    </w:p>
    <w:p w:rsidR="006249FD" w:rsidRPr="00A5610E" w:rsidRDefault="006249FD" w:rsidP="00DB34A7">
      <w:pPr>
        <w:pStyle w:val="Ttulo1"/>
        <w:numPr>
          <w:ilvl w:val="1"/>
          <w:numId w:val="27"/>
        </w:numPr>
        <w:spacing w:line="360" w:lineRule="auto"/>
        <w:jc w:val="both"/>
        <w:rPr>
          <w:rFonts w:ascii="Times New Roman" w:hAnsi="Times New Roman" w:cs="Times New Roman"/>
          <w:b/>
          <w:color w:val="000000" w:themeColor="text1"/>
          <w:sz w:val="24"/>
          <w:szCs w:val="24"/>
        </w:rPr>
      </w:pPr>
      <w:bookmarkStart w:id="27" w:name="_Toc9352773"/>
      <w:bookmarkStart w:id="28" w:name="_Toc9409664"/>
      <w:r w:rsidRPr="00A5610E">
        <w:rPr>
          <w:rFonts w:ascii="Times New Roman" w:hAnsi="Times New Roman" w:cs="Times New Roman"/>
          <w:b/>
          <w:color w:val="000000" w:themeColor="text1"/>
          <w:sz w:val="24"/>
          <w:szCs w:val="24"/>
        </w:rPr>
        <w:t>Delimitações do Trabalho</w:t>
      </w:r>
      <w:bookmarkEnd w:id="26"/>
      <w:bookmarkEnd w:id="27"/>
      <w:bookmarkEnd w:id="28"/>
      <w:r w:rsidRPr="00A5610E">
        <w:rPr>
          <w:rFonts w:ascii="Times New Roman" w:hAnsi="Times New Roman" w:cs="Times New Roman"/>
          <w:b/>
          <w:color w:val="000000" w:themeColor="text1"/>
          <w:sz w:val="24"/>
          <w:szCs w:val="24"/>
        </w:rPr>
        <w:t xml:space="preserve"> </w:t>
      </w:r>
    </w:p>
    <w:p w:rsidR="006249FD" w:rsidRPr="006F54B1" w:rsidRDefault="006249F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 o presente trabalho realizou-se um estudo de caso na empresa Progresso Construções Lda no Município de Maxixe-Inhambane teve como delimitação o t</w:t>
      </w:r>
      <w:r w:rsidR="00113C00">
        <w:rPr>
          <w:rFonts w:ascii="Times New Roman" w:hAnsi="Times New Roman" w:cs="Times New Roman"/>
          <w:color w:val="000000" w:themeColor="text1"/>
          <w:sz w:val="24"/>
          <w:szCs w:val="24"/>
        </w:rPr>
        <w:t>rabalho sobre Análise Critica da</w:t>
      </w:r>
      <w:r w:rsidRPr="006F54B1">
        <w:rPr>
          <w:rFonts w:ascii="Times New Roman" w:hAnsi="Times New Roman" w:cs="Times New Roman"/>
          <w:color w:val="000000" w:themeColor="text1"/>
          <w:sz w:val="24"/>
          <w:szCs w:val="24"/>
        </w:rPr>
        <w:t xml:space="preserve"> Gestão de Resíduos de Construção Civil. </w:t>
      </w:r>
    </w:p>
    <w:p w:rsidR="00E837A9" w:rsidRPr="006F54B1"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bookmarkEnd w:id="19"/>
    <w:p w:rsidR="00BD15CF" w:rsidRPr="00A5610E" w:rsidRDefault="00FA5172" w:rsidP="00FA5172">
      <w:pPr>
        <w:pStyle w:val="Ttulo1"/>
        <w:numPr>
          <w:ilvl w:val="1"/>
          <w:numId w:val="27"/>
        </w:numPr>
        <w:spacing w:line="360" w:lineRule="auto"/>
        <w:jc w:val="both"/>
        <w:rPr>
          <w:rFonts w:ascii="Times New Roman" w:hAnsi="Times New Roman" w:cs="Times New Roman"/>
          <w:b/>
          <w:color w:val="000000" w:themeColor="text1"/>
          <w:sz w:val="24"/>
          <w:szCs w:val="24"/>
        </w:rPr>
      </w:pPr>
      <w:r w:rsidRPr="00FA5172">
        <w:rPr>
          <w:rFonts w:ascii="Times New Roman" w:hAnsi="Times New Roman" w:cs="Times New Roman"/>
          <w:b/>
          <w:color w:val="000000" w:themeColor="text1"/>
          <w:sz w:val="24"/>
          <w:szCs w:val="24"/>
        </w:rPr>
        <w:t>Justificativa e Enquadramento do Problema</w:t>
      </w:r>
    </w:p>
    <w:p w:rsidR="007B53E1" w:rsidRDefault="00BA62AE" w:rsidP="006F54B1">
      <w:pPr>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Os resíduos gerados são </w:t>
      </w:r>
      <w:r w:rsidR="00BD15CF" w:rsidRPr="006F54B1">
        <w:rPr>
          <w:rFonts w:ascii="Times New Roman" w:hAnsi="Times New Roman" w:cs="Times New Roman"/>
          <w:color w:val="000000" w:themeColor="text1"/>
          <w:sz w:val="24"/>
          <w:szCs w:val="24"/>
        </w:rPr>
        <w:t>provenientes das perdas ocorridas durante o processo</w:t>
      </w:r>
      <w:r w:rsidR="008B37EE" w:rsidRPr="006F54B1">
        <w:rPr>
          <w:rFonts w:ascii="Times New Roman" w:hAnsi="Times New Roman" w:cs="Times New Roman"/>
          <w:color w:val="000000" w:themeColor="text1"/>
          <w:sz w:val="24"/>
          <w:szCs w:val="24"/>
        </w:rPr>
        <w:t xml:space="preserve"> de construção ou de demolições por parte desta empresa,</w:t>
      </w:r>
      <w:r w:rsidR="00BD15CF" w:rsidRPr="006F54B1">
        <w:rPr>
          <w:rFonts w:ascii="Times New Roman" w:hAnsi="Times New Roman" w:cs="Times New Roman"/>
          <w:color w:val="000000" w:themeColor="text1"/>
          <w:sz w:val="24"/>
          <w:szCs w:val="24"/>
        </w:rPr>
        <w:t xml:space="preserve"> </w:t>
      </w:r>
      <w:r w:rsidR="008B37EE" w:rsidRPr="006F54B1">
        <w:rPr>
          <w:rFonts w:ascii="Times New Roman" w:hAnsi="Times New Roman" w:cs="Times New Roman"/>
          <w:color w:val="000000" w:themeColor="text1"/>
          <w:sz w:val="24"/>
          <w:szCs w:val="24"/>
        </w:rPr>
        <w:t xml:space="preserve">e estes </w:t>
      </w:r>
      <w:r w:rsidR="00BD15CF" w:rsidRPr="006F54B1">
        <w:rPr>
          <w:rFonts w:ascii="Times New Roman" w:hAnsi="Times New Roman" w:cs="Times New Roman"/>
          <w:color w:val="000000" w:themeColor="text1"/>
          <w:sz w:val="24"/>
          <w:szCs w:val="24"/>
        </w:rPr>
        <w:t>são responsáveis por aumentar ainda mais o impacto ambiental</w:t>
      </w:r>
      <w:r w:rsidR="008B37EE" w:rsidRPr="006F54B1">
        <w:rPr>
          <w:rFonts w:ascii="Times New Roman" w:hAnsi="Times New Roman" w:cs="Times New Roman"/>
          <w:color w:val="000000" w:themeColor="text1"/>
          <w:sz w:val="24"/>
          <w:szCs w:val="24"/>
        </w:rPr>
        <w:t xml:space="preserve"> negativo na urbe</w:t>
      </w:r>
      <w:r w:rsidR="00BD15CF" w:rsidRPr="006F54B1">
        <w:rPr>
          <w:rFonts w:ascii="Times New Roman" w:hAnsi="Times New Roman" w:cs="Times New Roman"/>
          <w:color w:val="000000" w:themeColor="text1"/>
          <w:sz w:val="24"/>
          <w:szCs w:val="24"/>
        </w:rPr>
        <w:t xml:space="preserve">. </w:t>
      </w:r>
    </w:p>
    <w:p w:rsidR="007B53E1" w:rsidRDefault="007B53E1" w:rsidP="006F54B1">
      <w:pPr>
        <w:spacing w:after="0" w:line="360" w:lineRule="auto"/>
        <w:jc w:val="both"/>
        <w:rPr>
          <w:rFonts w:ascii="Times New Roman" w:hAnsi="Times New Roman" w:cs="Times New Roman"/>
          <w:color w:val="000000" w:themeColor="text1"/>
          <w:sz w:val="24"/>
          <w:szCs w:val="24"/>
        </w:rPr>
      </w:pPr>
    </w:p>
    <w:p w:rsidR="00BD15CF" w:rsidRPr="006F54B1" w:rsidRDefault="00BD15CF" w:rsidP="006F54B1">
      <w:pPr>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excessiva geração de resíduos e seu descarte irregular, em grande parte da cidade Maxixe-Inhambane, causam a poluição do ambiente urbano. Como exemplos: a obstrução e contaminação dos leitos de rios e canais, a degradação do solo, o comprometimento do tráfego em vias pública</w:t>
      </w:r>
      <w:r w:rsidR="00570AA5" w:rsidRPr="006F54B1">
        <w:rPr>
          <w:rFonts w:ascii="Times New Roman" w:hAnsi="Times New Roman" w:cs="Times New Roman"/>
          <w:color w:val="000000" w:themeColor="text1"/>
          <w:sz w:val="24"/>
          <w:szCs w:val="24"/>
        </w:rPr>
        <w:t>s e a degradação da paisagem da cidade</w:t>
      </w:r>
      <w:r w:rsidRPr="006F54B1">
        <w:rPr>
          <w:rFonts w:ascii="Times New Roman" w:hAnsi="Times New Roman" w:cs="Times New Roman"/>
          <w:color w:val="000000" w:themeColor="text1"/>
          <w:sz w:val="24"/>
          <w:szCs w:val="24"/>
        </w:rPr>
        <w:t>, além da poluição do</w:t>
      </w:r>
      <w:r w:rsidR="0071085B" w:rsidRPr="006F54B1">
        <w:rPr>
          <w:rFonts w:ascii="Times New Roman" w:hAnsi="Times New Roman" w:cs="Times New Roman"/>
          <w:color w:val="000000" w:themeColor="text1"/>
          <w:sz w:val="24"/>
          <w:szCs w:val="24"/>
        </w:rPr>
        <w:t xml:space="preserve"> ar com gás carbónico</w:t>
      </w:r>
      <w:r w:rsidRPr="006F54B1">
        <w:rPr>
          <w:rFonts w:ascii="Times New Roman" w:hAnsi="Times New Roman" w:cs="Times New Roman"/>
          <w:color w:val="000000" w:themeColor="text1"/>
          <w:sz w:val="24"/>
          <w:szCs w:val="24"/>
        </w:rPr>
        <w:t xml:space="preserve"> liberado pelos veículos necessários para realizar o transporte dos resíduos. </w:t>
      </w: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BD15CF" w:rsidRPr="006F54B1" w:rsidRDefault="00BD15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i</w:t>
      </w:r>
      <w:r w:rsidR="00113C00">
        <w:rPr>
          <w:rFonts w:ascii="Times New Roman" w:hAnsi="Times New Roman" w:cs="Times New Roman"/>
          <w:color w:val="000000" w:themeColor="text1"/>
          <w:sz w:val="24"/>
          <w:szCs w:val="24"/>
        </w:rPr>
        <w:t>nteresse em estudar a Gestão de</w:t>
      </w:r>
      <w:r w:rsidRPr="006F54B1">
        <w:rPr>
          <w:rFonts w:ascii="Times New Roman" w:hAnsi="Times New Roman" w:cs="Times New Roman"/>
          <w:color w:val="000000" w:themeColor="text1"/>
          <w:sz w:val="24"/>
          <w:szCs w:val="24"/>
        </w:rPr>
        <w:t xml:space="preserve"> Resíduos de Construção Civil partiu da fa</w:t>
      </w:r>
      <w:r w:rsidR="00113C00">
        <w:rPr>
          <w:rFonts w:ascii="Times New Roman" w:hAnsi="Times New Roman" w:cs="Times New Roman"/>
          <w:color w:val="000000" w:themeColor="text1"/>
          <w:sz w:val="24"/>
          <w:szCs w:val="24"/>
        </w:rPr>
        <w:t>lta de gestão e de deposição de</w:t>
      </w:r>
      <w:r w:rsidRPr="006F54B1">
        <w:rPr>
          <w:rFonts w:ascii="Times New Roman" w:hAnsi="Times New Roman" w:cs="Times New Roman"/>
          <w:color w:val="000000" w:themeColor="text1"/>
          <w:sz w:val="24"/>
          <w:szCs w:val="24"/>
        </w:rPr>
        <w:t xml:space="preserve"> resíduos de construção civil ao céu aberto, que </w:t>
      </w:r>
      <w:r w:rsidR="008B37EE" w:rsidRPr="006F54B1">
        <w:rPr>
          <w:rFonts w:ascii="Times New Roman" w:hAnsi="Times New Roman" w:cs="Times New Roman"/>
          <w:color w:val="000000" w:themeColor="text1"/>
          <w:sz w:val="24"/>
          <w:szCs w:val="24"/>
        </w:rPr>
        <w:t>contribui</w:t>
      </w:r>
      <w:r w:rsidRPr="006F54B1">
        <w:rPr>
          <w:rFonts w:ascii="Times New Roman" w:hAnsi="Times New Roman" w:cs="Times New Roman"/>
          <w:color w:val="000000" w:themeColor="text1"/>
          <w:sz w:val="24"/>
          <w:szCs w:val="24"/>
        </w:rPr>
        <w:t xml:space="preserve"> para a degradação do meio ambiente. O município de Maxixe</w:t>
      </w:r>
      <w:proofErr w:type="gramStart"/>
      <w:r w:rsidRPr="006F54B1">
        <w:rPr>
          <w:rFonts w:ascii="Times New Roman" w:hAnsi="Times New Roman" w:cs="Times New Roman"/>
          <w:color w:val="000000" w:themeColor="text1"/>
          <w:sz w:val="24"/>
          <w:szCs w:val="24"/>
        </w:rPr>
        <w:t>, vem</w:t>
      </w:r>
      <w:proofErr w:type="gramEnd"/>
      <w:r w:rsidRPr="006F54B1">
        <w:rPr>
          <w:rFonts w:ascii="Times New Roman" w:hAnsi="Times New Roman" w:cs="Times New Roman"/>
          <w:color w:val="000000" w:themeColor="text1"/>
          <w:sz w:val="24"/>
          <w:szCs w:val="24"/>
        </w:rPr>
        <w:t xml:space="preserve"> passando por um processo de transformação e grande geração de RCC. Um estudo de seu cenário actual pode contribuir para a melhoria da gestão municipal de RCC, com um carácter mais sustentável.</w:t>
      </w:r>
    </w:p>
    <w:p w:rsidR="000C7E97" w:rsidRPr="006F54B1" w:rsidRDefault="000C7E97"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0C7E97" w:rsidRPr="006F54B1" w:rsidRDefault="000C7E9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De forma a dar uma resposta ao proble</w:t>
      </w:r>
      <w:r w:rsidR="008B37EE" w:rsidRPr="006F54B1">
        <w:rPr>
          <w:rFonts w:ascii="Times New Roman" w:hAnsi="Times New Roman" w:cs="Times New Roman"/>
          <w:color w:val="000000" w:themeColor="text1"/>
          <w:sz w:val="24"/>
          <w:szCs w:val="24"/>
        </w:rPr>
        <w:t xml:space="preserve">ma a ser </w:t>
      </w:r>
      <w:proofErr w:type="gramStart"/>
      <w:r w:rsidR="008B37EE" w:rsidRPr="006F54B1">
        <w:rPr>
          <w:rFonts w:ascii="Times New Roman" w:hAnsi="Times New Roman" w:cs="Times New Roman"/>
          <w:color w:val="000000" w:themeColor="text1"/>
          <w:sz w:val="24"/>
          <w:szCs w:val="24"/>
        </w:rPr>
        <w:t>investigado, a</w:t>
      </w:r>
      <w:r w:rsidRPr="006F54B1">
        <w:rPr>
          <w:rFonts w:ascii="Times New Roman" w:hAnsi="Times New Roman" w:cs="Times New Roman"/>
          <w:color w:val="000000" w:themeColor="text1"/>
          <w:sz w:val="24"/>
          <w:szCs w:val="24"/>
        </w:rPr>
        <w:t xml:space="preserve"> pergunta</w:t>
      </w:r>
      <w:proofErr w:type="gramEnd"/>
      <w:r w:rsidRPr="006F54B1">
        <w:rPr>
          <w:rFonts w:ascii="Times New Roman" w:hAnsi="Times New Roman" w:cs="Times New Roman"/>
          <w:color w:val="000000" w:themeColor="text1"/>
          <w:sz w:val="24"/>
          <w:szCs w:val="24"/>
        </w:rPr>
        <w:t xml:space="preserve"> a investigar poderá ser colocada</w:t>
      </w:r>
      <w:r w:rsidR="00EA2DF4" w:rsidRPr="006F54B1">
        <w:rPr>
          <w:rFonts w:ascii="Times New Roman" w:hAnsi="Times New Roman" w:cs="Times New Roman"/>
          <w:color w:val="000000" w:themeColor="text1"/>
          <w:sz w:val="24"/>
          <w:szCs w:val="24"/>
        </w:rPr>
        <w:t xml:space="preserve"> da seguinte maneira</w:t>
      </w:r>
      <w:r w:rsidRPr="006F54B1">
        <w:rPr>
          <w:rFonts w:ascii="Times New Roman" w:hAnsi="Times New Roman" w:cs="Times New Roman"/>
          <w:color w:val="000000" w:themeColor="text1"/>
          <w:sz w:val="24"/>
          <w:szCs w:val="24"/>
        </w:rPr>
        <w:t xml:space="preserve">: </w:t>
      </w:r>
    </w:p>
    <w:p w:rsidR="00BD15CF" w:rsidRDefault="000D0B4C" w:rsidP="006F54B1">
      <w:pPr>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“Será que</w:t>
      </w:r>
      <w:r w:rsidR="00113C00">
        <w:rPr>
          <w:rFonts w:ascii="Times New Roman" w:hAnsi="Times New Roman" w:cs="Times New Roman"/>
          <w:i/>
          <w:color w:val="000000" w:themeColor="text1"/>
          <w:sz w:val="24"/>
          <w:szCs w:val="24"/>
        </w:rPr>
        <w:t xml:space="preserve"> é feita a Gestão de</w:t>
      </w:r>
      <w:r w:rsidR="000C7E97" w:rsidRPr="006F54B1">
        <w:rPr>
          <w:rFonts w:ascii="Times New Roman" w:hAnsi="Times New Roman" w:cs="Times New Roman"/>
          <w:i/>
          <w:color w:val="000000" w:themeColor="text1"/>
          <w:sz w:val="24"/>
          <w:szCs w:val="24"/>
        </w:rPr>
        <w:t xml:space="preserve"> Resíduos de Construção Civil na Empresa</w:t>
      </w:r>
      <w:r w:rsidR="000C7E97" w:rsidRPr="006F54B1">
        <w:rPr>
          <w:rFonts w:ascii="Times New Roman" w:hAnsi="Times New Roman" w:cs="Times New Roman"/>
          <w:color w:val="000000" w:themeColor="text1"/>
          <w:sz w:val="24"/>
          <w:szCs w:val="24"/>
        </w:rPr>
        <w:t xml:space="preserve"> </w:t>
      </w:r>
      <w:r w:rsidR="000C7E97" w:rsidRPr="006F54B1">
        <w:rPr>
          <w:rFonts w:ascii="Times New Roman" w:hAnsi="Times New Roman" w:cs="Times New Roman"/>
          <w:i/>
          <w:color w:val="000000" w:themeColor="text1"/>
          <w:sz w:val="24"/>
          <w:szCs w:val="24"/>
        </w:rPr>
        <w:t xml:space="preserve">Progresso Construções Lda no </w:t>
      </w:r>
      <w:r w:rsidR="00DE4E23" w:rsidRPr="006F54B1">
        <w:rPr>
          <w:rFonts w:ascii="Times New Roman" w:hAnsi="Times New Roman" w:cs="Times New Roman"/>
          <w:i/>
          <w:color w:val="000000" w:themeColor="text1"/>
          <w:sz w:val="24"/>
          <w:szCs w:val="24"/>
        </w:rPr>
        <w:t>Município de Maxixe-Inhambane”?</w:t>
      </w:r>
    </w:p>
    <w:p w:rsidR="00DD693C" w:rsidRDefault="00DD693C" w:rsidP="006F54B1">
      <w:pPr>
        <w:spacing w:after="0" w:line="360" w:lineRule="auto"/>
        <w:jc w:val="both"/>
        <w:rPr>
          <w:rFonts w:ascii="Times New Roman" w:hAnsi="Times New Roman" w:cs="Times New Roman"/>
          <w:i/>
          <w:color w:val="000000" w:themeColor="text1"/>
          <w:sz w:val="24"/>
          <w:szCs w:val="24"/>
        </w:rPr>
      </w:pPr>
    </w:p>
    <w:p w:rsidR="00DD693C" w:rsidRPr="007B53E1" w:rsidRDefault="00DD693C" w:rsidP="006F54B1">
      <w:pPr>
        <w:spacing w:after="0" w:line="360" w:lineRule="auto"/>
        <w:jc w:val="both"/>
        <w:rPr>
          <w:rFonts w:ascii="Times New Roman" w:hAnsi="Times New Roman" w:cs="Times New Roman"/>
          <w:i/>
          <w:color w:val="000000" w:themeColor="text1"/>
          <w:sz w:val="24"/>
          <w:szCs w:val="24"/>
        </w:rPr>
      </w:pPr>
    </w:p>
    <w:p w:rsidR="000C7E97" w:rsidRPr="00A5610E" w:rsidRDefault="000C7E97" w:rsidP="00DB34A7">
      <w:pPr>
        <w:pStyle w:val="Ttulo1"/>
        <w:numPr>
          <w:ilvl w:val="1"/>
          <w:numId w:val="27"/>
        </w:numPr>
        <w:spacing w:line="360" w:lineRule="auto"/>
        <w:jc w:val="both"/>
        <w:rPr>
          <w:rFonts w:ascii="Times New Roman" w:hAnsi="Times New Roman" w:cs="Times New Roman"/>
          <w:b/>
          <w:color w:val="000000" w:themeColor="text1"/>
          <w:sz w:val="24"/>
          <w:szCs w:val="24"/>
        </w:rPr>
      </w:pPr>
      <w:bookmarkStart w:id="29" w:name="_Toc526167172"/>
      <w:bookmarkStart w:id="30" w:name="_Toc9352775"/>
      <w:bookmarkStart w:id="31" w:name="_Toc9409666"/>
      <w:r w:rsidRPr="00A5610E">
        <w:rPr>
          <w:rFonts w:ascii="Times New Roman" w:hAnsi="Times New Roman" w:cs="Times New Roman"/>
          <w:b/>
          <w:color w:val="000000" w:themeColor="text1"/>
          <w:sz w:val="24"/>
          <w:szCs w:val="24"/>
        </w:rPr>
        <w:t>Hipóteses</w:t>
      </w:r>
      <w:bookmarkEnd w:id="29"/>
      <w:bookmarkEnd w:id="30"/>
      <w:bookmarkEnd w:id="31"/>
      <w:r w:rsidRPr="00A5610E">
        <w:rPr>
          <w:rFonts w:ascii="Times New Roman" w:hAnsi="Times New Roman" w:cs="Times New Roman"/>
          <w:b/>
          <w:color w:val="000000" w:themeColor="text1"/>
          <w:sz w:val="24"/>
          <w:szCs w:val="24"/>
        </w:rPr>
        <w:t xml:space="preserve"> </w:t>
      </w:r>
    </w:p>
    <w:p w:rsidR="000C7E97" w:rsidRPr="006F54B1" w:rsidRDefault="000C7E97" w:rsidP="006F54B1">
      <w:pPr>
        <w:tabs>
          <w:tab w:val="left" w:pos="993"/>
          <w:tab w:val="left" w:pos="8455"/>
        </w:tabs>
        <w:spacing w:after="0" w:line="360" w:lineRule="auto"/>
        <w:ind w:right="-5"/>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De modo a se atingir melhores resultados e relacionar </w:t>
      </w:r>
      <w:proofErr w:type="gramStart"/>
      <w:r w:rsidRPr="006F54B1">
        <w:rPr>
          <w:rFonts w:ascii="Times New Roman" w:hAnsi="Times New Roman" w:cs="Times New Roman"/>
          <w:color w:val="000000" w:themeColor="text1"/>
          <w:sz w:val="24"/>
          <w:szCs w:val="24"/>
        </w:rPr>
        <w:t>as presentes</w:t>
      </w:r>
      <w:proofErr w:type="gramEnd"/>
      <w:r w:rsidRPr="006F54B1">
        <w:rPr>
          <w:rFonts w:ascii="Times New Roman" w:hAnsi="Times New Roman" w:cs="Times New Roman"/>
          <w:color w:val="000000" w:themeColor="text1"/>
          <w:sz w:val="24"/>
          <w:szCs w:val="24"/>
        </w:rPr>
        <w:t xml:space="preserve"> variáveis, antes da condução da investigação foram determinadas as hipóteses. </w:t>
      </w:r>
    </w:p>
    <w:p w:rsidR="00EA2DF4" w:rsidRPr="006F54B1" w:rsidRDefault="00EA2DF4"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0C7E97" w:rsidRPr="006F54B1" w:rsidRDefault="000C7E97" w:rsidP="006F54B1">
      <w:pPr>
        <w:autoSpaceDE w:val="0"/>
        <w:autoSpaceDN w:val="0"/>
        <w:adjustRightInd w:val="0"/>
        <w:spacing w:after="0" w:line="360" w:lineRule="auto"/>
        <w:jc w:val="both"/>
        <w:rPr>
          <w:rFonts w:ascii="Times New Roman" w:hAnsi="Times New Roman" w:cs="Times New Roman"/>
          <w:bCs/>
          <w:i/>
          <w:color w:val="000000" w:themeColor="text1"/>
          <w:sz w:val="24"/>
          <w:szCs w:val="24"/>
        </w:rPr>
      </w:pPr>
      <w:r w:rsidRPr="006F54B1">
        <w:rPr>
          <w:rFonts w:ascii="Times New Roman" w:hAnsi="Times New Roman" w:cs="Times New Roman"/>
          <w:b/>
          <w:bCs/>
          <w:color w:val="000000" w:themeColor="text1"/>
          <w:sz w:val="24"/>
          <w:szCs w:val="24"/>
        </w:rPr>
        <w:t xml:space="preserve">Hipótese </w:t>
      </w:r>
      <w:r w:rsidRPr="006F54B1">
        <w:rPr>
          <w:rFonts w:ascii="Times New Roman" w:hAnsi="Times New Roman" w:cs="Times New Roman"/>
          <w:b/>
          <w:color w:val="000000" w:themeColor="text1"/>
          <w:sz w:val="24"/>
          <w:szCs w:val="24"/>
        </w:rPr>
        <w:t>H0</w:t>
      </w:r>
      <w:r w:rsidRPr="006F54B1">
        <w:rPr>
          <w:rFonts w:ascii="Times New Roman" w:hAnsi="Times New Roman" w:cs="Times New Roman"/>
          <w:b/>
          <w:bCs/>
          <w:color w:val="000000" w:themeColor="text1"/>
          <w:sz w:val="24"/>
          <w:szCs w:val="24"/>
        </w:rPr>
        <w:t>:</w:t>
      </w:r>
      <w:r w:rsidRPr="006F54B1">
        <w:rPr>
          <w:rFonts w:ascii="Times New Roman" w:hAnsi="Times New Roman" w:cs="Times New Roman"/>
          <w:bCs/>
          <w:color w:val="000000" w:themeColor="text1"/>
          <w:sz w:val="24"/>
          <w:szCs w:val="24"/>
        </w:rPr>
        <w:t xml:space="preserve"> </w:t>
      </w:r>
      <w:r w:rsidR="00353C92">
        <w:rPr>
          <w:rFonts w:ascii="Times New Roman" w:hAnsi="Times New Roman" w:cs="Times New Roman"/>
          <w:bCs/>
          <w:i/>
          <w:color w:val="000000" w:themeColor="text1"/>
          <w:sz w:val="24"/>
          <w:szCs w:val="24"/>
        </w:rPr>
        <w:t>É feita a Gestão de</w:t>
      </w:r>
      <w:r w:rsidRPr="006F54B1">
        <w:rPr>
          <w:rFonts w:ascii="Times New Roman" w:hAnsi="Times New Roman" w:cs="Times New Roman"/>
          <w:bCs/>
          <w:i/>
          <w:color w:val="000000" w:themeColor="text1"/>
          <w:sz w:val="24"/>
          <w:szCs w:val="24"/>
        </w:rPr>
        <w:t xml:space="preserve"> Resíduos de Construção Civil na Empresa </w:t>
      </w:r>
      <w:r w:rsidRPr="006F54B1">
        <w:rPr>
          <w:rFonts w:ascii="Times New Roman" w:hAnsi="Times New Roman" w:cs="Times New Roman"/>
          <w:i/>
          <w:color w:val="000000" w:themeColor="text1"/>
          <w:sz w:val="24"/>
          <w:szCs w:val="24"/>
        </w:rPr>
        <w:t>Progresso Construções Lda</w:t>
      </w:r>
      <w:r w:rsidRPr="006F54B1">
        <w:rPr>
          <w:rFonts w:ascii="Times New Roman" w:hAnsi="Times New Roman" w:cs="Times New Roman"/>
          <w:bCs/>
          <w:i/>
          <w:color w:val="000000" w:themeColor="text1"/>
          <w:sz w:val="24"/>
          <w:szCs w:val="24"/>
        </w:rPr>
        <w:t xml:space="preserve"> no Município de Maxixe-Inhambane; </w:t>
      </w:r>
    </w:p>
    <w:p w:rsidR="000C7E97" w:rsidRPr="006F54B1" w:rsidRDefault="000C7E97" w:rsidP="006F54B1">
      <w:pPr>
        <w:spacing w:after="0" w:line="360" w:lineRule="auto"/>
        <w:jc w:val="both"/>
        <w:rPr>
          <w:rFonts w:ascii="Times New Roman" w:hAnsi="Times New Roman" w:cs="Times New Roman"/>
          <w:bCs/>
          <w:i/>
          <w:color w:val="000000" w:themeColor="text1"/>
          <w:sz w:val="24"/>
          <w:szCs w:val="24"/>
        </w:rPr>
      </w:pPr>
    </w:p>
    <w:p w:rsidR="00C85AEF" w:rsidRDefault="000C7E97" w:rsidP="006F54B1">
      <w:pPr>
        <w:spacing w:after="0" w:line="360" w:lineRule="auto"/>
        <w:jc w:val="both"/>
        <w:rPr>
          <w:rFonts w:ascii="Times New Roman" w:hAnsi="Times New Roman" w:cs="Times New Roman"/>
          <w:bCs/>
          <w:i/>
          <w:color w:val="000000" w:themeColor="text1"/>
          <w:sz w:val="24"/>
          <w:szCs w:val="24"/>
        </w:rPr>
      </w:pPr>
      <w:r w:rsidRPr="006F54B1">
        <w:rPr>
          <w:rFonts w:ascii="Times New Roman" w:hAnsi="Times New Roman" w:cs="Times New Roman"/>
          <w:b/>
          <w:bCs/>
          <w:color w:val="000000" w:themeColor="text1"/>
          <w:sz w:val="24"/>
          <w:szCs w:val="24"/>
        </w:rPr>
        <w:t xml:space="preserve">Hipótese </w:t>
      </w:r>
      <w:r w:rsidRPr="006F54B1">
        <w:rPr>
          <w:rFonts w:ascii="Times New Roman" w:hAnsi="Times New Roman" w:cs="Times New Roman"/>
          <w:b/>
          <w:color w:val="000000" w:themeColor="text1"/>
          <w:sz w:val="24"/>
          <w:szCs w:val="24"/>
        </w:rPr>
        <w:t>H1</w:t>
      </w:r>
      <w:r w:rsidRPr="006F54B1">
        <w:rPr>
          <w:rFonts w:ascii="Times New Roman" w:hAnsi="Times New Roman" w:cs="Times New Roman"/>
          <w:bCs/>
          <w:color w:val="000000" w:themeColor="text1"/>
          <w:sz w:val="24"/>
          <w:szCs w:val="24"/>
        </w:rPr>
        <w:t xml:space="preserve">: </w:t>
      </w:r>
      <w:r w:rsidR="00353C92">
        <w:rPr>
          <w:rFonts w:ascii="Times New Roman" w:hAnsi="Times New Roman" w:cs="Times New Roman"/>
          <w:bCs/>
          <w:i/>
          <w:color w:val="000000" w:themeColor="text1"/>
          <w:sz w:val="24"/>
          <w:szCs w:val="24"/>
        </w:rPr>
        <w:t>Não é feita a Gestão de</w:t>
      </w:r>
      <w:r w:rsidRPr="006F54B1">
        <w:rPr>
          <w:rFonts w:ascii="Times New Roman" w:hAnsi="Times New Roman" w:cs="Times New Roman"/>
          <w:bCs/>
          <w:i/>
          <w:color w:val="000000" w:themeColor="text1"/>
          <w:sz w:val="24"/>
          <w:szCs w:val="24"/>
        </w:rPr>
        <w:t xml:space="preserve"> Resíduos de Construção Civil na Empresa </w:t>
      </w:r>
      <w:r w:rsidRPr="006F54B1">
        <w:rPr>
          <w:rFonts w:ascii="Times New Roman" w:hAnsi="Times New Roman" w:cs="Times New Roman"/>
          <w:i/>
          <w:color w:val="000000" w:themeColor="text1"/>
          <w:sz w:val="24"/>
          <w:szCs w:val="24"/>
        </w:rPr>
        <w:t>Progresso Construções Lda</w:t>
      </w:r>
      <w:r w:rsidRPr="006F54B1">
        <w:rPr>
          <w:rFonts w:ascii="Times New Roman" w:hAnsi="Times New Roman" w:cs="Times New Roman"/>
          <w:bCs/>
          <w:i/>
          <w:color w:val="000000" w:themeColor="text1"/>
          <w:sz w:val="24"/>
          <w:szCs w:val="24"/>
        </w:rPr>
        <w:t xml:space="preserve"> no Município de Maxixe-Inhambane;</w:t>
      </w:r>
      <w:bookmarkStart w:id="32" w:name="_Toc519338319"/>
    </w:p>
    <w:p w:rsidR="00DD693C" w:rsidRDefault="00DD693C" w:rsidP="006F54B1">
      <w:pPr>
        <w:spacing w:after="0" w:line="360" w:lineRule="auto"/>
        <w:jc w:val="both"/>
        <w:rPr>
          <w:rFonts w:ascii="Times New Roman" w:hAnsi="Times New Roman" w:cs="Times New Roman"/>
          <w:bCs/>
          <w:i/>
          <w:color w:val="000000" w:themeColor="text1"/>
          <w:sz w:val="24"/>
          <w:szCs w:val="24"/>
        </w:rPr>
      </w:pPr>
    </w:p>
    <w:p w:rsidR="00DD693C" w:rsidRDefault="00DD693C" w:rsidP="006F54B1">
      <w:pPr>
        <w:spacing w:after="0" w:line="360" w:lineRule="auto"/>
        <w:jc w:val="both"/>
        <w:rPr>
          <w:rFonts w:ascii="Times New Roman" w:hAnsi="Times New Roman" w:cs="Times New Roman"/>
          <w:bCs/>
          <w:i/>
          <w:color w:val="000000" w:themeColor="text1"/>
          <w:sz w:val="24"/>
          <w:szCs w:val="24"/>
        </w:rPr>
      </w:pPr>
    </w:p>
    <w:p w:rsidR="00DD693C" w:rsidRPr="006F54B1" w:rsidRDefault="00DD693C" w:rsidP="006F54B1">
      <w:pPr>
        <w:spacing w:after="0" w:line="360" w:lineRule="auto"/>
        <w:jc w:val="both"/>
        <w:rPr>
          <w:rFonts w:ascii="Times New Roman" w:hAnsi="Times New Roman" w:cs="Times New Roman"/>
          <w:b/>
          <w:i/>
          <w:color w:val="000000" w:themeColor="text1"/>
          <w:sz w:val="24"/>
          <w:szCs w:val="24"/>
        </w:rPr>
      </w:pPr>
    </w:p>
    <w:p w:rsidR="00646503" w:rsidRPr="00A5610E" w:rsidRDefault="00E837A9" w:rsidP="006F54B1">
      <w:pPr>
        <w:pStyle w:val="Ttulo1"/>
        <w:spacing w:line="360" w:lineRule="auto"/>
        <w:jc w:val="both"/>
        <w:rPr>
          <w:rFonts w:ascii="Times New Roman" w:hAnsi="Times New Roman" w:cs="Times New Roman"/>
          <w:b/>
          <w:color w:val="000000" w:themeColor="text1"/>
          <w:sz w:val="24"/>
          <w:szCs w:val="24"/>
        </w:rPr>
      </w:pPr>
      <w:bookmarkStart w:id="33" w:name="_Toc9352776"/>
      <w:bookmarkStart w:id="34" w:name="_Toc9409667"/>
      <w:r w:rsidRPr="00A5610E">
        <w:rPr>
          <w:rFonts w:ascii="Times New Roman" w:hAnsi="Times New Roman" w:cs="Times New Roman"/>
          <w:b/>
          <w:color w:val="000000" w:themeColor="text1"/>
          <w:sz w:val="24"/>
          <w:szCs w:val="24"/>
        </w:rPr>
        <w:t xml:space="preserve">CAPÍTULO II. </w:t>
      </w:r>
      <w:r w:rsidR="006249FD" w:rsidRPr="00A5610E">
        <w:rPr>
          <w:rFonts w:ascii="Times New Roman" w:hAnsi="Times New Roman" w:cs="Times New Roman"/>
          <w:b/>
          <w:color w:val="000000" w:themeColor="text1"/>
          <w:sz w:val="24"/>
          <w:szCs w:val="24"/>
        </w:rPr>
        <w:t>REVISÃO LITERÁRIA</w:t>
      </w:r>
      <w:bookmarkEnd w:id="32"/>
      <w:bookmarkEnd w:id="33"/>
      <w:bookmarkEnd w:id="34"/>
      <w:proofErr w:type="gramStart"/>
      <w:r w:rsidR="006249FD" w:rsidRPr="00A5610E">
        <w:rPr>
          <w:rFonts w:ascii="Times New Roman" w:hAnsi="Times New Roman" w:cs="Times New Roman"/>
          <w:b/>
          <w:color w:val="000000" w:themeColor="text1"/>
          <w:sz w:val="24"/>
          <w:szCs w:val="24"/>
        </w:rPr>
        <w:t xml:space="preserve">   </w:t>
      </w:r>
    </w:p>
    <w:p w:rsidR="00510127" w:rsidRPr="00A5610E" w:rsidRDefault="00510127"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35" w:name="_Toc9352777"/>
      <w:bookmarkStart w:id="36" w:name="_Toc9409668"/>
      <w:proofErr w:type="gramEnd"/>
      <w:r w:rsidRPr="00A5610E">
        <w:rPr>
          <w:rFonts w:ascii="Times New Roman" w:hAnsi="Times New Roman" w:cs="Times New Roman"/>
          <w:b/>
          <w:color w:val="000000" w:themeColor="text1"/>
          <w:sz w:val="24"/>
          <w:szCs w:val="24"/>
        </w:rPr>
        <w:t>R</w:t>
      </w:r>
      <w:r w:rsidR="00262BBA" w:rsidRPr="00A5610E">
        <w:rPr>
          <w:rFonts w:ascii="Times New Roman" w:hAnsi="Times New Roman" w:cs="Times New Roman"/>
          <w:b/>
          <w:color w:val="000000" w:themeColor="text1"/>
          <w:sz w:val="24"/>
          <w:szCs w:val="24"/>
        </w:rPr>
        <w:t>esíduos Sólidos U</w:t>
      </w:r>
      <w:r w:rsidRPr="00A5610E">
        <w:rPr>
          <w:rFonts w:ascii="Times New Roman" w:hAnsi="Times New Roman" w:cs="Times New Roman"/>
          <w:b/>
          <w:color w:val="000000" w:themeColor="text1"/>
          <w:sz w:val="24"/>
          <w:szCs w:val="24"/>
        </w:rPr>
        <w:t>rbanos em Moçambique</w:t>
      </w:r>
      <w:bookmarkEnd w:id="35"/>
      <w:bookmarkEnd w:id="36"/>
    </w:p>
    <w:p w:rsidR="00510127" w:rsidRPr="006F54B1" w:rsidRDefault="0051012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Nesta secção é apresentada a legislação moçambicana aplicável a resíduos sólidos urbanos desde os comandos institucionais, regulamentos e posturas municipais. Um maior destaque é dado ao Decreto n.º 13/2006, de 15 de junho de 2006, </w:t>
      </w:r>
      <w:r w:rsidRPr="006F54B1">
        <w:rPr>
          <w:rFonts w:ascii="Times New Roman" w:hAnsi="Times New Roman" w:cs="Times New Roman"/>
          <w:i/>
          <w:iCs/>
          <w:color w:val="000000" w:themeColor="text1"/>
          <w:sz w:val="24"/>
          <w:szCs w:val="24"/>
        </w:rPr>
        <w:t>Regulamento sobre Gestão de Resíduos Sólidos</w:t>
      </w:r>
      <w:r w:rsidRPr="006F54B1">
        <w:rPr>
          <w:rFonts w:ascii="Times New Roman" w:hAnsi="Times New Roman" w:cs="Times New Roman"/>
          <w:color w:val="000000" w:themeColor="text1"/>
          <w:sz w:val="24"/>
          <w:szCs w:val="24"/>
        </w:rPr>
        <w:t xml:space="preserve">, por ser o instrumento que aborda com mais detalhe o tema dos resíduos sólidos. </w:t>
      </w: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10127" w:rsidRPr="006F54B1" w:rsidRDefault="0051012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país carece de uma política nacional de resíduos sólidos que contemple de forma ampla as diversas questões que envolvem o gerenciamento destes resíduos. Entretanto, é importante salientar a criação do Ministério para Coordenação da Ação Ambiental (MICOA), como órgão consultivo e deliberativo responsável por assessorar e</w:t>
      </w:r>
      <w:r w:rsidR="00E53AD2" w:rsidRPr="006F54B1">
        <w:rPr>
          <w:rFonts w:ascii="Times New Roman" w:hAnsi="Times New Roman" w:cs="Times New Roman"/>
          <w:color w:val="000000" w:themeColor="text1"/>
          <w:sz w:val="24"/>
          <w:szCs w:val="24"/>
        </w:rPr>
        <w:t xml:space="preserve"> propor ao Conselho de Governo, </w:t>
      </w:r>
      <w:r w:rsidRPr="006F54B1">
        <w:rPr>
          <w:rFonts w:ascii="Times New Roman" w:hAnsi="Times New Roman" w:cs="Times New Roman"/>
          <w:color w:val="000000" w:themeColor="text1"/>
          <w:sz w:val="24"/>
          <w:szCs w:val="24"/>
        </w:rPr>
        <w:t>diretrizes de políticas governamentais para o m</w:t>
      </w:r>
      <w:r w:rsidR="00E53AD2" w:rsidRPr="006F54B1">
        <w:rPr>
          <w:rFonts w:ascii="Times New Roman" w:hAnsi="Times New Roman" w:cs="Times New Roman"/>
          <w:color w:val="000000" w:themeColor="text1"/>
          <w:sz w:val="24"/>
          <w:szCs w:val="24"/>
        </w:rPr>
        <w:t xml:space="preserve">eio ambiente e para os recursos </w:t>
      </w:r>
      <w:r w:rsidRPr="006F54B1">
        <w:rPr>
          <w:rFonts w:ascii="Times New Roman" w:hAnsi="Times New Roman" w:cs="Times New Roman"/>
          <w:color w:val="000000" w:themeColor="text1"/>
          <w:sz w:val="24"/>
          <w:szCs w:val="24"/>
        </w:rPr>
        <w:t xml:space="preserve">naturais. </w:t>
      </w:r>
    </w:p>
    <w:p w:rsidR="00E53AD2" w:rsidRPr="006F54B1" w:rsidRDefault="00E53AD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10127" w:rsidRPr="006F54B1" w:rsidRDefault="0051012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Em 1995, o Governo aprovou a Resolução n.º 5</w:t>
      </w:r>
      <w:r w:rsidR="00E53AD2" w:rsidRPr="006F54B1">
        <w:rPr>
          <w:rFonts w:ascii="Times New Roman" w:hAnsi="Times New Roman" w:cs="Times New Roman"/>
          <w:color w:val="000000" w:themeColor="text1"/>
          <w:sz w:val="24"/>
          <w:szCs w:val="24"/>
        </w:rPr>
        <w:t xml:space="preserve">/95, de </w:t>
      </w:r>
      <w:proofErr w:type="gramStart"/>
      <w:r w:rsidR="00E53AD2" w:rsidRPr="006F54B1">
        <w:rPr>
          <w:rFonts w:ascii="Times New Roman" w:hAnsi="Times New Roman" w:cs="Times New Roman"/>
          <w:color w:val="000000" w:themeColor="text1"/>
          <w:sz w:val="24"/>
          <w:szCs w:val="24"/>
        </w:rPr>
        <w:t>3</w:t>
      </w:r>
      <w:proofErr w:type="gramEnd"/>
      <w:r w:rsidR="00E53AD2" w:rsidRPr="006F54B1">
        <w:rPr>
          <w:rFonts w:ascii="Times New Roman" w:hAnsi="Times New Roman" w:cs="Times New Roman"/>
          <w:color w:val="000000" w:themeColor="text1"/>
          <w:sz w:val="24"/>
          <w:szCs w:val="24"/>
        </w:rPr>
        <w:t xml:space="preserve"> de Agosto, a Política </w:t>
      </w:r>
      <w:r w:rsidRPr="006F54B1">
        <w:rPr>
          <w:rFonts w:ascii="Times New Roman" w:hAnsi="Times New Roman" w:cs="Times New Roman"/>
          <w:color w:val="000000" w:themeColor="text1"/>
          <w:sz w:val="24"/>
          <w:szCs w:val="24"/>
        </w:rPr>
        <w:t>Nacional do Ambiente. Da aplicação desta polí</w:t>
      </w:r>
      <w:r w:rsidR="00E53AD2" w:rsidRPr="006F54B1">
        <w:rPr>
          <w:rFonts w:ascii="Times New Roman" w:hAnsi="Times New Roman" w:cs="Times New Roman"/>
          <w:color w:val="000000" w:themeColor="text1"/>
          <w:sz w:val="24"/>
          <w:szCs w:val="24"/>
        </w:rPr>
        <w:t xml:space="preserve">tica resultaram ações concretas </w:t>
      </w:r>
      <w:r w:rsidRPr="006F54B1">
        <w:rPr>
          <w:rFonts w:ascii="Times New Roman" w:hAnsi="Times New Roman" w:cs="Times New Roman"/>
          <w:color w:val="000000" w:themeColor="text1"/>
          <w:sz w:val="24"/>
          <w:szCs w:val="24"/>
        </w:rPr>
        <w:t>para que o país, pela primeira vez, desse um passo fundament</w:t>
      </w:r>
      <w:r w:rsidR="00E53AD2" w:rsidRPr="006F54B1">
        <w:rPr>
          <w:rFonts w:ascii="Times New Roman" w:hAnsi="Times New Roman" w:cs="Times New Roman"/>
          <w:color w:val="000000" w:themeColor="text1"/>
          <w:sz w:val="24"/>
          <w:szCs w:val="24"/>
        </w:rPr>
        <w:t xml:space="preserve">al na concretização </w:t>
      </w:r>
      <w:r w:rsidRPr="006F54B1">
        <w:rPr>
          <w:rFonts w:ascii="Times New Roman" w:hAnsi="Times New Roman" w:cs="Times New Roman"/>
          <w:color w:val="000000" w:themeColor="text1"/>
          <w:sz w:val="24"/>
          <w:szCs w:val="24"/>
        </w:rPr>
        <w:t xml:space="preserve">de uma política de resíduos sólidos urbanos. </w:t>
      </w:r>
      <w:r w:rsidR="00E53AD2" w:rsidRPr="006F54B1">
        <w:rPr>
          <w:rFonts w:ascii="Times New Roman" w:hAnsi="Times New Roman" w:cs="Times New Roman"/>
          <w:color w:val="000000" w:themeColor="text1"/>
          <w:sz w:val="24"/>
          <w:szCs w:val="24"/>
        </w:rPr>
        <w:t xml:space="preserve">A Política Nacional do Ambiente </w:t>
      </w:r>
      <w:r w:rsidRPr="006F54B1">
        <w:rPr>
          <w:rFonts w:ascii="Times New Roman" w:hAnsi="Times New Roman" w:cs="Times New Roman"/>
          <w:color w:val="000000" w:themeColor="text1"/>
          <w:sz w:val="24"/>
          <w:szCs w:val="24"/>
        </w:rPr>
        <w:t>adotou a Gestão do Ambiente Urbano e, den</w:t>
      </w:r>
      <w:r w:rsidR="00E53AD2" w:rsidRPr="006F54B1">
        <w:rPr>
          <w:rFonts w:ascii="Times New Roman" w:hAnsi="Times New Roman" w:cs="Times New Roman"/>
          <w:color w:val="000000" w:themeColor="text1"/>
          <w:sz w:val="24"/>
          <w:szCs w:val="24"/>
        </w:rPr>
        <w:t xml:space="preserve">tro desta, a gestão de resíduos </w:t>
      </w:r>
      <w:r w:rsidRPr="006F54B1">
        <w:rPr>
          <w:rFonts w:ascii="Times New Roman" w:hAnsi="Times New Roman" w:cs="Times New Roman"/>
          <w:color w:val="000000" w:themeColor="text1"/>
          <w:sz w:val="24"/>
          <w:szCs w:val="24"/>
        </w:rPr>
        <w:t xml:space="preserve">domésticos e hospitalares, como prioridade de intervenção. </w:t>
      </w: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10127" w:rsidRPr="006F54B1" w:rsidRDefault="0051012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Embora a política não estabeleça metas para o </w:t>
      </w:r>
      <w:r w:rsidR="00E53AD2" w:rsidRPr="006F54B1">
        <w:rPr>
          <w:rFonts w:ascii="Times New Roman" w:hAnsi="Times New Roman" w:cs="Times New Roman"/>
          <w:color w:val="000000" w:themeColor="text1"/>
          <w:sz w:val="24"/>
          <w:szCs w:val="24"/>
        </w:rPr>
        <w:t xml:space="preserve">encerramento de todos os lixões </w:t>
      </w:r>
      <w:r w:rsidRPr="006F54B1">
        <w:rPr>
          <w:rFonts w:ascii="Times New Roman" w:hAnsi="Times New Roman" w:cs="Times New Roman"/>
          <w:color w:val="000000" w:themeColor="text1"/>
          <w:sz w:val="24"/>
          <w:szCs w:val="24"/>
        </w:rPr>
        <w:t>no país, propõe a criação e o gerenciamen</w:t>
      </w:r>
      <w:r w:rsidR="00E53AD2" w:rsidRPr="006F54B1">
        <w:rPr>
          <w:rFonts w:ascii="Times New Roman" w:hAnsi="Times New Roman" w:cs="Times New Roman"/>
          <w:color w:val="000000" w:themeColor="text1"/>
          <w:sz w:val="24"/>
          <w:szCs w:val="24"/>
        </w:rPr>
        <w:t xml:space="preserve">to de novas áreas de disposição </w:t>
      </w:r>
      <w:r w:rsidRPr="006F54B1">
        <w:rPr>
          <w:rFonts w:ascii="Times New Roman" w:hAnsi="Times New Roman" w:cs="Times New Roman"/>
          <w:color w:val="000000" w:themeColor="text1"/>
          <w:sz w:val="24"/>
          <w:szCs w:val="24"/>
        </w:rPr>
        <w:t>final de resíduos sólidos, introduzindo sistemas de trata</w:t>
      </w:r>
      <w:r w:rsidR="00E53AD2" w:rsidRPr="006F54B1">
        <w:rPr>
          <w:rFonts w:ascii="Times New Roman" w:hAnsi="Times New Roman" w:cs="Times New Roman"/>
          <w:color w:val="000000" w:themeColor="text1"/>
          <w:sz w:val="24"/>
          <w:szCs w:val="24"/>
        </w:rPr>
        <w:t xml:space="preserve">mento e reciclagem. A </w:t>
      </w:r>
      <w:r w:rsidRPr="006F54B1">
        <w:rPr>
          <w:rFonts w:ascii="Times New Roman" w:hAnsi="Times New Roman" w:cs="Times New Roman"/>
          <w:color w:val="000000" w:themeColor="text1"/>
          <w:sz w:val="24"/>
          <w:szCs w:val="24"/>
        </w:rPr>
        <w:t>Política Nacional do Ambiente vai além e pro</w:t>
      </w:r>
      <w:r w:rsidR="00E53AD2" w:rsidRPr="006F54B1">
        <w:rPr>
          <w:rFonts w:ascii="Times New Roman" w:hAnsi="Times New Roman" w:cs="Times New Roman"/>
          <w:color w:val="000000" w:themeColor="text1"/>
          <w:sz w:val="24"/>
          <w:szCs w:val="24"/>
        </w:rPr>
        <w:t xml:space="preserve">põe a introdução, aos cidadãos, </w:t>
      </w:r>
      <w:r w:rsidRPr="006F54B1">
        <w:rPr>
          <w:rFonts w:ascii="Times New Roman" w:hAnsi="Times New Roman" w:cs="Times New Roman"/>
          <w:color w:val="000000" w:themeColor="text1"/>
          <w:sz w:val="24"/>
          <w:szCs w:val="24"/>
        </w:rPr>
        <w:t>de mecanismos para a prática de separaçã</w:t>
      </w:r>
      <w:r w:rsidR="00E53AD2" w:rsidRPr="006F54B1">
        <w:rPr>
          <w:rFonts w:ascii="Times New Roman" w:hAnsi="Times New Roman" w:cs="Times New Roman"/>
          <w:color w:val="000000" w:themeColor="text1"/>
          <w:sz w:val="24"/>
          <w:szCs w:val="24"/>
        </w:rPr>
        <w:t xml:space="preserve">o dos resíduos sólidos. Sugere, </w:t>
      </w:r>
      <w:r w:rsidRPr="006F54B1">
        <w:rPr>
          <w:rFonts w:ascii="Times New Roman" w:hAnsi="Times New Roman" w:cs="Times New Roman"/>
          <w:color w:val="000000" w:themeColor="text1"/>
          <w:sz w:val="24"/>
          <w:szCs w:val="24"/>
        </w:rPr>
        <w:t xml:space="preserve">em </w:t>
      </w:r>
      <w:proofErr w:type="gramStart"/>
      <w:r w:rsidRPr="006F54B1">
        <w:rPr>
          <w:rFonts w:ascii="Times New Roman" w:hAnsi="Times New Roman" w:cs="Times New Roman"/>
          <w:color w:val="000000" w:themeColor="text1"/>
          <w:sz w:val="24"/>
          <w:szCs w:val="24"/>
        </w:rPr>
        <w:t>médio e longo prazos</w:t>
      </w:r>
      <w:proofErr w:type="gramEnd"/>
      <w:r w:rsidRPr="006F54B1">
        <w:rPr>
          <w:rFonts w:ascii="Times New Roman" w:hAnsi="Times New Roman" w:cs="Times New Roman"/>
          <w:color w:val="000000" w:themeColor="text1"/>
          <w:sz w:val="24"/>
          <w:szCs w:val="24"/>
        </w:rPr>
        <w:t>, a adoção de medid</w:t>
      </w:r>
      <w:r w:rsidR="00E53AD2" w:rsidRPr="006F54B1">
        <w:rPr>
          <w:rFonts w:ascii="Times New Roman" w:hAnsi="Times New Roman" w:cs="Times New Roman"/>
          <w:color w:val="000000" w:themeColor="text1"/>
          <w:sz w:val="24"/>
          <w:szCs w:val="24"/>
        </w:rPr>
        <w:t xml:space="preserve">as legislativas que obriguem os </w:t>
      </w:r>
      <w:r w:rsidRPr="006F54B1">
        <w:rPr>
          <w:rFonts w:ascii="Times New Roman" w:hAnsi="Times New Roman" w:cs="Times New Roman"/>
          <w:color w:val="000000" w:themeColor="text1"/>
          <w:sz w:val="24"/>
          <w:szCs w:val="24"/>
        </w:rPr>
        <w:t xml:space="preserve">poluidores a procederem à reciclagem dos seus resíduos. </w:t>
      </w:r>
    </w:p>
    <w:p w:rsidR="00E837A9"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53E1" w:rsidRPr="006F54B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79D4" w:rsidRPr="00F47818" w:rsidRDefault="00EF79D4"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37" w:name="_Toc9352778"/>
      <w:bookmarkStart w:id="38" w:name="_Toc9409669"/>
      <w:r w:rsidRPr="00F47818">
        <w:rPr>
          <w:rFonts w:ascii="Times New Roman" w:hAnsi="Times New Roman" w:cs="Times New Roman"/>
          <w:b/>
          <w:color w:val="000000" w:themeColor="text1"/>
          <w:sz w:val="24"/>
          <w:szCs w:val="24"/>
        </w:rPr>
        <w:t>S</w:t>
      </w:r>
      <w:r w:rsidR="00E837A9" w:rsidRPr="00F47818">
        <w:rPr>
          <w:rFonts w:ascii="Times New Roman" w:hAnsi="Times New Roman" w:cs="Times New Roman"/>
          <w:b/>
          <w:color w:val="000000" w:themeColor="text1"/>
          <w:sz w:val="24"/>
          <w:szCs w:val="24"/>
        </w:rPr>
        <w:t>egundo a L</w:t>
      </w:r>
      <w:r w:rsidRPr="00F47818">
        <w:rPr>
          <w:rFonts w:ascii="Times New Roman" w:hAnsi="Times New Roman" w:cs="Times New Roman"/>
          <w:b/>
          <w:color w:val="000000" w:themeColor="text1"/>
          <w:sz w:val="24"/>
          <w:szCs w:val="24"/>
        </w:rPr>
        <w:t>egislação Moçambicana</w:t>
      </w:r>
      <w:bookmarkEnd w:id="37"/>
      <w:bookmarkEnd w:id="38"/>
      <w:r w:rsidRPr="00F47818">
        <w:rPr>
          <w:rFonts w:ascii="Times New Roman" w:hAnsi="Times New Roman" w:cs="Times New Roman"/>
          <w:b/>
          <w:color w:val="000000" w:themeColor="text1"/>
          <w:sz w:val="24"/>
          <w:szCs w:val="24"/>
        </w:rPr>
        <w:t xml:space="preserve"> </w:t>
      </w:r>
    </w:p>
    <w:p w:rsidR="00EF79D4" w:rsidRPr="006F54B1" w:rsidRDefault="00EF79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Pela Norma Moçambicana NM-339 (2011), os Resíduos Sólidos (RS) são classificados em: </w:t>
      </w:r>
    </w:p>
    <w:p w:rsidR="00EF79D4" w:rsidRPr="006F54B1" w:rsidRDefault="00EF79D4" w:rsidP="006F54B1">
      <w:pPr>
        <w:pStyle w:val="PargrafodaLista"/>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6F54B1">
        <w:rPr>
          <w:rFonts w:ascii="Times New Roman" w:hAnsi="Times New Roman" w:cs="Times New Roman"/>
          <w:b/>
          <w:bCs/>
          <w:color w:val="000000" w:themeColor="text1"/>
          <w:sz w:val="24"/>
          <w:szCs w:val="24"/>
        </w:rPr>
        <w:t>Resíduos Classe</w:t>
      </w:r>
      <w:proofErr w:type="gramEnd"/>
      <w:r w:rsidRPr="006F54B1">
        <w:rPr>
          <w:rFonts w:ascii="Times New Roman" w:hAnsi="Times New Roman" w:cs="Times New Roman"/>
          <w:b/>
          <w:bCs/>
          <w:color w:val="000000" w:themeColor="text1"/>
          <w:sz w:val="24"/>
          <w:szCs w:val="24"/>
        </w:rPr>
        <w:t xml:space="preserve"> I- Perigosos </w:t>
      </w:r>
    </w:p>
    <w:p w:rsidR="00EF79D4" w:rsidRPr="006F54B1" w:rsidRDefault="00EF79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São aqueles que apresentam periculosidade que é a característica que um resíduo apresenta que em função das suas propriedades físicas, químicas ou </w:t>
      </w:r>
      <w:r w:rsidR="00894082" w:rsidRPr="006F54B1">
        <w:rPr>
          <w:rFonts w:ascii="Times New Roman" w:hAnsi="Times New Roman" w:cs="Times New Roman"/>
          <w:color w:val="000000" w:themeColor="text1"/>
          <w:sz w:val="24"/>
          <w:szCs w:val="24"/>
        </w:rPr>
        <w:t>infecto-contagiosas</w:t>
      </w:r>
      <w:r w:rsidRPr="006F54B1">
        <w:rPr>
          <w:rFonts w:ascii="Times New Roman" w:hAnsi="Times New Roman" w:cs="Times New Roman"/>
          <w:color w:val="000000" w:themeColor="text1"/>
          <w:sz w:val="24"/>
          <w:szCs w:val="24"/>
        </w:rPr>
        <w:t xml:space="preserve"> que possam causar </w:t>
      </w:r>
      <w:r w:rsidR="008B37EE" w:rsidRPr="006F54B1">
        <w:rPr>
          <w:rFonts w:ascii="Times New Roman" w:hAnsi="Times New Roman" w:cs="Times New Roman"/>
          <w:color w:val="000000" w:themeColor="text1"/>
          <w:sz w:val="24"/>
          <w:szCs w:val="24"/>
        </w:rPr>
        <w:t>risco a saúde pública, ao meio ambiente</w:t>
      </w:r>
      <w:r w:rsidRPr="006F54B1">
        <w:rPr>
          <w:rFonts w:ascii="Times New Roman" w:hAnsi="Times New Roman" w:cs="Times New Roman"/>
          <w:color w:val="000000" w:themeColor="text1"/>
          <w:sz w:val="24"/>
          <w:szCs w:val="24"/>
        </w:rPr>
        <w:t xml:space="preserve"> ou uma das características como inflamabilidade, corrosividade, reactividade, toxicidade e patogenicidade. </w:t>
      </w:r>
    </w:p>
    <w:p w:rsidR="00E837A9" w:rsidRPr="006F54B1"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79D4" w:rsidRPr="006F54B1" w:rsidRDefault="00EF79D4" w:rsidP="006F54B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6F54B1">
        <w:rPr>
          <w:rFonts w:ascii="Times New Roman" w:hAnsi="Times New Roman" w:cs="Times New Roman"/>
          <w:b/>
          <w:bCs/>
          <w:color w:val="000000" w:themeColor="text1"/>
          <w:sz w:val="24"/>
          <w:szCs w:val="24"/>
        </w:rPr>
        <w:t>Resíduos Classe</w:t>
      </w:r>
      <w:proofErr w:type="gramEnd"/>
      <w:r w:rsidRPr="006F54B1">
        <w:rPr>
          <w:rFonts w:ascii="Times New Roman" w:hAnsi="Times New Roman" w:cs="Times New Roman"/>
          <w:b/>
          <w:bCs/>
          <w:color w:val="000000" w:themeColor="text1"/>
          <w:sz w:val="24"/>
          <w:szCs w:val="24"/>
        </w:rPr>
        <w:t xml:space="preserve"> II- Não Perigosos </w:t>
      </w:r>
    </w:p>
    <w:p w:rsidR="00EF79D4" w:rsidRPr="006F54B1" w:rsidRDefault="00EF79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São aqueles que não se enquadram nas classificações de </w:t>
      </w:r>
      <w:proofErr w:type="gramStart"/>
      <w:r w:rsidRPr="006F54B1">
        <w:rPr>
          <w:rFonts w:ascii="Times New Roman" w:hAnsi="Times New Roman" w:cs="Times New Roman"/>
          <w:color w:val="000000" w:themeColor="text1"/>
          <w:sz w:val="24"/>
          <w:szCs w:val="24"/>
        </w:rPr>
        <w:t>resíduos classe</w:t>
      </w:r>
      <w:proofErr w:type="gramEnd"/>
      <w:r w:rsidRPr="006F54B1">
        <w:rPr>
          <w:rFonts w:ascii="Times New Roman" w:hAnsi="Times New Roman" w:cs="Times New Roman"/>
          <w:color w:val="000000" w:themeColor="text1"/>
          <w:sz w:val="24"/>
          <w:szCs w:val="24"/>
        </w:rPr>
        <w:t xml:space="preserve"> I – Perigosos, os resíduos não perigosos podem ser classificados como os restos de comida provenientes de resíduos de restaurantes, sucata de metais ferrosos, sucata de metais não ferrosos, resíduos de papel e papelão, resíduos de plástico polimerizado, resíduos de borracha, resíduos de madeira, resíduos de materiais têxteis, resíduos de minerais não-metálicos, areia de fundição, bagaço de cana ou outros resíduos não perigosos. </w:t>
      </w:r>
    </w:p>
    <w:p w:rsidR="00E837A9" w:rsidRPr="006F54B1"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79D4" w:rsidRPr="006F54B1" w:rsidRDefault="00EF79D4" w:rsidP="006F54B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6F54B1">
        <w:rPr>
          <w:rFonts w:ascii="Times New Roman" w:hAnsi="Times New Roman" w:cs="Times New Roman"/>
          <w:b/>
          <w:bCs/>
          <w:color w:val="000000" w:themeColor="text1"/>
          <w:sz w:val="24"/>
          <w:szCs w:val="24"/>
        </w:rPr>
        <w:t>Resíduos Classe</w:t>
      </w:r>
      <w:proofErr w:type="gramEnd"/>
      <w:r w:rsidRPr="006F54B1">
        <w:rPr>
          <w:rFonts w:ascii="Times New Roman" w:hAnsi="Times New Roman" w:cs="Times New Roman"/>
          <w:b/>
          <w:bCs/>
          <w:color w:val="000000" w:themeColor="text1"/>
          <w:sz w:val="24"/>
          <w:szCs w:val="24"/>
        </w:rPr>
        <w:t xml:space="preserve"> II A- Não Inertes </w:t>
      </w:r>
    </w:p>
    <w:p w:rsidR="00EF79D4" w:rsidRPr="006F54B1" w:rsidRDefault="00EF79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São aqueles que não se enquadram nas classificações de </w:t>
      </w:r>
      <w:proofErr w:type="gramStart"/>
      <w:r w:rsidRPr="006F54B1">
        <w:rPr>
          <w:rFonts w:ascii="Times New Roman" w:hAnsi="Times New Roman" w:cs="Times New Roman"/>
          <w:color w:val="000000" w:themeColor="text1"/>
          <w:sz w:val="24"/>
          <w:szCs w:val="24"/>
        </w:rPr>
        <w:t>resíduos classe</w:t>
      </w:r>
      <w:proofErr w:type="gramEnd"/>
      <w:r w:rsidRPr="006F54B1">
        <w:rPr>
          <w:rFonts w:ascii="Times New Roman" w:hAnsi="Times New Roman" w:cs="Times New Roman"/>
          <w:color w:val="000000" w:themeColor="text1"/>
          <w:sz w:val="24"/>
          <w:szCs w:val="24"/>
        </w:rPr>
        <w:t xml:space="preserve"> I – Perigosos ou de resíduos classe II B – Inertes. </w:t>
      </w:r>
      <w:proofErr w:type="gramStart"/>
      <w:r w:rsidRPr="006F54B1">
        <w:rPr>
          <w:rFonts w:ascii="Times New Roman" w:hAnsi="Times New Roman" w:cs="Times New Roman"/>
          <w:color w:val="000000" w:themeColor="text1"/>
          <w:sz w:val="24"/>
          <w:szCs w:val="24"/>
        </w:rPr>
        <w:t>Os resíduos classe</w:t>
      </w:r>
      <w:proofErr w:type="gramEnd"/>
      <w:r w:rsidRPr="006F54B1">
        <w:rPr>
          <w:rFonts w:ascii="Times New Roman" w:hAnsi="Times New Roman" w:cs="Times New Roman"/>
          <w:color w:val="000000" w:themeColor="text1"/>
          <w:sz w:val="24"/>
          <w:szCs w:val="24"/>
        </w:rPr>
        <w:t xml:space="preserve"> II A – Não Inertes podem ter propriedades, tais como: Biodegradabilidade, combustibilidade ou solubilidade em água. </w:t>
      </w:r>
    </w:p>
    <w:p w:rsidR="00E837A9" w:rsidRPr="006F54B1"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EF79D4" w:rsidRPr="006F54B1" w:rsidRDefault="00EF79D4" w:rsidP="006F54B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6F54B1">
        <w:rPr>
          <w:rFonts w:ascii="Times New Roman" w:hAnsi="Times New Roman" w:cs="Times New Roman"/>
          <w:b/>
          <w:bCs/>
          <w:color w:val="000000" w:themeColor="text1"/>
          <w:sz w:val="24"/>
          <w:szCs w:val="24"/>
        </w:rPr>
        <w:t>Resíduos Classe</w:t>
      </w:r>
      <w:proofErr w:type="gramEnd"/>
      <w:r w:rsidRPr="006F54B1">
        <w:rPr>
          <w:rFonts w:ascii="Times New Roman" w:hAnsi="Times New Roman" w:cs="Times New Roman"/>
          <w:b/>
          <w:bCs/>
          <w:color w:val="000000" w:themeColor="text1"/>
          <w:sz w:val="24"/>
          <w:szCs w:val="24"/>
        </w:rPr>
        <w:t xml:space="preserve"> II B- Inertes </w:t>
      </w:r>
    </w:p>
    <w:p w:rsidR="0073440E" w:rsidRPr="006F54B1" w:rsidRDefault="00EF79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Quaisquer resíduos que, quando amostrados de uma forma representativa e submetidos a um contacto dinâmico e estático com água destila ou desionizada, à temperatura ambiente, não tiverem nenhum dos seus constituintes solubilizados às concentrações superiores aos padrões de potabilidade de água, exceptuando-se aspecto, cor, turbidez, dureza e sabor.</w:t>
      </w:r>
    </w:p>
    <w:p w:rsidR="00154ADD" w:rsidRPr="006F54B1" w:rsidRDefault="00154ADD" w:rsidP="006F54B1">
      <w:pPr>
        <w:pStyle w:val="Ttulo1"/>
        <w:spacing w:before="0" w:line="360" w:lineRule="auto"/>
        <w:jc w:val="both"/>
        <w:rPr>
          <w:rFonts w:ascii="Times New Roman" w:eastAsiaTheme="minorHAnsi" w:hAnsi="Times New Roman" w:cs="Times New Roman"/>
          <w:b/>
          <w:iCs w:val="0"/>
          <w:color w:val="000000" w:themeColor="text1"/>
          <w:sz w:val="24"/>
          <w:szCs w:val="24"/>
        </w:rPr>
      </w:pPr>
    </w:p>
    <w:p w:rsidR="00415F34" w:rsidRPr="006E6274" w:rsidRDefault="00E53AD2"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39" w:name="_Toc9352779"/>
      <w:bookmarkStart w:id="40" w:name="_Toc9409670"/>
      <w:r w:rsidRPr="006E6274">
        <w:rPr>
          <w:rFonts w:ascii="Times New Roman" w:hAnsi="Times New Roman" w:cs="Times New Roman"/>
          <w:b/>
          <w:color w:val="000000" w:themeColor="text1"/>
          <w:sz w:val="24"/>
          <w:szCs w:val="24"/>
        </w:rPr>
        <w:t>Resíduos de Construção Civil</w:t>
      </w:r>
      <w:r w:rsidR="00E837A9" w:rsidRPr="006E6274">
        <w:rPr>
          <w:rFonts w:ascii="Times New Roman" w:hAnsi="Times New Roman" w:cs="Times New Roman"/>
          <w:b/>
          <w:color w:val="000000" w:themeColor="text1"/>
          <w:sz w:val="24"/>
          <w:szCs w:val="24"/>
        </w:rPr>
        <w:t xml:space="preserve"> S</w:t>
      </w:r>
      <w:r w:rsidRPr="006E6274">
        <w:rPr>
          <w:rFonts w:ascii="Times New Roman" w:hAnsi="Times New Roman" w:cs="Times New Roman"/>
          <w:b/>
          <w:color w:val="000000" w:themeColor="text1"/>
          <w:sz w:val="24"/>
          <w:szCs w:val="24"/>
        </w:rPr>
        <w:t>egundo CONAMA</w:t>
      </w:r>
      <w:bookmarkEnd w:id="39"/>
      <w:bookmarkEnd w:id="40"/>
    </w:p>
    <w:p w:rsidR="00FC6AA2" w:rsidRPr="006F54B1" w:rsidRDefault="00E53AD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Segundo a Resolução 307, de </w:t>
      </w:r>
      <w:proofErr w:type="gramStart"/>
      <w:r w:rsidRPr="006F54B1">
        <w:rPr>
          <w:rFonts w:ascii="Times New Roman" w:hAnsi="Times New Roman" w:cs="Times New Roman"/>
          <w:color w:val="000000" w:themeColor="text1"/>
          <w:sz w:val="24"/>
          <w:szCs w:val="24"/>
        </w:rPr>
        <w:t>5</w:t>
      </w:r>
      <w:proofErr w:type="gramEnd"/>
      <w:r w:rsidRPr="006F54B1">
        <w:rPr>
          <w:rFonts w:ascii="Times New Roman" w:hAnsi="Times New Roman" w:cs="Times New Roman"/>
          <w:color w:val="000000" w:themeColor="text1"/>
          <w:sz w:val="24"/>
          <w:szCs w:val="24"/>
        </w:rPr>
        <w:t xml:space="preserve"> de julho de 2002, do Conselho Nacional do Meio Ambiente – CONAMA,</w:t>
      </w:r>
      <w:r w:rsidR="00415F34" w:rsidRPr="006F54B1">
        <w:rPr>
          <w:rFonts w:ascii="Times New Roman" w:hAnsi="Times New Roman" w:cs="Times New Roman"/>
          <w:color w:val="000000" w:themeColor="text1"/>
          <w:sz w:val="24"/>
          <w:szCs w:val="24"/>
        </w:rPr>
        <w:t xml:space="preserve"> define Resíduos da C</w:t>
      </w:r>
      <w:r w:rsidR="00FC6AA2" w:rsidRPr="006F54B1">
        <w:rPr>
          <w:rFonts w:ascii="Times New Roman" w:hAnsi="Times New Roman" w:cs="Times New Roman"/>
          <w:color w:val="000000" w:themeColor="text1"/>
          <w:sz w:val="24"/>
          <w:szCs w:val="24"/>
        </w:rPr>
        <w:t>onstruçã</w:t>
      </w:r>
      <w:r w:rsidR="00415F34" w:rsidRPr="006F54B1">
        <w:rPr>
          <w:rFonts w:ascii="Times New Roman" w:hAnsi="Times New Roman" w:cs="Times New Roman"/>
          <w:color w:val="000000" w:themeColor="text1"/>
          <w:sz w:val="24"/>
          <w:szCs w:val="24"/>
        </w:rPr>
        <w:t>o C</w:t>
      </w:r>
      <w:r w:rsidR="00CA7169" w:rsidRPr="006F54B1">
        <w:rPr>
          <w:rFonts w:ascii="Times New Roman" w:hAnsi="Times New Roman" w:cs="Times New Roman"/>
          <w:color w:val="000000" w:themeColor="text1"/>
          <w:sz w:val="24"/>
          <w:szCs w:val="24"/>
        </w:rPr>
        <w:t>ivil “</w:t>
      </w:r>
      <w:r w:rsidR="004C2D1C" w:rsidRPr="006F54B1">
        <w:rPr>
          <w:rFonts w:ascii="Times New Roman" w:hAnsi="Times New Roman" w:cs="Times New Roman"/>
          <w:color w:val="000000" w:themeColor="text1"/>
          <w:sz w:val="24"/>
          <w:szCs w:val="24"/>
        </w:rPr>
        <w:t xml:space="preserve">como resíduos </w:t>
      </w:r>
      <w:r w:rsidR="00CA7169" w:rsidRPr="006F54B1">
        <w:rPr>
          <w:rFonts w:ascii="Times New Roman" w:hAnsi="Times New Roman" w:cs="Times New Roman"/>
          <w:color w:val="000000" w:themeColor="text1"/>
          <w:sz w:val="24"/>
          <w:szCs w:val="24"/>
        </w:rPr>
        <w:t xml:space="preserve">provenientes de </w:t>
      </w:r>
      <w:r w:rsidR="00FC6AA2" w:rsidRPr="006F54B1">
        <w:rPr>
          <w:rFonts w:ascii="Times New Roman" w:hAnsi="Times New Roman" w:cs="Times New Roman"/>
          <w:color w:val="000000" w:themeColor="text1"/>
          <w:sz w:val="24"/>
          <w:szCs w:val="24"/>
        </w:rPr>
        <w:t>construções, reformas, reparos e de</w:t>
      </w:r>
      <w:r w:rsidR="00CA7169" w:rsidRPr="006F54B1">
        <w:rPr>
          <w:rFonts w:ascii="Times New Roman" w:hAnsi="Times New Roman" w:cs="Times New Roman"/>
          <w:color w:val="000000" w:themeColor="text1"/>
          <w:sz w:val="24"/>
          <w:szCs w:val="24"/>
        </w:rPr>
        <w:t xml:space="preserve">molições de obras de construção </w:t>
      </w:r>
      <w:r w:rsidR="00FC6AA2" w:rsidRPr="006F54B1">
        <w:rPr>
          <w:rFonts w:ascii="Times New Roman" w:hAnsi="Times New Roman" w:cs="Times New Roman"/>
          <w:color w:val="000000" w:themeColor="text1"/>
          <w:sz w:val="24"/>
          <w:szCs w:val="24"/>
        </w:rPr>
        <w:t xml:space="preserve">civil, e os resultantes </w:t>
      </w:r>
      <w:r w:rsidR="00CA7169" w:rsidRPr="006F54B1">
        <w:rPr>
          <w:rFonts w:ascii="Times New Roman" w:hAnsi="Times New Roman" w:cs="Times New Roman"/>
          <w:color w:val="000000" w:themeColor="text1"/>
          <w:sz w:val="24"/>
          <w:szCs w:val="24"/>
        </w:rPr>
        <w:t xml:space="preserve">da preparação e da escavação de </w:t>
      </w:r>
      <w:r w:rsidR="00FC6AA2" w:rsidRPr="006F54B1">
        <w:rPr>
          <w:rFonts w:ascii="Times New Roman" w:hAnsi="Times New Roman" w:cs="Times New Roman"/>
          <w:color w:val="000000" w:themeColor="text1"/>
          <w:sz w:val="24"/>
          <w:szCs w:val="24"/>
        </w:rPr>
        <w:t>terrenos, tais como: tijolos, bloco</w:t>
      </w:r>
      <w:r w:rsidR="00CA7169" w:rsidRPr="006F54B1">
        <w:rPr>
          <w:rFonts w:ascii="Times New Roman" w:hAnsi="Times New Roman" w:cs="Times New Roman"/>
          <w:color w:val="000000" w:themeColor="text1"/>
          <w:sz w:val="24"/>
          <w:szCs w:val="24"/>
        </w:rPr>
        <w:t xml:space="preserve">s cerâmicos, </w:t>
      </w:r>
      <w:r w:rsidR="00FC6AA2" w:rsidRPr="006F54B1">
        <w:rPr>
          <w:rFonts w:ascii="Times New Roman" w:hAnsi="Times New Roman" w:cs="Times New Roman"/>
          <w:color w:val="000000" w:themeColor="text1"/>
          <w:sz w:val="24"/>
          <w:szCs w:val="24"/>
        </w:rPr>
        <w:t xml:space="preserve">solos, rochas, metais, resinas, colas, </w:t>
      </w:r>
      <w:r w:rsidR="00CA7169" w:rsidRPr="006F54B1">
        <w:rPr>
          <w:rFonts w:ascii="Times New Roman" w:hAnsi="Times New Roman" w:cs="Times New Roman"/>
          <w:color w:val="000000" w:themeColor="text1"/>
          <w:sz w:val="24"/>
          <w:szCs w:val="24"/>
        </w:rPr>
        <w:t xml:space="preserve">tintas, madeiras e compensados, </w:t>
      </w:r>
      <w:r w:rsidR="00FC6AA2" w:rsidRPr="006F54B1">
        <w:rPr>
          <w:rFonts w:ascii="Times New Roman" w:hAnsi="Times New Roman" w:cs="Times New Roman"/>
          <w:color w:val="000000" w:themeColor="text1"/>
          <w:sz w:val="24"/>
          <w:szCs w:val="24"/>
        </w:rPr>
        <w:t>forros, argamassa, gess</w:t>
      </w:r>
      <w:r w:rsidR="00CA7169" w:rsidRPr="006F54B1">
        <w:rPr>
          <w:rFonts w:ascii="Times New Roman" w:hAnsi="Times New Roman" w:cs="Times New Roman"/>
          <w:color w:val="000000" w:themeColor="text1"/>
          <w:sz w:val="24"/>
          <w:szCs w:val="24"/>
        </w:rPr>
        <w:t xml:space="preserve">o, telhas, pavimento asfáltico, </w:t>
      </w:r>
      <w:r w:rsidR="00FC6AA2" w:rsidRPr="006F54B1">
        <w:rPr>
          <w:rFonts w:ascii="Times New Roman" w:hAnsi="Times New Roman" w:cs="Times New Roman"/>
          <w:color w:val="000000" w:themeColor="text1"/>
          <w:sz w:val="24"/>
          <w:szCs w:val="24"/>
        </w:rPr>
        <w:t xml:space="preserve">vidros, plásticos, </w:t>
      </w:r>
      <w:r w:rsidR="00CA7169" w:rsidRPr="006F54B1">
        <w:rPr>
          <w:rFonts w:ascii="Times New Roman" w:hAnsi="Times New Roman" w:cs="Times New Roman"/>
          <w:color w:val="000000" w:themeColor="text1"/>
          <w:sz w:val="24"/>
          <w:szCs w:val="24"/>
        </w:rPr>
        <w:t>tubulações, fiação elétrica etc., comumente chamadas</w:t>
      </w:r>
      <w:r w:rsidR="00FC6AA2" w:rsidRPr="006F54B1">
        <w:rPr>
          <w:rFonts w:ascii="Times New Roman" w:hAnsi="Times New Roman" w:cs="Times New Roman"/>
          <w:color w:val="000000" w:themeColor="text1"/>
          <w:sz w:val="24"/>
          <w:szCs w:val="24"/>
        </w:rPr>
        <w:t xml:space="preserve"> de entul</w:t>
      </w:r>
      <w:r w:rsidR="00CA7169" w:rsidRPr="006F54B1">
        <w:rPr>
          <w:rFonts w:ascii="Times New Roman" w:hAnsi="Times New Roman" w:cs="Times New Roman"/>
          <w:color w:val="000000" w:themeColor="text1"/>
          <w:sz w:val="24"/>
          <w:szCs w:val="24"/>
        </w:rPr>
        <w:t>hos de obras</w:t>
      </w:r>
      <w:r w:rsidR="00FC6AA2" w:rsidRPr="006F54B1">
        <w:rPr>
          <w:rFonts w:ascii="Times New Roman" w:hAnsi="Times New Roman" w:cs="Times New Roman"/>
          <w:color w:val="000000" w:themeColor="text1"/>
          <w:sz w:val="24"/>
          <w:szCs w:val="24"/>
        </w:rPr>
        <w:t>.”</w:t>
      </w: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A7169" w:rsidRPr="006F54B1" w:rsidRDefault="00CA716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As causas da geração destes resíduos são diversas, mas podem-se destacar (LEITE, 2001):</w:t>
      </w:r>
    </w:p>
    <w:p w:rsidR="007B53E1" w:rsidRPr="007B53E1" w:rsidRDefault="00CA7169" w:rsidP="007B53E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falta de qualidade dos bens e serviços, podendo isto dar origem às perdas de materiais, que saem das obras na forma de entulho;</w:t>
      </w:r>
    </w:p>
    <w:p w:rsidR="007B53E1" w:rsidRPr="007B53E1" w:rsidRDefault="00CA7169" w:rsidP="007B53E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urbanização desordenada que faz com que as construções passem por adaptações e modificações gerando mais resíduos;</w:t>
      </w:r>
    </w:p>
    <w:p w:rsidR="007B53E1" w:rsidRPr="007B53E1" w:rsidRDefault="00CA7169" w:rsidP="007B53E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aumento do poder aquisitivo da população e as facilidades econômicas que impulsionam o desenvolvimento de novas construções e reformas;</w:t>
      </w:r>
    </w:p>
    <w:p w:rsidR="007B53E1" w:rsidRPr="007B53E1" w:rsidRDefault="00CA7169" w:rsidP="007B53E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Estruturas de </w:t>
      </w:r>
      <w:proofErr w:type="gramStart"/>
      <w:r w:rsidRPr="006F54B1">
        <w:rPr>
          <w:rFonts w:ascii="Times New Roman" w:hAnsi="Times New Roman" w:cs="Times New Roman"/>
          <w:color w:val="000000" w:themeColor="text1"/>
          <w:sz w:val="24"/>
          <w:szCs w:val="24"/>
        </w:rPr>
        <w:t>concreto mal concebidas</w:t>
      </w:r>
      <w:proofErr w:type="gramEnd"/>
      <w:r w:rsidRPr="006F54B1">
        <w:rPr>
          <w:rFonts w:ascii="Times New Roman" w:hAnsi="Times New Roman" w:cs="Times New Roman"/>
          <w:color w:val="000000" w:themeColor="text1"/>
          <w:sz w:val="24"/>
          <w:szCs w:val="24"/>
        </w:rPr>
        <w:t xml:space="preserve"> que ocasionam a redução de sua vida útil e necessitam de manutenção corre</w:t>
      </w:r>
      <w:r w:rsidR="009376F8"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tiva, gerando grandes volumes de resíduos;</w:t>
      </w:r>
    </w:p>
    <w:p w:rsidR="007B53E1" w:rsidRPr="007B53E1" w:rsidRDefault="00CA7169" w:rsidP="007B53E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Des</w:t>
      </w:r>
      <w:r w:rsidR="009376F8" w:rsidRPr="006F54B1">
        <w:rPr>
          <w:rFonts w:ascii="Times New Roman" w:hAnsi="Times New Roman" w:cs="Times New Roman"/>
          <w:color w:val="000000" w:themeColor="text1"/>
          <w:sz w:val="24"/>
          <w:szCs w:val="24"/>
        </w:rPr>
        <w:t>astres naturais, como</w:t>
      </w:r>
      <w:r w:rsidRPr="006F54B1">
        <w:rPr>
          <w:rFonts w:ascii="Times New Roman" w:hAnsi="Times New Roman" w:cs="Times New Roman"/>
          <w:color w:val="000000" w:themeColor="text1"/>
          <w:sz w:val="24"/>
          <w:szCs w:val="24"/>
        </w:rPr>
        <w:t>, terremotos e tsunamis;</w:t>
      </w:r>
      <w:r w:rsidR="00C0058C">
        <w:rPr>
          <w:rFonts w:ascii="Times New Roman" w:hAnsi="Times New Roman" w:cs="Times New Roman"/>
          <w:color w:val="000000" w:themeColor="text1"/>
          <w:sz w:val="24"/>
          <w:szCs w:val="24"/>
        </w:rPr>
        <w:t xml:space="preserve"> </w:t>
      </w:r>
      <w:proofErr w:type="gramStart"/>
      <w:r w:rsidR="00C0058C">
        <w:rPr>
          <w:rFonts w:ascii="Times New Roman" w:hAnsi="Times New Roman" w:cs="Times New Roman"/>
          <w:color w:val="000000" w:themeColor="text1"/>
          <w:sz w:val="24"/>
          <w:szCs w:val="24"/>
        </w:rPr>
        <w:t>e</w:t>
      </w:r>
      <w:proofErr w:type="gramEnd"/>
    </w:p>
    <w:p w:rsidR="00CA7169" w:rsidRPr="006F54B1" w:rsidRDefault="00CA7169" w:rsidP="006F54B1">
      <w:pPr>
        <w:pStyle w:val="Pargrafoda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Desastres provocados pelo homem, como guerras e bombardeios.</w:t>
      </w:r>
    </w:p>
    <w:p w:rsidR="009376F8" w:rsidRPr="006F54B1" w:rsidRDefault="009376F8"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06900" w:rsidRPr="006F54B1" w:rsidRDefault="00C06900"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2F2A1B" w:rsidRPr="006F54B1" w:rsidRDefault="002F2A1B"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b/>
          <w:color w:val="000000" w:themeColor="text1"/>
          <w:sz w:val="24"/>
          <w:szCs w:val="24"/>
        </w:rPr>
        <w:t>Lixão</w:t>
      </w:r>
      <w:r w:rsidRPr="006F54B1">
        <w:rPr>
          <w:rFonts w:ascii="Times New Roman" w:hAnsi="Times New Roman" w:cs="Times New Roman"/>
          <w:color w:val="000000" w:themeColor="text1"/>
          <w:sz w:val="24"/>
          <w:szCs w:val="24"/>
        </w:rPr>
        <w:t xml:space="preserve"> é uma área onde os resíduos de diversas origens são depositados a céu aberto. Não há separação prévia de materiais e nem qualquer tipo de </w:t>
      </w:r>
      <w:r w:rsidR="001159A2" w:rsidRPr="006F54B1">
        <w:rPr>
          <w:rFonts w:ascii="Times New Roman" w:hAnsi="Times New Roman" w:cs="Times New Roman"/>
          <w:color w:val="000000" w:themeColor="text1"/>
          <w:sz w:val="24"/>
          <w:szCs w:val="24"/>
        </w:rPr>
        <w:t>controlo</w:t>
      </w:r>
      <w:r w:rsidRPr="006F54B1">
        <w:rPr>
          <w:rFonts w:ascii="Times New Roman" w:hAnsi="Times New Roman" w:cs="Times New Roman"/>
          <w:color w:val="000000" w:themeColor="text1"/>
          <w:sz w:val="24"/>
          <w:szCs w:val="24"/>
        </w:rPr>
        <w:t xml:space="preserve"> ambiental; leva substâncias tóxicas para o solo e lençóis freáticos, o que caracteriza o método como bastante agressivo ao meio ambiente</w:t>
      </w:r>
      <w:r w:rsidR="001159A2" w:rsidRPr="006F54B1">
        <w:rPr>
          <w:rFonts w:ascii="Times New Roman" w:hAnsi="Times New Roman" w:cs="Times New Roman"/>
          <w:color w:val="000000" w:themeColor="text1"/>
          <w:sz w:val="24"/>
          <w:szCs w:val="24"/>
        </w:rPr>
        <w:t xml:space="preserve"> Dionysio (2008).</w:t>
      </w:r>
    </w:p>
    <w:p w:rsidR="001159A2" w:rsidRPr="006F54B1" w:rsidRDefault="001159A2" w:rsidP="006F54B1">
      <w:pPr>
        <w:autoSpaceDE w:val="0"/>
        <w:autoSpaceDN w:val="0"/>
        <w:adjustRightInd w:val="0"/>
        <w:spacing w:after="0" w:line="360" w:lineRule="auto"/>
        <w:jc w:val="both"/>
        <w:rPr>
          <w:rStyle w:val="Forte"/>
          <w:rFonts w:ascii="Times New Roman" w:hAnsi="Times New Roman" w:cs="Times New Roman"/>
          <w:color w:val="000000" w:themeColor="text1"/>
          <w:sz w:val="24"/>
          <w:szCs w:val="24"/>
          <w:bdr w:val="none" w:sz="0" w:space="0" w:color="auto" w:frame="1"/>
          <w:shd w:val="clear" w:color="auto" w:fill="FFFFFF"/>
        </w:rPr>
      </w:pPr>
    </w:p>
    <w:p w:rsidR="002F2A1B" w:rsidRPr="006F54B1" w:rsidRDefault="001159A2"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Style w:val="Forte"/>
          <w:rFonts w:ascii="Times New Roman" w:hAnsi="Times New Roman" w:cs="Times New Roman"/>
          <w:color w:val="000000" w:themeColor="text1"/>
          <w:sz w:val="24"/>
          <w:szCs w:val="24"/>
          <w:bdr w:val="none" w:sz="0" w:space="0" w:color="auto" w:frame="1"/>
          <w:shd w:val="clear" w:color="auto" w:fill="FFFFFF"/>
        </w:rPr>
        <w:t>Estaleiro</w:t>
      </w:r>
      <w:r w:rsidRPr="006F54B1">
        <w:rPr>
          <w:rFonts w:ascii="Times New Roman" w:hAnsi="Times New Roman" w:cs="Times New Roman"/>
          <w:color w:val="000000" w:themeColor="text1"/>
          <w:sz w:val="24"/>
          <w:szCs w:val="24"/>
          <w:shd w:val="clear" w:color="auto" w:fill="FFFFFF"/>
        </w:rPr>
        <w:t> é a área de trabalho fixa e temporária, onde se desenvolvem operações de apoio e execução de uma obra e é composto por áreas de vivência e áreas operacionais Pereira (2018).</w:t>
      </w:r>
    </w:p>
    <w:p w:rsidR="001159A2" w:rsidRPr="006F54B1" w:rsidRDefault="001159A2"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15F34"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Geradores</w:t>
      </w:r>
      <w:r w:rsidRPr="006F54B1">
        <w:rPr>
          <w:rFonts w:ascii="Times New Roman" w:hAnsi="Times New Roman" w:cs="Times New Roman"/>
          <w:color w:val="000000" w:themeColor="text1"/>
          <w:sz w:val="24"/>
          <w:szCs w:val="24"/>
        </w:rPr>
        <w:t xml:space="preserve"> são pessoas, físicas ou jurídicas, públicas ou privadas, responsáveis por actividades ou empree</w:t>
      </w:r>
      <w:r w:rsidR="00D1125C" w:rsidRPr="006F54B1">
        <w:rPr>
          <w:rFonts w:ascii="Times New Roman" w:hAnsi="Times New Roman" w:cs="Times New Roman"/>
          <w:color w:val="000000" w:themeColor="text1"/>
          <w:sz w:val="24"/>
          <w:szCs w:val="24"/>
        </w:rPr>
        <w:t>ndimentos que gerem os resíduos.</w:t>
      </w:r>
    </w:p>
    <w:p w:rsidR="00415F34" w:rsidRPr="006F54B1" w:rsidRDefault="00415F34"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415F34"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Transportadores</w:t>
      </w:r>
      <w:r w:rsidRPr="006F54B1">
        <w:rPr>
          <w:rFonts w:ascii="Times New Roman" w:hAnsi="Times New Roman" w:cs="Times New Roman"/>
          <w:bCs/>
          <w:color w:val="000000" w:themeColor="text1"/>
          <w:sz w:val="24"/>
          <w:szCs w:val="24"/>
        </w:rPr>
        <w:t xml:space="preserve"> s</w:t>
      </w:r>
      <w:r w:rsidRPr="006F54B1">
        <w:rPr>
          <w:rFonts w:ascii="Times New Roman" w:hAnsi="Times New Roman" w:cs="Times New Roman"/>
          <w:color w:val="000000" w:themeColor="text1"/>
          <w:sz w:val="24"/>
          <w:szCs w:val="24"/>
        </w:rPr>
        <w:t>ão as pessoas, físicas ou jurídicas, encarregadas da colecta e do transporte dos resíduos entre as fontes gera</w:t>
      </w:r>
      <w:r w:rsidR="00D1125C" w:rsidRPr="006F54B1">
        <w:rPr>
          <w:rFonts w:ascii="Times New Roman" w:hAnsi="Times New Roman" w:cs="Times New Roman"/>
          <w:color w:val="000000" w:themeColor="text1"/>
          <w:sz w:val="24"/>
          <w:szCs w:val="24"/>
        </w:rPr>
        <w:t>doras e as áreas de destinação.</w:t>
      </w:r>
    </w:p>
    <w:p w:rsidR="00415F34"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415F34"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Agregado reciclado</w:t>
      </w:r>
      <w:r w:rsidRPr="006F54B1">
        <w:rPr>
          <w:rFonts w:ascii="Times New Roman" w:hAnsi="Times New Roman" w:cs="Times New Roman"/>
          <w:color w:val="000000" w:themeColor="text1"/>
          <w:sz w:val="24"/>
          <w:szCs w:val="24"/>
        </w:rPr>
        <w:t xml:space="preserve"> é o material granular proveniente do beneficiamento de resíduos de construção que apresentam características técnicas para a aplicação em obras de edificação, de </w:t>
      </w:r>
      <w:proofErr w:type="gramStart"/>
      <w:r w:rsidRPr="006F54B1">
        <w:rPr>
          <w:rFonts w:ascii="Times New Roman" w:hAnsi="Times New Roman" w:cs="Times New Roman"/>
          <w:color w:val="000000" w:themeColor="text1"/>
          <w:sz w:val="24"/>
          <w:szCs w:val="24"/>
        </w:rPr>
        <w:t>infra-estrutura</w:t>
      </w:r>
      <w:proofErr w:type="gramEnd"/>
      <w:r w:rsidRPr="006F54B1">
        <w:rPr>
          <w:rFonts w:ascii="Times New Roman" w:hAnsi="Times New Roman" w:cs="Times New Roman"/>
          <w:color w:val="000000" w:themeColor="text1"/>
          <w:sz w:val="24"/>
          <w:szCs w:val="24"/>
        </w:rPr>
        <w:t>, em aterros sanitários ou outras obras de engenharia.</w:t>
      </w:r>
      <w:r w:rsidR="006532B9" w:rsidRPr="006F54B1">
        <w:rPr>
          <w:rFonts w:ascii="Times New Roman" w:hAnsi="Times New Roman" w:cs="Times New Roman"/>
          <w:color w:val="000000" w:themeColor="text1"/>
          <w:sz w:val="24"/>
          <w:szCs w:val="24"/>
        </w:rPr>
        <w:t xml:space="preserve"> </w:t>
      </w:r>
    </w:p>
    <w:p w:rsidR="00415F34" w:rsidRPr="006F54B1" w:rsidRDefault="00415F34"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415F34" w:rsidRPr="006F54B1" w:rsidRDefault="004C2D1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Gerenciamento de R</w:t>
      </w:r>
      <w:r w:rsidR="00415F34" w:rsidRPr="006F54B1">
        <w:rPr>
          <w:rFonts w:ascii="Times New Roman" w:hAnsi="Times New Roman" w:cs="Times New Roman"/>
          <w:b/>
          <w:bCs/>
          <w:color w:val="000000" w:themeColor="text1"/>
          <w:sz w:val="24"/>
          <w:szCs w:val="24"/>
        </w:rPr>
        <w:t>esíduos</w:t>
      </w:r>
      <w:r w:rsidR="00415F34" w:rsidRPr="006F54B1">
        <w:rPr>
          <w:rFonts w:ascii="Times New Roman" w:hAnsi="Times New Roman" w:cs="Times New Roman"/>
          <w:bCs/>
          <w:color w:val="000000" w:themeColor="text1"/>
          <w:sz w:val="24"/>
          <w:szCs w:val="24"/>
        </w:rPr>
        <w:t xml:space="preserve"> </w:t>
      </w:r>
      <w:proofErr w:type="gramStart"/>
      <w:r w:rsidR="00415F34" w:rsidRPr="006F54B1">
        <w:rPr>
          <w:rFonts w:ascii="Times New Roman" w:hAnsi="Times New Roman" w:cs="Times New Roman"/>
          <w:color w:val="000000" w:themeColor="text1"/>
          <w:sz w:val="24"/>
          <w:szCs w:val="24"/>
        </w:rPr>
        <w:t>é</w:t>
      </w:r>
      <w:proofErr w:type="gramEnd"/>
      <w:r w:rsidR="00415F34" w:rsidRPr="006F54B1">
        <w:rPr>
          <w:rFonts w:ascii="Times New Roman" w:hAnsi="Times New Roman" w:cs="Times New Roman"/>
          <w:color w:val="000000" w:themeColor="text1"/>
          <w:sz w:val="24"/>
          <w:szCs w:val="24"/>
        </w:rPr>
        <w:t xml:space="preserve"> o sistema de gestão que visa reduzir, reutilizar ou reciclar resíduos, incluindo planejamento, responsabilidades, práticas, procedimentos e recursos para desenvolver e implementar as ações necessárias ao cumprimento das etapas </w:t>
      </w:r>
      <w:r w:rsidR="00D1125C" w:rsidRPr="006F54B1">
        <w:rPr>
          <w:rFonts w:ascii="Times New Roman" w:hAnsi="Times New Roman" w:cs="Times New Roman"/>
          <w:color w:val="000000" w:themeColor="text1"/>
          <w:sz w:val="24"/>
          <w:szCs w:val="24"/>
        </w:rPr>
        <w:t>previstas em programas e planos.</w:t>
      </w:r>
    </w:p>
    <w:p w:rsidR="00415F34" w:rsidRPr="006F54B1" w:rsidRDefault="00415F34"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8921C5" w:rsidRPr="006F54B1" w:rsidRDefault="008921C5"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b/>
          <w:color w:val="000000" w:themeColor="text1"/>
          <w:sz w:val="24"/>
          <w:szCs w:val="24"/>
          <w:shd w:val="clear" w:color="auto" w:fill="FFFFFF"/>
        </w:rPr>
        <w:t>Bombona</w:t>
      </w:r>
      <w:r w:rsidRPr="006F54B1">
        <w:rPr>
          <w:rFonts w:ascii="Times New Roman" w:hAnsi="Times New Roman" w:cs="Times New Roman"/>
          <w:color w:val="000000" w:themeColor="text1"/>
          <w:sz w:val="24"/>
          <w:szCs w:val="24"/>
          <w:shd w:val="clear" w:color="auto" w:fill="FFFFFF"/>
        </w:rPr>
        <w:t xml:space="preserve"> é um reservatório plástico resistente, revestido pelas laterais com ferro, usado para a</w:t>
      </w:r>
      <w:r w:rsidR="001C20C6" w:rsidRPr="006F54B1">
        <w:rPr>
          <w:rFonts w:ascii="Times New Roman" w:hAnsi="Times New Roman" w:cs="Times New Roman"/>
          <w:color w:val="000000" w:themeColor="text1"/>
          <w:sz w:val="24"/>
          <w:szCs w:val="24"/>
          <w:shd w:val="clear" w:color="auto" w:fill="FFFFFF"/>
        </w:rPr>
        <w:t xml:space="preserve">rmazenamento de </w:t>
      </w:r>
      <w:r w:rsidR="001C20C6" w:rsidRPr="006F54B1">
        <w:rPr>
          <w:rFonts w:ascii="Times New Roman" w:hAnsi="Times New Roman" w:cs="Times New Roman"/>
          <w:color w:val="000000" w:themeColor="text1"/>
          <w:sz w:val="24"/>
          <w:szCs w:val="24"/>
        </w:rPr>
        <w:t>substâncias líquidas</w:t>
      </w:r>
      <w:r w:rsidRPr="006F54B1">
        <w:rPr>
          <w:rFonts w:ascii="Times New Roman" w:hAnsi="Times New Roman" w:cs="Times New Roman"/>
          <w:color w:val="000000" w:themeColor="text1"/>
          <w:sz w:val="24"/>
          <w:szCs w:val="24"/>
          <w:shd w:val="clear" w:color="auto" w:fill="FFFFFF"/>
        </w:rPr>
        <w:t xml:space="preserve"> </w:t>
      </w:r>
      <w:r w:rsidRPr="006F54B1">
        <w:rPr>
          <w:rFonts w:ascii="Times New Roman" w:hAnsi="Times New Roman" w:cs="Times New Roman"/>
          <w:i/>
          <w:color w:val="000000" w:themeColor="text1"/>
          <w:sz w:val="24"/>
          <w:szCs w:val="24"/>
        </w:rPr>
        <w:t>PAULO (2010).</w:t>
      </w:r>
    </w:p>
    <w:p w:rsidR="008921C5" w:rsidRPr="006F54B1" w:rsidRDefault="008921C5"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15F34"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Reutilização</w:t>
      </w:r>
      <w:r w:rsidRPr="006F54B1">
        <w:rPr>
          <w:rFonts w:ascii="Times New Roman" w:hAnsi="Times New Roman" w:cs="Times New Roman"/>
          <w:bCs/>
          <w:color w:val="000000" w:themeColor="text1"/>
          <w:sz w:val="24"/>
          <w:szCs w:val="24"/>
        </w:rPr>
        <w:t xml:space="preserve"> é </w:t>
      </w:r>
      <w:r w:rsidRPr="006F54B1">
        <w:rPr>
          <w:rFonts w:ascii="Times New Roman" w:hAnsi="Times New Roman" w:cs="Times New Roman"/>
          <w:color w:val="000000" w:themeColor="text1"/>
          <w:sz w:val="24"/>
          <w:szCs w:val="24"/>
        </w:rPr>
        <w:t>o processo de reaplicação de um resíduo, sem transformação do mesmo.</w:t>
      </w:r>
    </w:p>
    <w:p w:rsidR="00152673" w:rsidRPr="006F54B1" w:rsidRDefault="00152673"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9C44FB" w:rsidRPr="006F54B1" w:rsidRDefault="00415F3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bCs/>
          <w:color w:val="000000" w:themeColor="text1"/>
          <w:sz w:val="24"/>
          <w:szCs w:val="24"/>
        </w:rPr>
        <w:t xml:space="preserve">Reciclagem </w:t>
      </w:r>
      <w:r w:rsidRPr="006F54B1">
        <w:rPr>
          <w:rFonts w:ascii="Times New Roman" w:hAnsi="Times New Roman" w:cs="Times New Roman"/>
          <w:bCs/>
          <w:color w:val="000000" w:themeColor="text1"/>
          <w:sz w:val="24"/>
          <w:szCs w:val="24"/>
        </w:rPr>
        <w:t>é</w:t>
      </w:r>
      <w:r w:rsidRPr="006F54B1">
        <w:rPr>
          <w:rFonts w:ascii="Times New Roman" w:hAnsi="Times New Roman" w:cs="Times New Roman"/>
          <w:color w:val="000000" w:themeColor="text1"/>
          <w:sz w:val="24"/>
          <w:szCs w:val="24"/>
        </w:rPr>
        <w:t xml:space="preserve"> o processo de reaproveitamento de um res</w:t>
      </w:r>
      <w:r w:rsidR="00152673" w:rsidRPr="006F54B1">
        <w:rPr>
          <w:rFonts w:ascii="Times New Roman" w:hAnsi="Times New Roman" w:cs="Times New Roman"/>
          <w:color w:val="000000" w:themeColor="text1"/>
          <w:sz w:val="24"/>
          <w:szCs w:val="24"/>
        </w:rPr>
        <w:t xml:space="preserve">íduo, após ter sido submetido à </w:t>
      </w:r>
      <w:r w:rsidRPr="006F54B1">
        <w:rPr>
          <w:rFonts w:ascii="Times New Roman" w:hAnsi="Times New Roman" w:cs="Times New Roman"/>
          <w:color w:val="000000" w:themeColor="text1"/>
          <w:sz w:val="24"/>
          <w:szCs w:val="24"/>
        </w:rPr>
        <w:t>transformação.</w:t>
      </w:r>
      <w:r w:rsidR="00532FD5" w:rsidRPr="006F54B1">
        <w:rPr>
          <w:rFonts w:ascii="Times New Roman" w:hAnsi="Times New Roman" w:cs="Times New Roman"/>
          <w:bCs/>
          <w:color w:val="000000" w:themeColor="text1"/>
          <w:sz w:val="24"/>
          <w:szCs w:val="24"/>
        </w:rPr>
        <w:t xml:space="preserve"> </w:t>
      </w:r>
    </w:p>
    <w:p w:rsidR="00353C92" w:rsidRDefault="00353C92" w:rsidP="005E587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5E5871" w:rsidRPr="005E5871" w:rsidRDefault="006532B9" w:rsidP="005E587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
          <w:bCs/>
          <w:color w:val="000000" w:themeColor="text1"/>
          <w:sz w:val="24"/>
          <w:szCs w:val="24"/>
        </w:rPr>
        <w:t xml:space="preserve">Aterro de resíduos da construção civil </w:t>
      </w:r>
      <w:r w:rsidRPr="006F54B1">
        <w:rPr>
          <w:rFonts w:ascii="Times New Roman" w:hAnsi="Times New Roman" w:cs="Times New Roman"/>
          <w:color w:val="000000" w:themeColor="text1"/>
          <w:sz w:val="24"/>
          <w:szCs w:val="24"/>
        </w:rPr>
        <w:t>é a área onde serão empregadas técnicas de disposição de resíduos da construção civil Classe "A" no solo, visando a reservação de materiais segregados de forma a possibilitar seu uso futuro ou posterior utilização da área, utilizando princípios de engenharia para confiná-los ao menor volume possível, sem causar danos à saúde púb</w:t>
      </w:r>
      <w:r w:rsidR="005E5871">
        <w:rPr>
          <w:rFonts w:ascii="Times New Roman" w:hAnsi="Times New Roman" w:cs="Times New Roman"/>
          <w:color w:val="000000" w:themeColor="text1"/>
          <w:sz w:val="24"/>
          <w:szCs w:val="24"/>
        </w:rPr>
        <w:t>lica e ao meio ambiente</w:t>
      </w:r>
      <w:r w:rsidR="005E5871" w:rsidRPr="005E5871">
        <w:rPr>
          <w:rFonts w:ascii="Times New Roman" w:hAnsi="Times New Roman" w:cs="Times New Roman"/>
          <w:bCs/>
          <w:color w:val="000000" w:themeColor="text1"/>
          <w:sz w:val="24"/>
          <w:szCs w:val="24"/>
        </w:rPr>
        <w:t xml:space="preserve"> (Resolução 307/CONAMA)</w:t>
      </w:r>
      <w:r w:rsidR="005E5871">
        <w:rPr>
          <w:rFonts w:ascii="Times New Roman" w:hAnsi="Times New Roman" w:cs="Times New Roman"/>
          <w:bCs/>
          <w:color w:val="000000" w:themeColor="text1"/>
          <w:sz w:val="24"/>
          <w:szCs w:val="24"/>
        </w:rPr>
        <w:t>.</w:t>
      </w:r>
    </w:p>
    <w:p w:rsidR="006532B9" w:rsidRPr="006F54B1" w:rsidRDefault="006532B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2B9" w:rsidRPr="006F54B1" w:rsidRDefault="006532B9"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7B53E1" w:rsidRDefault="006532B9" w:rsidP="007B53E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
          <w:bCs/>
          <w:color w:val="000000" w:themeColor="text1"/>
          <w:sz w:val="24"/>
          <w:szCs w:val="24"/>
        </w:rPr>
        <w:t xml:space="preserve">Áreas de destinação de resíduos </w:t>
      </w:r>
      <w:r w:rsidRPr="006F54B1">
        <w:rPr>
          <w:rFonts w:ascii="Times New Roman" w:hAnsi="Times New Roman" w:cs="Times New Roman"/>
          <w:color w:val="000000" w:themeColor="text1"/>
          <w:sz w:val="24"/>
          <w:szCs w:val="24"/>
        </w:rPr>
        <w:t>são áreas destinadas ao beneficiamento ou</w:t>
      </w:r>
      <w:r w:rsidR="00D1125C" w:rsidRPr="006F54B1">
        <w:rPr>
          <w:rFonts w:ascii="Times New Roman" w:hAnsi="Times New Roman" w:cs="Times New Roman"/>
          <w:color w:val="000000" w:themeColor="text1"/>
          <w:sz w:val="24"/>
          <w:szCs w:val="24"/>
        </w:rPr>
        <w:t xml:space="preserve"> à disposição final de resíduos</w:t>
      </w:r>
      <w:r w:rsidR="00D1125C" w:rsidRPr="006F54B1">
        <w:rPr>
          <w:rFonts w:ascii="Times New Roman" w:hAnsi="Times New Roman" w:cs="Times New Roman"/>
          <w:bCs/>
          <w:color w:val="000000" w:themeColor="text1"/>
          <w:sz w:val="24"/>
          <w:szCs w:val="24"/>
        </w:rPr>
        <w:t xml:space="preserve"> Grande (2014).</w:t>
      </w:r>
    </w:p>
    <w:p w:rsidR="007B53E1" w:rsidRPr="007B53E1" w:rsidRDefault="007B53E1" w:rsidP="007B53E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9C44FB" w:rsidRPr="006E6274" w:rsidRDefault="009C44FB"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41" w:name="_Toc9352780"/>
      <w:bookmarkStart w:id="42" w:name="_Toc9409671"/>
      <w:r w:rsidRPr="006E6274">
        <w:rPr>
          <w:rFonts w:ascii="Times New Roman" w:hAnsi="Times New Roman" w:cs="Times New Roman"/>
          <w:b/>
          <w:color w:val="000000" w:themeColor="text1"/>
          <w:sz w:val="24"/>
          <w:szCs w:val="24"/>
        </w:rPr>
        <w:t xml:space="preserve">Classificação </w:t>
      </w:r>
      <w:r w:rsidR="00353C92">
        <w:rPr>
          <w:rFonts w:ascii="Times New Roman" w:hAnsi="Times New Roman" w:cs="Times New Roman"/>
          <w:b/>
          <w:color w:val="000000" w:themeColor="text1"/>
          <w:sz w:val="24"/>
          <w:szCs w:val="24"/>
        </w:rPr>
        <w:t>de</w:t>
      </w:r>
      <w:r w:rsidR="004B4152" w:rsidRPr="006E6274">
        <w:rPr>
          <w:rFonts w:ascii="Times New Roman" w:hAnsi="Times New Roman" w:cs="Times New Roman"/>
          <w:b/>
          <w:color w:val="000000" w:themeColor="text1"/>
          <w:sz w:val="24"/>
          <w:szCs w:val="24"/>
        </w:rPr>
        <w:t xml:space="preserve"> Resíduos de Construção Civil</w:t>
      </w:r>
      <w:bookmarkEnd w:id="41"/>
      <w:bookmarkEnd w:id="42"/>
      <w:r w:rsidR="004B4152" w:rsidRPr="006E6274">
        <w:rPr>
          <w:rFonts w:ascii="Times New Roman" w:hAnsi="Times New Roman" w:cs="Times New Roman"/>
          <w:b/>
          <w:color w:val="000000" w:themeColor="text1"/>
          <w:sz w:val="24"/>
          <w:szCs w:val="24"/>
        </w:rPr>
        <w:t xml:space="preserve"> </w:t>
      </w:r>
    </w:p>
    <w:p w:rsidR="002B066D" w:rsidRPr="006F54B1" w:rsidRDefault="002B066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Para ajudar a solucionar esse problema, o Conselho Nacional do Meio Ambiente (CONAMA) criou a Resolução nº 307, publicada em 2002, que estabelece </w:t>
      </w:r>
      <w:r w:rsidR="007107E1" w:rsidRPr="006F54B1">
        <w:rPr>
          <w:rFonts w:ascii="Times New Roman" w:hAnsi="Times New Roman" w:cs="Times New Roman"/>
          <w:color w:val="000000" w:themeColor="text1"/>
          <w:sz w:val="24"/>
          <w:szCs w:val="24"/>
        </w:rPr>
        <w:t>diretrizes</w:t>
      </w:r>
      <w:r w:rsidRPr="006F54B1">
        <w:rPr>
          <w:rFonts w:ascii="Times New Roman" w:hAnsi="Times New Roman" w:cs="Times New Roman"/>
          <w:color w:val="000000" w:themeColor="text1"/>
          <w:sz w:val="24"/>
          <w:szCs w:val="24"/>
        </w:rPr>
        <w:t xml:space="preserve">, critérios e procedimentos </w:t>
      </w:r>
      <w:r w:rsidR="00353C92">
        <w:rPr>
          <w:rFonts w:ascii="Times New Roman" w:hAnsi="Times New Roman" w:cs="Times New Roman"/>
          <w:color w:val="000000" w:themeColor="text1"/>
          <w:sz w:val="24"/>
          <w:szCs w:val="24"/>
        </w:rPr>
        <w:t>para a gestão de</w:t>
      </w:r>
      <w:r w:rsidRPr="006F54B1">
        <w:rPr>
          <w:rFonts w:ascii="Times New Roman" w:hAnsi="Times New Roman" w:cs="Times New Roman"/>
          <w:color w:val="000000" w:themeColor="text1"/>
          <w:sz w:val="24"/>
          <w:szCs w:val="24"/>
        </w:rPr>
        <w:t xml:space="preserve"> resíduos da construção civil. Conforme a resolução supracitada, os resíduos da construção civil são classificados da seguinte maneira: </w:t>
      </w:r>
    </w:p>
    <w:p w:rsidR="002B066D" w:rsidRPr="006F54B1" w:rsidRDefault="002B066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B066D" w:rsidRPr="006F54B1" w:rsidRDefault="002B066D" w:rsidP="006F54B1">
      <w:pPr>
        <w:pStyle w:val="Default"/>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b/>
          <w:i/>
          <w:color w:val="000000" w:themeColor="text1"/>
          <w:lang w:val="pt-PT"/>
        </w:rPr>
        <w:t>I - Classe A</w:t>
      </w:r>
      <w:r w:rsidRPr="006F54B1">
        <w:rPr>
          <w:rFonts w:ascii="Times New Roman" w:hAnsi="Times New Roman" w:cs="Times New Roman"/>
          <w:i/>
          <w:color w:val="000000" w:themeColor="text1"/>
          <w:lang w:val="pt-PT"/>
        </w:rPr>
        <w:t xml:space="preserve"> - </w:t>
      </w:r>
      <w:r w:rsidRPr="006F54B1">
        <w:rPr>
          <w:rFonts w:ascii="Times New Roman" w:hAnsi="Times New Roman" w:cs="Times New Roman"/>
          <w:color w:val="000000" w:themeColor="text1"/>
          <w:lang w:val="pt-PT"/>
        </w:rPr>
        <w:t>são os resíduos reutilizáveis ou recicláveis como agregados, tais como:</w:t>
      </w:r>
      <w:r w:rsidRPr="006F54B1">
        <w:rPr>
          <w:rFonts w:ascii="Times New Roman" w:hAnsi="Times New Roman" w:cs="Times New Roman"/>
          <w:i/>
          <w:color w:val="000000" w:themeColor="text1"/>
          <w:lang w:val="pt-PT"/>
        </w:rPr>
        <w:t xml:space="preserve"> </w:t>
      </w:r>
    </w:p>
    <w:p w:rsidR="00154ADD" w:rsidRDefault="002B066D" w:rsidP="006F54B1">
      <w:pPr>
        <w:pStyle w:val="Default"/>
        <w:numPr>
          <w:ilvl w:val="0"/>
          <w:numId w:val="10"/>
        </w:numPr>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i/>
          <w:color w:val="000000" w:themeColor="text1"/>
          <w:lang w:val="pt-PT"/>
        </w:rPr>
        <w:t xml:space="preserve">De construção, demolição, reformas e reparos de edificações: componentes cerâmicos (tijolos, blocos, telhas, placas de revestimento etc.), argamassa e concreto; </w:t>
      </w:r>
    </w:p>
    <w:p w:rsidR="007B53E1" w:rsidRPr="006F54B1" w:rsidRDefault="007B53E1" w:rsidP="007B53E1">
      <w:pPr>
        <w:pStyle w:val="Default"/>
        <w:spacing w:line="360" w:lineRule="auto"/>
        <w:ind w:left="720"/>
        <w:jc w:val="both"/>
        <w:rPr>
          <w:rFonts w:ascii="Times New Roman" w:hAnsi="Times New Roman" w:cs="Times New Roman"/>
          <w:i/>
          <w:color w:val="000000" w:themeColor="text1"/>
          <w:lang w:val="pt-PT"/>
        </w:rPr>
      </w:pPr>
    </w:p>
    <w:p w:rsidR="002B066D" w:rsidRPr="006F54B1" w:rsidRDefault="002B066D" w:rsidP="006F54B1">
      <w:pPr>
        <w:pStyle w:val="Default"/>
        <w:numPr>
          <w:ilvl w:val="0"/>
          <w:numId w:val="10"/>
        </w:numPr>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i/>
          <w:color w:val="000000" w:themeColor="text1"/>
          <w:lang w:val="pt-PT"/>
        </w:rPr>
        <w:t xml:space="preserve">De processo de </w:t>
      </w:r>
      <w:r w:rsidR="007107E1" w:rsidRPr="006F54B1">
        <w:rPr>
          <w:rFonts w:ascii="Times New Roman" w:hAnsi="Times New Roman" w:cs="Times New Roman"/>
          <w:i/>
          <w:color w:val="000000" w:themeColor="text1"/>
          <w:lang w:val="pt-PT"/>
        </w:rPr>
        <w:t>fabricação</w:t>
      </w:r>
      <w:r w:rsidRPr="006F54B1">
        <w:rPr>
          <w:rFonts w:ascii="Times New Roman" w:hAnsi="Times New Roman" w:cs="Times New Roman"/>
          <w:i/>
          <w:color w:val="000000" w:themeColor="text1"/>
          <w:lang w:val="pt-PT"/>
        </w:rPr>
        <w:t xml:space="preserve"> e/ou demolição de peças pré-moldadas em concreto (blocos, tubos, meios-fio</w:t>
      </w:r>
      <w:r w:rsidR="00353C92">
        <w:rPr>
          <w:rFonts w:ascii="Times New Roman" w:hAnsi="Times New Roman" w:cs="Times New Roman"/>
          <w:i/>
          <w:color w:val="000000" w:themeColor="text1"/>
          <w:lang w:val="pt-PT"/>
        </w:rPr>
        <w:t>s etc.) produzidas nos estaleiros</w:t>
      </w:r>
      <w:r w:rsidRPr="006F54B1">
        <w:rPr>
          <w:rFonts w:ascii="Times New Roman" w:hAnsi="Times New Roman" w:cs="Times New Roman"/>
          <w:i/>
          <w:color w:val="000000" w:themeColor="text1"/>
          <w:lang w:val="pt-PT"/>
        </w:rPr>
        <w:t xml:space="preserve"> de obras; </w:t>
      </w:r>
    </w:p>
    <w:p w:rsidR="002B066D" w:rsidRPr="006F54B1" w:rsidRDefault="002B066D" w:rsidP="006F54B1">
      <w:pPr>
        <w:pStyle w:val="Default"/>
        <w:spacing w:line="360" w:lineRule="auto"/>
        <w:jc w:val="both"/>
        <w:rPr>
          <w:rFonts w:ascii="Times New Roman" w:hAnsi="Times New Roman" w:cs="Times New Roman"/>
          <w:b/>
          <w:i/>
          <w:color w:val="000000" w:themeColor="text1"/>
          <w:lang w:val="pt-PT"/>
        </w:rPr>
      </w:pPr>
    </w:p>
    <w:p w:rsidR="002B066D" w:rsidRPr="006F54B1" w:rsidRDefault="002B066D" w:rsidP="006F54B1">
      <w:pPr>
        <w:pStyle w:val="Default"/>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b/>
          <w:i/>
          <w:color w:val="000000" w:themeColor="text1"/>
          <w:lang w:val="pt-PT"/>
        </w:rPr>
        <w:t>II - Classe B</w:t>
      </w:r>
      <w:r w:rsidRPr="006F54B1">
        <w:rPr>
          <w:rFonts w:ascii="Times New Roman" w:hAnsi="Times New Roman" w:cs="Times New Roman"/>
          <w:i/>
          <w:color w:val="000000" w:themeColor="text1"/>
          <w:lang w:val="pt-PT"/>
        </w:rPr>
        <w:t xml:space="preserve"> - são os resíduos recicláveis para outras destinações, tais como: plásticos, papel/papelão, metais, vidros, madeiras e outros; </w:t>
      </w:r>
    </w:p>
    <w:p w:rsidR="002B066D" w:rsidRPr="006F54B1" w:rsidRDefault="002B066D" w:rsidP="006F54B1">
      <w:pPr>
        <w:pStyle w:val="Default"/>
        <w:spacing w:line="360" w:lineRule="auto"/>
        <w:jc w:val="both"/>
        <w:rPr>
          <w:rFonts w:ascii="Times New Roman" w:hAnsi="Times New Roman" w:cs="Times New Roman"/>
          <w:b/>
          <w:i/>
          <w:color w:val="000000" w:themeColor="text1"/>
          <w:lang w:val="pt-PT"/>
        </w:rPr>
      </w:pPr>
    </w:p>
    <w:p w:rsidR="002B066D" w:rsidRPr="006F54B1" w:rsidRDefault="002B066D" w:rsidP="006F54B1">
      <w:pPr>
        <w:pStyle w:val="Default"/>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b/>
          <w:i/>
          <w:color w:val="000000" w:themeColor="text1"/>
          <w:lang w:val="pt-PT"/>
        </w:rPr>
        <w:t>III - Classe C</w:t>
      </w:r>
      <w:r w:rsidRPr="006F54B1">
        <w:rPr>
          <w:rFonts w:ascii="Times New Roman" w:hAnsi="Times New Roman" w:cs="Times New Roman"/>
          <w:i/>
          <w:color w:val="000000" w:themeColor="text1"/>
          <w:lang w:val="pt-PT"/>
        </w:rPr>
        <w:t xml:space="preserve"> - são os resíduos para os quais não foram desenvolvidas tecnologias ou aplicações economicamente viáveis que permitam a sua reciclagem/recuperação, tais como os produtos oriundos do gesso; </w:t>
      </w:r>
    </w:p>
    <w:p w:rsidR="002B066D" w:rsidRPr="006F54B1" w:rsidRDefault="002B066D" w:rsidP="006F54B1">
      <w:pPr>
        <w:pStyle w:val="Default"/>
        <w:spacing w:line="360" w:lineRule="auto"/>
        <w:jc w:val="both"/>
        <w:rPr>
          <w:rFonts w:ascii="Times New Roman" w:hAnsi="Times New Roman" w:cs="Times New Roman"/>
          <w:b/>
          <w:i/>
          <w:color w:val="000000" w:themeColor="text1"/>
          <w:lang w:val="pt-PT"/>
        </w:rPr>
      </w:pPr>
    </w:p>
    <w:p w:rsidR="002B066D" w:rsidRPr="006F54B1" w:rsidRDefault="002B066D" w:rsidP="006F54B1">
      <w:pPr>
        <w:pStyle w:val="Default"/>
        <w:spacing w:line="360" w:lineRule="auto"/>
        <w:jc w:val="both"/>
        <w:rPr>
          <w:rFonts w:ascii="Times New Roman" w:hAnsi="Times New Roman" w:cs="Times New Roman"/>
          <w:i/>
          <w:color w:val="000000" w:themeColor="text1"/>
          <w:lang w:val="pt-PT"/>
        </w:rPr>
      </w:pPr>
      <w:r w:rsidRPr="006F54B1">
        <w:rPr>
          <w:rFonts w:ascii="Times New Roman" w:hAnsi="Times New Roman" w:cs="Times New Roman"/>
          <w:b/>
          <w:i/>
          <w:color w:val="000000" w:themeColor="text1"/>
          <w:lang w:val="pt-PT"/>
        </w:rPr>
        <w:t>IV - Classe D</w:t>
      </w:r>
      <w:r w:rsidRPr="006F54B1">
        <w:rPr>
          <w:rFonts w:ascii="Times New Roman" w:hAnsi="Times New Roman" w:cs="Times New Roman"/>
          <w:i/>
          <w:color w:val="000000" w:themeColor="text1"/>
          <w:lang w:val="pt-PT"/>
        </w:rPr>
        <w:t xml:space="preserve"> - são os resíduos perigosos oriundos do processo de construção, tais como: tintas, solventes, óleos e outros, ou aqueles contaminados oriundos de demolições, reformas e reparos de clínicas radiológicas, instalações industriais e outros. (CONAMA, 2002). </w:t>
      </w:r>
    </w:p>
    <w:p w:rsidR="00C0058C" w:rsidRDefault="00C0058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B066D" w:rsidRPr="006F54B1" w:rsidRDefault="002B066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não geração de resíduos deve ser o objectivo prioritário dos geradores e em carácter secundário, a redução, a reutilização, a reciclagem e a destinação final. A destinação dos resíduos da construção civil também é prevista nesta resolução e é definida de acordo com esta mesma divisão de classes dos resíduos:</w:t>
      </w:r>
    </w:p>
    <w:p w:rsidR="00532FD5" w:rsidRPr="006F54B1" w:rsidRDefault="00532FD5" w:rsidP="006F54B1">
      <w:pPr>
        <w:autoSpaceDE w:val="0"/>
        <w:autoSpaceDN w:val="0"/>
        <w:adjustRightInd w:val="0"/>
        <w:spacing w:after="0" w:line="360" w:lineRule="auto"/>
        <w:jc w:val="both"/>
        <w:rPr>
          <w:rFonts w:ascii="Times New Roman" w:hAnsi="Times New Roman" w:cs="Times New Roman"/>
          <w:b/>
          <w:i/>
          <w:color w:val="000000" w:themeColor="text1"/>
          <w:sz w:val="24"/>
          <w:szCs w:val="24"/>
        </w:rPr>
      </w:pPr>
    </w:p>
    <w:p w:rsidR="002B066D" w:rsidRPr="006F54B1" w:rsidRDefault="002B066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i/>
          <w:color w:val="000000" w:themeColor="text1"/>
          <w:sz w:val="24"/>
          <w:szCs w:val="24"/>
        </w:rPr>
        <w:t>I - Classe A</w:t>
      </w:r>
      <w:r w:rsidR="007107E1" w:rsidRPr="006F54B1">
        <w:rPr>
          <w:rFonts w:ascii="Times New Roman" w:hAnsi="Times New Roman" w:cs="Times New Roman"/>
          <w:i/>
          <w:color w:val="000000" w:themeColor="text1"/>
          <w:sz w:val="24"/>
          <w:szCs w:val="24"/>
        </w:rPr>
        <w:t>: D</w:t>
      </w:r>
      <w:r w:rsidRPr="006F54B1">
        <w:rPr>
          <w:rFonts w:ascii="Times New Roman" w:hAnsi="Times New Roman" w:cs="Times New Roman"/>
          <w:i/>
          <w:color w:val="000000" w:themeColor="text1"/>
          <w:sz w:val="24"/>
          <w:szCs w:val="24"/>
        </w:rPr>
        <w:t xml:space="preserve">everão ser reutilizados ou reciclados na forma de agregados, ou encaminhados a áreas de aterro de resíduos da construção civil, sendo dispostos de modo a permitir a sua utilização ou reciclagem futura; </w:t>
      </w:r>
    </w:p>
    <w:p w:rsidR="002B066D" w:rsidRPr="006F54B1" w:rsidRDefault="002B066D" w:rsidP="006F54B1">
      <w:pPr>
        <w:autoSpaceDE w:val="0"/>
        <w:autoSpaceDN w:val="0"/>
        <w:adjustRightInd w:val="0"/>
        <w:spacing w:after="0" w:line="360" w:lineRule="auto"/>
        <w:jc w:val="both"/>
        <w:rPr>
          <w:rFonts w:ascii="Times New Roman" w:hAnsi="Times New Roman" w:cs="Times New Roman"/>
          <w:b/>
          <w:i/>
          <w:color w:val="000000" w:themeColor="text1"/>
          <w:sz w:val="24"/>
          <w:szCs w:val="24"/>
        </w:rPr>
      </w:pPr>
    </w:p>
    <w:p w:rsidR="002B066D" w:rsidRPr="006F54B1" w:rsidRDefault="002B066D"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b/>
          <w:i/>
          <w:color w:val="000000" w:themeColor="text1"/>
          <w:sz w:val="24"/>
          <w:szCs w:val="24"/>
        </w:rPr>
        <w:t>II - Classe B</w:t>
      </w:r>
      <w:r w:rsidR="007107E1" w:rsidRPr="006F54B1">
        <w:rPr>
          <w:rFonts w:ascii="Times New Roman" w:hAnsi="Times New Roman" w:cs="Times New Roman"/>
          <w:i/>
          <w:color w:val="000000" w:themeColor="text1"/>
          <w:sz w:val="24"/>
          <w:szCs w:val="24"/>
        </w:rPr>
        <w:t>: D</w:t>
      </w:r>
      <w:r w:rsidRPr="006F54B1">
        <w:rPr>
          <w:rFonts w:ascii="Times New Roman" w:hAnsi="Times New Roman" w:cs="Times New Roman"/>
          <w:i/>
          <w:color w:val="000000" w:themeColor="text1"/>
          <w:sz w:val="24"/>
          <w:szCs w:val="24"/>
        </w:rPr>
        <w:t>everão ser reutilizados, reciclados ou encaminhados a áreas de armazenamento temporário, sendo dispostos de modo a permitir a sua u</w:t>
      </w:r>
      <w:r w:rsidR="004C2D1C" w:rsidRPr="006F54B1">
        <w:rPr>
          <w:rFonts w:ascii="Times New Roman" w:hAnsi="Times New Roman" w:cs="Times New Roman"/>
          <w:i/>
          <w:color w:val="000000" w:themeColor="text1"/>
          <w:sz w:val="24"/>
          <w:szCs w:val="24"/>
        </w:rPr>
        <w:t>tilização ou reciclagem futura;</w:t>
      </w:r>
    </w:p>
    <w:p w:rsidR="00EA2DF4" w:rsidRPr="006F54B1" w:rsidRDefault="00EA2DF4" w:rsidP="006F54B1">
      <w:pPr>
        <w:autoSpaceDE w:val="0"/>
        <w:autoSpaceDN w:val="0"/>
        <w:adjustRightInd w:val="0"/>
        <w:spacing w:after="0" w:line="360" w:lineRule="auto"/>
        <w:jc w:val="both"/>
        <w:rPr>
          <w:rFonts w:ascii="Times New Roman" w:hAnsi="Times New Roman" w:cs="Times New Roman"/>
          <w:b/>
          <w:i/>
          <w:color w:val="000000" w:themeColor="text1"/>
          <w:sz w:val="24"/>
          <w:szCs w:val="24"/>
        </w:rPr>
      </w:pPr>
    </w:p>
    <w:p w:rsidR="002B066D" w:rsidRPr="006F54B1" w:rsidRDefault="002B066D"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b/>
          <w:i/>
          <w:color w:val="000000" w:themeColor="text1"/>
          <w:sz w:val="24"/>
          <w:szCs w:val="24"/>
        </w:rPr>
        <w:t>III - Classe C:</w:t>
      </w:r>
      <w:r w:rsidR="007107E1" w:rsidRPr="006F54B1">
        <w:rPr>
          <w:rFonts w:ascii="Times New Roman" w:hAnsi="Times New Roman" w:cs="Times New Roman"/>
          <w:i/>
          <w:color w:val="000000" w:themeColor="text1"/>
          <w:sz w:val="24"/>
          <w:szCs w:val="24"/>
        </w:rPr>
        <w:t xml:space="preserve"> D</w:t>
      </w:r>
      <w:r w:rsidRPr="006F54B1">
        <w:rPr>
          <w:rFonts w:ascii="Times New Roman" w:hAnsi="Times New Roman" w:cs="Times New Roman"/>
          <w:i/>
          <w:color w:val="000000" w:themeColor="text1"/>
          <w:sz w:val="24"/>
          <w:szCs w:val="24"/>
        </w:rPr>
        <w:t xml:space="preserve">everão ser armazenados, transportados e destinados em conformidade com as normas técnicas específicas; </w:t>
      </w:r>
    </w:p>
    <w:p w:rsidR="002B066D" w:rsidRPr="006F54B1" w:rsidRDefault="002B066D" w:rsidP="006F54B1">
      <w:pPr>
        <w:autoSpaceDE w:val="0"/>
        <w:autoSpaceDN w:val="0"/>
        <w:adjustRightInd w:val="0"/>
        <w:spacing w:after="0" w:line="360" w:lineRule="auto"/>
        <w:jc w:val="both"/>
        <w:rPr>
          <w:rFonts w:ascii="Times New Roman" w:hAnsi="Times New Roman" w:cs="Times New Roman"/>
          <w:b/>
          <w:i/>
          <w:color w:val="000000" w:themeColor="text1"/>
          <w:sz w:val="24"/>
          <w:szCs w:val="24"/>
        </w:rPr>
      </w:pPr>
    </w:p>
    <w:p w:rsidR="002B066D" w:rsidRPr="006F54B1" w:rsidRDefault="002B066D"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b/>
          <w:i/>
          <w:color w:val="000000" w:themeColor="text1"/>
          <w:sz w:val="24"/>
          <w:szCs w:val="24"/>
        </w:rPr>
        <w:t>IV - Classe D</w:t>
      </w:r>
      <w:r w:rsidR="007107E1" w:rsidRPr="006F54B1">
        <w:rPr>
          <w:rFonts w:ascii="Times New Roman" w:hAnsi="Times New Roman" w:cs="Times New Roman"/>
          <w:i/>
          <w:color w:val="000000" w:themeColor="text1"/>
          <w:sz w:val="24"/>
          <w:szCs w:val="24"/>
        </w:rPr>
        <w:t>: D</w:t>
      </w:r>
      <w:r w:rsidRPr="006F54B1">
        <w:rPr>
          <w:rFonts w:ascii="Times New Roman" w:hAnsi="Times New Roman" w:cs="Times New Roman"/>
          <w:i/>
          <w:color w:val="000000" w:themeColor="text1"/>
          <w:sz w:val="24"/>
          <w:szCs w:val="24"/>
        </w:rPr>
        <w:t>everão ser armazenados, transportados, reutilizados e destinados em conformidade com as normas técnicas específicas. (CONAMA, 2002).</w:t>
      </w:r>
    </w:p>
    <w:p w:rsidR="00D04E88" w:rsidRPr="006F54B1" w:rsidRDefault="00D04E88"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4B4152" w:rsidRPr="006E6274" w:rsidRDefault="004B4152"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43" w:name="_Toc9352781"/>
      <w:bookmarkStart w:id="44" w:name="_Toc9409672"/>
      <w:r w:rsidRPr="006E6274">
        <w:rPr>
          <w:rFonts w:ascii="Times New Roman" w:hAnsi="Times New Roman" w:cs="Times New Roman"/>
          <w:b/>
          <w:color w:val="000000" w:themeColor="text1"/>
          <w:sz w:val="24"/>
          <w:szCs w:val="24"/>
        </w:rPr>
        <w:t>Origem</w:t>
      </w:r>
      <w:r w:rsidR="00353C92">
        <w:rPr>
          <w:rFonts w:ascii="Times New Roman" w:hAnsi="Times New Roman" w:cs="Times New Roman"/>
          <w:b/>
          <w:color w:val="000000" w:themeColor="text1"/>
          <w:sz w:val="24"/>
          <w:szCs w:val="24"/>
        </w:rPr>
        <w:t xml:space="preserve"> de</w:t>
      </w:r>
      <w:r w:rsidRPr="006E6274">
        <w:rPr>
          <w:rFonts w:ascii="Times New Roman" w:hAnsi="Times New Roman" w:cs="Times New Roman"/>
          <w:b/>
          <w:color w:val="000000" w:themeColor="text1"/>
          <w:sz w:val="24"/>
          <w:szCs w:val="24"/>
        </w:rPr>
        <w:t xml:space="preserve"> Resíduos de Construção Civil</w:t>
      </w:r>
      <w:bookmarkEnd w:id="43"/>
      <w:bookmarkEnd w:id="44"/>
    </w:p>
    <w:p w:rsidR="004B4152" w:rsidRPr="006F54B1" w:rsidRDefault="004B4152"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Os RCC, de acordo com Symonds Group (1999), podem ter origem:</w:t>
      </w:r>
    </w:p>
    <w:p w:rsidR="007B53E1" w:rsidRPr="007B53E1" w:rsidRDefault="004B4152" w:rsidP="007B53E1">
      <w:pPr>
        <w:pStyle w:val="PargrafodaLista"/>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 xml:space="preserve">Em demolições totais ou parciais de edificações e/ou obras de </w:t>
      </w:r>
      <w:proofErr w:type="gramStart"/>
      <w:r w:rsidRPr="006F54B1">
        <w:rPr>
          <w:rFonts w:ascii="Times New Roman" w:hAnsi="Times New Roman" w:cs="Times New Roman"/>
          <w:bCs/>
          <w:color w:val="000000" w:themeColor="text1"/>
          <w:sz w:val="24"/>
          <w:szCs w:val="24"/>
        </w:rPr>
        <w:t>infra-estruturas</w:t>
      </w:r>
      <w:proofErr w:type="gramEnd"/>
      <w:r w:rsidRPr="006F54B1">
        <w:rPr>
          <w:rFonts w:ascii="Times New Roman" w:hAnsi="Times New Roman" w:cs="Times New Roman"/>
          <w:bCs/>
          <w:color w:val="000000" w:themeColor="text1"/>
          <w:sz w:val="24"/>
          <w:szCs w:val="24"/>
        </w:rPr>
        <w:t xml:space="preserve"> civis;</w:t>
      </w:r>
    </w:p>
    <w:p w:rsidR="007B53E1" w:rsidRPr="007B53E1" w:rsidRDefault="004B4152" w:rsidP="007B53E1">
      <w:pPr>
        <w:pStyle w:val="PargrafodaLista"/>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 xml:space="preserve">Durante o processo de construção de edificações e/ou obras de </w:t>
      </w:r>
      <w:proofErr w:type="gramStart"/>
      <w:r w:rsidR="007B53E1">
        <w:rPr>
          <w:rFonts w:ascii="Times New Roman" w:hAnsi="Times New Roman" w:cs="Times New Roman"/>
          <w:bCs/>
          <w:color w:val="000000" w:themeColor="text1"/>
          <w:sz w:val="24"/>
          <w:szCs w:val="24"/>
        </w:rPr>
        <w:t>infra-estruturas</w:t>
      </w:r>
      <w:proofErr w:type="gramEnd"/>
      <w:r w:rsidR="007B53E1">
        <w:rPr>
          <w:rFonts w:ascii="Times New Roman" w:hAnsi="Times New Roman" w:cs="Times New Roman"/>
          <w:bCs/>
          <w:color w:val="000000" w:themeColor="text1"/>
          <w:sz w:val="24"/>
          <w:szCs w:val="24"/>
        </w:rPr>
        <w:t xml:space="preserve"> civis;</w:t>
      </w:r>
    </w:p>
    <w:p w:rsidR="00154ADD" w:rsidRPr="006F54B1" w:rsidRDefault="004B4152" w:rsidP="006F54B1">
      <w:pPr>
        <w:pStyle w:val="PargrafodaLista"/>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Nos trabalhos de terraplenagem e fundações;</w:t>
      </w:r>
      <w:r w:rsidR="00C0058C">
        <w:rPr>
          <w:rFonts w:ascii="Times New Roman" w:hAnsi="Times New Roman" w:cs="Times New Roman"/>
          <w:bCs/>
          <w:color w:val="000000" w:themeColor="text1"/>
          <w:sz w:val="24"/>
          <w:szCs w:val="24"/>
        </w:rPr>
        <w:t xml:space="preserve"> </w:t>
      </w:r>
      <w:proofErr w:type="gramStart"/>
      <w:r w:rsidR="00C0058C">
        <w:rPr>
          <w:rFonts w:ascii="Times New Roman" w:hAnsi="Times New Roman" w:cs="Times New Roman"/>
          <w:bCs/>
          <w:color w:val="000000" w:themeColor="text1"/>
          <w:sz w:val="24"/>
          <w:szCs w:val="24"/>
        </w:rPr>
        <w:t>e</w:t>
      </w:r>
      <w:proofErr w:type="gramEnd"/>
    </w:p>
    <w:p w:rsidR="004B4152" w:rsidRPr="006F54B1" w:rsidRDefault="004B4152" w:rsidP="006F54B1">
      <w:pPr>
        <w:pStyle w:val="PargrafodaLista"/>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 xml:space="preserve">Na construção e manutenção de edifícios. </w:t>
      </w:r>
    </w:p>
    <w:p w:rsidR="00154ADD" w:rsidRPr="006F54B1" w:rsidRDefault="00154ADD" w:rsidP="006F54B1">
      <w:pPr>
        <w:pStyle w:val="Ttulo1"/>
        <w:spacing w:before="0" w:line="360" w:lineRule="auto"/>
        <w:jc w:val="both"/>
        <w:rPr>
          <w:rFonts w:ascii="Times New Roman" w:hAnsi="Times New Roman" w:cs="Times New Roman"/>
          <w:b/>
          <w:color w:val="000000" w:themeColor="text1"/>
          <w:sz w:val="24"/>
          <w:szCs w:val="24"/>
        </w:rPr>
      </w:pPr>
    </w:p>
    <w:p w:rsidR="00C1553F" w:rsidRPr="006E6274" w:rsidRDefault="00C1553F"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45" w:name="_Toc9352782"/>
      <w:bookmarkStart w:id="46" w:name="_Toc9409673"/>
      <w:r w:rsidRPr="006E6274">
        <w:rPr>
          <w:rFonts w:ascii="Times New Roman" w:hAnsi="Times New Roman" w:cs="Times New Roman"/>
          <w:b/>
          <w:color w:val="000000" w:themeColor="text1"/>
          <w:sz w:val="24"/>
          <w:szCs w:val="24"/>
        </w:rPr>
        <w:t>Geração de Resíduos da Construção Civil</w:t>
      </w:r>
      <w:bookmarkEnd w:id="45"/>
      <w:bookmarkEnd w:id="46"/>
    </w:p>
    <w:p w:rsidR="00B0189C" w:rsidRPr="006F54B1" w:rsidRDefault="00D1125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color w:val="000000" w:themeColor="text1"/>
          <w:sz w:val="24"/>
          <w:szCs w:val="24"/>
        </w:rPr>
        <w:t>Segundo Resende (</w:t>
      </w:r>
      <w:r w:rsidR="00B0189C" w:rsidRPr="006F54B1">
        <w:rPr>
          <w:rFonts w:ascii="Times New Roman" w:hAnsi="Times New Roman" w:cs="Times New Roman"/>
          <w:bCs/>
          <w:color w:val="000000" w:themeColor="text1"/>
          <w:sz w:val="24"/>
          <w:szCs w:val="24"/>
        </w:rPr>
        <w:t>2016</w:t>
      </w:r>
      <w:r w:rsidR="00B0189C" w:rsidRPr="006F54B1">
        <w:rPr>
          <w:rFonts w:ascii="Times New Roman" w:hAnsi="Times New Roman" w:cs="Times New Roman"/>
          <w:b/>
          <w:bCs/>
          <w:color w:val="000000" w:themeColor="text1"/>
          <w:sz w:val="24"/>
          <w:szCs w:val="24"/>
        </w:rPr>
        <w:t xml:space="preserve">) </w:t>
      </w:r>
      <w:r w:rsidR="004C2D1C" w:rsidRPr="006F54B1">
        <w:rPr>
          <w:rFonts w:ascii="Times New Roman" w:hAnsi="Times New Roman" w:cs="Times New Roman"/>
          <w:color w:val="000000" w:themeColor="text1"/>
          <w:sz w:val="24"/>
          <w:szCs w:val="24"/>
        </w:rPr>
        <w:t>n</w:t>
      </w:r>
      <w:r w:rsidR="00B0189C" w:rsidRPr="006F54B1">
        <w:rPr>
          <w:rFonts w:ascii="Times New Roman" w:hAnsi="Times New Roman" w:cs="Times New Roman"/>
          <w:color w:val="000000" w:themeColor="text1"/>
          <w:sz w:val="24"/>
          <w:szCs w:val="24"/>
        </w:rPr>
        <w:t>as obras de construção civil, a maior quantidade de resíduos sólidos gerados se dá pela não compatibilização dos proje</w:t>
      </w:r>
      <w:r w:rsidR="00D04E88" w:rsidRPr="006F54B1">
        <w:rPr>
          <w:rFonts w:ascii="Times New Roman" w:hAnsi="Times New Roman" w:cs="Times New Roman"/>
          <w:color w:val="000000" w:themeColor="text1"/>
          <w:sz w:val="24"/>
          <w:szCs w:val="24"/>
        </w:rPr>
        <w:t>c</w:t>
      </w:r>
      <w:r w:rsidR="00B0189C" w:rsidRPr="006F54B1">
        <w:rPr>
          <w:rFonts w:ascii="Times New Roman" w:hAnsi="Times New Roman" w:cs="Times New Roman"/>
          <w:color w:val="000000" w:themeColor="text1"/>
          <w:sz w:val="24"/>
          <w:szCs w:val="24"/>
        </w:rPr>
        <w:t>tos e pela falta de racionalidade no transpo</w:t>
      </w:r>
      <w:r w:rsidRPr="006F54B1">
        <w:rPr>
          <w:rFonts w:ascii="Times New Roman" w:hAnsi="Times New Roman" w:cs="Times New Roman"/>
          <w:color w:val="000000" w:themeColor="text1"/>
          <w:sz w:val="24"/>
          <w:szCs w:val="24"/>
        </w:rPr>
        <w:t xml:space="preserve">rte e utilização dos materiais </w:t>
      </w:r>
      <w:r w:rsidR="00B0189C"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hahud (</w:t>
      </w:r>
      <w:r w:rsidR="00B0189C" w:rsidRPr="006F54B1">
        <w:rPr>
          <w:rFonts w:ascii="Times New Roman" w:hAnsi="Times New Roman" w:cs="Times New Roman"/>
          <w:color w:val="000000" w:themeColor="text1"/>
          <w:sz w:val="24"/>
          <w:szCs w:val="24"/>
        </w:rPr>
        <w:t>2007</w:t>
      </w:r>
      <w:r w:rsidRPr="006F54B1">
        <w:rPr>
          <w:rFonts w:ascii="Times New Roman" w:hAnsi="Times New Roman" w:cs="Times New Roman"/>
          <w:color w:val="000000" w:themeColor="text1"/>
          <w:sz w:val="24"/>
          <w:szCs w:val="24"/>
        </w:rPr>
        <w:t>)</w:t>
      </w:r>
      <w:r w:rsidR="00B0189C" w:rsidRPr="006F54B1">
        <w:rPr>
          <w:rFonts w:ascii="Times New Roman" w:hAnsi="Times New Roman" w:cs="Times New Roman"/>
          <w:color w:val="000000" w:themeColor="text1"/>
          <w:sz w:val="24"/>
          <w:szCs w:val="24"/>
        </w:rPr>
        <w:t>; K</w:t>
      </w:r>
      <w:r w:rsidR="00377703" w:rsidRPr="006F54B1">
        <w:rPr>
          <w:rFonts w:ascii="Times New Roman" w:hAnsi="Times New Roman" w:cs="Times New Roman"/>
          <w:color w:val="000000" w:themeColor="text1"/>
          <w:sz w:val="24"/>
          <w:szCs w:val="24"/>
        </w:rPr>
        <w:t xml:space="preserve">ofoworola </w:t>
      </w:r>
      <w:r w:rsidR="00B0189C" w:rsidRPr="006F54B1">
        <w:rPr>
          <w:rFonts w:ascii="Times New Roman" w:hAnsi="Times New Roman" w:cs="Times New Roman"/>
          <w:color w:val="000000" w:themeColor="text1"/>
          <w:sz w:val="24"/>
          <w:szCs w:val="24"/>
        </w:rPr>
        <w:t>&amp; G</w:t>
      </w:r>
      <w:r w:rsidR="00377703" w:rsidRPr="006F54B1">
        <w:rPr>
          <w:rFonts w:ascii="Times New Roman" w:hAnsi="Times New Roman" w:cs="Times New Roman"/>
          <w:color w:val="000000" w:themeColor="text1"/>
          <w:sz w:val="24"/>
          <w:szCs w:val="24"/>
        </w:rPr>
        <w:t>heewala (</w:t>
      </w:r>
      <w:r w:rsidR="00B0189C" w:rsidRPr="006F54B1">
        <w:rPr>
          <w:rFonts w:ascii="Times New Roman" w:hAnsi="Times New Roman" w:cs="Times New Roman"/>
          <w:color w:val="000000" w:themeColor="text1"/>
          <w:sz w:val="24"/>
          <w:szCs w:val="24"/>
        </w:rPr>
        <w:t>2009</w:t>
      </w:r>
      <w:r w:rsidR="00377703" w:rsidRPr="006F54B1">
        <w:rPr>
          <w:rFonts w:ascii="Times New Roman" w:hAnsi="Times New Roman" w:cs="Times New Roman"/>
          <w:color w:val="000000" w:themeColor="text1"/>
          <w:sz w:val="24"/>
          <w:szCs w:val="24"/>
        </w:rPr>
        <w:t>)</w:t>
      </w:r>
      <w:r w:rsidR="00B0189C" w:rsidRPr="006F54B1">
        <w:rPr>
          <w:rFonts w:ascii="Times New Roman" w:hAnsi="Times New Roman" w:cs="Times New Roman"/>
          <w:color w:val="000000" w:themeColor="text1"/>
          <w:sz w:val="24"/>
          <w:szCs w:val="24"/>
        </w:rPr>
        <w:t>; L</w:t>
      </w:r>
      <w:r w:rsidR="00377703" w:rsidRPr="006F54B1">
        <w:rPr>
          <w:rFonts w:ascii="Times New Roman" w:hAnsi="Times New Roman" w:cs="Times New Roman"/>
          <w:color w:val="000000" w:themeColor="text1"/>
          <w:sz w:val="24"/>
          <w:szCs w:val="24"/>
        </w:rPr>
        <w:t>latas (</w:t>
      </w:r>
      <w:r w:rsidR="00B0189C" w:rsidRPr="006F54B1">
        <w:rPr>
          <w:rFonts w:ascii="Times New Roman" w:hAnsi="Times New Roman" w:cs="Times New Roman"/>
          <w:color w:val="000000" w:themeColor="text1"/>
          <w:sz w:val="24"/>
          <w:szCs w:val="24"/>
        </w:rPr>
        <w:t>2011).</w:t>
      </w:r>
    </w:p>
    <w:p w:rsidR="00E837A9" w:rsidRPr="006F54B1" w:rsidRDefault="00E837A9"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7B53E1" w:rsidRDefault="0037770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iCs/>
          <w:color w:val="000000" w:themeColor="text1"/>
          <w:sz w:val="24"/>
          <w:szCs w:val="24"/>
        </w:rPr>
        <w:t xml:space="preserve">Segundo </w:t>
      </w:r>
      <w:r w:rsidR="00D04E88" w:rsidRPr="006F54B1">
        <w:rPr>
          <w:rFonts w:ascii="Times New Roman" w:hAnsi="Times New Roman" w:cs="Times New Roman"/>
          <w:bCs/>
          <w:iCs/>
          <w:color w:val="000000" w:themeColor="text1"/>
          <w:sz w:val="24"/>
          <w:szCs w:val="24"/>
        </w:rPr>
        <w:t>K</w:t>
      </w:r>
      <w:r w:rsidRPr="006F54B1">
        <w:rPr>
          <w:rFonts w:ascii="Times New Roman" w:hAnsi="Times New Roman" w:cs="Times New Roman"/>
          <w:bCs/>
          <w:iCs/>
          <w:color w:val="000000" w:themeColor="text1"/>
          <w:sz w:val="24"/>
          <w:szCs w:val="24"/>
        </w:rPr>
        <w:t>arpinsk (</w:t>
      </w:r>
      <w:r w:rsidR="00D04E88" w:rsidRPr="006F54B1">
        <w:rPr>
          <w:rFonts w:ascii="Times New Roman" w:hAnsi="Times New Roman" w:cs="Times New Roman"/>
          <w:bCs/>
          <w:iCs/>
          <w:color w:val="000000" w:themeColor="text1"/>
          <w:sz w:val="24"/>
          <w:szCs w:val="24"/>
        </w:rPr>
        <w:t>2009)</w:t>
      </w:r>
      <w:r w:rsidR="00D04E88" w:rsidRPr="006F54B1">
        <w:rPr>
          <w:rFonts w:ascii="Times New Roman" w:hAnsi="Times New Roman" w:cs="Times New Roman"/>
          <w:color w:val="000000" w:themeColor="text1"/>
          <w:sz w:val="24"/>
          <w:szCs w:val="24"/>
        </w:rPr>
        <w:t xml:space="preserve"> </w:t>
      </w:r>
      <w:r w:rsidR="00E837A9" w:rsidRPr="006F54B1">
        <w:rPr>
          <w:rFonts w:ascii="Times New Roman" w:hAnsi="Times New Roman" w:cs="Times New Roman"/>
          <w:color w:val="000000" w:themeColor="text1"/>
          <w:sz w:val="24"/>
          <w:szCs w:val="24"/>
        </w:rPr>
        <w:t>cit</w:t>
      </w:r>
      <w:r w:rsidR="00D04E88" w:rsidRPr="006F54B1">
        <w:rPr>
          <w:rFonts w:ascii="Times New Roman" w:hAnsi="Times New Roman" w:cs="Times New Roman"/>
          <w:color w:val="000000" w:themeColor="text1"/>
          <w:sz w:val="24"/>
          <w:szCs w:val="24"/>
        </w:rPr>
        <w:t>a</w:t>
      </w:r>
      <w:r w:rsidRPr="006F54B1">
        <w:rPr>
          <w:rFonts w:ascii="Times New Roman" w:hAnsi="Times New Roman" w:cs="Times New Roman"/>
          <w:color w:val="000000" w:themeColor="text1"/>
          <w:sz w:val="24"/>
          <w:szCs w:val="24"/>
        </w:rPr>
        <w:t xml:space="preserve">do por </w:t>
      </w:r>
      <w:r w:rsidR="00E837A9" w:rsidRPr="006F54B1">
        <w:rPr>
          <w:rFonts w:ascii="Times New Roman" w:hAnsi="Times New Roman" w:cs="Times New Roman"/>
          <w:color w:val="000000" w:themeColor="text1"/>
          <w:sz w:val="24"/>
          <w:szCs w:val="24"/>
        </w:rPr>
        <w:t xml:space="preserve">MENDES, </w:t>
      </w:r>
      <w:proofErr w:type="gramStart"/>
      <w:r w:rsidR="00E837A9" w:rsidRPr="006F54B1">
        <w:rPr>
          <w:rFonts w:ascii="Times New Roman" w:hAnsi="Times New Roman" w:cs="Times New Roman"/>
          <w:color w:val="000000" w:themeColor="text1"/>
          <w:sz w:val="24"/>
          <w:szCs w:val="24"/>
        </w:rPr>
        <w:t>et</w:t>
      </w:r>
      <w:proofErr w:type="gramEnd"/>
      <w:r w:rsidR="00E837A9" w:rsidRPr="006F54B1">
        <w:rPr>
          <w:rFonts w:ascii="Times New Roman" w:hAnsi="Times New Roman" w:cs="Times New Roman"/>
          <w:color w:val="000000" w:themeColor="text1"/>
          <w:sz w:val="24"/>
          <w:szCs w:val="24"/>
        </w:rPr>
        <w:t xml:space="preserve"> al, </w:t>
      </w:r>
      <w:r w:rsidRPr="006F54B1">
        <w:rPr>
          <w:rFonts w:ascii="Times New Roman" w:hAnsi="Times New Roman" w:cs="Times New Roman"/>
          <w:color w:val="000000" w:themeColor="text1"/>
          <w:sz w:val="24"/>
          <w:szCs w:val="24"/>
        </w:rPr>
        <w:t>(</w:t>
      </w:r>
      <w:r w:rsidR="00E837A9" w:rsidRPr="006F54B1">
        <w:rPr>
          <w:rFonts w:ascii="Times New Roman" w:hAnsi="Times New Roman" w:cs="Times New Roman"/>
          <w:color w:val="000000" w:themeColor="text1"/>
          <w:sz w:val="24"/>
          <w:szCs w:val="24"/>
        </w:rPr>
        <w:t>2009)</w:t>
      </w:r>
      <w:r w:rsidR="00B0189C" w:rsidRPr="006F54B1">
        <w:rPr>
          <w:rFonts w:ascii="Times New Roman" w:hAnsi="Times New Roman" w:cs="Times New Roman"/>
          <w:color w:val="000000" w:themeColor="text1"/>
          <w:sz w:val="24"/>
          <w:szCs w:val="24"/>
        </w:rPr>
        <w:t xml:space="preserve"> grande quantidade de entulho gerada no Brasil mostra que o desperdício de material é um facto relevante e que deve ser pesquisado, analisado e solucionado tanto pelas empresas da construção civil como por município, estados, população e universidades. </w:t>
      </w: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B0189C" w:rsidRPr="006F54B1" w:rsidRDefault="00B018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Os custos desse desperdício são distribuídos por toda sociedade, desde o aumento do custo final das edificações até os encargos cobrados pelo município. Além disso, geralmente esse custo é juntado em impostos para disponibilizar a remoção, o transporte e o tratamento do resíduo de construção e demolição</w:t>
      </w:r>
      <w:r w:rsidR="00E837A9"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w:t>
      </w:r>
    </w:p>
    <w:p w:rsidR="00E837A9" w:rsidRPr="006F54B1" w:rsidRDefault="00E837A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D04E88" w:rsidRPr="006F54B1" w:rsidRDefault="00B018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Nas obras de reforma, a falta de cultura na reutilização e reciclagem do material e o desconhecimento da potencialidade do resíduo reciclado como material de construção pelo meio técnico do sector são as principais causas da geração de resíduos nessas etapas, portanto, não relacio</w:t>
      </w:r>
      <w:r w:rsidR="00890C27" w:rsidRPr="006F54B1">
        <w:rPr>
          <w:rFonts w:ascii="Times New Roman" w:hAnsi="Times New Roman" w:cs="Times New Roman"/>
          <w:color w:val="000000" w:themeColor="text1"/>
          <w:sz w:val="24"/>
          <w:szCs w:val="24"/>
        </w:rPr>
        <w:t xml:space="preserve">nadas ao desperdício, mas </w:t>
      </w:r>
      <w:proofErr w:type="gramStart"/>
      <w:r w:rsidR="00890C27" w:rsidRPr="006F54B1">
        <w:rPr>
          <w:rFonts w:ascii="Times New Roman" w:hAnsi="Times New Roman" w:cs="Times New Roman"/>
          <w:color w:val="000000" w:themeColor="text1"/>
          <w:sz w:val="24"/>
          <w:szCs w:val="24"/>
        </w:rPr>
        <w:t>à</w:t>
      </w:r>
      <w:proofErr w:type="gramEnd"/>
      <w:r w:rsidR="00890C27" w:rsidRPr="006F54B1">
        <w:rPr>
          <w:rFonts w:ascii="Times New Roman" w:hAnsi="Times New Roman" w:cs="Times New Roman"/>
          <w:color w:val="000000" w:themeColor="text1"/>
          <w:sz w:val="24"/>
          <w:szCs w:val="24"/>
        </w:rPr>
        <w:t xml:space="preserve"> não </w:t>
      </w:r>
      <w:r w:rsidR="00377703" w:rsidRPr="006F54B1">
        <w:rPr>
          <w:rFonts w:ascii="Times New Roman" w:hAnsi="Times New Roman" w:cs="Times New Roman"/>
          <w:color w:val="000000" w:themeColor="text1"/>
          <w:sz w:val="24"/>
          <w:szCs w:val="24"/>
        </w:rPr>
        <w:t xml:space="preserve">reutilização do material </w:t>
      </w:r>
      <w:r w:rsidR="00890C27" w:rsidRPr="006F54B1">
        <w:rPr>
          <w:rFonts w:ascii="Times New Roman" w:hAnsi="Times New Roman" w:cs="Times New Roman"/>
          <w:bCs/>
          <w:iCs/>
          <w:color w:val="000000" w:themeColor="text1"/>
          <w:sz w:val="24"/>
          <w:szCs w:val="24"/>
        </w:rPr>
        <w:t xml:space="preserve">KARPINSK et al, </w:t>
      </w:r>
      <w:r w:rsidR="00377703" w:rsidRPr="006F54B1">
        <w:rPr>
          <w:rFonts w:ascii="Times New Roman" w:hAnsi="Times New Roman" w:cs="Times New Roman"/>
          <w:bCs/>
          <w:iCs/>
          <w:color w:val="000000" w:themeColor="text1"/>
          <w:sz w:val="24"/>
          <w:szCs w:val="24"/>
        </w:rPr>
        <w:t>(</w:t>
      </w:r>
      <w:r w:rsidR="00890C27" w:rsidRPr="006F54B1">
        <w:rPr>
          <w:rFonts w:ascii="Times New Roman" w:hAnsi="Times New Roman" w:cs="Times New Roman"/>
          <w:bCs/>
          <w:iCs/>
          <w:color w:val="000000" w:themeColor="text1"/>
          <w:sz w:val="24"/>
          <w:szCs w:val="24"/>
        </w:rPr>
        <w:t>2009</w:t>
      </w:r>
      <w:r w:rsidR="00890C27" w:rsidRPr="006F54B1">
        <w:rPr>
          <w:rFonts w:ascii="Times New Roman" w:hAnsi="Times New Roman" w:cs="Times New Roman"/>
          <w:color w:val="000000" w:themeColor="text1"/>
          <w:sz w:val="24"/>
          <w:szCs w:val="24"/>
        </w:rPr>
        <w:t>).</w:t>
      </w:r>
    </w:p>
    <w:p w:rsidR="00890C27" w:rsidRPr="006F54B1" w:rsidRDefault="00890C2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B53E1" w:rsidRDefault="00B0189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No Brasil, segundo </w:t>
      </w:r>
      <w:r w:rsidR="00377703" w:rsidRPr="006F54B1">
        <w:rPr>
          <w:rFonts w:ascii="Times New Roman" w:hAnsi="Times New Roman" w:cs="Times New Roman"/>
          <w:color w:val="000000" w:themeColor="text1"/>
          <w:sz w:val="24"/>
          <w:szCs w:val="24"/>
        </w:rPr>
        <w:t>Pinto</w:t>
      </w:r>
      <w:r w:rsidRPr="006F54B1">
        <w:rPr>
          <w:rFonts w:ascii="Times New Roman" w:hAnsi="Times New Roman" w:cs="Times New Roman"/>
          <w:color w:val="000000" w:themeColor="text1"/>
          <w:sz w:val="24"/>
          <w:szCs w:val="24"/>
        </w:rPr>
        <w:t xml:space="preserve"> (1999), a tarefa de quantificação </w:t>
      </w:r>
      <w:r w:rsidR="00E837A9" w:rsidRPr="006F54B1">
        <w:rPr>
          <w:rFonts w:ascii="Times New Roman" w:hAnsi="Times New Roman" w:cs="Times New Roman"/>
          <w:color w:val="000000" w:themeColor="text1"/>
          <w:sz w:val="24"/>
          <w:szCs w:val="24"/>
        </w:rPr>
        <w:t>era ainda mais difícil</w:t>
      </w:r>
      <w:proofErr w:type="gramStart"/>
      <w:r w:rsidR="00E837A9" w:rsidRPr="006F54B1">
        <w:rPr>
          <w:rFonts w:ascii="Times New Roman" w:hAnsi="Times New Roman" w:cs="Times New Roman"/>
          <w:color w:val="000000" w:themeColor="text1"/>
          <w:sz w:val="24"/>
          <w:szCs w:val="24"/>
        </w:rPr>
        <w:t xml:space="preserve"> pois</w:t>
      </w:r>
      <w:proofErr w:type="gramEnd"/>
      <w:r w:rsidR="00E837A9" w:rsidRPr="006F54B1">
        <w:rPr>
          <w:rFonts w:ascii="Times New Roman" w:hAnsi="Times New Roman" w:cs="Times New Roman"/>
          <w:color w:val="000000" w:themeColor="text1"/>
          <w:sz w:val="24"/>
          <w:szCs w:val="24"/>
        </w:rPr>
        <w:t xml:space="preserve">, ao </w:t>
      </w:r>
      <w:r w:rsidRPr="006F54B1">
        <w:rPr>
          <w:rFonts w:ascii="Times New Roman" w:hAnsi="Times New Roman" w:cs="Times New Roman"/>
          <w:color w:val="000000" w:themeColor="text1"/>
          <w:sz w:val="24"/>
          <w:szCs w:val="24"/>
        </w:rPr>
        <w:t xml:space="preserve">contrário de muitos países, uma das principais fontes de geração de RCC são agentes informais. Alguns estudos visando a estimar a taxa geração de RCC a partir de construção já foram realizados no Brasil. </w:t>
      </w:r>
    </w:p>
    <w:p w:rsidR="007B53E1" w:rsidRDefault="007B53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965F78" w:rsidRPr="006F54B1" w:rsidRDefault="00B0189C"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color w:val="000000" w:themeColor="text1"/>
          <w:sz w:val="24"/>
          <w:szCs w:val="24"/>
        </w:rPr>
        <w:t xml:space="preserve">Em outros países, pesquisadores buscam </w:t>
      </w:r>
      <w:proofErr w:type="gramStart"/>
      <w:r w:rsidRPr="006F54B1">
        <w:rPr>
          <w:rFonts w:ascii="Times New Roman" w:hAnsi="Times New Roman" w:cs="Times New Roman"/>
          <w:color w:val="000000" w:themeColor="text1"/>
          <w:sz w:val="24"/>
          <w:szCs w:val="24"/>
        </w:rPr>
        <w:t>implementar</w:t>
      </w:r>
      <w:proofErr w:type="gramEnd"/>
      <w:r w:rsidRPr="006F54B1">
        <w:rPr>
          <w:rFonts w:ascii="Times New Roman" w:hAnsi="Times New Roman" w:cs="Times New Roman"/>
          <w:color w:val="000000" w:themeColor="text1"/>
          <w:sz w:val="24"/>
          <w:szCs w:val="24"/>
        </w:rPr>
        <w:t xml:space="preserve"> metodologias mais</w:t>
      </w:r>
      <w:r w:rsidR="00E837A9"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precisas para se quantificar e usar tais informações nas estratégias de gerenciamento dos RCC. Os resultados encontrados por alguns destes autores no Brasil e no mundo (relacionados a construções do tipo moradia) e</w:t>
      </w:r>
      <w:r w:rsidR="00244427" w:rsidRPr="006F54B1">
        <w:rPr>
          <w:rFonts w:ascii="Times New Roman" w:hAnsi="Times New Roman" w:cs="Times New Roman"/>
          <w:color w:val="000000" w:themeColor="text1"/>
          <w:sz w:val="24"/>
          <w:szCs w:val="24"/>
        </w:rPr>
        <w:t>stão representados na Tabela 1</w:t>
      </w:r>
      <w:r w:rsidR="00377703" w:rsidRPr="006F54B1">
        <w:rPr>
          <w:rFonts w:ascii="Times New Roman" w:hAnsi="Times New Roman" w:cs="Times New Roman"/>
          <w:color w:val="000000" w:themeColor="text1"/>
          <w:sz w:val="24"/>
          <w:szCs w:val="24"/>
        </w:rPr>
        <w:t xml:space="preserve"> </w:t>
      </w:r>
      <w:r w:rsidR="00377703" w:rsidRPr="006F54B1">
        <w:rPr>
          <w:rFonts w:ascii="Times New Roman" w:hAnsi="Times New Roman" w:cs="Times New Roman"/>
          <w:bCs/>
          <w:color w:val="000000" w:themeColor="text1"/>
          <w:sz w:val="24"/>
          <w:szCs w:val="24"/>
        </w:rPr>
        <w:t>RESENDE (</w:t>
      </w:r>
      <w:r w:rsidR="00154ADD" w:rsidRPr="006F54B1">
        <w:rPr>
          <w:rFonts w:ascii="Times New Roman" w:hAnsi="Times New Roman" w:cs="Times New Roman"/>
          <w:bCs/>
          <w:color w:val="000000" w:themeColor="text1"/>
          <w:sz w:val="24"/>
          <w:szCs w:val="24"/>
        </w:rPr>
        <w:t>2016).</w:t>
      </w:r>
    </w:p>
    <w:p w:rsidR="00B0189C" w:rsidRPr="006F54B1" w:rsidRDefault="00D04E88"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noProof/>
          <w:color w:val="000000" w:themeColor="text1"/>
          <w:sz w:val="24"/>
          <w:szCs w:val="24"/>
          <w:lang w:val="en-US"/>
        </w:rPr>
        <w:drawing>
          <wp:inline distT="0" distB="0" distL="0" distR="0" wp14:anchorId="1F64EA96" wp14:editId="7D884D1D">
            <wp:extent cx="5942965" cy="3736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5849" cy="3744832"/>
                    </a:xfrm>
                    <a:prstGeom prst="rect">
                      <a:avLst/>
                    </a:prstGeom>
                    <a:noFill/>
                    <a:ln>
                      <a:noFill/>
                    </a:ln>
                  </pic:spPr>
                </pic:pic>
              </a:graphicData>
            </a:graphic>
          </wp:inline>
        </w:drawing>
      </w:r>
    </w:p>
    <w:p w:rsidR="00CF693D" w:rsidRPr="006F54B1" w:rsidRDefault="00965F7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Tabela 1: Geração de RCC em alguns países </w:t>
      </w:r>
    </w:p>
    <w:p w:rsidR="00965F78" w:rsidRPr="006F54B1" w:rsidRDefault="00965F7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Fonte: </w:t>
      </w:r>
      <w:r w:rsidR="007016BF" w:rsidRPr="006F54B1">
        <w:rPr>
          <w:rFonts w:ascii="Times New Roman" w:hAnsi="Times New Roman" w:cs="Times New Roman"/>
          <w:i/>
          <w:color w:val="000000" w:themeColor="text1"/>
          <w:sz w:val="24"/>
          <w:szCs w:val="24"/>
        </w:rPr>
        <w:t>RESENDE</w:t>
      </w:r>
      <w:r w:rsidRPr="006F54B1">
        <w:rPr>
          <w:rFonts w:ascii="Times New Roman" w:hAnsi="Times New Roman" w:cs="Times New Roman"/>
          <w:i/>
          <w:color w:val="000000" w:themeColor="text1"/>
          <w:sz w:val="24"/>
          <w:szCs w:val="24"/>
        </w:rPr>
        <w:t xml:space="preserve"> </w:t>
      </w:r>
      <w:r w:rsidR="00377703" w:rsidRPr="006F54B1">
        <w:rPr>
          <w:rFonts w:ascii="Times New Roman" w:hAnsi="Times New Roman" w:cs="Times New Roman"/>
          <w:i/>
          <w:color w:val="000000" w:themeColor="text1"/>
          <w:sz w:val="24"/>
          <w:szCs w:val="24"/>
        </w:rPr>
        <w:t>(</w:t>
      </w:r>
      <w:r w:rsidRPr="006F54B1">
        <w:rPr>
          <w:rFonts w:ascii="Times New Roman" w:hAnsi="Times New Roman" w:cs="Times New Roman"/>
          <w:i/>
          <w:color w:val="000000" w:themeColor="text1"/>
          <w:sz w:val="24"/>
          <w:szCs w:val="24"/>
        </w:rPr>
        <w:t>2016</w:t>
      </w:r>
      <w:r w:rsidR="00377703" w:rsidRPr="006F54B1">
        <w:rPr>
          <w:rFonts w:ascii="Times New Roman" w:hAnsi="Times New Roman" w:cs="Times New Roman"/>
          <w:i/>
          <w:color w:val="000000" w:themeColor="text1"/>
          <w:sz w:val="24"/>
          <w:szCs w:val="24"/>
        </w:rPr>
        <w:t>)</w:t>
      </w:r>
    </w:p>
    <w:p w:rsidR="006E6274" w:rsidRDefault="006E627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A7CDE" w:rsidRPr="006F54B1" w:rsidRDefault="00CF693D"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color w:val="000000" w:themeColor="text1"/>
          <w:sz w:val="24"/>
          <w:szCs w:val="24"/>
        </w:rPr>
        <w:t xml:space="preserve">Conforme mostrado na tabela anterior, a geração de RCC pode variar muito, inclusive de país para país. De acordo com Udawatta </w:t>
      </w:r>
      <w:proofErr w:type="gramStart"/>
      <w:r w:rsidRPr="006F54B1">
        <w:rPr>
          <w:rFonts w:ascii="Times New Roman" w:hAnsi="Times New Roman" w:cs="Times New Roman"/>
          <w:i/>
          <w:iCs/>
          <w:color w:val="000000" w:themeColor="text1"/>
          <w:sz w:val="24"/>
          <w:szCs w:val="24"/>
        </w:rPr>
        <w:t>et</w:t>
      </w:r>
      <w:proofErr w:type="gramEnd"/>
      <w:r w:rsidRPr="006F54B1">
        <w:rPr>
          <w:rFonts w:ascii="Times New Roman" w:hAnsi="Times New Roman" w:cs="Times New Roman"/>
          <w:i/>
          <w:iCs/>
          <w:color w:val="000000" w:themeColor="text1"/>
          <w:sz w:val="24"/>
          <w:szCs w:val="24"/>
        </w:rPr>
        <w:t xml:space="preserve"> al. </w:t>
      </w:r>
      <w:r w:rsidRPr="006F54B1">
        <w:rPr>
          <w:rFonts w:ascii="Times New Roman" w:hAnsi="Times New Roman" w:cs="Times New Roman"/>
          <w:color w:val="000000" w:themeColor="text1"/>
          <w:sz w:val="24"/>
          <w:szCs w:val="24"/>
        </w:rPr>
        <w:t>(2015), essa variação pode ocorre</w:t>
      </w:r>
      <w:r w:rsidR="00C0058C">
        <w:rPr>
          <w:rFonts w:ascii="Times New Roman" w:hAnsi="Times New Roman" w:cs="Times New Roman"/>
          <w:color w:val="000000" w:themeColor="text1"/>
          <w:sz w:val="24"/>
          <w:szCs w:val="24"/>
        </w:rPr>
        <w:t>r devido a características económ</w:t>
      </w:r>
      <w:r w:rsidR="00C0058C" w:rsidRPr="006F54B1">
        <w:rPr>
          <w:rFonts w:ascii="Times New Roman" w:hAnsi="Times New Roman" w:cs="Times New Roman"/>
          <w:color w:val="000000" w:themeColor="text1"/>
          <w:sz w:val="24"/>
          <w:szCs w:val="24"/>
        </w:rPr>
        <w:t>icas</w:t>
      </w:r>
      <w:r w:rsidRPr="006F54B1">
        <w:rPr>
          <w:rFonts w:ascii="Times New Roman" w:hAnsi="Times New Roman" w:cs="Times New Roman"/>
          <w:color w:val="000000" w:themeColor="text1"/>
          <w:sz w:val="24"/>
          <w:szCs w:val="24"/>
        </w:rPr>
        <w:t xml:space="preserve"> e culturais de cada país e pelos diferentes métodos de cole</w:t>
      </w:r>
      <w:r w:rsidR="005613CE"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 xml:space="preserve">ta de dados. Na maioria das vezes, o monitoramento </w:t>
      </w:r>
      <w:r w:rsidR="00C0058C">
        <w:rPr>
          <w:rFonts w:ascii="Times New Roman" w:hAnsi="Times New Roman" w:cs="Times New Roman"/>
          <w:color w:val="000000" w:themeColor="text1"/>
          <w:sz w:val="24"/>
          <w:szCs w:val="24"/>
        </w:rPr>
        <w:t>da geração de RCC em um estaleiro</w:t>
      </w:r>
      <w:r w:rsidRPr="006F54B1">
        <w:rPr>
          <w:rFonts w:ascii="Times New Roman" w:hAnsi="Times New Roman" w:cs="Times New Roman"/>
          <w:color w:val="000000" w:themeColor="text1"/>
          <w:sz w:val="24"/>
          <w:szCs w:val="24"/>
        </w:rPr>
        <w:t xml:space="preserve"> de obras é feito através da simples observação e mensuração dos resíduos (por peso ou volume); no entanto, alguns autores buscam elaborar modelos de quantificação que possam ser aplicáveis </w:t>
      </w:r>
      <w:r w:rsidR="00244427" w:rsidRPr="006F54B1">
        <w:rPr>
          <w:rFonts w:ascii="Times New Roman" w:hAnsi="Times New Roman" w:cs="Times New Roman"/>
          <w:color w:val="000000" w:themeColor="text1"/>
          <w:sz w:val="24"/>
          <w:szCs w:val="24"/>
        </w:rPr>
        <w:t>às várias obras</w:t>
      </w:r>
      <w:r w:rsidR="00965F78"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Nagalli (2014</w:t>
      </w:r>
      <w:r w:rsidR="00244427" w:rsidRPr="006F54B1">
        <w:rPr>
          <w:rFonts w:ascii="Times New Roman" w:hAnsi="Times New Roman" w:cs="Times New Roman"/>
          <w:color w:val="000000" w:themeColor="text1"/>
          <w:sz w:val="24"/>
          <w:szCs w:val="24"/>
        </w:rPr>
        <w:t>).</w:t>
      </w:r>
    </w:p>
    <w:p w:rsidR="005613CE" w:rsidRPr="006F54B1" w:rsidRDefault="005613CE" w:rsidP="006F54B1">
      <w:pPr>
        <w:pStyle w:val="Default"/>
        <w:spacing w:line="360" w:lineRule="auto"/>
        <w:jc w:val="both"/>
        <w:rPr>
          <w:rFonts w:ascii="Times New Roman" w:hAnsi="Times New Roman" w:cs="Times New Roman"/>
          <w:color w:val="000000" w:themeColor="text1"/>
          <w:lang w:val="pt-PT"/>
        </w:rPr>
      </w:pPr>
    </w:p>
    <w:p w:rsidR="00244427" w:rsidRPr="006F54B1" w:rsidRDefault="00CF693D"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 xml:space="preserve">A construção de indicadores de produção de RCC em nível municipal pode ser realizada a partir de três bases de informação: </w:t>
      </w:r>
    </w:p>
    <w:p w:rsidR="00154ADD" w:rsidRPr="006F54B1" w:rsidRDefault="00244427" w:rsidP="006F54B1">
      <w:pPr>
        <w:pStyle w:val="Default"/>
        <w:numPr>
          <w:ilvl w:val="0"/>
          <w:numId w:val="12"/>
        </w:numPr>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D</w:t>
      </w:r>
      <w:r w:rsidR="00CF693D" w:rsidRPr="006F54B1">
        <w:rPr>
          <w:rFonts w:ascii="Times New Roman" w:hAnsi="Times New Roman" w:cs="Times New Roman"/>
          <w:color w:val="000000" w:themeColor="text1"/>
          <w:lang w:val="pt-PT"/>
        </w:rPr>
        <w:t xml:space="preserve">as </w:t>
      </w:r>
      <w:proofErr w:type="gramStart"/>
      <w:r w:rsidR="00CF693D" w:rsidRPr="006F54B1">
        <w:rPr>
          <w:rFonts w:ascii="Times New Roman" w:hAnsi="Times New Roman" w:cs="Times New Roman"/>
          <w:color w:val="000000" w:themeColor="text1"/>
          <w:lang w:val="pt-PT"/>
        </w:rPr>
        <w:t>es</w:t>
      </w:r>
      <w:r w:rsidRPr="006F54B1">
        <w:rPr>
          <w:rFonts w:ascii="Times New Roman" w:hAnsi="Times New Roman" w:cs="Times New Roman"/>
          <w:color w:val="000000" w:themeColor="text1"/>
          <w:lang w:val="pt-PT"/>
        </w:rPr>
        <w:t>timativas de áreas construída</w:t>
      </w:r>
      <w:proofErr w:type="gramEnd"/>
      <w:r w:rsidRPr="006F54B1">
        <w:rPr>
          <w:rFonts w:ascii="Times New Roman" w:hAnsi="Times New Roman" w:cs="Times New Roman"/>
          <w:color w:val="000000" w:themeColor="text1"/>
          <w:lang w:val="pt-PT"/>
        </w:rPr>
        <w:t xml:space="preserve"> - s</w:t>
      </w:r>
      <w:r w:rsidR="00CF693D" w:rsidRPr="006F54B1">
        <w:rPr>
          <w:rFonts w:ascii="Times New Roman" w:hAnsi="Times New Roman" w:cs="Times New Roman"/>
          <w:color w:val="000000" w:themeColor="text1"/>
          <w:lang w:val="pt-PT"/>
        </w:rPr>
        <w:t>erviços e</w:t>
      </w:r>
      <w:r w:rsidRPr="006F54B1">
        <w:rPr>
          <w:rFonts w:ascii="Times New Roman" w:hAnsi="Times New Roman" w:cs="Times New Roman"/>
          <w:color w:val="000000" w:themeColor="text1"/>
          <w:lang w:val="pt-PT"/>
        </w:rPr>
        <w:t>xecutados e perdas efe</w:t>
      </w:r>
      <w:r w:rsidR="00890C27" w:rsidRPr="006F54B1">
        <w:rPr>
          <w:rFonts w:ascii="Times New Roman" w:hAnsi="Times New Roman" w:cs="Times New Roman"/>
          <w:color w:val="000000" w:themeColor="text1"/>
          <w:lang w:val="pt-PT"/>
        </w:rPr>
        <w:t>c</w:t>
      </w:r>
      <w:r w:rsidRPr="006F54B1">
        <w:rPr>
          <w:rFonts w:ascii="Times New Roman" w:hAnsi="Times New Roman" w:cs="Times New Roman"/>
          <w:color w:val="000000" w:themeColor="text1"/>
          <w:lang w:val="pt-PT"/>
        </w:rPr>
        <w:t xml:space="preserve">tivadas; </w:t>
      </w:r>
    </w:p>
    <w:p w:rsidR="00154ADD" w:rsidRPr="006F54B1" w:rsidRDefault="00244427" w:rsidP="006F54B1">
      <w:pPr>
        <w:pStyle w:val="Default"/>
        <w:numPr>
          <w:ilvl w:val="0"/>
          <w:numId w:val="12"/>
        </w:numPr>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D</w:t>
      </w:r>
      <w:r w:rsidR="00CF693D" w:rsidRPr="006F54B1">
        <w:rPr>
          <w:rFonts w:ascii="Times New Roman" w:hAnsi="Times New Roman" w:cs="Times New Roman"/>
          <w:color w:val="000000" w:themeColor="text1"/>
          <w:lang w:val="pt-PT"/>
        </w:rPr>
        <w:t>a movimentação de cargas por cole</w:t>
      </w:r>
      <w:r w:rsidRPr="006F54B1">
        <w:rPr>
          <w:rFonts w:ascii="Times New Roman" w:hAnsi="Times New Roman" w:cs="Times New Roman"/>
          <w:color w:val="000000" w:themeColor="text1"/>
          <w:lang w:val="pt-PT"/>
        </w:rPr>
        <w:t xml:space="preserve">ctores; </w:t>
      </w:r>
      <w:proofErr w:type="gramStart"/>
      <w:r w:rsidRPr="006F54B1">
        <w:rPr>
          <w:rFonts w:ascii="Times New Roman" w:hAnsi="Times New Roman" w:cs="Times New Roman"/>
          <w:color w:val="000000" w:themeColor="text1"/>
          <w:lang w:val="pt-PT"/>
        </w:rPr>
        <w:t>e</w:t>
      </w:r>
      <w:proofErr w:type="gramEnd"/>
      <w:r w:rsidRPr="006F54B1">
        <w:rPr>
          <w:rFonts w:ascii="Times New Roman" w:hAnsi="Times New Roman" w:cs="Times New Roman"/>
          <w:color w:val="000000" w:themeColor="text1"/>
          <w:lang w:val="pt-PT"/>
        </w:rPr>
        <w:t xml:space="preserve"> </w:t>
      </w:r>
    </w:p>
    <w:p w:rsidR="00244427" w:rsidRPr="006F54B1" w:rsidRDefault="00244427" w:rsidP="006F54B1">
      <w:pPr>
        <w:pStyle w:val="Default"/>
        <w:numPr>
          <w:ilvl w:val="0"/>
          <w:numId w:val="12"/>
        </w:numPr>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D</w:t>
      </w:r>
      <w:r w:rsidR="00CF693D" w:rsidRPr="006F54B1">
        <w:rPr>
          <w:rFonts w:ascii="Times New Roman" w:hAnsi="Times New Roman" w:cs="Times New Roman"/>
          <w:color w:val="000000" w:themeColor="text1"/>
          <w:lang w:val="pt-PT"/>
        </w:rPr>
        <w:t>o monitoramento das descargas nas áreas receptoras, sendo qu</w:t>
      </w:r>
      <w:r w:rsidR="00377703" w:rsidRPr="006F54B1">
        <w:rPr>
          <w:rFonts w:ascii="Times New Roman" w:hAnsi="Times New Roman" w:cs="Times New Roman"/>
          <w:color w:val="000000" w:themeColor="text1"/>
          <w:lang w:val="pt-PT"/>
        </w:rPr>
        <w:t xml:space="preserve">e esta última é </w:t>
      </w:r>
      <w:proofErr w:type="gramStart"/>
      <w:r w:rsidR="00377703" w:rsidRPr="006F54B1">
        <w:rPr>
          <w:rFonts w:ascii="Times New Roman" w:hAnsi="Times New Roman" w:cs="Times New Roman"/>
          <w:color w:val="000000" w:themeColor="text1"/>
          <w:lang w:val="pt-PT"/>
        </w:rPr>
        <w:t>a mais difícil PINTO</w:t>
      </w:r>
      <w:proofErr w:type="gramEnd"/>
      <w:r w:rsidR="00377703" w:rsidRPr="006F54B1">
        <w:rPr>
          <w:rFonts w:ascii="Times New Roman" w:hAnsi="Times New Roman" w:cs="Times New Roman"/>
          <w:color w:val="000000" w:themeColor="text1"/>
          <w:lang w:val="pt-PT"/>
        </w:rPr>
        <w:t xml:space="preserve"> (1</w:t>
      </w:r>
      <w:r w:rsidR="00CF693D" w:rsidRPr="006F54B1">
        <w:rPr>
          <w:rFonts w:ascii="Times New Roman" w:hAnsi="Times New Roman" w:cs="Times New Roman"/>
          <w:color w:val="000000" w:themeColor="text1"/>
          <w:lang w:val="pt-PT"/>
        </w:rPr>
        <w:t xml:space="preserve">999). </w:t>
      </w:r>
    </w:p>
    <w:p w:rsidR="00965F78" w:rsidRPr="006F54B1" w:rsidRDefault="00965F78" w:rsidP="006F54B1">
      <w:pPr>
        <w:pStyle w:val="Default"/>
        <w:spacing w:line="360" w:lineRule="auto"/>
        <w:jc w:val="both"/>
        <w:rPr>
          <w:rFonts w:ascii="Times New Roman" w:hAnsi="Times New Roman" w:cs="Times New Roman"/>
          <w:color w:val="000000" w:themeColor="text1"/>
          <w:lang w:val="pt-PT"/>
        </w:rPr>
      </w:pPr>
    </w:p>
    <w:p w:rsidR="00CF693D" w:rsidRPr="006F54B1" w:rsidRDefault="00CF693D"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Alguns dos métodos utilizados por Pinto (1999) também são util</w:t>
      </w:r>
      <w:r w:rsidR="00244427" w:rsidRPr="006F54B1">
        <w:rPr>
          <w:rFonts w:ascii="Times New Roman" w:hAnsi="Times New Roman" w:cs="Times New Roman"/>
          <w:color w:val="000000" w:themeColor="text1"/>
          <w:lang w:val="pt-PT"/>
        </w:rPr>
        <w:t xml:space="preserve">izados para monitorar a geração </w:t>
      </w:r>
      <w:r w:rsidRPr="006F54B1">
        <w:rPr>
          <w:rFonts w:ascii="Times New Roman" w:hAnsi="Times New Roman" w:cs="Times New Roman"/>
          <w:color w:val="000000" w:themeColor="text1"/>
          <w:lang w:val="pt-PT"/>
        </w:rPr>
        <w:t xml:space="preserve">de RCC em outros países. De acordo com Llatas (2011), o método de monitoramento de áreas licenciadas para construção foi utilizado para estimar a geração de RCC em Taiwan para o período de 1981 a 2011, </w:t>
      </w:r>
      <w:r w:rsidR="00244427" w:rsidRPr="006F54B1">
        <w:rPr>
          <w:rFonts w:ascii="Times New Roman" w:hAnsi="Times New Roman" w:cs="Times New Roman"/>
          <w:color w:val="000000" w:themeColor="text1"/>
          <w:lang w:val="pt-PT"/>
        </w:rPr>
        <w:t>enquanto</w:t>
      </w:r>
      <w:r w:rsidRPr="006F54B1">
        <w:rPr>
          <w:rFonts w:ascii="Times New Roman" w:hAnsi="Times New Roman" w:cs="Times New Roman"/>
          <w:color w:val="000000" w:themeColor="text1"/>
          <w:lang w:val="pt-PT"/>
        </w:rPr>
        <w:t xml:space="preserve"> no Canadá a geração de resíduos foi estimada de acordo com horas de trabalho nas construções. </w:t>
      </w:r>
    </w:p>
    <w:p w:rsidR="005613CE" w:rsidRPr="006F54B1" w:rsidRDefault="005613C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A3FD0" w:rsidRDefault="00CF693D" w:rsidP="002F1D70">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Nas obras de reforma, a quantidade de resíduos gerados é proveniente da falta de uma cultura de reutilizaçã</w:t>
      </w:r>
      <w:r w:rsidR="00377703" w:rsidRPr="006F54B1">
        <w:rPr>
          <w:rFonts w:ascii="Times New Roman" w:hAnsi="Times New Roman" w:cs="Times New Roman"/>
          <w:color w:val="000000" w:themeColor="text1"/>
          <w:sz w:val="24"/>
          <w:szCs w:val="24"/>
        </w:rPr>
        <w:t>o e de reciclagem de materiais CHAHUD</w:t>
      </w:r>
      <w:r w:rsidRPr="006F54B1">
        <w:rPr>
          <w:rFonts w:ascii="Times New Roman" w:hAnsi="Times New Roman" w:cs="Times New Roman"/>
          <w:color w:val="000000" w:themeColor="text1"/>
          <w:sz w:val="24"/>
          <w:szCs w:val="24"/>
        </w:rPr>
        <w:t xml:space="preserve"> </w:t>
      </w:r>
      <w:r w:rsidR="00377703"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2007). De acordo com Angulo </w:t>
      </w:r>
      <w:proofErr w:type="gramStart"/>
      <w:r w:rsidRPr="006F54B1">
        <w:rPr>
          <w:rFonts w:ascii="Times New Roman" w:hAnsi="Times New Roman" w:cs="Times New Roman"/>
          <w:i/>
          <w:iCs/>
          <w:color w:val="000000" w:themeColor="text1"/>
          <w:sz w:val="24"/>
          <w:szCs w:val="24"/>
        </w:rPr>
        <w:t>et</w:t>
      </w:r>
      <w:proofErr w:type="gramEnd"/>
      <w:r w:rsidRPr="006F54B1">
        <w:rPr>
          <w:rFonts w:ascii="Times New Roman" w:hAnsi="Times New Roman" w:cs="Times New Roman"/>
          <w:i/>
          <w:iCs/>
          <w:color w:val="000000" w:themeColor="text1"/>
          <w:sz w:val="24"/>
          <w:szCs w:val="24"/>
        </w:rPr>
        <w:t xml:space="preserve"> al</w:t>
      </w:r>
      <w:r w:rsidRPr="006F54B1">
        <w:rPr>
          <w:rFonts w:ascii="Times New Roman" w:hAnsi="Times New Roman" w:cs="Times New Roman"/>
          <w:color w:val="000000" w:themeColor="text1"/>
          <w:sz w:val="24"/>
          <w:szCs w:val="24"/>
        </w:rPr>
        <w:t xml:space="preserve">. (2011), no Brasil não existiam levantamentos abrangentes com relação à geração de RCC a partir de reformas, sendo que o único estudo identificado até essa época foi o de Morales, Mendes e Angulo (2006), onde os autores identificaram uma taxa de geração de 0,470 t de RCC por </w:t>
      </w:r>
      <w:r w:rsidR="00690233" w:rsidRPr="006F54B1">
        <w:rPr>
          <w:rFonts w:ascii="Times New Roman" w:hAnsi="Times New Roman" w:cs="Times New Roman"/>
          <w:color w:val="000000" w:themeColor="text1"/>
          <w:sz w:val="24"/>
          <w:szCs w:val="24"/>
        </w:rPr>
        <w:t>1</w:t>
      </w:r>
      <w:r w:rsidRPr="006F54B1">
        <w:rPr>
          <w:rFonts w:ascii="Times New Roman" w:hAnsi="Times New Roman" w:cs="Times New Roman"/>
          <w:color w:val="000000" w:themeColor="text1"/>
          <w:sz w:val="24"/>
          <w:szCs w:val="24"/>
        </w:rPr>
        <w:t>m².</w:t>
      </w:r>
    </w:p>
    <w:p w:rsidR="005E5871" w:rsidRPr="002F1D70" w:rsidRDefault="005E5871" w:rsidP="002F1D70">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CA3FD0" w:rsidRPr="006E6274" w:rsidRDefault="00965F78"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47" w:name="_Toc9352783"/>
      <w:bookmarkStart w:id="48" w:name="_Toc9409674"/>
      <w:r w:rsidRPr="006E6274">
        <w:rPr>
          <w:rFonts w:ascii="Times New Roman" w:hAnsi="Times New Roman" w:cs="Times New Roman"/>
          <w:b/>
          <w:color w:val="000000" w:themeColor="text1"/>
          <w:sz w:val="24"/>
          <w:szCs w:val="24"/>
        </w:rPr>
        <w:t xml:space="preserve">Impactos Ambientais </w:t>
      </w:r>
      <w:r w:rsidR="00353C92">
        <w:rPr>
          <w:rFonts w:ascii="Times New Roman" w:hAnsi="Times New Roman" w:cs="Times New Roman"/>
          <w:b/>
          <w:color w:val="000000" w:themeColor="text1"/>
          <w:sz w:val="24"/>
          <w:szCs w:val="24"/>
        </w:rPr>
        <w:t xml:space="preserve">Negativos </w:t>
      </w:r>
      <w:r w:rsidRPr="006E6274">
        <w:rPr>
          <w:rFonts w:ascii="Times New Roman" w:hAnsi="Times New Roman" w:cs="Times New Roman"/>
          <w:b/>
          <w:color w:val="000000" w:themeColor="text1"/>
          <w:sz w:val="24"/>
          <w:szCs w:val="24"/>
        </w:rPr>
        <w:t>Causa</w:t>
      </w:r>
      <w:r w:rsidR="00353C92">
        <w:rPr>
          <w:rFonts w:ascii="Times New Roman" w:hAnsi="Times New Roman" w:cs="Times New Roman"/>
          <w:b/>
          <w:color w:val="000000" w:themeColor="text1"/>
          <w:sz w:val="24"/>
          <w:szCs w:val="24"/>
        </w:rPr>
        <w:t>dos pelo Descarte Inadequado de</w:t>
      </w:r>
      <w:r w:rsidR="00BD72D9">
        <w:rPr>
          <w:rFonts w:ascii="Times New Roman" w:hAnsi="Times New Roman" w:cs="Times New Roman"/>
          <w:b/>
          <w:color w:val="000000" w:themeColor="text1"/>
          <w:sz w:val="24"/>
          <w:szCs w:val="24"/>
        </w:rPr>
        <w:t xml:space="preserve"> Resíduos de Construção Civil </w:t>
      </w:r>
      <w:bookmarkEnd w:id="47"/>
      <w:bookmarkEnd w:id="48"/>
    </w:p>
    <w:p w:rsidR="00CA3FD0" w:rsidRPr="006F54B1" w:rsidRDefault="0037770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Segundo </w:t>
      </w:r>
      <w:r w:rsidR="00CA3FD0" w:rsidRPr="006F54B1">
        <w:rPr>
          <w:rFonts w:ascii="Times New Roman" w:hAnsi="Times New Roman" w:cs="Times New Roman"/>
          <w:color w:val="000000" w:themeColor="text1"/>
          <w:sz w:val="24"/>
          <w:szCs w:val="24"/>
        </w:rPr>
        <w:t xml:space="preserve">LEITE </w:t>
      </w:r>
      <w:proofErr w:type="gramStart"/>
      <w:r w:rsidR="00CA3FD0" w:rsidRPr="006F54B1">
        <w:rPr>
          <w:rFonts w:ascii="Times New Roman" w:hAnsi="Times New Roman" w:cs="Times New Roman"/>
          <w:color w:val="000000" w:themeColor="text1"/>
          <w:sz w:val="24"/>
          <w:szCs w:val="24"/>
        </w:rPr>
        <w:t>et</w:t>
      </w:r>
      <w:proofErr w:type="gramEnd"/>
      <w:r w:rsidR="00CA3FD0" w:rsidRPr="006F54B1">
        <w:rPr>
          <w:rFonts w:ascii="Times New Roman" w:hAnsi="Times New Roman" w:cs="Times New Roman"/>
          <w:color w:val="000000" w:themeColor="text1"/>
          <w:sz w:val="24"/>
          <w:szCs w:val="24"/>
        </w:rPr>
        <w:t xml:space="preserve"> al, </w:t>
      </w:r>
      <w:r w:rsidRPr="006F54B1">
        <w:rPr>
          <w:rFonts w:ascii="Times New Roman" w:hAnsi="Times New Roman" w:cs="Times New Roman"/>
          <w:color w:val="000000" w:themeColor="text1"/>
          <w:sz w:val="24"/>
          <w:szCs w:val="24"/>
        </w:rPr>
        <w:t>(</w:t>
      </w:r>
      <w:r w:rsidR="00CA3FD0" w:rsidRPr="006F54B1">
        <w:rPr>
          <w:rFonts w:ascii="Times New Roman" w:hAnsi="Times New Roman" w:cs="Times New Roman"/>
          <w:color w:val="000000" w:themeColor="text1"/>
          <w:sz w:val="24"/>
          <w:szCs w:val="24"/>
        </w:rPr>
        <w:t xml:space="preserve">2018) </w:t>
      </w:r>
      <w:r w:rsidRPr="006F54B1">
        <w:rPr>
          <w:rFonts w:ascii="Times New Roman" w:hAnsi="Times New Roman" w:cs="Times New Roman"/>
          <w:color w:val="000000" w:themeColor="text1"/>
          <w:sz w:val="24"/>
          <w:szCs w:val="24"/>
        </w:rPr>
        <w:t>citado por CASTRO (</w:t>
      </w:r>
      <w:r w:rsidR="00965F78" w:rsidRPr="006F54B1">
        <w:rPr>
          <w:rFonts w:ascii="Times New Roman" w:hAnsi="Times New Roman" w:cs="Times New Roman"/>
          <w:color w:val="000000" w:themeColor="text1"/>
          <w:sz w:val="24"/>
          <w:szCs w:val="24"/>
        </w:rPr>
        <w:t xml:space="preserve">2012) </w:t>
      </w:r>
      <w:r w:rsidR="00CA3FD0" w:rsidRPr="006F54B1">
        <w:rPr>
          <w:rFonts w:ascii="Times New Roman" w:hAnsi="Times New Roman" w:cs="Times New Roman"/>
          <w:color w:val="000000" w:themeColor="text1"/>
          <w:sz w:val="24"/>
          <w:szCs w:val="24"/>
        </w:rPr>
        <w:t xml:space="preserve">o papel da construção civil na economia do país, tem </w:t>
      </w:r>
      <w:r w:rsidR="00965F78" w:rsidRPr="006F54B1">
        <w:rPr>
          <w:rFonts w:ascii="Times New Roman" w:hAnsi="Times New Roman" w:cs="Times New Roman"/>
          <w:color w:val="000000" w:themeColor="text1"/>
          <w:sz w:val="24"/>
          <w:szCs w:val="24"/>
        </w:rPr>
        <w:t>causado</w:t>
      </w:r>
      <w:r w:rsidR="00CA3FD0" w:rsidRPr="006F54B1">
        <w:rPr>
          <w:rFonts w:ascii="Times New Roman" w:hAnsi="Times New Roman" w:cs="Times New Roman"/>
          <w:color w:val="000000" w:themeColor="text1"/>
          <w:sz w:val="24"/>
          <w:szCs w:val="24"/>
        </w:rPr>
        <w:t xml:space="preserve"> impactos ambientais, que se produz a partir do consumo de</w:t>
      </w:r>
      <w:r w:rsidR="00154ADD" w:rsidRPr="006F54B1">
        <w:rPr>
          <w:rFonts w:ascii="Times New Roman" w:hAnsi="Times New Roman" w:cs="Times New Roman"/>
          <w:color w:val="000000" w:themeColor="text1"/>
          <w:sz w:val="24"/>
          <w:szCs w:val="24"/>
        </w:rPr>
        <w:t xml:space="preserve"> </w:t>
      </w:r>
      <w:r w:rsidR="00CA3FD0" w:rsidRPr="006F54B1">
        <w:rPr>
          <w:rFonts w:ascii="Times New Roman" w:hAnsi="Times New Roman" w:cs="Times New Roman"/>
          <w:color w:val="000000" w:themeColor="text1"/>
          <w:sz w:val="24"/>
          <w:szCs w:val="24"/>
        </w:rPr>
        <w:t>recursos naturais e da geração de resíduos, mas também podem surgir a partir da alteração da paisagem</w:t>
      </w:r>
      <w:r w:rsidR="00965F78" w:rsidRPr="006F54B1">
        <w:rPr>
          <w:rFonts w:ascii="Times New Roman" w:hAnsi="Times New Roman" w:cs="Times New Roman"/>
          <w:color w:val="000000" w:themeColor="text1"/>
          <w:sz w:val="24"/>
          <w:szCs w:val="24"/>
        </w:rPr>
        <w:t xml:space="preserve">. </w:t>
      </w:r>
      <w:r w:rsidR="00CA3FD0" w:rsidRPr="006F54B1">
        <w:rPr>
          <w:rFonts w:ascii="Times New Roman" w:hAnsi="Times New Roman" w:cs="Times New Roman"/>
          <w:color w:val="000000" w:themeColor="text1"/>
          <w:sz w:val="24"/>
          <w:szCs w:val="24"/>
        </w:rPr>
        <w:t xml:space="preserve">Tozzi </w:t>
      </w:r>
      <w:r w:rsidR="00B768E9" w:rsidRPr="006F54B1">
        <w:rPr>
          <w:rFonts w:ascii="Times New Roman" w:hAnsi="Times New Roman" w:cs="Times New Roman"/>
          <w:color w:val="000000" w:themeColor="text1"/>
          <w:sz w:val="24"/>
          <w:szCs w:val="24"/>
        </w:rPr>
        <w:t>(2006) cita Degani (2003) também</w:t>
      </w:r>
      <w:r w:rsidR="00CA3FD0" w:rsidRPr="006F54B1">
        <w:rPr>
          <w:rFonts w:ascii="Times New Roman" w:hAnsi="Times New Roman" w:cs="Times New Roman"/>
          <w:color w:val="000000" w:themeColor="text1"/>
          <w:sz w:val="24"/>
          <w:szCs w:val="24"/>
        </w:rPr>
        <w:t xml:space="preserve"> reconhece que uma das maiores preocupações referentes à geração descontrolada de RCC é a disposição irregular. </w:t>
      </w:r>
    </w:p>
    <w:p w:rsidR="00CA3FD0" w:rsidRPr="006F54B1" w:rsidRDefault="00CA3F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A3FD0" w:rsidRPr="006F54B1" w:rsidRDefault="00CA3F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Degani (2003) afirma em seus estudos que a disposição irregular engloba </w:t>
      </w:r>
      <w:proofErr w:type="gramStart"/>
      <w:r w:rsidRPr="006F54B1">
        <w:rPr>
          <w:rFonts w:ascii="Times New Roman" w:hAnsi="Times New Roman" w:cs="Times New Roman"/>
          <w:color w:val="000000" w:themeColor="text1"/>
          <w:sz w:val="24"/>
          <w:szCs w:val="24"/>
        </w:rPr>
        <w:t>todos</w:t>
      </w:r>
      <w:proofErr w:type="gramEnd"/>
      <w:r w:rsidRPr="006F54B1">
        <w:rPr>
          <w:rFonts w:ascii="Times New Roman" w:hAnsi="Times New Roman" w:cs="Times New Roman"/>
          <w:color w:val="000000" w:themeColor="text1"/>
          <w:sz w:val="24"/>
          <w:szCs w:val="24"/>
        </w:rPr>
        <w:t xml:space="preserve"> despejos clandestinos em vias e logradouros públicos, terrenos baldios e fundos de vales. Tais despejos são responsáveis pelo surgimento de bota-foras irregulares, que acabam se transformando em lixões, o que tem sido uma grande preocupação esse tipo de descarte irregular. </w:t>
      </w:r>
    </w:p>
    <w:p w:rsidR="00CA3FD0" w:rsidRPr="006F54B1" w:rsidRDefault="00CA3F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A3FD0" w:rsidRPr="006F54B1" w:rsidRDefault="00CA3F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A3FD0" w:rsidRPr="006F54B1" w:rsidRDefault="00CA3F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 o Sinduscon – SP (2005), a disposição irregular está relacionada à carência de políticas públicas que disciplinem e ordenem os fluxos da destinação dos resíduos da construção civil, associada ao descompromisso dos geradores no manejo e, principalmente, na destinação dos resíduos, provocando os seguintes impactos ambientais</w:t>
      </w:r>
      <w:r w:rsidR="00353C92">
        <w:rPr>
          <w:rFonts w:ascii="Times New Roman" w:hAnsi="Times New Roman" w:cs="Times New Roman"/>
          <w:color w:val="000000" w:themeColor="text1"/>
          <w:sz w:val="24"/>
          <w:szCs w:val="24"/>
        </w:rPr>
        <w:t xml:space="preserve"> negativos</w:t>
      </w:r>
      <w:r w:rsidRPr="006F54B1">
        <w:rPr>
          <w:rFonts w:ascii="Times New Roman" w:hAnsi="Times New Roman" w:cs="Times New Roman"/>
          <w:color w:val="000000" w:themeColor="text1"/>
          <w:sz w:val="24"/>
          <w:szCs w:val="24"/>
        </w:rPr>
        <w:t xml:space="preserve">: </w:t>
      </w:r>
    </w:p>
    <w:p w:rsidR="00154ADD" w:rsidRPr="006F54B1" w:rsidRDefault="00CA3FD0" w:rsidP="006F54B1">
      <w:pPr>
        <w:pStyle w:val="PargrafodaLista"/>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Degradação das áreas de manancial e de proteção permanente; </w:t>
      </w:r>
    </w:p>
    <w:p w:rsidR="00154ADD" w:rsidRPr="006F54B1" w:rsidRDefault="00CA3FD0" w:rsidP="006F54B1">
      <w:pPr>
        <w:pStyle w:val="PargrafodaLista"/>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Proliferação de agentes transmissores de doenças; </w:t>
      </w:r>
    </w:p>
    <w:p w:rsidR="00154ADD" w:rsidRPr="006F54B1" w:rsidRDefault="00CA3FD0" w:rsidP="006F54B1">
      <w:pPr>
        <w:pStyle w:val="PargrafodaLista"/>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Assoreamento de rios e córregos; </w:t>
      </w:r>
    </w:p>
    <w:p w:rsidR="00154ADD" w:rsidRPr="006F54B1" w:rsidRDefault="00CA3FD0" w:rsidP="006F54B1">
      <w:pPr>
        <w:pStyle w:val="PargrafodaLista"/>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Obstrução dos sistemas de drenagem (galerias e sarjetas); </w:t>
      </w:r>
      <w:proofErr w:type="gramStart"/>
      <w:r w:rsidRPr="006F54B1">
        <w:rPr>
          <w:rFonts w:ascii="Times New Roman" w:hAnsi="Times New Roman" w:cs="Times New Roman"/>
          <w:color w:val="000000" w:themeColor="text1"/>
          <w:sz w:val="24"/>
          <w:szCs w:val="24"/>
        </w:rPr>
        <w:t>e</w:t>
      </w:r>
      <w:proofErr w:type="gramEnd"/>
    </w:p>
    <w:p w:rsidR="00CA3FD0" w:rsidRPr="006F54B1" w:rsidRDefault="00CA3FD0" w:rsidP="006F54B1">
      <w:pPr>
        <w:pStyle w:val="PargrafodaLista"/>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Ocupação de vias e logradouros públicos por resíduos, com prejuízo para a circulação de pessoas e veículos, além da própria degradação da paisagem urbana e existência e acúmulo de resíduos que podem gerar risco devido a sua periculosidade. </w:t>
      </w:r>
    </w:p>
    <w:p w:rsidR="00CA3FD0" w:rsidRPr="006F54B1" w:rsidRDefault="00CA3FD0" w:rsidP="006F54B1">
      <w:pPr>
        <w:autoSpaceDE w:val="0"/>
        <w:autoSpaceDN w:val="0"/>
        <w:adjustRightInd w:val="0"/>
        <w:spacing w:after="0" w:line="360" w:lineRule="auto"/>
        <w:jc w:val="both"/>
        <w:rPr>
          <w:rFonts w:ascii="Times New Roman" w:hAnsi="Times New Roman" w:cs="Times New Roman"/>
          <w:b/>
          <w:bCs/>
          <w:iCs/>
          <w:color w:val="000000" w:themeColor="text1"/>
          <w:sz w:val="24"/>
          <w:szCs w:val="24"/>
        </w:rPr>
      </w:pPr>
    </w:p>
    <w:p w:rsidR="00965F78" w:rsidRPr="005E5871" w:rsidRDefault="005E5871" w:rsidP="005E587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5E5871">
        <w:rPr>
          <w:rFonts w:ascii="Times New Roman" w:hAnsi="Times New Roman" w:cs="Times New Roman"/>
          <w:bCs/>
          <w:iCs/>
          <w:color w:val="000000" w:themeColor="text1"/>
          <w:sz w:val="24"/>
          <w:szCs w:val="24"/>
        </w:rPr>
        <w:t xml:space="preserve">Elevados custos </w:t>
      </w:r>
      <w:proofErr w:type="gramStart"/>
      <w:r w:rsidRPr="005E5871">
        <w:rPr>
          <w:rFonts w:ascii="Times New Roman" w:hAnsi="Times New Roman" w:cs="Times New Roman"/>
          <w:bCs/>
          <w:iCs/>
          <w:color w:val="000000" w:themeColor="text1"/>
          <w:sz w:val="24"/>
          <w:szCs w:val="24"/>
        </w:rPr>
        <w:t>são</w:t>
      </w:r>
      <w:proofErr w:type="gramEnd"/>
      <w:r w:rsidRPr="005E5871">
        <w:rPr>
          <w:rFonts w:ascii="Times New Roman" w:hAnsi="Times New Roman" w:cs="Times New Roman"/>
          <w:bCs/>
          <w:iCs/>
          <w:color w:val="000000" w:themeColor="text1"/>
          <w:sz w:val="24"/>
          <w:szCs w:val="24"/>
        </w:rPr>
        <w:t xml:space="preserve"> despendidos p</w:t>
      </w:r>
      <w:r>
        <w:rPr>
          <w:rFonts w:ascii="Times New Roman" w:hAnsi="Times New Roman" w:cs="Times New Roman"/>
          <w:bCs/>
          <w:iCs/>
          <w:color w:val="000000" w:themeColor="text1"/>
          <w:sz w:val="24"/>
          <w:szCs w:val="24"/>
        </w:rPr>
        <w:t xml:space="preserve">ara a realização desta prática, </w:t>
      </w:r>
      <w:r w:rsidRPr="005E5871">
        <w:rPr>
          <w:rFonts w:ascii="Times New Roman" w:hAnsi="Times New Roman" w:cs="Times New Roman"/>
          <w:bCs/>
          <w:iCs/>
          <w:color w:val="000000" w:themeColor="text1"/>
          <w:sz w:val="24"/>
          <w:szCs w:val="24"/>
        </w:rPr>
        <w:t>principalmente em virtude dos equipamento</w:t>
      </w:r>
      <w:r>
        <w:rPr>
          <w:rFonts w:ascii="Times New Roman" w:hAnsi="Times New Roman" w:cs="Times New Roman"/>
          <w:bCs/>
          <w:iCs/>
          <w:color w:val="000000" w:themeColor="text1"/>
          <w:sz w:val="24"/>
          <w:szCs w:val="24"/>
        </w:rPr>
        <w:t xml:space="preserve">s utilizados no </w:t>
      </w:r>
      <w:r w:rsidRPr="005E5871">
        <w:rPr>
          <w:rFonts w:ascii="Times New Roman" w:hAnsi="Times New Roman" w:cs="Times New Roman"/>
          <w:bCs/>
          <w:iCs/>
          <w:color w:val="000000" w:themeColor="text1"/>
          <w:sz w:val="24"/>
          <w:szCs w:val="24"/>
        </w:rPr>
        <w:t>recolhimento dos mesmos serem total</w:t>
      </w:r>
      <w:r>
        <w:rPr>
          <w:rFonts w:ascii="Times New Roman" w:hAnsi="Times New Roman" w:cs="Times New Roman"/>
          <w:bCs/>
          <w:iCs/>
          <w:color w:val="000000" w:themeColor="text1"/>
          <w:sz w:val="24"/>
          <w:szCs w:val="24"/>
        </w:rPr>
        <w:t xml:space="preserve">mente inadequados (equipamentos </w:t>
      </w:r>
      <w:r w:rsidRPr="005E5871">
        <w:rPr>
          <w:rFonts w:ascii="Times New Roman" w:hAnsi="Times New Roman" w:cs="Times New Roman"/>
          <w:bCs/>
          <w:iCs/>
          <w:color w:val="000000" w:themeColor="text1"/>
          <w:sz w:val="24"/>
          <w:szCs w:val="24"/>
        </w:rPr>
        <w:t xml:space="preserve">pesados, caminhões </w:t>
      </w:r>
      <w:r>
        <w:rPr>
          <w:rFonts w:ascii="Times New Roman" w:hAnsi="Times New Roman" w:cs="Times New Roman"/>
          <w:bCs/>
          <w:iCs/>
          <w:color w:val="000000" w:themeColor="text1"/>
          <w:sz w:val="24"/>
          <w:szCs w:val="24"/>
        </w:rPr>
        <w:t xml:space="preserve">basculantes, pás carregadeiras, </w:t>
      </w:r>
      <w:r w:rsidRPr="005E5871">
        <w:rPr>
          <w:rFonts w:ascii="Times New Roman" w:hAnsi="Times New Roman" w:cs="Times New Roman"/>
          <w:bCs/>
          <w:iCs/>
          <w:color w:val="000000" w:themeColor="text1"/>
          <w:sz w:val="24"/>
          <w:szCs w:val="24"/>
        </w:rPr>
        <w:t>entre outros) a esse tipo de ser</w:t>
      </w:r>
      <w:r>
        <w:rPr>
          <w:rFonts w:ascii="Times New Roman" w:hAnsi="Times New Roman" w:cs="Times New Roman"/>
          <w:bCs/>
          <w:iCs/>
          <w:color w:val="000000" w:themeColor="text1"/>
          <w:sz w:val="24"/>
          <w:szCs w:val="24"/>
        </w:rPr>
        <w:t xml:space="preserve">viço (PINTO, 2001). Além disso, </w:t>
      </w:r>
      <w:r w:rsidRPr="005E5871">
        <w:rPr>
          <w:rFonts w:ascii="Times New Roman" w:hAnsi="Times New Roman" w:cs="Times New Roman"/>
          <w:bCs/>
          <w:iCs/>
          <w:color w:val="000000" w:themeColor="text1"/>
          <w:sz w:val="24"/>
          <w:szCs w:val="24"/>
        </w:rPr>
        <w:t>essa prática não promove a sustentabilidade, uma vez que não</w:t>
      </w:r>
      <w:r>
        <w:rPr>
          <w:rFonts w:ascii="Times New Roman" w:hAnsi="Times New Roman" w:cs="Times New Roman"/>
          <w:bCs/>
          <w:iCs/>
          <w:color w:val="000000" w:themeColor="text1"/>
          <w:sz w:val="24"/>
          <w:szCs w:val="24"/>
        </w:rPr>
        <w:t xml:space="preserve"> </w:t>
      </w:r>
      <w:r w:rsidRPr="005E5871">
        <w:rPr>
          <w:rFonts w:ascii="Times New Roman" w:hAnsi="Times New Roman" w:cs="Times New Roman"/>
          <w:bCs/>
          <w:iCs/>
          <w:color w:val="000000" w:themeColor="text1"/>
          <w:sz w:val="24"/>
          <w:szCs w:val="24"/>
        </w:rPr>
        <w:t>incentiva a redução, reutilização ou reciclagem desses resíduos</w:t>
      </w:r>
      <w:r>
        <w:rPr>
          <w:rFonts w:ascii="Times New Roman" w:hAnsi="Times New Roman" w:cs="Times New Roman"/>
          <w:bCs/>
          <w:iCs/>
          <w:color w:val="000000" w:themeColor="text1"/>
          <w:sz w:val="24"/>
          <w:szCs w:val="24"/>
        </w:rPr>
        <w:t>.</w:t>
      </w:r>
    </w:p>
    <w:p w:rsidR="005E5871" w:rsidRPr="005E5871" w:rsidRDefault="005E5871" w:rsidP="005E5871">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5E5871" w:rsidRPr="005E5871" w:rsidRDefault="005E5871" w:rsidP="005E587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5E5871">
        <w:rPr>
          <w:rFonts w:ascii="Times New Roman" w:hAnsi="Times New Roman" w:cs="Times New Roman"/>
          <w:bCs/>
          <w:iCs/>
          <w:color w:val="000000" w:themeColor="text1"/>
          <w:sz w:val="24"/>
          <w:szCs w:val="24"/>
        </w:rPr>
        <w:t>O Art. 4 da Resolução 30</w:t>
      </w:r>
      <w:r>
        <w:rPr>
          <w:rFonts w:ascii="Times New Roman" w:hAnsi="Times New Roman" w:cs="Times New Roman"/>
          <w:bCs/>
          <w:iCs/>
          <w:color w:val="000000" w:themeColor="text1"/>
          <w:sz w:val="24"/>
          <w:szCs w:val="24"/>
        </w:rPr>
        <w:t xml:space="preserve">7 do CONAMA enfatiza que os RCD </w:t>
      </w:r>
      <w:r w:rsidRPr="005E5871">
        <w:rPr>
          <w:rFonts w:ascii="Times New Roman" w:hAnsi="Times New Roman" w:cs="Times New Roman"/>
          <w:bCs/>
          <w:iCs/>
          <w:color w:val="000000" w:themeColor="text1"/>
          <w:sz w:val="24"/>
          <w:szCs w:val="24"/>
        </w:rPr>
        <w:t>não podem ser dispostos em aterr</w:t>
      </w:r>
      <w:r>
        <w:rPr>
          <w:rFonts w:ascii="Times New Roman" w:hAnsi="Times New Roman" w:cs="Times New Roman"/>
          <w:bCs/>
          <w:iCs/>
          <w:color w:val="000000" w:themeColor="text1"/>
          <w:sz w:val="24"/>
          <w:szCs w:val="24"/>
        </w:rPr>
        <w:t xml:space="preserve">os de resíduos domiciliares, em </w:t>
      </w:r>
      <w:r w:rsidRPr="005E5871">
        <w:rPr>
          <w:rFonts w:ascii="Times New Roman" w:hAnsi="Times New Roman" w:cs="Times New Roman"/>
          <w:bCs/>
          <w:iCs/>
          <w:color w:val="000000" w:themeColor="text1"/>
          <w:sz w:val="24"/>
          <w:szCs w:val="24"/>
        </w:rPr>
        <w:t>áreas de “bota fora”, em encosta</w:t>
      </w:r>
      <w:r>
        <w:rPr>
          <w:rFonts w:ascii="Times New Roman" w:hAnsi="Times New Roman" w:cs="Times New Roman"/>
          <w:bCs/>
          <w:iCs/>
          <w:color w:val="000000" w:themeColor="text1"/>
          <w:sz w:val="24"/>
          <w:szCs w:val="24"/>
        </w:rPr>
        <w:t xml:space="preserve">s, corpos d’água, lotes vagos e </w:t>
      </w:r>
      <w:r w:rsidRPr="005E5871">
        <w:rPr>
          <w:rFonts w:ascii="Times New Roman" w:hAnsi="Times New Roman" w:cs="Times New Roman"/>
          <w:bCs/>
          <w:iCs/>
          <w:color w:val="000000" w:themeColor="text1"/>
          <w:sz w:val="24"/>
          <w:szCs w:val="24"/>
        </w:rPr>
        <w:t>em áreas protegidas por Lei. Par</w:t>
      </w:r>
      <w:r>
        <w:rPr>
          <w:rFonts w:ascii="Times New Roman" w:hAnsi="Times New Roman" w:cs="Times New Roman"/>
          <w:bCs/>
          <w:iCs/>
          <w:color w:val="000000" w:themeColor="text1"/>
          <w:sz w:val="24"/>
          <w:szCs w:val="24"/>
        </w:rPr>
        <w:t xml:space="preserve">a os RCD Classe A, a disposição </w:t>
      </w:r>
      <w:r w:rsidRPr="005E5871">
        <w:rPr>
          <w:rFonts w:ascii="Times New Roman" w:hAnsi="Times New Roman" w:cs="Times New Roman"/>
          <w:bCs/>
          <w:iCs/>
          <w:color w:val="000000" w:themeColor="text1"/>
          <w:sz w:val="24"/>
          <w:szCs w:val="24"/>
        </w:rPr>
        <w:t xml:space="preserve">final adequada é exclusivamente </w:t>
      </w:r>
      <w:r>
        <w:rPr>
          <w:rFonts w:ascii="Times New Roman" w:hAnsi="Times New Roman" w:cs="Times New Roman"/>
          <w:bCs/>
          <w:iCs/>
          <w:color w:val="000000" w:themeColor="text1"/>
          <w:sz w:val="24"/>
          <w:szCs w:val="24"/>
        </w:rPr>
        <w:t xml:space="preserve">em aterro de inertes, sendo que </w:t>
      </w:r>
      <w:r w:rsidRPr="005E5871">
        <w:rPr>
          <w:rFonts w:ascii="Times New Roman" w:hAnsi="Times New Roman" w:cs="Times New Roman"/>
          <w:bCs/>
          <w:iCs/>
          <w:color w:val="000000" w:themeColor="text1"/>
          <w:sz w:val="24"/>
          <w:szCs w:val="24"/>
        </w:rPr>
        <w:t>estes resíduos devem, preferencialmente, ser reciclados.</w:t>
      </w:r>
    </w:p>
    <w:p w:rsidR="005E5871" w:rsidRDefault="005E5871" w:rsidP="006F54B1">
      <w:pPr>
        <w:autoSpaceDE w:val="0"/>
        <w:autoSpaceDN w:val="0"/>
        <w:adjustRightInd w:val="0"/>
        <w:spacing w:after="0" w:line="360" w:lineRule="auto"/>
        <w:jc w:val="both"/>
        <w:rPr>
          <w:rFonts w:ascii="Times New Roman" w:hAnsi="Times New Roman" w:cs="Times New Roman"/>
          <w:b/>
          <w:bCs/>
          <w:iCs/>
          <w:color w:val="000000" w:themeColor="text1"/>
          <w:sz w:val="24"/>
          <w:szCs w:val="24"/>
        </w:rPr>
      </w:pPr>
    </w:p>
    <w:p w:rsidR="005E5871" w:rsidRDefault="005E5871" w:rsidP="006F54B1">
      <w:pPr>
        <w:autoSpaceDE w:val="0"/>
        <w:autoSpaceDN w:val="0"/>
        <w:adjustRightInd w:val="0"/>
        <w:spacing w:after="0" w:line="360" w:lineRule="auto"/>
        <w:jc w:val="both"/>
        <w:rPr>
          <w:rFonts w:ascii="Times New Roman" w:hAnsi="Times New Roman" w:cs="Times New Roman"/>
          <w:b/>
          <w:bCs/>
          <w:iCs/>
          <w:color w:val="000000" w:themeColor="text1"/>
          <w:sz w:val="24"/>
          <w:szCs w:val="24"/>
        </w:rPr>
      </w:pPr>
    </w:p>
    <w:p w:rsidR="00895333" w:rsidRPr="00895333" w:rsidRDefault="00895333" w:rsidP="00895333">
      <w:pPr>
        <w:pStyle w:val="PargrafodaLista"/>
        <w:numPr>
          <w:ilvl w:val="1"/>
          <w:numId w:val="28"/>
        </w:numPr>
        <w:autoSpaceDE w:val="0"/>
        <w:autoSpaceDN w:val="0"/>
        <w:adjustRightInd w:val="0"/>
        <w:spacing w:after="0" w:line="36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Perdas em Estaleiros de O</w:t>
      </w:r>
      <w:r w:rsidRPr="00895333">
        <w:rPr>
          <w:rFonts w:ascii="Times New Roman" w:hAnsi="Times New Roman" w:cs="Times New Roman"/>
          <w:b/>
          <w:bCs/>
          <w:iCs/>
          <w:color w:val="000000" w:themeColor="text1"/>
          <w:sz w:val="24"/>
          <w:szCs w:val="24"/>
        </w:rPr>
        <w:t>bras</w:t>
      </w:r>
    </w:p>
    <w:p w:rsidR="00895333" w:rsidRPr="00895333" w:rsidRDefault="006D2126" w:rsidP="00895333">
      <w:pPr>
        <w:autoSpaceDE w:val="0"/>
        <w:autoSpaceDN w:val="0"/>
        <w:adjustRightInd w:val="0"/>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Segundo FORMOSO </w:t>
      </w:r>
      <w:proofErr w:type="gramStart"/>
      <w:r>
        <w:rPr>
          <w:rFonts w:ascii="Times New Roman" w:hAnsi="Times New Roman" w:cs="Times New Roman"/>
          <w:bCs/>
          <w:iCs/>
          <w:color w:val="000000" w:themeColor="text1"/>
          <w:sz w:val="24"/>
          <w:szCs w:val="24"/>
        </w:rPr>
        <w:t>et</w:t>
      </w:r>
      <w:proofErr w:type="gramEnd"/>
      <w:r>
        <w:rPr>
          <w:rFonts w:ascii="Times New Roman" w:hAnsi="Times New Roman" w:cs="Times New Roman"/>
          <w:bCs/>
          <w:iCs/>
          <w:color w:val="000000" w:themeColor="text1"/>
          <w:sz w:val="24"/>
          <w:szCs w:val="24"/>
        </w:rPr>
        <w:t xml:space="preserve"> al, (</w:t>
      </w:r>
      <w:r w:rsidRPr="006D2126">
        <w:rPr>
          <w:rFonts w:ascii="Times New Roman" w:hAnsi="Times New Roman" w:cs="Times New Roman"/>
          <w:bCs/>
          <w:iCs/>
          <w:color w:val="000000" w:themeColor="text1"/>
          <w:sz w:val="24"/>
          <w:szCs w:val="24"/>
        </w:rPr>
        <w:t>1996)</w:t>
      </w:r>
      <w:r>
        <w:rPr>
          <w:rFonts w:ascii="Times New Roman" w:hAnsi="Times New Roman" w:cs="Times New Roman"/>
          <w:bCs/>
          <w:iCs/>
          <w:color w:val="000000" w:themeColor="text1"/>
          <w:sz w:val="24"/>
          <w:szCs w:val="24"/>
        </w:rPr>
        <w:t xml:space="preserve"> citado por MOREIRA et al, (2011) a</w:t>
      </w:r>
      <w:r w:rsidR="00895333" w:rsidRPr="00895333">
        <w:rPr>
          <w:rFonts w:ascii="Times New Roman" w:hAnsi="Times New Roman" w:cs="Times New Roman"/>
          <w:bCs/>
          <w:iCs/>
          <w:color w:val="000000" w:themeColor="text1"/>
          <w:sz w:val="24"/>
          <w:szCs w:val="24"/>
        </w:rPr>
        <w:t>s perdas ocasionadas pelo de</w:t>
      </w:r>
      <w:r w:rsidR="00895333">
        <w:rPr>
          <w:rFonts w:ascii="Times New Roman" w:hAnsi="Times New Roman" w:cs="Times New Roman"/>
          <w:bCs/>
          <w:iCs/>
          <w:color w:val="000000" w:themeColor="text1"/>
          <w:sz w:val="24"/>
          <w:szCs w:val="24"/>
        </w:rPr>
        <w:t xml:space="preserve">sperdício dos materiais durante </w:t>
      </w:r>
      <w:r w:rsidR="00895333" w:rsidRPr="00895333">
        <w:rPr>
          <w:rFonts w:ascii="Times New Roman" w:hAnsi="Times New Roman" w:cs="Times New Roman"/>
          <w:bCs/>
          <w:iCs/>
          <w:color w:val="000000" w:themeColor="text1"/>
          <w:sz w:val="24"/>
          <w:szCs w:val="24"/>
        </w:rPr>
        <w:t>a construção de uma edifica</w:t>
      </w:r>
      <w:r w:rsidR="00895333">
        <w:rPr>
          <w:rFonts w:ascii="Times New Roman" w:hAnsi="Times New Roman" w:cs="Times New Roman"/>
          <w:bCs/>
          <w:iCs/>
          <w:color w:val="000000" w:themeColor="text1"/>
          <w:sz w:val="24"/>
          <w:szCs w:val="24"/>
        </w:rPr>
        <w:t xml:space="preserve">ção são as grandes responsáveis </w:t>
      </w:r>
      <w:r w:rsidR="00895333" w:rsidRPr="00895333">
        <w:rPr>
          <w:rFonts w:ascii="Times New Roman" w:hAnsi="Times New Roman" w:cs="Times New Roman"/>
          <w:bCs/>
          <w:iCs/>
          <w:color w:val="000000" w:themeColor="text1"/>
          <w:sz w:val="24"/>
          <w:szCs w:val="24"/>
        </w:rPr>
        <w:t>pela geração de RCD n</w:t>
      </w:r>
      <w:r w:rsidR="00895333">
        <w:rPr>
          <w:rFonts w:ascii="Times New Roman" w:hAnsi="Times New Roman" w:cs="Times New Roman"/>
          <w:bCs/>
          <w:iCs/>
          <w:color w:val="000000" w:themeColor="text1"/>
          <w:sz w:val="24"/>
          <w:szCs w:val="24"/>
        </w:rPr>
        <w:t xml:space="preserve">o estaleiro de obras. Estas perdas podem </w:t>
      </w:r>
      <w:r w:rsidR="00895333" w:rsidRPr="00895333">
        <w:rPr>
          <w:rFonts w:ascii="Times New Roman" w:hAnsi="Times New Roman" w:cs="Times New Roman"/>
          <w:bCs/>
          <w:iCs/>
          <w:color w:val="000000" w:themeColor="text1"/>
          <w:sz w:val="24"/>
          <w:szCs w:val="24"/>
        </w:rPr>
        <w:t>ocorrer em diferentes fases da obra e por distintos motivos.</w:t>
      </w:r>
    </w:p>
    <w:p w:rsidR="00895333" w:rsidRDefault="00895333" w:rsidP="00895333">
      <w:pPr>
        <w:pStyle w:val="PargrafodaLista"/>
        <w:numPr>
          <w:ilvl w:val="0"/>
          <w:numId w:val="30"/>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Perda ocasionada por superprodução, quando, por exemplo,</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produz-se argamassa em quantidade superior à necessária</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para o dia de trabalho;</w:t>
      </w:r>
    </w:p>
    <w:p w:rsidR="00895333" w:rsidRDefault="00895333" w:rsidP="00895333">
      <w:pPr>
        <w:pStyle w:val="PargrafodaLista"/>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895333" w:rsidRDefault="00895333" w:rsidP="00895333">
      <w:pPr>
        <w:pStyle w:val="PargrafodaLista"/>
        <w:numPr>
          <w:ilvl w:val="0"/>
          <w:numId w:val="30"/>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 xml:space="preserve"> Perda por manutenção de estoques, podendo induzir os</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operários a reduzirem os cuidados com os materiais por saber</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que existe grande quantidade armazenada;</w:t>
      </w:r>
    </w:p>
    <w:p w:rsidR="00895333" w:rsidRPr="00895333" w:rsidRDefault="00895333" w:rsidP="00895333">
      <w:pPr>
        <w:pStyle w:val="PargrafodaLista"/>
        <w:rPr>
          <w:rFonts w:ascii="Times New Roman" w:hAnsi="Times New Roman" w:cs="Times New Roman"/>
          <w:bCs/>
          <w:iCs/>
          <w:color w:val="000000" w:themeColor="text1"/>
          <w:sz w:val="24"/>
          <w:szCs w:val="24"/>
        </w:rPr>
      </w:pPr>
    </w:p>
    <w:p w:rsidR="00895333" w:rsidRDefault="00895333" w:rsidP="00895333">
      <w:pPr>
        <w:pStyle w:val="PargrafodaLista"/>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895333" w:rsidRDefault="00895333" w:rsidP="00895333">
      <w:pPr>
        <w:pStyle w:val="PargrafodaLista"/>
        <w:numPr>
          <w:ilvl w:val="0"/>
          <w:numId w:val="30"/>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Perda durante o transporte, quando, por exemplo, os blocos</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cerâmicos quebram po</w:t>
      </w:r>
      <w:r>
        <w:rPr>
          <w:rFonts w:ascii="Times New Roman" w:hAnsi="Times New Roman" w:cs="Times New Roman"/>
          <w:bCs/>
          <w:iCs/>
          <w:color w:val="000000" w:themeColor="text1"/>
          <w:sz w:val="24"/>
          <w:szCs w:val="24"/>
        </w:rPr>
        <w:t xml:space="preserve">r serem carregados em carrinhos </w:t>
      </w:r>
      <w:r w:rsidRPr="00895333">
        <w:rPr>
          <w:rFonts w:ascii="Times New Roman" w:hAnsi="Times New Roman" w:cs="Times New Roman"/>
          <w:bCs/>
          <w:iCs/>
          <w:color w:val="000000" w:themeColor="text1"/>
          <w:sz w:val="24"/>
          <w:szCs w:val="24"/>
        </w:rPr>
        <w:t>de-</w:t>
      </w:r>
      <w:r>
        <w:rPr>
          <w:rFonts w:ascii="Times New Roman" w:hAnsi="Times New Roman" w:cs="Times New Roman"/>
          <w:bCs/>
          <w:iCs/>
          <w:color w:val="000000" w:themeColor="text1"/>
          <w:sz w:val="24"/>
          <w:szCs w:val="24"/>
        </w:rPr>
        <w:t xml:space="preserve"> </w:t>
      </w:r>
      <w:proofErr w:type="gramStart"/>
      <w:r w:rsidRPr="00895333">
        <w:rPr>
          <w:rFonts w:ascii="Times New Roman" w:hAnsi="Times New Roman" w:cs="Times New Roman"/>
          <w:bCs/>
          <w:iCs/>
          <w:color w:val="000000" w:themeColor="text1"/>
          <w:sz w:val="24"/>
          <w:szCs w:val="24"/>
        </w:rPr>
        <w:t>mão não propícios</w:t>
      </w:r>
      <w:proofErr w:type="gramEnd"/>
      <w:r w:rsidRPr="00895333">
        <w:rPr>
          <w:rFonts w:ascii="Times New Roman" w:hAnsi="Times New Roman" w:cs="Times New Roman"/>
          <w:bCs/>
          <w:iCs/>
          <w:color w:val="000000" w:themeColor="text1"/>
          <w:sz w:val="24"/>
          <w:szCs w:val="24"/>
        </w:rPr>
        <w:t xml:space="preserve"> ou o saco de cimento rasga por ser</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carregado no ombro do trabalhador;</w:t>
      </w:r>
      <w:r>
        <w:rPr>
          <w:rFonts w:ascii="Times New Roman" w:hAnsi="Times New Roman" w:cs="Times New Roman"/>
          <w:bCs/>
          <w:iCs/>
          <w:color w:val="000000" w:themeColor="text1"/>
          <w:sz w:val="24"/>
          <w:szCs w:val="24"/>
        </w:rPr>
        <w:t xml:space="preserve"> </w:t>
      </w:r>
    </w:p>
    <w:p w:rsidR="00895333" w:rsidRDefault="00895333" w:rsidP="00895333">
      <w:pPr>
        <w:pStyle w:val="PargrafodaLista"/>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895333" w:rsidRDefault="00895333" w:rsidP="00895333">
      <w:pPr>
        <w:pStyle w:val="PargrafodaLista"/>
        <w:numPr>
          <w:ilvl w:val="0"/>
          <w:numId w:val="30"/>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Perda pela fabricação de produtos defeituosos, quando, por</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exemplo, durante a inspeção de qualidade é verificado que uma parede</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foi construída em desacordo com o proje</w:t>
      </w:r>
      <w:r>
        <w:rPr>
          <w:rFonts w:ascii="Times New Roman" w:hAnsi="Times New Roman" w:cs="Times New Roman"/>
          <w:bCs/>
          <w:iCs/>
          <w:color w:val="000000" w:themeColor="text1"/>
          <w:sz w:val="24"/>
          <w:szCs w:val="24"/>
        </w:rPr>
        <w:t>c</w:t>
      </w:r>
      <w:r w:rsidRPr="00895333">
        <w:rPr>
          <w:rFonts w:ascii="Times New Roman" w:hAnsi="Times New Roman" w:cs="Times New Roman"/>
          <w:bCs/>
          <w:iCs/>
          <w:color w:val="000000" w:themeColor="text1"/>
          <w:sz w:val="24"/>
          <w:szCs w:val="24"/>
        </w:rPr>
        <w:t>to, ou quando o proje</w:t>
      </w:r>
      <w:r>
        <w:rPr>
          <w:rFonts w:ascii="Times New Roman" w:hAnsi="Times New Roman" w:cs="Times New Roman"/>
          <w:bCs/>
          <w:iCs/>
          <w:color w:val="000000" w:themeColor="text1"/>
          <w:sz w:val="24"/>
          <w:szCs w:val="24"/>
        </w:rPr>
        <w:t>c</w:t>
      </w:r>
      <w:r w:rsidRPr="00895333">
        <w:rPr>
          <w:rFonts w:ascii="Times New Roman" w:hAnsi="Times New Roman" w:cs="Times New Roman"/>
          <w:bCs/>
          <w:iCs/>
          <w:color w:val="000000" w:themeColor="text1"/>
          <w:sz w:val="24"/>
          <w:szCs w:val="24"/>
        </w:rPr>
        <w:t>to</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sofre alteração, ou ainda quando, no a</w:t>
      </w:r>
      <w:r>
        <w:rPr>
          <w:rFonts w:ascii="Times New Roman" w:hAnsi="Times New Roman" w:cs="Times New Roman"/>
          <w:bCs/>
          <w:iCs/>
          <w:color w:val="000000" w:themeColor="text1"/>
          <w:sz w:val="24"/>
          <w:szCs w:val="24"/>
        </w:rPr>
        <w:t>c</w:t>
      </w:r>
      <w:r w:rsidRPr="00895333">
        <w:rPr>
          <w:rFonts w:ascii="Times New Roman" w:hAnsi="Times New Roman" w:cs="Times New Roman"/>
          <w:bCs/>
          <w:iCs/>
          <w:color w:val="000000" w:themeColor="text1"/>
          <w:sz w:val="24"/>
          <w:szCs w:val="24"/>
        </w:rPr>
        <w:t>to da desforma de uma</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peça estrutural, constata-se que a concretagem foi mal executada;</w:t>
      </w:r>
      <w:r w:rsidR="009C3E55">
        <w:rPr>
          <w:rFonts w:ascii="Times New Roman" w:hAnsi="Times New Roman" w:cs="Times New Roman"/>
          <w:bCs/>
          <w:iCs/>
          <w:color w:val="000000" w:themeColor="text1"/>
          <w:sz w:val="24"/>
          <w:szCs w:val="24"/>
        </w:rPr>
        <w:t xml:space="preserve"> </w:t>
      </w:r>
      <w:proofErr w:type="gramStart"/>
      <w:r w:rsidR="009C3E55">
        <w:rPr>
          <w:rFonts w:ascii="Times New Roman" w:hAnsi="Times New Roman" w:cs="Times New Roman"/>
          <w:bCs/>
          <w:iCs/>
          <w:color w:val="000000" w:themeColor="text1"/>
          <w:sz w:val="24"/>
          <w:szCs w:val="24"/>
        </w:rPr>
        <w:t>e</w:t>
      </w:r>
      <w:proofErr w:type="gramEnd"/>
    </w:p>
    <w:p w:rsidR="00895333" w:rsidRPr="00895333" w:rsidRDefault="00895333" w:rsidP="00895333">
      <w:pPr>
        <w:pStyle w:val="PargrafodaLista"/>
        <w:rPr>
          <w:rFonts w:ascii="Times New Roman" w:hAnsi="Times New Roman" w:cs="Times New Roman"/>
          <w:bCs/>
          <w:iCs/>
          <w:color w:val="000000" w:themeColor="text1"/>
          <w:sz w:val="24"/>
          <w:szCs w:val="24"/>
        </w:rPr>
      </w:pPr>
    </w:p>
    <w:p w:rsidR="005E5871" w:rsidRDefault="00895333" w:rsidP="00895333">
      <w:pPr>
        <w:pStyle w:val="PargrafodaLista"/>
        <w:numPr>
          <w:ilvl w:val="0"/>
          <w:numId w:val="30"/>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Perda no processamento em si, quando, por exemplo, são</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feitos recortes em placas cerâmicas ou quebras em blocos cerâmicos</w:t>
      </w:r>
      <w:r>
        <w:rPr>
          <w:rFonts w:ascii="Times New Roman" w:hAnsi="Times New Roman" w:cs="Times New Roman"/>
          <w:bCs/>
          <w:iCs/>
          <w:color w:val="000000" w:themeColor="text1"/>
          <w:sz w:val="24"/>
          <w:szCs w:val="24"/>
        </w:rPr>
        <w:t xml:space="preserve"> </w:t>
      </w:r>
      <w:r w:rsidRPr="00895333">
        <w:rPr>
          <w:rFonts w:ascii="Times New Roman" w:hAnsi="Times New Roman" w:cs="Times New Roman"/>
          <w:bCs/>
          <w:iCs/>
          <w:color w:val="000000" w:themeColor="text1"/>
          <w:sz w:val="24"/>
          <w:szCs w:val="24"/>
        </w:rPr>
        <w:t>para adequação com a área construída.</w:t>
      </w:r>
    </w:p>
    <w:p w:rsidR="00895333" w:rsidRPr="00895333" w:rsidRDefault="00895333" w:rsidP="00895333">
      <w:pPr>
        <w:pStyle w:val="PargrafodaLista"/>
        <w:rPr>
          <w:rFonts w:ascii="Times New Roman" w:hAnsi="Times New Roman" w:cs="Times New Roman"/>
          <w:bCs/>
          <w:iCs/>
          <w:color w:val="000000" w:themeColor="text1"/>
          <w:sz w:val="24"/>
          <w:szCs w:val="24"/>
        </w:rPr>
      </w:pPr>
    </w:p>
    <w:p w:rsidR="00895333" w:rsidRDefault="00895333" w:rsidP="00895333">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895333">
        <w:rPr>
          <w:rFonts w:ascii="Times New Roman" w:hAnsi="Times New Roman" w:cs="Times New Roman"/>
          <w:bCs/>
          <w:iCs/>
          <w:color w:val="000000" w:themeColor="text1"/>
          <w:sz w:val="24"/>
          <w:szCs w:val="24"/>
        </w:rPr>
        <w:t>Os materiais que normalm</w:t>
      </w:r>
      <w:r>
        <w:rPr>
          <w:rFonts w:ascii="Times New Roman" w:hAnsi="Times New Roman" w:cs="Times New Roman"/>
          <w:bCs/>
          <w:iCs/>
          <w:color w:val="000000" w:themeColor="text1"/>
          <w:sz w:val="24"/>
          <w:szCs w:val="24"/>
        </w:rPr>
        <w:t xml:space="preserve">ente são desperdiçados em maior </w:t>
      </w:r>
      <w:r w:rsidR="00353C92">
        <w:rPr>
          <w:rFonts w:ascii="Times New Roman" w:hAnsi="Times New Roman" w:cs="Times New Roman"/>
          <w:bCs/>
          <w:iCs/>
          <w:color w:val="000000" w:themeColor="text1"/>
          <w:sz w:val="24"/>
          <w:szCs w:val="24"/>
        </w:rPr>
        <w:t xml:space="preserve">quantidade nos estaleiros </w:t>
      </w:r>
      <w:r w:rsidRPr="00895333">
        <w:rPr>
          <w:rFonts w:ascii="Times New Roman" w:hAnsi="Times New Roman" w:cs="Times New Roman"/>
          <w:bCs/>
          <w:iCs/>
          <w:color w:val="000000" w:themeColor="text1"/>
          <w:sz w:val="24"/>
          <w:szCs w:val="24"/>
        </w:rPr>
        <w:t xml:space="preserve">de </w:t>
      </w:r>
      <w:r>
        <w:rPr>
          <w:rFonts w:ascii="Times New Roman" w:hAnsi="Times New Roman" w:cs="Times New Roman"/>
          <w:bCs/>
          <w:iCs/>
          <w:color w:val="000000" w:themeColor="text1"/>
          <w:sz w:val="24"/>
          <w:szCs w:val="24"/>
        </w:rPr>
        <w:t xml:space="preserve">obra são o cimento, a areia e a </w:t>
      </w:r>
      <w:r w:rsidRPr="00895333">
        <w:rPr>
          <w:rFonts w:ascii="Times New Roman" w:hAnsi="Times New Roman" w:cs="Times New Roman"/>
          <w:bCs/>
          <w:iCs/>
          <w:color w:val="000000" w:themeColor="text1"/>
          <w:sz w:val="24"/>
          <w:szCs w:val="24"/>
        </w:rPr>
        <w:t>argamassa, não necessariame</w:t>
      </w:r>
      <w:r>
        <w:rPr>
          <w:rFonts w:ascii="Times New Roman" w:hAnsi="Times New Roman" w:cs="Times New Roman"/>
          <w:bCs/>
          <w:iCs/>
          <w:color w:val="000000" w:themeColor="text1"/>
          <w:sz w:val="24"/>
          <w:szCs w:val="24"/>
        </w:rPr>
        <w:t xml:space="preserve">nte nesta ordem. E a ocorrência </w:t>
      </w:r>
      <w:r w:rsidRPr="00895333">
        <w:rPr>
          <w:rFonts w:ascii="Times New Roman" w:hAnsi="Times New Roman" w:cs="Times New Roman"/>
          <w:bCs/>
          <w:iCs/>
          <w:color w:val="000000" w:themeColor="text1"/>
          <w:sz w:val="24"/>
          <w:szCs w:val="24"/>
        </w:rPr>
        <w:t>de perdas acontece com m</w:t>
      </w:r>
      <w:r>
        <w:rPr>
          <w:rFonts w:ascii="Times New Roman" w:hAnsi="Times New Roman" w:cs="Times New Roman"/>
          <w:bCs/>
          <w:iCs/>
          <w:color w:val="000000" w:themeColor="text1"/>
          <w:sz w:val="24"/>
          <w:szCs w:val="24"/>
        </w:rPr>
        <w:t xml:space="preserve">ais intensidade no estoque e no </w:t>
      </w:r>
      <w:r w:rsidRPr="00895333">
        <w:rPr>
          <w:rFonts w:ascii="Times New Roman" w:hAnsi="Times New Roman" w:cs="Times New Roman"/>
          <w:bCs/>
          <w:iCs/>
          <w:color w:val="000000" w:themeColor="text1"/>
          <w:sz w:val="24"/>
          <w:szCs w:val="24"/>
        </w:rPr>
        <w:t>transporte dos materiais do que durante o proces</w:t>
      </w:r>
      <w:r>
        <w:rPr>
          <w:rFonts w:ascii="Times New Roman" w:hAnsi="Times New Roman" w:cs="Times New Roman"/>
          <w:bCs/>
          <w:iCs/>
          <w:color w:val="000000" w:themeColor="text1"/>
          <w:sz w:val="24"/>
          <w:szCs w:val="24"/>
        </w:rPr>
        <w:t xml:space="preserve">samento em </w:t>
      </w:r>
      <w:r w:rsidRPr="00895333">
        <w:rPr>
          <w:rFonts w:ascii="Times New Roman" w:hAnsi="Times New Roman" w:cs="Times New Roman"/>
          <w:bCs/>
          <w:iCs/>
          <w:color w:val="000000" w:themeColor="text1"/>
          <w:sz w:val="24"/>
          <w:szCs w:val="24"/>
        </w:rPr>
        <w:t xml:space="preserve">si (FORMOSO </w:t>
      </w:r>
      <w:proofErr w:type="gramStart"/>
      <w:r w:rsidRPr="00895333">
        <w:rPr>
          <w:rFonts w:ascii="Times New Roman" w:hAnsi="Times New Roman" w:cs="Times New Roman"/>
          <w:bCs/>
          <w:iCs/>
          <w:color w:val="000000" w:themeColor="text1"/>
          <w:sz w:val="24"/>
          <w:szCs w:val="24"/>
        </w:rPr>
        <w:t>et</w:t>
      </w:r>
      <w:proofErr w:type="gramEnd"/>
      <w:r w:rsidRPr="00895333">
        <w:rPr>
          <w:rFonts w:ascii="Times New Roman" w:hAnsi="Times New Roman" w:cs="Times New Roman"/>
          <w:bCs/>
          <w:iCs/>
          <w:color w:val="000000" w:themeColor="text1"/>
          <w:sz w:val="24"/>
          <w:szCs w:val="24"/>
        </w:rPr>
        <w:t xml:space="preserve"> al, 1996).</w:t>
      </w:r>
    </w:p>
    <w:p w:rsidR="006D2126" w:rsidRPr="00895333" w:rsidRDefault="006D2126" w:rsidP="00895333">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6D2126" w:rsidRDefault="006D2126" w:rsidP="006D2126">
      <w:pPr>
        <w:autoSpaceDE w:val="0"/>
        <w:autoSpaceDN w:val="0"/>
        <w:adjustRightInd w:val="0"/>
        <w:spacing w:after="0" w:line="360" w:lineRule="auto"/>
        <w:jc w:val="both"/>
        <w:rPr>
          <w:rFonts w:ascii="Times New Roman" w:hAnsi="Times New Roman" w:cs="Times New Roman"/>
          <w:b/>
          <w:bCs/>
          <w:iCs/>
          <w:color w:val="000000" w:themeColor="text1"/>
          <w:sz w:val="24"/>
          <w:szCs w:val="24"/>
        </w:rPr>
      </w:pPr>
    </w:p>
    <w:p w:rsidR="006D2126" w:rsidRPr="006D2126" w:rsidRDefault="006D2126" w:rsidP="006D2126">
      <w:pPr>
        <w:pStyle w:val="PargrafodaLista"/>
        <w:numPr>
          <w:ilvl w:val="1"/>
          <w:numId w:val="28"/>
        </w:numPr>
        <w:autoSpaceDE w:val="0"/>
        <w:autoSpaceDN w:val="0"/>
        <w:adjustRightInd w:val="0"/>
        <w:spacing w:after="0" w:line="360" w:lineRule="auto"/>
        <w:jc w:val="both"/>
        <w:rPr>
          <w:rFonts w:ascii="Times New Roman" w:hAnsi="Times New Roman" w:cs="Times New Roman"/>
          <w:b/>
          <w:bCs/>
          <w:iCs/>
          <w:color w:val="000000" w:themeColor="text1"/>
          <w:sz w:val="24"/>
          <w:szCs w:val="24"/>
        </w:rPr>
      </w:pPr>
      <w:r w:rsidRPr="006D2126">
        <w:rPr>
          <w:rFonts w:ascii="Times New Roman" w:hAnsi="Times New Roman" w:cs="Times New Roman"/>
          <w:b/>
          <w:bCs/>
          <w:iCs/>
          <w:color w:val="000000" w:themeColor="text1"/>
          <w:sz w:val="24"/>
          <w:szCs w:val="24"/>
        </w:rPr>
        <w:t>Formas de Minimizar</w:t>
      </w:r>
      <w:r>
        <w:rPr>
          <w:rFonts w:ascii="Times New Roman" w:hAnsi="Times New Roman" w:cs="Times New Roman"/>
          <w:b/>
          <w:bCs/>
          <w:iCs/>
          <w:color w:val="000000" w:themeColor="text1"/>
          <w:sz w:val="24"/>
          <w:szCs w:val="24"/>
        </w:rPr>
        <w:t xml:space="preserve"> </w:t>
      </w:r>
      <w:r w:rsidRPr="006D2126">
        <w:rPr>
          <w:rFonts w:ascii="Times New Roman" w:hAnsi="Times New Roman" w:cs="Times New Roman"/>
          <w:b/>
          <w:bCs/>
          <w:iCs/>
          <w:color w:val="000000" w:themeColor="text1"/>
          <w:sz w:val="24"/>
          <w:szCs w:val="24"/>
        </w:rPr>
        <w:t>Ocorrência de Perdas nos Estaleiros de Obras</w:t>
      </w:r>
    </w:p>
    <w:p w:rsidR="006D2126" w:rsidRDefault="006D2126" w:rsidP="006D2126">
      <w:pPr>
        <w:pStyle w:val="PargrafodaLista"/>
        <w:numPr>
          <w:ilvl w:val="0"/>
          <w:numId w:val="31"/>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D2126">
        <w:rPr>
          <w:rFonts w:ascii="Times New Roman" w:hAnsi="Times New Roman" w:cs="Times New Roman"/>
          <w:bCs/>
          <w:iCs/>
          <w:color w:val="000000" w:themeColor="text1"/>
          <w:sz w:val="24"/>
          <w:szCs w:val="24"/>
        </w:rPr>
        <w:t>Produzir argamassa apenas na quantidade suficiente para</w:t>
      </w:r>
      <w:r>
        <w:rPr>
          <w:rFonts w:ascii="Times New Roman" w:hAnsi="Times New Roman" w:cs="Times New Roman"/>
          <w:bCs/>
          <w:iCs/>
          <w:color w:val="000000" w:themeColor="text1"/>
          <w:sz w:val="24"/>
          <w:szCs w:val="24"/>
        </w:rPr>
        <w:t xml:space="preserve"> </w:t>
      </w:r>
      <w:r w:rsidRPr="006D2126">
        <w:rPr>
          <w:rFonts w:ascii="Times New Roman" w:hAnsi="Times New Roman" w:cs="Times New Roman"/>
          <w:bCs/>
          <w:iCs/>
          <w:color w:val="000000" w:themeColor="text1"/>
          <w:sz w:val="24"/>
          <w:szCs w:val="24"/>
        </w:rPr>
        <w:t>o dia de trabalho, determinada previamente pela área a ser</w:t>
      </w:r>
      <w:r>
        <w:rPr>
          <w:rFonts w:ascii="Times New Roman" w:hAnsi="Times New Roman" w:cs="Times New Roman"/>
          <w:bCs/>
          <w:iCs/>
          <w:color w:val="000000" w:themeColor="text1"/>
          <w:sz w:val="24"/>
          <w:szCs w:val="24"/>
        </w:rPr>
        <w:t xml:space="preserve"> executada no dia;</w:t>
      </w:r>
    </w:p>
    <w:p w:rsidR="006D2126" w:rsidRDefault="006D2126" w:rsidP="006D2126">
      <w:pPr>
        <w:pStyle w:val="PargrafodaLista"/>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6D2126" w:rsidRDefault="006D2126" w:rsidP="006D2126">
      <w:pPr>
        <w:pStyle w:val="PargrafodaLista"/>
        <w:numPr>
          <w:ilvl w:val="0"/>
          <w:numId w:val="31"/>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D2126">
        <w:rPr>
          <w:rFonts w:ascii="Times New Roman" w:hAnsi="Times New Roman" w:cs="Times New Roman"/>
          <w:bCs/>
          <w:iCs/>
          <w:color w:val="000000" w:themeColor="text1"/>
          <w:sz w:val="24"/>
          <w:szCs w:val="24"/>
        </w:rPr>
        <w:t>Armazenar os blocos cerâmicos ou de concreto e as telhas</w:t>
      </w:r>
      <w:r>
        <w:rPr>
          <w:rFonts w:ascii="Times New Roman" w:hAnsi="Times New Roman" w:cs="Times New Roman"/>
          <w:bCs/>
          <w:iCs/>
          <w:color w:val="000000" w:themeColor="text1"/>
          <w:sz w:val="24"/>
          <w:szCs w:val="24"/>
        </w:rPr>
        <w:t xml:space="preserve"> </w:t>
      </w:r>
      <w:r w:rsidRPr="006D2126">
        <w:rPr>
          <w:rFonts w:ascii="Times New Roman" w:hAnsi="Times New Roman" w:cs="Times New Roman"/>
          <w:bCs/>
          <w:iCs/>
          <w:color w:val="000000" w:themeColor="text1"/>
          <w:sz w:val="24"/>
          <w:szCs w:val="24"/>
        </w:rPr>
        <w:t>formando pilhas com quantidades iguais sobre paletes para</w:t>
      </w:r>
      <w:r>
        <w:rPr>
          <w:rFonts w:ascii="Times New Roman" w:hAnsi="Times New Roman" w:cs="Times New Roman"/>
          <w:bCs/>
          <w:iCs/>
          <w:color w:val="000000" w:themeColor="text1"/>
          <w:sz w:val="24"/>
          <w:szCs w:val="24"/>
        </w:rPr>
        <w:t xml:space="preserve"> </w:t>
      </w:r>
      <w:r w:rsidRPr="006D2126">
        <w:rPr>
          <w:rFonts w:ascii="Times New Roman" w:hAnsi="Times New Roman" w:cs="Times New Roman"/>
          <w:bCs/>
          <w:iCs/>
          <w:color w:val="000000" w:themeColor="text1"/>
          <w:sz w:val="24"/>
          <w:szCs w:val="24"/>
        </w:rPr>
        <w:t>evitar quebras e f</w:t>
      </w:r>
      <w:r>
        <w:rPr>
          <w:rFonts w:ascii="Times New Roman" w:hAnsi="Times New Roman" w:cs="Times New Roman"/>
          <w:bCs/>
          <w:iCs/>
          <w:color w:val="000000" w:themeColor="text1"/>
          <w:sz w:val="24"/>
          <w:szCs w:val="24"/>
        </w:rPr>
        <w:t>acilitar o transporte;</w:t>
      </w:r>
    </w:p>
    <w:p w:rsidR="006D2126" w:rsidRPr="006D2126" w:rsidRDefault="006D2126" w:rsidP="006D2126">
      <w:pPr>
        <w:pStyle w:val="PargrafodaLista"/>
        <w:rPr>
          <w:rFonts w:ascii="Times New Roman" w:hAnsi="Times New Roman" w:cs="Times New Roman"/>
          <w:bCs/>
          <w:iCs/>
          <w:color w:val="000000" w:themeColor="text1"/>
          <w:sz w:val="24"/>
          <w:szCs w:val="24"/>
        </w:rPr>
      </w:pPr>
    </w:p>
    <w:p w:rsidR="006D2126" w:rsidRDefault="006D2126" w:rsidP="006D2126">
      <w:pPr>
        <w:pStyle w:val="PargrafodaLista"/>
        <w:numPr>
          <w:ilvl w:val="0"/>
          <w:numId w:val="31"/>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D2126">
        <w:rPr>
          <w:rFonts w:ascii="Times New Roman" w:hAnsi="Times New Roman" w:cs="Times New Roman"/>
          <w:bCs/>
          <w:iCs/>
          <w:color w:val="000000" w:themeColor="text1"/>
          <w:sz w:val="24"/>
          <w:szCs w:val="24"/>
        </w:rPr>
        <w:t>Transportar blocos e sacos de cimento em carrinhos adequados, a fim de reduzir o risco de</w:t>
      </w:r>
      <w:r>
        <w:rPr>
          <w:rFonts w:ascii="Times New Roman" w:hAnsi="Times New Roman" w:cs="Times New Roman"/>
          <w:bCs/>
          <w:iCs/>
          <w:color w:val="000000" w:themeColor="text1"/>
          <w:sz w:val="24"/>
          <w:szCs w:val="24"/>
        </w:rPr>
        <w:t xml:space="preserve"> </w:t>
      </w:r>
      <w:r w:rsidRPr="006D2126">
        <w:rPr>
          <w:rFonts w:ascii="Times New Roman" w:hAnsi="Times New Roman" w:cs="Times New Roman"/>
          <w:bCs/>
          <w:iCs/>
          <w:color w:val="000000" w:themeColor="text1"/>
          <w:sz w:val="24"/>
          <w:szCs w:val="24"/>
        </w:rPr>
        <w:t>quebra dos b</w:t>
      </w:r>
      <w:r>
        <w:rPr>
          <w:rFonts w:ascii="Times New Roman" w:hAnsi="Times New Roman" w:cs="Times New Roman"/>
          <w:bCs/>
          <w:iCs/>
          <w:color w:val="000000" w:themeColor="text1"/>
          <w:sz w:val="24"/>
          <w:szCs w:val="24"/>
        </w:rPr>
        <w:t>locos e de rompimento dos sacos;</w:t>
      </w:r>
    </w:p>
    <w:p w:rsidR="006D2126" w:rsidRPr="006D2126" w:rsidRDefault="006D2126" w:rsidP="006D2126">
      <w:pPr>
        <w:pStyle w:val="PargrafodaLista"/>
        <w:rPr>
          <w:rFonts w:ascii="Times New Roman" w:hAnsi="Times New Roman" w:cs="Times New Roman"/>
          <w:bCs/>
          <w:iCs/>
          <w:color w:val="000000" w:themeColor="text1"/>
          <w:sz w:val="24"/>
          <w:szCs w:val="24"/>
        </w:rPr>
      </w:pPr>
    </w:p>
    <w:p w:rsidR="006D2126" w:rsidRPr="009C3E55" w:rsidRDefault="006D2126" w:rsidP="00342727">
      <w:pPr>
        <w:pStyle w:val="PargrafodaLista"/>
        <w:numPr>
          <w:ilvl w:val="0"/>
          <w:numId w:val="31"/>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9C3E55">
        <w:rPr>
          <w:rFonts w:ascii="Times New Roman" w:hAnsi="Times New Roman" w:cs="Times New Roman"/>
          <w:bCs/>
          <w:iCs/>
          <w:color w:val="000000" w:themeColor="text1"/>
          <w:sz w:val="24"/>
          <w:szCs w:val="24"/>
        </w:rPr>
        <w:t xml:space="preserve">Armazenar o cimento em local arejado e protegido de sol e chuva sobre estrado de madeira com 30 cm de altura e </w:t>
      </w:r>
      <w:r w:rsidR="009C3E55" w:rsidRPr="009C3E55">
        <w:rPr>
          <w:rFonts w:ascii="Times New Roman" w:hAnsi="Times New Roman" w:cs="Times New Roman"/>
          <w:bCs/>
          <w:iCs/>
          <w:color w:val="000000" w:themeColor="text1"/>
          <w:sz w:val="24"/>
          <w:szCs w:val="24"/>
        </w:rPr>
        <w:t xml:space="preserve">distante 30 cm da parede; </w:t>
      </w:r>
    </w:p>
    <w:p w:rsidR="00F62BD0" w:rsidRDefault="00F62BD0" w:rsidP="009C3E55">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6D2126" w:rsidRDefault="009C3E55" w:rsidP="009C3E55">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9C3E55">
        <w:rPr>
          <w:rFonts w:ascii="Times New Roman" w:hAnsi="Times New Roman" w:cs="Times New Roman"/>
          <w:bCs/>
          <w:iCs/>
          <w:color w:val="000000" w:themeColor="text1"/>
          <w:sz w:val="24"/>
          <w:szCs w:val="24"/>
        </w:rPr>
        <w:t>A quantidade de sacos a serem empilhados vai depender do</w:t>
      </w:r>
      <w:r>
        <w:rPr>
          <w:rFonts w:ascii="Times New Roman" w:hAnsi="Times New Roman" w:cs="Times New Roman"/>
          <w:bCs/>
          <w:iCs/>
          <w:color w:val="000000" w:themeColor="text1"/>
          <w:sz w:val="24"/>
          <w:szCs w:val="24"/>
        </w:rPr>
        <w:t xml:space="preserve"> </w:t>
      </w:r>
      <w:r w:rsidRPr="009C3E55">
        <w:rPr>
          <w:rFonts w:ascii="Times New Roman" w:hAnsi="Times New Roman" w:cs="Times New Roman"/>
          <w:bCs/>
          <w:iCs/>
          <w:color w:val="000000" w:themeColor="text1"/>
          <w:sz w:val="24"/>
          <w:szCs w:val="24"/>
        </w:rPr>
        <w:t>te</w:t>
      </w:r>
      <w:r w:rsidR="00F62BD0">
        <w:rPr>
          <w:rFonts w:ascii="Times New Roman" w:hAnsi="Times New Roman" w:cs="Times New Roman"/>
          <w:bCs/>
          <w:iCs/>
          <w:color w:val="000000" w:themeColor="text1"/>
          <w:sz w:val="24"/>
          <w:szCs w:val="24"/>
        </w:rPr>
        <w:t xml:space="preserve">mpo em que ficarão armazenados. </w:t>
      </w:r>
      <w:r w:rsidRPr="009C3E55">
        <w:rPr>
          <w:rFonts w:ascii="Times New Roman" w:hAnsi="Times New Roman" w:cs="Times New Roman"/>
          <w:bCs/>
          <w:iCs/>
          <w:color w:val="000000" w:themeColor="text1"/>
          <w:sz w:val="24"/>
          <w:szCs w:val="24"/>
        </w:rPr>
        <w:t>Assim, deve-se empilhar</w:t>
      </w:r>
      <w:r>
        <w:rPr>
          <w:rFonts w:ascii="Times New Roman" w:hAnsi="Times New Roman" w:cs="Times New Roman"/>
          <w:bCs/>
          <w:iCs/>
          <w:color w:val="000000" w:themeColor="text1"/>
          <w:sz w:val="24"/>
          <w:szCs w:val="24"/>
        </w:rPr>
        <w:t xml:space="preserve"> </w:t>
      </w:r>
      <w:r w:rsidRPr="009C3E55">
        <w:rPr>
          <w:rFonts w:ascii="Times New Roman" w:hAnsi="Times New Roman" w:cs="Times New Roman"/>
          <w:bCs/>
          <w:iCs/>
          <w:color w:val="000000" w:themeColor="text1"/>
          <w:sz w:val="24"/>
          <w:szCs w:val="24"/>
        </w:rPr>
        <w:t>10 sacos se o tempo de armazenamento destes for superior a</w:t>
      </w:r>
      <w:r>
        <w:rPr>
          <w:rFonts w:ascii="Times New Roman" w:hAnsi="Times New Roman" w:cs="Times New Roman"/>
          <w:bCs/>
          <w:iCs/>
          <w:color w:val="000000" w:themeColor="text1"/>
          <w:sz w:val="24"/>
          <w:szCs w:val="24"/>
        </w:rPr>
        <w:t xml:space="preserve"> </w:t>
      </w:r>
      <w:r w:rsidRPr="009C3E55">
        <w:rPr>
          <w:rFonts w:ascii="Times New Roman" w:hAnsi="Times New Roman" w:cs="Times New Roman"/>
          <w:bCs/>
          <w:iCs/>
          <w:color w:val="000000" w:themeColor="text1"/>
          <w:sz w:val="24"/>
          <w:szCs w:val="24"/>
        </w:rPr>
        <w:t>10 dias e 15 sacos se o tempo de armazenamento destes for</w:t>
      </w:r>
      <w:r>
        <w:rPr>
          <w:rFonts w:ascii="Times New Roman" w:hAnsi="Times New Roman" w:cs="Times New Roman"/>
          <w:bCs/>
          <w:iCs/>
          <w:color w:val="000000" w:themeColor="text1"/>
          <w:sz w:val="24"/>
          <w:szCs w:val="24"/>
        </w:rPr>
        <w:t xml:space="preserve"> </w:t>
      </w:r>
      <w:r w:rsidRPr="009C3E55">
        <w:rPr>
          <w:rFonts w:ascii="Times New Roman" w:hAnsi="Times New Roman" w:cs="Times New Roman"/>
          <w:bCs/>
          <w:iCs/>
          <w:color w:val="000000" w:themeColor="text1"/>
          <w:sz w:val="24"/>
          <w:szCs w:val="24"/>
        </w:rPr>
        <w:t>inferior a 10 dias</w:t>
      </w:r>
      <w:r>
        <w:rPr>
          <w:rFonts w:ascii="Times New Roman" w:hAnsi="Times New Roman" w:cs="Times New Roman"/>
          <w:bCs/>
          <w:iCs/>
          <w:color w:val="000000" w:themeColor="text1"/>
          <w:sz w:val="24"/>
          <w:szCs w:val="24"/>
        </w:rPr>
        <w:t>;</w:t>
      </w:r>
    </w:p>
    <w:p w:rsidR="009C3E55" w:rsidRDefault="009C3E55" w:rsidP="009C3E55">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9C3E55" w:rsidRDefault="009C3E55" w:rsidP="009C3E55">
      <w:pPr>
        <w:pStyle w:val="PargrafodaLista"/>
        <w:numPr>
          <w:ilvl w:val="0"/>
          <w:numId w:val="32"/>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9C3E55">
        <w:rPr>
          <w:rFonts w:ascii="Times New Roman" w:hAnsi="Times New Roman" w:cs="Times New Roman"/>
          <w:bCs/>
          <w:iCs/>
          <w:color w:val="000000" w:themeColor="text1"/>
          <w:sz w:val="24"/>
          <w:szCs w:val="24"/>
        </w:rPr>
        <w:t>Sempre que possível, evitar cortes de placas cerâmicas. Para</w:t>
      </w:r>
      <w:r>
        <w:rPr>
          <w:rFonts w:ascii="Times New Roman" w:hAnsi="Times New Roman" w:cs="Times New Roman"/>
          <w:bCs/>
          <w:iCs/>
          <w:color w:val="000000" w:themeColor="text1"/>
          <w:sz w:val="24"/>
          <w:szCs w:val="24"/>
        </w:rPr>
        <w:t xml:space="preserve"> </w:t>
      </w:r>
      <w:r w:rsidRPr="009C3E55">
        <w:rPr>
          <w:rFonts w:ascii="Times New Roman" w:hAnsi="Times New Roman" w:cs="Times New Roman"/>
          <w:bCs/>
          <w:iCs/>
          <w:color w:val="000000" w:themeColor="text1"/>
          <w:sz w:val="24"/>
          <w:szCs w:val="24"/>
        </w:rPr>
        <w:t>isso, o uso de proje</w:t>
      </w:r>
      <w:r>
        <w:rPr>
          <w:rFonts w:ascii="Times New Roman" w:hAnsi="Times New Roman" w:cs="Times New Roman"/>
          <w:bCs/>
          <w:iCs/>
          <w:color w:val="000000" w:themeColor="text1"/>
          <w:sz w:val="24"/>
          <w:szCs w:val="24"/>
        </w:rPr>
        <w:t>c</w:t>
      </w:r>
      <w:r w:rsidRPr="009C3E55">
        <w:rPr>
          <w:rFonts w:ascii="Times New Roman" w:hAnsi="Times New Roman" w:cs="Times New Roman"/>
          <w:bCs/>
          <w:iCs/>
          <w:color w:val="000000" w:themeColor="text1"/>
          <w:sz w:val="24"/>
          <w:szCs w:val="24"/>
        </w:rPr>
        <w:t>tos com a coordenação modular é essencial</w:t>
      </w:r>
      <w:r>
        <w:rPr>
          <w:rFonts w:ascii="Times New Roman" w:hAnsi="Times New Roman" w:cs="Times New Roman"/>
          <w:bCs/>
          <w:iCs/>
          <w:color w:val="000000" w:themeColor="text1"/>
          <w:sz w:val="24"/>
          <w:szCs w:val="24"/>
        </w:rPr>
        <w:t xml:space="preserve">; </w:t>
      </w:r>
      <w:proofErr w:type="gramStart"/>
      <w:r>
        <w:rPr>
          <w:rFonts w:ascii="Times New Roman" w:hAnsi="Times New Roman" w:cs="Times New Roman"/>
          <w:bCs/>
          <w:iCs/>
          <w:color w:val="000000" w:themeColor="text1"/>
          <w:sz w:val="24"/>
          <w:szCs w:val="24"/>
        </w:rPr>
        <w:t>e</w:t>
      </w:r>
      <w:proofErr w:type="gramEnd"/>
    </w:p>
    <w:p w:rsidR="009C3E55" w:rsidRDefault="009C3E55" w:rsidP="009C3E55">
      <w:pPr>
        <w:pStyle w:val="PargrafodaLista"/>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9C3E55" w:rsidRPr="009C3E55" w:rsidRDefault="00353C92" w:rsidP="00F62BD0">
      <w:pPr>
        <w:pStyle w:val="PargrafodaLista"/>
        <w:numPr>
          <w:ilvl w:val="0"/>
          <w:numId w:val="32"/>
        </w:numPr>
        <w:autoSpaceDE w:val="0"/>
        <w:autoSpaceDN w:val="0"/>
        <w:adjustRightInd w:val="0"/>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Manter o estaleiro</w:t>
      </w:r>
      <w:r w:rsidR="009C3E55" w:rsidRPr="009C3E55">
        <w:rPr>
          <w:rFonts w:ascii="Times New Roman" w:hAnsi="Times New Roman" w:cs="Times New Roman"/>
          <w:bCs/>
          <w:iCs/>
          <w:color w:val="000000" w:themeColor="text1"/>
          <w:sz w:val="24"/>
          <w:szCs w:val="24"/>
        </w:rPr>
        <w:t xml:space="preserve"> de obras limpo e organizado, pois influenciará</w:t>
      </w:r>
      <w:r w:rsidR="009C3E55">
        <w:rPr>
          <w:rFonts w:ascii="Times New Roman" w:hAnsi="Times New Roman" w:cs="Times New Roman"/>
          <w:bCs/>
          <w:iCs/>
          <w:color w:val="000000" w:themeColor="text1"/>
          <w:sz w:val="24"/>
          <w:szCs w:val="24"/>
        </w:rPr>
        <w:t xml:space="preserve"> </w:t>
      </w:r>
      <w:r w:rsidR="009C3E55" w:rsidRPr="009C3E55">
        <w:rPr>
          <w:rFonts w:ascii="Times New Roman" w:hAnsi="Times New Roman" w:cs="Times New Roman"/>
          <w:bCs/>
          <w:iCs/>
          <w:color w:val="000000" w:themeColor="text1"/>
          <w:sz w:val="24"/>
          <w:szCs w:val="24"/>
        </w:rPr>
        <w:t>o trabalhador a ser mais cauteloso no manuseio dos materiais,</w:t>
      </w:r>
      <w:r w:rsidR="009C3E55">
        <w:rPr>
          <w:rFonts w:ascii="Times New Roman" w:hAnsi="Times New Roman" w:cs="Times New Roman"/>
          <w:bCs/>
          <w:iCs/>
          <w:color w:val="000000" w:themeColor="text1"/>
          <w:sz w:val="24"/>
          <w:szCs w:val="24"/>
        </w:rPr>
        <w:t xml:space="preserve"> </w:t>
      </w:r>
      <w:r w:rsidR="009C3E55" w:rsidRPr="009C3E55">
        <w:rPr>
          <w:rFonts w:ascii="Times New Roman" w:hAnsi="Times New Roman" w:cs="Times New Roman"/>
          <w:bCs/>
          <w:iCs/>
          <w:color w:val="000000" w:themeColor="text1"/>
          <w:sz w:val="24"/>
          <w:szCs w:val="24"/>
        </w:rPr>
        <w:t>além de reduzir a ocorrência de acidentes do trabalho</w:t>
      </w:r>
      <w:r w:rsidR="00F62BD0">
        <w:rPr>
          <w:rFonts w:ascii="Times New Roman" w:hAnsi="Times New Roman" w:cs="Times New Roman"/>
          <w:bCs/>
          <w:iCs/>
          <w:color w:val="000000" w:themeColor="text1"/>
          <w:sz w:val="24"/>
          <w:szCs w:val="24"/>
        </w:rPr>
        <w:t xml:space="preserve"> </w:t>
      </w:r>
      <w:r w:rsidR="00F62BD0" w:rsidRPr="00F62BD0">
        <w:rPr>
          <w:rFonts w:ascii="Times New Roman" w:hAnsi="Times New Roman" w:cs="Times New Roman"/>
          <w:bCs/>
          <w:iCs/>
          <w:color w:val="000000" w:themeColor="text1"/>
          <w:sz w:val="24"/>
          <w:szCs w:val="24"/>
        </w:rPr>
        <w:t xml:space="preserve">FORMOSO </w:t>
      </w:r>
      <w:proofErr w:type="gramStart"/>
      <w:r w:rsidR="00F62BD0" w:rsidRPr="00F62BD0">
        <w:rPr>
          <w:rFonts w:ascii="Times New Roman" w:hAnsi="Times New Roman" w:cs="Times New Roman"/>
          <w:bCs/>
          <w:iCs/>
          <w:color w:val="000000" w:themeColor="text1"/>
          <w:sz w:val="24"/>
          <w:szCs w:val="24"/>
        </w:rPr>
        <w:t>et</w:t>
      </w:r>
      <w:proofErr w:type="gramEnd"/>
      <w:r w:rsidR="00F62BD0" w:rsidRPr="00F62BD0">
        <w:rPr>
          <w:rFonts w:ascii="Times New Roman" w:hAnsi="Times New Roman" w:cs="Times New Roman"/>
          <w:bCs/>
          <w:iCs/>
          <w:color w:val="000000" w:themeColor="text1"/>
          <w:sz w:val="24"/>
          <w:szCs w:val="24"/>
        </w:rPr>
        <w:t xml:space="preserve"> al, (1996) citado por MOREIRA et al, (2011)</w:t>
      </w:r>
      <w:r w:rsidR="00F62BD0">
        <w:rPr>
          <w:rFonts w:ascii="Times New Roman" w:hAnsi="Times New Roman" w:cs="Times New Roman"/>
          <w:bCs/>
          <w:iCs/>
          <w:color w:val="000000" w:themeColor="text1"/>
          <w:sz w:val="24"/>
          <w:szCs w:val="24"/>
        </w:rPr>
        <w:t>.</w:t>
      </w:r>
    </w:p>
    <w:p w:rsidR="009C3E55" w:rsidRPr="009C3E55" w:rsidRDefault="009C3E55" w:rsidP="009C3E55">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085ED4" w:rsidRPr="006E6274" w:rsidRDefault="00F84AFE" w:rsidP="00BD72D9">
      <w:pPr>
        <w:pStyle w:val="Ttulo1"/>
        <w:numPr>
          <w:ilvl w:val="1"/>
          <w:numId w:val="28"/>
        </w:numPr>
        <w:spacing w:line="360" w:lineRule="auto"/>
        <w:jc w:val="both"/>
        <w:rPr>
          <w:rFonts w:ascii="Times New Roman" w:hAnsi="Times New Roman" w:cs="Times New Roman"/>
          <w:b/>
          <w:color w:val="000000" w:themeColor="text1"/>
          <w:sz w:val="24"/>
          <w:szCs w:val="24"/>
        </w:rPr>
      </w:pPr>
      <w:bookmarkStart w:id="49" w:name="_Toc9352784"/>
      <w:bookmarkStart w:id="50" w:name="_Toc9409675"/>
      <w:r w:rsidRPr="006E6274">
        <w:rPr>
          <w:rFonts w:ascii="Times New Roman" w:hAnsi="Times New Roman" w:cs="Times New Roman"/>
          <w:b/>
          <w:color w:val="000000" w:themeColor="text1"/>
          <w:sz w:val="24"/>
          <w:szCs w:val="24"/>
        </w:rPr>
        <w:t>Gestão de Resíduos</w:t>
      </w:r>
      <w:r w:rsidR="00F96549" w:rsidRPr="006E6274">
        <w:rPr>
          <w:rFonts w:ascii="Times New Roman" w:hAnsi="Times New Roman" w:cs="Times New Roman"/>
          <w:b/>
          <w:color w:val="000000" w:themeColor="text1"/>
          <w:sz w:val="24"/>
          <w:szCs w:val="24"/>
        </w:rPr>
        <w:t xml:space="preserve"> da Construção Civil</w:t>
      </w:r>
      <w:bookmarkEnd w:id="49"/>
      <w:bookmarkEnd w:id="50"/>
      <w:r w:rsidR="00F96549" w:rsidRPr="006E6274">
        <w:rPr>
          <w:rFonts w:ascii="Times New Roman" w:hAnsi="Times New Roman" w:cs="Times New Roman"/>
          <w:b/>
          <w:color w:val="000000" w:themeColor="text1"/>
          <w:sz w:val="24"/>
          <w:szCs w:val="24"/>
        </w:rPr>
        <w:t xml:space="preserve"> </w:t>
      </w:r>
    </w:p>
    <w:p w:rsidR="00192F9D" w:rsidRPr="006F54B1" w:rsidRDefault="00192F9D"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bCs/>
          <w:color w:val="000000" w:themeColor="text1"/>
          <w:sz w:val="24"/>
          <w:szCs w:val="24"/>
        </w:rPr>
        <w:t>Segundo o Decreto nº 12/2006 de 15 de Junho, s</w:t>
      </w:r>
      <w:r w:rsidR="00353C92">
        <w:rPr>
          <w:rFonts w:ascii="Times New Roman" w:hAnsi="Times New Roman" w:cs="Times New Roman"/>
          <w:bCs/>
          <w:color w:val="000000" w:themeColor="text1"/>
          <w:sz w:val="24"/>
          <w:szCs w:val="24"/>
        </w:rPr>
        <w:t>obre o Regulamento da Gestão de</w:t>
      </w:r>
      <w:r w:rsidRPr="006F54B1">
        <w:rPr>
          <w:rFonts w:ascii="Times New Roman" w:hAnsi="Times New Roman" w:cs="Times New Roman"/>
          <w:bCs/>
          <w:color w:val="000000" w:themeColor="text1"/>
          <w:sz w:val="24"/>
          <w:szCs w:val="24"/>
        </w:rPr>
        <w:t xml:space="preserve"> Resíduos são </w:t>
      </w:r>
      <w:r w:rsidRPr="006F54B1">
        <w:rPr>
          <w:rFonts w:ascii="Times New Roman" w:hAnsi="Times New Roman" w:cs="Times New Roman"/>
          <w:color w:val="000000" w:themeColor="text1"/>
          <w:sz w:val="24"/>
          <w:szCs w:val="24"/>
        </w:rPr>
        <w:t>todos os procedimentos viáveis</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com vista a assegurar uma gestão ambientalmente</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segura, sustentável e racional dos resíduos, tendo</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em conta a necessidade da sua redução, reciclagem</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 xml:space="preserve">e reutilização, incluindo a separação, </w:t>
      </w:r>
      <w:proofErr w:type="gramStart"/>
      <w:r w:rsidRPr="006F54B1">
        <w:rPr>
          <w:rFonts w:ascii="Times New Roman" w:hAnsi="Times New Roman" w:cs="Times New Roman"/>
          <w:color w:val="000000" w:themeColor="text1"/>
          <w:sz w:val="24"/>
          <w:szCs w:val="24"/>
        </w:rPr>
        <w:t>recolha,</w:t>
      </w:r>
      <w:proofErr w:type="gramEnd"/>
      <w:r w:rsidRPr="006F54B1">
        <w:rPr>
          <w:rFonts w:ascii="Times New Roman" w:hAnsi="Times New Roman" w:cs="Times New Roman"/>
          <w:color w:val="000000" w:themeColor="text1"/>
          <w:sz w:val="24"/>
          <w:szCs w:val="24"/>
        </w:rPr>
        <w:t xml:space="preserve"> manuseamento,</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transporte, armazenagem e/ou eliminação</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de resíduos, bem como a posterior proteção dos</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locais de eliminação, por forma a proteger a saúde</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humana e o ambiente contra os efeitos nocivos que podem advir dos mesmos;</w:t>
      </w:r>
    </w:p>
    <w:p w:rsidR="00192F9D" w:rsidRPr="006F54B1" w:rsidRDefault="00192F9D" w:rsidP="006F54B1">
      <w:pPr>
        <w:pStyle w:val="Default"/>
        <w:spacing w:line="360" w:lineRule="auto"/>
        <w:jc w:val="both"/>
        <w:rPr>
          <w:rFonts w:ascii="Times New Roman" w:hAnsi="Times New Roman" w:cs="Times New Roman"/>
          <w:color w:val="000000" w:themeColor="text1"/>
          <w:lang w:val="pt-PT"/>
        </w:rPr>
      </w:pPr>
    </w:p>
    <w:p w:rsidR="002F1D70" w:rsidRDefault="000A4B84"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Segundo Karpin</w:t>
      </w:r>
      <w:r w:rsidR="007B2839" w:rsidRPr="006F54B1">
        <w:rPr>
          <w:rFonts w:ascii="Times New Roman" w:hAnsi="Times New Roman" w:cs="Times New Roman"/>
          <w:color w:val="000000" w:themeColor="text1"/>
          <w:lang w:val="pt-PT"/>
        </w:rPr>
        <w:t xml:space="preserve">sk </w:t>
      </w:r>
      <w:proofErr w:type="gramStart"/>
      <w:r w:rsidR="007B2839" w:rsidRPr="006F54B1">
        <w:rPr>
          <w:rFonts w:ascii="Times New Roman" w:hAnsi="Times New Roman" w:cs="Times New Roman"/>
          <w:color w:val="000000" w:themeColor="text1"/>
          <w:lang w:val="pt-PT"/>
        </w:rPr>
        <w:t>et</w:t>
      </w:r>
      <w:proofErr w:type="gramEnd"/>
      <w:r w:rsidR="007B2839" w:rsidRPr="006F54B1">
        <w:rPr>
          <w:rFonts w:ascii="Times New Roman" w:hAnsi="Times New Roman" w:cs="Times New Roman"/>
          <w:color w:val="000000" w:themeColor="text1"/>
          <w:lang w:val="pt-PT"/>
        </w:rPr>
        <w:t xml:space="preserve"> al, (2009) o</w:t>
      </w:r>
      <w:r w:rsidR="00085ED4" w:rsidRPr="006F54B1">
        <w:rPr>
          <w:rFonts w:ascii="Times New Roman" w:hAnsi="Times New Roman" w:cs="Times New Roman"/>
          <w:color w:val="000000" w:themeColor="text1"/>
          <w:lang w:val="pt-PT"/>
        </w:rPr>
        <w:t>s resíduos ge</w:t>
      </w:r>
      <w:r w:rsidR="00C0058C">
        <w:rPr>
          <w:rFonts w:ascii="Times New Roman" w:hAnsi="Times New Roman" w:cs="Times New Roman"/>
          <w:color w:val="000000" w:themeColor="text1"/>
          <w:lang w:val="pt-PT"/>
        </w:rPr>
        <w:t>rados nas obras e seus estaleiros</w:t>
      </w:r>
      <w:r w:rsidR="00085ED4" w:rsidRPr="006F54B1">
        <w:rPr>
          <w:rFonts w:ascii="Times New Roman" w:hAnsi="Times New Roman" w:cs="Times New Roman"/>
          <w:color w:val="000000" w:themeColor="text1"/>
          <w:lang w:val="pt-PT"/>
        </w:rPr>
        <w:t xml:space="preserve"> devem ser segregados na fonte e descartados conforme a legislação. É obrigação de todos os colaboradores </w:t>
      </w:r>
      <w:proofErr w:type="gramStart"/>
      <w:r w:rsidR="00085ED4" w:rsidRPr="006F54B1">
        <w:rPr>
          <w:rFonts w:ascii="Times New Roman" w:hAnsi="Times New Roman" w:cs="Times New Roman"/>
          <w:color w:val="000000" w:themeColor="text1"/>
          <w:lang w:val="pt-PT"/>
        </w:rPr>
        <w:t>descartá-los</w:t>
      </w:r>
      <w:proofErr w:type="gramEnd"/>
      <w:r w:rsidR="00085ED4" w:rsidRPr="006F54B1">
        <w:rPr>
          <w:rFonts w:ascii="Times New Roman" w:hAnsi="Times New Roman" w:cs="Times New Roman"/>
          <w:color w:val="000000" w:themeColor="text1"/>
          <w:lang w:val="pt-PT"/>
        </w:rPr>
        <w:t xml:space="preserve"> adequadamente. Assim, cabe aos gestores disponibilizar orientações de fácil acesso nos locais e frentes de serviço por meio de placas de orientação, car</w:t>
      </w:r>
      <w:r w:rsidR="00377703" w:rsidRPr="006F54B1">
        <w:rPr>
          <w:rFonts w:ascii="Times New Roman" w:hAnsi="Times New Roman" w:cs="Times New Roman"/>
          <w:color w:val="000000" w:themeColor="text1"/>
          <w:lang w:val="pt-PT"/>
        </w:rPr>
        <w:t>tilhas e treinamentos SICEPOT (</w:t>
      </w:r>
      <w:r w:rsidR="00085ED4" w:rsidRPr="006F54B1">
        <w:rPr>
          <w:rFonts w:ascii="Times New Roman" w:hAnsi="Times New Roman" w:cs="Times New Roman"/>
          <w:color w:val="000000" w:themeColor="text1"/>
          <w:lang w:val="pt-PT"/>
        </w:rPr>
        <w:t>2014).</w:t>
      </w:r>
    </w:p>
    <w:p w:rsidR="002F1D70" w:rsidRDefault="002F1D70" w:rsidP="006F54B1">
      <w:pPr>
        <w:pStyle w:val="Default"/>
        <w:spacing w:line="360" w:lineRule="auto"/>
        <w:jc w:val="both"/>
        <w:rPr>
          <w:rFonts w:ascii="Times New Roman" w:hAnsi="Times New Roman" w:cs="Times New Roman"/>
          <w:color w:val="000000" w:themeColor="text1"/>
          <w:lang w:val="pt-PT"/>
        </w:rPr>
      </w:pPr>
    </w:p>
    <w:p w:rsidR="00085ED4" w:rsidRPr="006F54B1" w:rsidRDefault="00085ED4"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A Resolução CONA</w:t>
      </w:r>
      <w:r w:rsidR="00377703" w:rsidRPr="006F54B1">
        <w:rPr>
          <w:rFonts w:ascii="Times New Roman" w:hAnsi="Times New Roman" w:cs="Times New Roman"/>
          <w:color w:val="000000" w:themeColor="text1"/>
          <w:lang w:val="pt-PT"/>
        </w:rPr>
        <w:t>MA nº 275, de 25 de abril 2001 BRASIL</w:t>
      </w:r>
      <w:r w:rsidRPr="006F54B1">
        <w:rPr>
          <w:rFonts w:ascii="Times New Roman" w:hAnsi="Times New Roman" w:cs="Times New Roman"/>
          <w:color w:val="000000" w:themeColor="text1"/>
          <w:lang w:val="pt-PT"/>
        </w:rPr>
        <w:t xml:space="preserve"> </w:t>
      </w:r>
      <w:r w:rsidR="00377703" w:rsidRPr="006F54B1">
        <w:rPr>
          <w:rFonts w:ascii="Times New Roman" w:hAnsi="Times New Roman" w:cs="Times New Roman"/>
          <w:color w:val="000000" w:themeColor="text1"/>
          <w:lang w:val="pt-PT"/>
        </w:rPr>
        <w:t>(</w:t>
      </w:r>
      <w:r w:rsidRPr="006F54B1">
        <w:rPr>
          <w:rFonts w:ascii="Times New Roman" w:hAnsi="Times New Roman" w:cs="Times New Roman"/>
          <w:color w:val="000000" w:themeColor="text1"/>
          <w:lang w:val="pt-PT"/>
        </w:rPr>
        <w:t xml:space="preserve">2001), estabeleceu o código de cores para os diferentes tipos de resíduos, a ser adotado na identificação de colectores e transportadores, bem como nas campanhas informativas para a colecta seletiva. </w:t>
      </w:r>
    </w:p>
    <w:p w:rsidR="00085ED4" w:rsidRPr="006F54B1" w:rsidRDefault="00085E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085ED4" w:rsidRPr="006F54B1" w:rsidRDefault="00085ED4"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color w:val="000000" w:themeColor="text1"/>
          <w:sz w:val="24"/>
          <w:szCs w:val="24"/>
        </w:rPr>
        <w:t>Blumenschein (2007) por sua vez</w:t>
      </w:r>
      <w:r w:rsidR="00866C1E">
        <w:rPr>
          <w:rFonts w:ascii="Times New Roman" w:hAnsi="Times New Roman" w:cs="Times New Roman"/>
          <w:color w:val="000000" w:themeColor="text1"/>
          <w:sz w:val="24"/>
          <w:szCs w:val="24"/>
        </w:rPr>
        <w:t xml:space="preserve"> relata em seus estudos que um sistema integrado de g</w:t>
      </w:r>
      <w:r w:rsidRPr="006F54B1">
        <w:rPr>
          <w:rFonts w:ascii="Times New Roman" w:hAnsi="Times New Roman" w:cs="Times New Roman"/>
          <w:color w:val="000000" w:themeColor="text1"/>
          <w:sz w:val="24"/>
          <w:szCs w:val="24"/>
        </w:rPr>
        <w:t xml:space="preserve">erenciamento de </w:t>
      </w:r>
      <w:r w:rsidR="00866C1E">
        <w:rPr>
          <w:rFonts w:ascii="Times New Roman" w:hAnsi="Times New Roman" w:cs="Times New Roman"/>
          <w:color w:val="000000" w:themeColor="text1"/>
          <w:sz w:val="24"/>
          <w:szCs w:val="24"/>
        </w:rPr>
        <w:t>resíduos de construção civil</w:t>
      </w:r>
      <w:r w:rsidRPr="006F54B1">
        <w:rPr>
          <w:rFonts w:ascii="Times New Roman" w:hAnsi="Times New Roman" w:cs="Times New Roman"/>
          <w:color w:val="000000" w:themeColor="text1"/>
          <w:sz w:val="24"/>
          <w:szCs w:val="24"/>
        </w:rPr>
        <w:t xml:space="preserve"> envolve questões complexas, particularmente, no processo de produção da cadeia principal da cadeia produtiva da indústria da construção, ou seja, no processo construtivo.</w:t>
      </w:r>
    </w:p>
    <w:p w:rsidR="00085ED4" w:rsidRPr="006F54B1" w:rsidRDefault="00085ED4"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585B93" w:rsidRPr="006E6274" w:rsidRDefault="00353C92"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51" w:name="_Toc9352785"/>
      <w:bookmarkStart w:id="52" w:name="_Toc9409676"/>
      <w:r>
        <w:rPr>
          <w:rFonts w:ascii="Times New Roman" w:hAnsi="Times New Roman" w:cs="Times New Roman"/>
          <w:b/>
          <w:color w:val="000000" w:themeColor="text1"/>
          <w:sz w:val="24"/>
          <w:szCs w:val="24"/>
        </w:rPr>
        <w:t>Colecta e Transporte de</w:t>
      </w:r>
      <w:r w:rsidR="00F96549" w:rsidRPr="006E6274">
        <w:rPr>
          <w:rFonts w:ascii="Times New Roman" w:hAnsi="Times New Roman" w:cs="Times New Roman"/>
          <w:b/>
          <w:color w:val="000000" w:themeColor="text1"/>
          <w:sz w:val="24"/>
          <w:szCs w:val="24"/>
        </w:rPr>
        <w:t xml:space="preserve"> Resíduos de Construção Civil</w:t>
      </w:r>
      <w:bookmarkEnd w:id="51"/>
      <w:bookmarkEnd w:id="52"/>
    </w:p>
    <w:p w:rsidR="002F1D70" w:rsidRDefault="00F96549"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bCs/>
          <w:iCs/>
          <w:color w:val="000000" w:themeColor="text1"/>
          <w:sz w:val="24"/>
          <w:szCs w:val="24"/>
        </w:rPr>
        <w:t>A colecta</w:t>
      </w:r>
      <w:r w:rsidR="0046455D" w:rsidRPr="006F54B1">
        <w:rPr>
          <w:rFonts w:ascii="Times New Roman" w:hAnsi="Times New Roman" w:cs="Times New Roman"/>
          <w:bCs/>
          <w:iCs/>
          <w:color w:val="000000" w:themeColor="text1"/>
          <w:sz w:val="24"/>
          <w:szCs w:val="24"/>
        </w:rPr>
        <w:t xml:space="preserve"> e o transporte </w:t>
      </w:r>
      <w:r w:rsidRPr="006F54B1">
        <w:rPr>
          <w:rFonts w:ascii="Times New Roman" w:hAnsi="Times New Roman" w:cs="Times New Roman"/>
          <w:bCs/>
          <w:iCs/>
          <w:color w:val="000000" w:themeColor="text1"/>
          <w:sz w:val="24"/>
          <w:szCs w:val="24"/>
        </w:rPr>
        <w:t>dos RCC</w:t>
      </w:r>
      <w:r w:rsidR="00F264DE" w:rsidRPr="006F54B1">
        <w:rPr>
          <w:rFonts w:ascii="Times New Roman" w:hAnsi="Times New Roman" w:cs="Times New Roman"/>
          <w:bCs/>
          <w:iCs/>
          <w:color w:val="000000" w:themeColor="text1"/>
          <w:sz w:val="24"/>
          <w:szCs w:val="24"/>
        </w:rPr>
        <w:t xml:space="preserve">, de acordo com a legislação são de responsabilidade de geradores, </w:t>
      </w:r>
      <w:r w:rsidR="00866C1E" w:rsidRPr="006F54B1">
        <w:rPr>
          <w:rFonts w:ascii="Times New Roman" w:hAnsi="Times New Roman" w:cs="Times New Roman"/>
          <w:bCs/>
          <w:iCs/>
          <w:color w:val="000000" w:themeColor="text1"/>
          <w:sz w:val="24"/>
          <w:szCs w:val="24"/>
        </w:rPr>
        <w:t>poré</w:t>
      </w:r>
      <w:r w:rsidR="00866C1E">
        <w:rPr>
          <w:rFonts w:ascii="Times New Roman" w:hAnsi="Times New Roman" w:cs="Times New Roman"/>
          <w:bCs/>
          <w:iCs/>
          <w:color w:val="000000" w:themeColor="text1"/>
          <w:sz w:val="24"/>
          <w:szCs w:val="24"/>
        </w:rPr>
        <w:t>m</w:t>
      </w:r>
      <w:r w:rsidR="00F264DE" w:rsidRPr="006F54B1">
        <w:rPr>
          <w:rFonts w:ascii="Times New Roman" w:hAnsi="Times New Roman" w:cs="Times New Roman"/>
          <w:bCs/>
          <w:iCs/>
          <w:color w:val="000000" w:themeColor="text1"/>
          <w:sz w:val="24"/>
          <w:szCs w:val="24"/>
        </w:rPr>
        <w:t xml:space="preserve">, esses geradores acabam repassando essas responsabilidades ao contratar empresas colectoras de RCC (tipo entulho), que estocam e transportam os resíduos até o destino final. </w:t>
      </w:r>
    </w:p>
    <w:p w:rsidR="002F1D70" w:rsidRDefault="002F1D70"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2F1D70" w:rsidRDefault="00F264DE"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bCs/>
          <w:iCs/>
          <w:color w:val="000000" w:themeColor="text1"/>
          <w:sz w:val="24"/>
          <w:szCs w:val="24"/>
        </w:rPr>
        <w:t xml:space="preserve">Os pequenos giradores, que normalmente executam actividades de construção, demolição e reformas, que nem sempre tem condições de contratar as empresas para remoção desses resíduos, acabam depositando-os ao longo de estradas, vias </w:t>
      </w:r>
      <w:r w:rsidR="00FF749E" w:rsidRPr="006F54B1">
        <w:rPr>
          <w:rFonts w:ascii="Times New Roman" w:hAnsi="Times New Roman" w:cs="Times New Roman"/>
          <w:bCs/>
          <w:iCs/>
          <w:color w:val="000000" w:themeColor="text1"/>
          <w:sz w:val="24"/>
          <w:szCs w:val="24"/>
        </w:rPr>
        <w:t>públicas</w:t>
      </w:r>
      <w:r w:rsidRPr="006F54B1">
        <w:rPr>
          <w:rFonts w:ascii="Times New Roman" w:hAnsi="Times New Roman" w:cs="Times New Roman"/>
          <w:bCs/>
          <w:iCs/>
          <w:color w:val="000000" w:themeColor="text1"/>
          <w:sz w:val="24"/>
          <w:szCs w:val="24"/>
        </w:rPr>
        <w:t xml:space="preserve">, margens de córregos e </w:t>
      </w:r>
      <w:r w:rsidR="00377703" w:rsidRPr="006F54B1">
        <w:rPr>
          <w:rFonts w:ascii="Times New Roman" w:hAnsi="Times New Roman" w:cs="Times New Roman"/>
          <w:bCs/>
          <w:iCs/>
          <w:color w:val="000000" w:themeColor="text1"/>
          <w:sz w:val="24"/>
          <w:szCs w:val="24"/>
        </w:rPr>
        <w:t xml:space="preserve">nas áreas </w:t>
      </w:r>
      <w:r w:rsidR="002F1D70" w:rsidRPr="006F54B1">
        <w:rPr>
          <w:rFonts w:ascii="Times New Roman" w:hAnsi="Times New Roman" w:cs="Times New Roman"/>
          <w:bCs/>
          <w:iCs/>
          <w:color w:val="000000" w:themeColor="text1"/>
          <w:sz w:val="24"/>
          <w:szCs w:val="24"/>
        </w:rPr>
        <w:t>periféri</w:t>
      </w:r>
      <w:r w:rsidR="002F1D70">
        <w:rPr>
          <w:rFonts w:ascii="Times New Roman" w:hAnsi="Times New Roman" w:cs="Times New Roman"/>
          <w:bCs/>
          <w:iCs/>
          <w:color w:val="000000" w:themeColor="text1"/>
          <w:sz w:val="24"/>
          <w:szCs w:val="24"/>
        </w:rPr>
        <w:t>c</w:t>
      </w:r>
      <w:r w:rsidR="002F1D70" w:rsidRPr="006F54B1">
        <w:rPr>
          <w:rFonts w:ascii="Times New Roman" w:hAnsi="Times New Roman" w:cs="Times New Roman"/>
          <w:bCs/>
          <w:iCs/>
          <w:color w:val="000000" w:themeColor="text1"/>
          <w:sz w:val="24"/>
          <w:szCs w:val="24"/>
        </w:rPr>
        <w:t>as</w:t>
      </w:r>
      <w:r w:rsidR="00377703" w:rsidRPr="006F54B1">
        <w:rPr>
          <w:rFonts w:ascii="Times New Roman" w:hAnsi="Times New Roman" w:cs="Times New Roman"/>
          <w:bCs/>
          <w:iCs/>
          <w:color w:val="000000" w:themeColor="text1"/>
          <w:sz w:val="24"/>
          <w:szCs w:val="24"/>
        </w:rPr>
        <w:t xml:space="preserve"> da cidade</w:t>
      </w:r>
      <w:r w:rsidR="002F1D70">
        <w:rPr>
          <w:rFonts w:ascii="Times New Roman" w:hAnsi="Times New Roman" w:cs="Times New Roman"/>
          <w:bCs/>
          <w:iCs/>
          <w:color w:val="000000" w:themeColor="text1"/>
          <w:sz w:val="24"/>
          <w:szCs w:val="24"/>
        </w:rPr>
        <w:t>.</w:t>
      </w:r>
      <w:r w:rsidR="00377703" w:rsidRPr="006F54B1">
        <w:rPr>
          <w:rFonts w:ascii="Times New Roman" w:hAnsi="Times New Roman" w:cs="Times New Roman"/>
          <w:bCs/>
          <w:iCs/>
          <w:color w:val="000000" w:themeColor="text1"/>
          <w:sz w:val="24"/>
          <w:szCs w:val="24"/>
        </w:rPr>
        <w:t xml:space="preserve"> </w:t>
      </w:r>
    </w:p>
    <w:p w:rsidR="00F264DE" w:rsidRPr="006F54B1" w:rsidRDefault="00F264DE"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bCs/>
          <w:iCs/>
          <w:color w:val="000000" w:themeColor="text1"/>
          <w:sz w:val="24"/>
          <w:szCs w:val="24"/>
        </w:rPr>
        <w:t xml:space="preserve">Nesse caso a responsabilidade passa ser dos municípios que devem disponibilizar aos pequenos giradores áreas de recepção de pequenos volumes </w:t>
      </w:r>
      <w:r w:rsidR="00866C1E">
        <w:rPr>
          <w:rFonts w:ascii="Times New Roman" w:hAnsi="Times New Roman" w:cs="Times New Roman"/>
          <w:bCs/>
          <w:iCs/>
          <w:color w:val="000000" w:themeColor="text1"/>
          <w:sz w:val="24"/>
          <w:szCs w:val="24"/>
        </w:rPr>
        <w:t xml:space="preserve">e </w:t>
      </w:r>
      <w:r w:rsidR="00FF749E" w:rsidRPr="006F54B1">
        <w:rPr>
          <w:rFonts w:ascii="Times New Roman" w:hAnsi="Times New Roman" w:cs="Times New Roman"/>
          <w:bCs/>
          <w:iCs/>
          <w:color w:val="000000" w:themeColor="text1"/>
          <w:sz w:val="24"/>
          <w:szCs w:val="24"/>
        </w:rPr>
        <w:t xml:space="preserve">ou um serviço de colecta, </w:t>
      </w:r>
      <w:r w:rsidR="00226F71" w:rsidRPr="006F54B1">
        <w:rPr>
          <w:rFonts w:ascii="Times New Roman" w:hAnsi="Times New Roman" w:cs="Times New Roman"/>
          <w:bCs/>
          <w:iCs/>
          <w:color w:val="000000" w:themeColor="text1"/>
          <w:sz w:val="24"/>
          <w:szCs w:val="24"/>
        </w:rPr>
        <w:t>definindo através de legislação municipal qual volume máximo a ser recebido ou</w:t>
      </w:r>
      <w:r w:rsidR="002F1D70">
        <w:rPr>
          <w:rFonts w:ascii="Times New Roman" w:hAnsi="Times New Roman" w:cs="Times New Roman"/>
          <w:bCs/>
          <w:iCs/>
          <w:color w:val="000000" w:themeColor="text1"/>
          <w:sz w:val="24"/>
          <w:szCs w:val="24"/>
        </w:rPr>
        <w:t xml:space="preserve"> colectado NETO</w:t>
      </w:r>
      <w:r w:rsidR="002F1D70" w:rsidRPr="006F54B1">
        <w:rPr>
          <w:rFonts w:ascii="Times New Roman" w:hAnsi="Times New Roman" w:cs="Times New Roman"/>
          <w:bCs/>
          <w:iCs/>
          <w:color w:val="000000" w:themeColor="text1"/>
          <w:sz w:val="24"/>
          <w:szCs w:val="24"/>
        </w:rPr>
        <w:t xml:space="preserve"> (2005).</w:t>
      </w:r>
    </w:p>
    <w:p w:rsidR="00850D6A" w:rsidRPr="006F54B1" w:rsidRDefault="00850D6A"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2F1D70" w:rsidRDefault="00850D6A"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bCs/>
          <w:iCs/>
          <w:color w:val="000000" w:themeColor="text1"/>
          <w:sz w:val="24"/>
          <w:szCs w:val="24"/>
        </w:rPr>
        <w:t xml:space="preserve">Em muitas cidades de </w:t>
      </w:r>
      <w:r w:rsidR="005206B2" w:rsidRPr="006F54B1">
        <w:rPr>
          <w:rFonts w:ascii="Times New Roman" w:hAnsi="Times New Roman" w:cs="Times New Roman"/>
          <w:bCs/>
          <w:iCs/>
          <w:color w:val="000000" w:themeColor="text1"/>
          <w:sz w:val="24"/>
          <w:szCs w:val="24"/>
        </w:rPr>
        <w:t>médio</w:t>
      </w:r>
      <w:r w:rsidRPr="006F54B1">
        <w:rPr>
          <w:rFonts w:ascii="Times New Roman" w:hAnsi="Times New Roman" w:cs="Times New Roman"/>
          <w:bCs/>
          <w:iCs/>
          <w:color w:val="000000" w:themeColor="text1"/>
          <w:sz w:val="24"/>
          <w:szCs w:val="24"/>
        </w:rPr>
        <w:t xml:space="preserve"> e grande porte, o principal equipamento utilizado para realização dessas actividades são os camiões poliguindastes providos de caçambas met</w:t>
      </w:r>
      <w:r w:rsidR="00965F78" w:rsidRPr="006F54B1">
        <w:rPr>
          <w:rFonts w:ascii="Times New Roman" w:hAnsi="Times New Roman" w:cs="Times New Roman"/>
          <w:bCs/>
          <w:iCs/>
          <w:color w:val="000000" w:themeColor="text1"/>
          <w:sz w:val="24"/>
          <w:szCs w:val="24"/>
        </w:rPr>
        <w:t xml:space="preserve">álicas </w:t>
      </w:r>
      <w:r w:rsidR="00EA2DF4" w:rsidRPr="006F54B1">
        <w:rPr>
          <w:rFonts w:ascii="Times New Roman" w:hAnsi="Times New Roman" w:cs="Times New Roman"/>
          <w:bCs/>
          <w:iCs/>
          <w:color w:val="000000" w:themeColor="text1"/>
          <w:sz w:val="24"/>
          <w:szCs w:val="24"/>
        </w:rPr>
        <w:t>estacionárias</w:t>
      </w:r>
      <w:r w:rsidR="00965F78" w:rsidRPr="006F54B1">
        <w:rPr>
          <w:rFonts w:ascii="Times New Roman" w:hAnsi="Times New Roman" w:cs="Times New Roman"/>
          <w:bCs/>
          <w:iCs/>
          <w:color w:val="000000" w:themeColor="text1"/>
          <w:sz w:val="24"/>
          <w:szCs w:val="24"/>
        </w:rPr>
        <w:t xml:space="preserve">, </w:t>
      </w:r>
      <w:r w:rsidRPr="006F54B1">
        <w:rPr>
          <w:rFonts w:ascii="Times New Roman" w:hAnsi="Times New Roman" w:cs="Times New Roman"/>
          <w:bCs/>
          <w:iCs/>
          <w:color w:val="000000" w:themeColor="text1"/>
          <w:sz w:val="24"/>
          <w:szCs w:val="24"/>
        </w:rPr>
        <w:t>que em alguns municípios são responsáveis pela remoção de 90%</w:t>
      </w:r>
      <w:r w:rsidR="00377703" w:rsidRPr="006F54B1">
        <w:rPr>
          <w:rFonts w:ascii="Times New Roman" w:hAnsi="Times New Roman" w:cs="Times New Roman"/>
          <w:bCs/>
          <w:iCs/>
          <w:color w:val="000000" w:themeColor="text1"/>
          <w:sz w:val="24"/>
          <w:szCs w:val="24"/>
        </w:rPr>
        <w:t xml:space="preserve"> do total dos resíduos gerados PINTO &amp; GONZALES (</w:t>
      </w:r>
      <w:r w:rsidRPr="006F54B1">
        <w:rPr>
          <w:rFonts w:ascii="Times New Roman" w:hAnsi="Times New Roman" w:cs="Times New Roman"/>
          <w:bCs/>
          <w:iCs/>
          <w:color w:val="000000" w:themeColor="text1"/>
          <w:sz w:val="24"/>
          <w:szCs w:val="24"/>
        </w:rPr>
        <w:t xml:space="preserve">2005). </w:t>
      </w:r>
    </w:p>
    <w:p w:rsidR="002F1D70" w:rsidRDefault="002F1D70"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F96549" w:rsidRPr="006F54B1" w:rsidRDefault="00850D6A"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bCs/>
          <w:iCs/>
          <w:color w:val="000000" w:themeColor="text1"/>
          <w:sz w:val="24"/>
          <w:szCs w:val="24"/>
        </w:rPr>
        <w:t xml:space="preserve">Também </w:t>
      </w:r>
      <w:r w:rsidR="00B80A86" w:rsidRPr="006F54B1">
        <w:rPr>
          <w:rFonts w:ascii="Times New Roman" w:hAnsi="Times New Roman" w:cs="Times New Roman"/>
          <w:bCs/>
          <w:iCs/>
          <w:color w:val="000000" w:themeColor="text1"/>
          <w:sz w:val="24"/>
          <w:szCs w:val="24"/>
        </w:rPr>
        <w:t>é</w:t>
      </w:r>
      <w:r w:rsidRPr="006F54B1">
        <w:rPr>
          <w:rFonts w:ascii="Times New Roman" w:hAnsi="Times New Roman" w:cs="Times New Roman"/>
          <w:bCs/>
          <w:iCs/>
          <w:color w:val="000000" w:themeColor="text1"/>
          <w:sz w:val="24"/>
          <w:szCs w:val="24"/>
        </w:rPr>
        <w:t xml:space="preserve"> comum </w:t>
      </w:r>
      <w:proofErr w:type="gramStart"/>
      <w:r w:rsidRPr="006F54B1">
        <w:rPr>
          <w:rFonts w:ascii="Times New Roman" w:hAnsi="Times New Roman" w:cs="Times New Roman"/>
          <w:bCs/>
          <w:iCs/>
          <w:color w:val="000000" w:themeColor="text1"/>
          <w:sz w:val="24"/>
          <w:szCs w:val="24"/>
        </w:rPr>
        <w:t xml:space="preserve">a utilização, principalmente pelo sector </w:t>
      </w:r>
      <w:r w:rsidR="00B80A86" w:rsidRPr="006F54B1">
        <w:rPr>
          <w:rFonts w:ascii="Times New Roman" w:hAnsi="Times New Roman" w:cs="Times New Roman"/>
          <w:bCs/>
          <w:iCs/>
          <w:color w:val="000000" w:themeColor="text1"/>
          <w:sz w:val="24"/>
          <w:szCs w:val="24"/>
        </w:rPr>
        <w:t>público</w:t>
      </w:r>
      <w:r w:rsidR="00965F78" w:rsidRPr="006F54B1">
        <w:rPr>
          <w:rFonts w:ascii="Times New Roman" w:hAnsi="Times New Roman" w:cs="Times New Roman"/>
          <w:bCs/>
          <w:iCs/>
          <w:color w:val="000000" w:themeColor="text1"/>
          <w:sz w:val="24"/>
          <w:szCs w:val="24"/>
        </w:rPr>
        <w:t>, de camiões caçamba,</w:t>
      </w:r>
      <w:r w:rsidRPr="006F54B1">
        <w:rPr>
          <w:rFonts w:ascii="Times New Roman" w:hAnsi="Times New Roman" w:cs="Times New Roman"/>
          <w:bCs/>
          <w:iCs/>
          <w:color w:val="000000" w:themeColor="text1"/>
          <w:sz w:val="24"/>
          <w:szCs w:val="24"/>
        </w:rPr>
        <w:t xml:space="preserve"> normalmente carregados com ajuda de tratores provido de pá carregadeira, e carretões (espécie de reboque de madeira com grande capacidade de volume, normalmente utilizada para transporte de resíduos volumosos </w:t>
      </w:r>
      <w:r w:rsidR="00B80A86" w:rsidRPr="006F54B1">
        <w:rPr>
          <w:rFonts w:ascii="Times New Roman" w:hAnsi="Times New Roman" w:cs="Times New Roman"/>
          <w:bCs/>
          <w:iCs/>
          <w:color w:val="000000" w:themeColor="text1"/>
          <w:sz w:val="24"/>
          <w:szCs w:val="24"/>
        </w:rPr>
        <w:t xml:space="preserve">e de poda, puxadas por </w:t>
      </w:r>
      <w:r w:rsidR="002F1D70">
        <w:rPr>
          <w:rFonts w:ascii="Times New Roman" w:hAnsi="Times New Roman" w:cs="Times New Roman"/>
          <w:bCs/>
          <w:iCs/>
          <w:color w:val="000000" w:themeColor="text1"/>
          <w:sz w:val="24"/>
          <w:szCs w:val="24"/>
        </w:rPr>
        <w:t>tratores)</w:t>
      </w:r>
      <w:proofErr w:type="gramEnd"/>
      <w:r w:rsidR="002F1D70" w:rsidRPr="002F1D70">
        <w:rPr>
          <w:rFonts w:ascii="Times New Roman" w:hAnsi="Times New Roman" w:cs="Times New Roman"/>
          <w:bCs/>
          <w:iCs/>
          <w:color w:val="000000" w:themeColor="text1"/>
          <w:sz w:val="24"/>
          <w:szCs w:val="24"/>
        </w:rPr>
        <w:t xml:space="preserve"> </w:t>
      </w:r>
      <w:r w:rsidR="002F1D70" w:rsidRPr="006F54B1">
        <w:rPr>
          <w:rFonts w:ascii="Times New Roman" w:hAnsi="Times New Roman" w:cs="Times New Roman"/>
          <w:bCs/>
          <w:iCs/>
          <w:color w:val="000000" w:themeColor="text1"/>
          <w:sz w:val="24"/>
          <w:szCs w:val="24"/>
        </w:rPr>
        <w:t>PINTO &amp; GONZALES (2005).</w:t>
      </w:r>
    </w:p>
    <w:p w:rsidR="00965F78" w:rsidRPr="006F54B1" w:rsidRDefault="00965F78" w:rsidP="006F54B1">
      <w:pPr>
        <w:autoSpaceDE w:val="0"/>
        <w:autoSpaceDN w:val="0"/>
        <w:adjustRightInd w:val="0"/>
        <w:spacing w:after="0" w:line="360" w:lineRule="auto"/>
        <w:jc w:val="both"/>
        <w:rPr>
          <w:rFonts w:ascii="Times New Roman" w:hAnsi="Times New Roman" w:cs="Times New Roman"/>
          <w:b/>
          <w:bCs/>
          <w:iCs/>
          <w:color w:val="000000" w:themeColor="text1"/>
          <w:sz w:val="24"/>
          <w:szCs w:val="24"/>
        </w:rPr>
      </w:pPr>
    </w:p>
    <w:p w:rsidR="00320344" w:rsidRPr="006E6274" w:rsidRDefault="00320344"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53" w:name="_Toc9352786"/>
      <w:bookmarkStart w:id="54" w:name="_Toc9409677"/>
      <w:r w:rsidRPr="006E6274">
        <w:rPr>
          <w:rFonts w:ascii="Times New Roman" w:hAnsi="Times New Roman" w:cs="Times New Roman"/>
          <w:b/>
          <w:color w:val="000000" w:themeColor="text1"/>
          <w:sz w:val="24"/>
          <w:szCs w:val="24"/>
        </w:rPr>
        <w:t>Segregação ou Triagem</w:t>
      </w:r>
      <w:bookmarkEnd w:id="53"/>
      <w:bookmarkEnd w:id="54"/>
    </w:p>
    <w:p w:rsidR="00320344" w:rsidRPr="006F54B1" w:rsidRDefault="0032034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Esta é uma etapa relevante p</w:t>
      </w:r>
      <w:r w:rsidR="00152746" w:rsidRPr="006F54B1">
        <w:rPr>
          <w:rFonts w:ascii="Times New Roman" w:hAnsi="Times New Roman" w:cs="Times New Roman"/>
          <w:color w:val="000000" w:themeColor="text1"/>
          <w:sz w:val="24"/>
          <w:szCs w:val="24"/>
        </w:rPr>
        <w:t xml:space="preserve">ara o processo de gerenciamento </w:t>
      </w:r>
      <w:r w:rsidR="000538A7" w:rsidRPr="006F54B1">
        <w:rPr>
          <w:rFonts w:ascii="Times New Roman" w:hAnsi="Times New Roman" w:cs="Times New Roman"/>
          <w:color w:val="000000" w:themeColor="text1"/>
          <w:sz w:val="24"/>
          <w:szCs w:val="24"/>
        </w:rPr>
        <w:t>dos RCC</w:t>
      </w:r>
      <w:r w:rsidRPr="006F54B1">
        <w:rPr>
          <w:rFonts w:ascii="Times New Roman" w:hAnsi="Times New Roman" w:cs="Times New Roman"/>
          <w:color w:val="000000" w:themeColor="text1"/>
          <w:sz w:val="24"/>
          <w:szCs w:val="24"/>
        </w:rPr>
        <w:t>, pois, se bem ex</w:t>
      </w:r>
      <w:r w:rsidR="00152746" w:rsidRPr="006F54B1">
        <w:rPr>
          <w:rFonts w:ascii="Times New Roman" w:hAnsi="Times New Roman" w:cs="Times New Roman"/>
          <w:color w:val="000000" w:themeColor="text1"/>
          <w:sz w:val="24"/>
          <w:szCs w:val="24"/>
        </w:rPr>
        <w:t xml:space="preserve">ecutada, possibilitará a máxima </w:t>
      </w:r>
      <w:r w:rsidRPr="006F54B1">
        <w:rPr>
          <w:rFonts w:ascii="Times New Roman" w:hAnsi="Times New Roman" w:cs="Times New Roman"/>
          <w:color w:val="000000" w:themeColor="text1"/>
          <w:sz w:val="24"/>
          <w:szCs w:val="24"/>
        </w:rPr>
        <w:t>reciclagem dos resíduos, consideran</w:t>
      </w:r>
      <w:r w:rsidR="00152746" w:rsidRPr="006F54B1">
        <w:rPr>
          <w:rFonts w:ascii="Times New Roman" w:hAnsi="Times New Roman" w:cs="Times New Roman"/>
          <w:color w:val="000000" w:themeColor="text1"/>
          <w:sz w:val="24"/>
          <w:szCs w:val="24"/>
        </w:rPr>
        <w:t xml:space="preserve">do que estes sejam encaminhados </w:t>
      </w:r>
      <w:r w:rsidRPr="006F54B1">
        <w:rPr>
          <w:rFonts w:ascii="Times New Roman" w:hAnsi="Times New Roman" w:cs="Times New Roman"/>
          <w:color w:val="000000" w:themeColor="text1"/>
          <w:sz w:val="24"/>
          <w:szCs w:val="24"/>
        </w:rPr>
        <w:t>para usinas de reciclagem.</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320344" w:rsidRPr="006F54B1" w:rsidRDefault="0032034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 que os resíduos sejam r</w:t>
      </w:r>
      <w:r w:rsidR="00152746" w:rsidRPr="006F54B1">
        <w:rPr>
          <w:rFonts w:ascii="Times New Roman" w:hAnsi="Times New Roman" w:cs="Times New Roman"/>
          <w:color w:val="000000" w:themeColor="text1"/>
          <w:sz w:val="24"/>
          <w:szCs w:val="24"/>
        </w:rPr>
        <w:t xml:space="preserve">eciclados e reaproveitados como </w:t>
      </w:r>
      <w:r w:rsidRPr="006F54B1">
        <w:rPr>
          <w:rFonts w:ascii="Times New Roman" w:hAnsi="Times New Roman" w:cs="Times New Roman"/>
          <w:color w:val="000000" w:themeColor="text1"/>
          <w:sz w:val="24"/>
          <w:szCs w:val="24"/>
        </w:rPr>
        <w:t>matéria-prima, as características</w:t>
      </w:r>
      <w:r w:rsidR="00152746" w:rsidRPr="006F54B1">
        <w:rPr>
          <w:rFonts w:ascii="Times New Roman" w:hAnsi="Times New Roman" w:cs="Times New Roman"/>
          <w:color w:val="000000" w:themeColor="text1"/>
          <w:sz w:val="24"/>
          <w:szCs w:val="24"/>
        </w:rPr>
        <w:t xml:space="preserve"> do produto reciclado devem ser </w:t>
      </w:r>
      <w:r w:rsidRPr="006F54B1">
        <w:rPr>
          <w:rFonts w:ascii="Times New Roman" w:hAnsi="Times New Roman" w:cs="Times New Roman"/>
          <w:color w:val="000000" w:themeColor="text1"/>
          <w:sz w:val="24"/>
          <w:szCs w:val="24"/>
        </w:rPr>
        <w:t>compatíveis ao uso a que ele se propõe.</w:t>
      </w:r>
      <w:r w:rsidR="000538A7" w:rsidRPr="006F54B1">
        <w:rPr>
          <w:rFonts w:ascii="Times New Roman" w:hAnsi="Times New Roman" w:cs="Times New Roman"/>
          <w:color w:val="000000" w:themeColor="text1"/>
          <w:sz w:val="24"/>
          <w:szCs w:val="24"/>
        </w:rPr>
        <w:t xml:space="preserve"> A reciclagem dos RCC</w:t>
      </w:r>
      <w:r w:rsidR="00152746"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contaminados com materiais </w:t>
      </w:r>
      <w:proofErr w:type="gramStart"/>
      <w:r w:rsidRPr="006F54B1">
        <w:rPr>
          <w:rFonts w:ascii="Times New Roman" w:hAnsi="Times New Roman" w:cs="Times New Roman"/>
          <w:color w:val="000000" w:themeColor="text1"/>
          <w:sz w:val="24"/>
          <w:szCs w:val="24"/>
        </w:rPr>
        <w:t>n</w:t>
      </w:r>
      <w:r w:rsidR="00152746" w:rsidRPr="006F54B1">
        <w:rPr>
          <w:rFonts w:ascii="Times New Roman" w:hAnsi="Times New Roman" w:cs="Times New Roman"/>
          <w:color w:val="000000" w:themeColor="text1"/>
          <w:sz w:val="24"/>
          <w:szCs w:val="24"/>
        </w:rPr>
        <w:t>ão-inertes</w:t>
      </w:r>
      <w:proofErr w:type="gramEnd"/>
      <w:r w:rsidR="00152746" w:rsidRPr="006F54B1">
        <w:rPr>
          <w:rFonts w:ascii="Times New Roman" w:hAnsi="Times New Roman" w:cs="Times New Roman"/>
          <w:color w:val="000000" w:themeColor="text1"/>
          <w:sz w:val="24"/>
          <w:szCs w:val="24"/>
        </w:rPr>
        <w:t xml:space="preserve"> produz reciclados de </w:t>
      </w:r>
      <w:r w:rsidRPr="006F54B1">
        <w:rPr>
          <w:rFonts w:ascii="Times New Roman" w:hAnsi="Times New Roman" w:cs="Times New Roman"/>
          <w:color w:val="000000" w:themeColor="text1"/>
          <w:sz w:val="24"/>
          <w:szCs w:val="24"/>
        </w:rPr>
        <w:t>pouca qualidade. Então, é funda</w:t>
      </w:r>
      <w:r w:rsidR="00152746" w:rsidRPr="006F54B1">
        <w:rPr>
          <w:rFonts w:ascii="Times New Roman" w:hAnsi="Times New Roman" w:cs="Times New Roman"/>
          <w:color w:val="000000" w:themeColor="text1"/>
          <w:sz w:val="24"/>
          <w:szCs w:val="24"/>
        </w:rPr>
        <w:t xml:space="preserve">mental a separação dos diversos </w:t>
      </w:r>
      <w:r w:rsidRPr="006F54B1">
        <w:rPr>
          <w:rFonts w:ascii="Times New Roman" w:hAnsi="Times New Roman" w:cs="Times New Roman"/>
          <w:color w:val="000000" w:themeColor="text1"/>
          <w:sz w:val="24"/>
          <w:szCs w:val="24"/>
        </w:rPr>
        <w:t>tipos de resíduos produzidos, onde a fase inerte é a que possui</w:t>
      </w:r>
      <w:r w:rsidR="00152746"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maior potencial de reciclagem para produção de reciclados de</w:t>
      </w:r>
      <w:r w:rsidR="00152746"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boa qualidade a serem reaproveitados na própria construção civil.</w:t>
      </w:r>
    </w:p>
    <w:p w:rsidR="00152746" w:rsidRPr="006F54B1" w:rsidRDefault="0015274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320344" w:rsidRPr="006F54B1" w:rsidRDefault="0032034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Pode-se utilizar a mão-de</w:t>
      </w:r>
      <w:r w:rsidR="00152746" w:rsidRPr="006F54B1">
        <w:rPr>
          <w:rFonts w:ascii="Times New Roman" w:hAnsi="Times New Roman" w:cs="Times New Roman"/>
          <w:color w:val="000000" w:themeColor="text1"/>
          <w:sz w:val="24"/>
          <w:szCs w:val="24"/>
        </w:rPr>
        <w:t xml:space="preserve">-obra previamente treinada para </w:t>
      </w:r>
      <w:r w:rsidRPr="006F54B1">
        <w:rPr>
          <w:rFonts w:ascii="Times New Roman" w:hAnsi="Times New Roman" w:cs="Times New Roman"/>
          <w:color w:val="000000" w:themeColor="text1"/>
          <w:sz w:val="24"/>
          <w:szCs w:val="24"/>
        </w:rPr>
        <w:t>efe</w:t>
      </w:r>
      <w:r w:rsidR="00163122"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tuar a segregação do R</w:t>
      </w:r>
      <w:r w:rsidR="000538A7" w:rsidRPr="006F54B1">
        <w:rPr>
          <w:rFonts w:ascii="Times New Roman" w:hAnsi="Times New Roman" w:cs="Times New Roman"/>
          <w:color w:val="000000" w:themeColor="text1"/>
          <w:sz w:val="24"/>
          <w:szCs w:val="24"/>
        </w:rPr>
        <w:t>CC</w:t>
      </w:r>
      <w:r w:rsidR="00DC36C1" w:rsidRPr="006F54B1">
        <w:rPr>
          <w:rFonts w:ascii="Times New Roman" w:hAnsi="Times New Roman" w:cs="Times New Roman"/>
          <w:color w:val="000000" w:themeColor="text1"/>
          <w:sz w:val="24"/>
          <w:szCs w:val="24"/>
        </w:rPr>
        <w:t xml:space="preserve"> ainda no estaleiro</w:t>
      </w:r>
      <w:r w:rsidR="00152746" w:rsidRPr="006F54B1">
        <w:rPr>
          <w:rFonts w:ascii="Times New Roman" w:hAnsi="Times New Roman" w:cs="Times New Roman"/>
          <w:color w:val="000000" w:themeColor="text1"/>
          <w:sz w:val="24"/>
          <w:szCs w:val="24"/>
        </w:rPr>
        <w:t xml:space="preserve"> de obras e logo após ela seja gerada. </w:t>
      </w:r>
      <w:r w:rsidRPr="006F54B1">
        <w:rPr>
          <w:rFonts w:ascii="Times New Roman" w:hAnsi="Times New Roman" w:cs="Times New Roman"/>
          <w:color w:val="000000" w:themeColor="text1"/>
          <w:sz w:val="24"/>
          <w:szCs w:val="24"/>
        </w:rPr>
        <w:t>Além de contribuir ao processo de r</w:t>
      </w:r>
      <w:r w:rsidR="00152746" w:rsidRPr="006F54B1">
        <w:rPr>
          <w:rFonts w:ascii="Times New Roman" w:hAnsi="Times New Roman" w:cs="Times New Roman"/>
          <w:color w:val="000000" w:themeColor="text1"/>
          <w:sz w:val="24"/>
          <w:szCs w:val="24"/>
        </w:rPr>
        <w:t>eciclagem, a a</w:t>
      </w:r>
      <w:r w:rsidR="00163122" w:rsidRPr="006F54B1">
        <w:rPr>
          <w:rFonts w:ascii="Times New Roman" w:hAnsi="Times New Roman" w:cs="Times New Roman"/>
          <w:color w:val="000000" w:themeColor="text1"/>
          <w:sz w:val="24"/>
          <w:szCs w:val="24"/>
        </w:rPr>
        <w:t>c</w:t>
      </w:r>
      <w:r w:rsidR="00152746" w:rsidRPr="006F54B1">
        <w:rPr>
          <w:rFonts w:ascii="Times New Roman" w:hAnsi="Times New Roman" w:cs="Times New Roman"/>
          <w:color w:val="000000" w:themeColor="text1"/>
          <w:sz w:val="24"/>
          <w:szCs w:val="24"/>
        </w:rPr>
        <w:t xml:space="preserve">tividade </w:t>
      </w:r>
      <w:r w:rsidRPr="006F54B1">
        <w:rPr>
          <w:rFonts w:ascii="Times New Roman" w:hAnsi="Times New Roman" w:cs="Times New Roman"/>
          <w:color w:val="000000" w:themeColor="text1"/>
          <w:sz w:val="24"/>
          <w:szCs w:val="24"/>
        </w:rPr>
        <w:t>de segregação dos resíduos possibilita a organização e limpeza do local de trabalho podendo trazer como benefício indire</w:t>
      </w:r>
      <w:r w:rsidR="00163122"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to</w:t>
      </w:r>
      <w:r w:rsidR="00152746"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a redução no índice de afastamento de trabalhadores</w:t>
      </w:r>
      <w:r w:rsidR="00152746"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por acidente pro</w:t>
      </w:r>
      <w:r w:rsidR="00866C1E">
        <w:rPr>
          <w:rFonts w:ascii="Times New Roman" w:hAnsi="Times New Roman" w:cs="Times New Roman"/>
          <w:color w:val="000000" w:themeColor="text1"/>
          <w:sz w:val="24"/>
          <w:szCs w:val="24"/>
        </w:rPr>
        <w:t>vocado pela desordem no estaleiro</w:t>
      </w:r>
      <w:r w:rsidRPr="006F54B1">
        <w:rPr>
          <w:rFonts w:ascii="Times New Roman" w:hAnsi="Times New Roman" w:cs="Times New Roman"/>
          <w:color w:val="000000" w:themeColor="text1"/>
          <w:sz w:val="24"/>
          <w:szCs w:val="24"/>
        </w:rPr>
        <w:t xml:space="preserve">. </w:t>
      </w:r>
    </w:p>
    <w:p w:rsidR="00DD595E" w:rsidRPr="006F54B1" w:rsidRDefault="00DD595E" w:rsidP="006F54B1">
      <w:pPr>
        <w:pStyle w:val="Default"/>
        <w:spacing w:line="360" w:lineRule="auto"/>
        <w:jc w:val="both"/>
        <w:rPr>
          <w:rFonts w:ascii="Times New Roman" w:hAnsi="Times New Roman" w:cs="Times New Roman"/>
          <w:color w:val="000000" w:themeColor="text1"/>
          <w:lang w:val="pt-PT"/>
        </w:rPr>
      </w:pPr>
    </w:p>
    <w:p w:rsidR="002F1D70" w:rsidRDefault="00377703"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bCs/>
          <w:color w:val="000000" w:themeColor="text1"/>
          <w:lang w:val="pt-PT"/>
        </w:rPr>
        <w:t>Segundo SCALONE (</w:t>
      </w:r>
      <w:r w:rsidR="00466E05" w:rsidRPr="006F54B1">
        <w:rPr>
          <w:rFonts w:ascii="Times New Roman" w:hAnsi="Times New Roman" w:cs="Times New Roman"/>
          <w:bCs/>
          <w:color w:val="000000" w:themeColor="text1"/>
          <w:lang w:val="pt-PT"/>
        </w:rPr>
        <w:t>2013)</w:t>
      </w:r>
      <w:r w:rsidR="00466E05" w:rsidRPr="006F54B1">
        <w:rPr>
          <w:rFonts w:ascii="Times New Roman" w:hAnsi="Times New Roman" w:cs="Times New Roman"/>
          <w:b/>
          <w:bCs/>
          <w:color w:val="000000" w:themeColor="text1"/>
          <w:lang w:val="pt-PT"/>
        </w:rPr>
        <w:t xml:space="preserve"> </w:t>
      </w:r>
      <w:r w:rsidRPr="006F54B1">
        <w:rPr>
          <w:rFonts w:ascii="Times New Roman" w:hAnsi="Times New Roman" w:cs="Times New Roman"/>
          <w:bCs/>
          <w:color w:val="000000" w:themeColor="text1"/>
          <w:lang w:val="pt-PT"/>
        </w:rPr>
        <w:t>citado por CASTRO (</w:t>
      </w:r>
      <w:r w:rsidR="00965F78" w:rsidRPr="006F54B1">
        <w:rPr>
          <w:rFonts w:ascii="Times New Roman" w:hAnsi="Times New Roman" w:cs="Times New Roman"/>
          <w:bCs/>
          <w:color w:val="000000" w:themeColor="text1"/>
          <w:lang w:val="pt-PT"/>
        </w:rPr>
        <w:t>2012)</w:t>
      </w:r>
      <w:r w:rsidR="00965F78" w:rsidRPr="006F54B1">
        <w:rPr>
          <w:rFonts w:ascii="Times New Roman" w:hAnsi="Times New Roman" w:cs="Times New Roman"/>
          <w:b/>
          <w:bCs/>
          <w:color w:val="000000" w:themeColor="text1"/>
          <w:lang w:val="pt-PT"/>
        </w:rPr>
        <w:t xml:space="preserve"> </w:t>
      </w:r>
      <w:r w:rsidR="00466E05" w:rsidRPr="006F54B1">
        <w:rPr>
          <w:rFonts w:ascii="Times New Roman" w:hAnsi="Times New Roman" w:cs="Times New Roman"/>
          <w:color w:val="000000" w:themeColor="text1"/>
          <w:lang w:val="pt-PT"/>
        </w:rPr>
        <w:t>n</w:t>
      </w:r>
      <w:r w:rsidR="00B9506C" w:rsidRPr="006F54B1">
        <w:rPr>
          <w:rFonts w:ascii="Times New Roman" w:hAnsi="Times New Roman" w:cs="Times New Roman"/>
          <w:color w:val="000000" w:themeColor="text1"/>
          <w:lang w:val="pt-PT"/>
        </w:rPr>
        <w:t xml:space="preserve">as caçambas a deposição de </w:t>
      </w:r>
      <w:proofErr w:type="gramStart"/>
      <w:r w:rsidR="00B9506C" w:rsidRPr="006F54B1">
        <w:rPr>
          <w:rFonts w:ascii="Times New Roman" w:hAnsi="Times New Roman" w:cs="Times New Roman"/>
          <w:color w:val="000000" w:themeColor="text1"/>
          <w:lang w:val="pt-PT"/>
        </w:rPr>
        <w:t>resíduos Classe</w:t>
      </w:r>
      <w:proofErr w:type="gramEnd"/>
      <w:r w:rsidR="00B9506C" w:rsidRPr="006F54B1">
        <w:rPr>
          <w:rFonts w:ascii="Times New Roman" w:hAnsi="Times New Roman" w:cs="Times New Roman"/>
          <w:color w:val="000000" w:themeColor="text1"/>
          <w:lang w:val="pt-PT"/>
        </w:rPr>
        <w:t xml:space="preserve"> A é mais viável, já que são produzidos em grandes volumes. A justificativa se dá pelo fa</w:t>
      </w:r>
      <w:r w:rsidR="00163122" w:rsidRPr="006F54B1">
        <w:rPr>
          <w:rFonts w:ascii="Times New Roman" w:hAnsi="Times New Roman" w:cs="Times New Roman"/>
          <w:color w:val="000000" w:themeColor="text1"/>
          <w:lang w:val="pt-PT"/>
        </w:rPr>
        <w:t>c</w:t>
      </w:r>
      <w:r w:rsidR="00B9506C" w:rsidRPr="006F54B1">
        <w:rPr>
          <w:rFonts w:ascii="Times New Roman" w:hAnsi="Times New Roman" w:cs="Times New Roman"/>
          <w:color w:val="000000" w:themeColor="text1"/>
          <w:lang w:val="pt-PT"/>
        </w:rPr>
        <w:t xml:space="preserve">to das bags rasgarem com esses materiais e no caso das baias haveria grande dificuldade para retirar do local e levar até o transporte para destinação final. As baias são adequadas para disposição de resíduos perigosos, madeira, ferro e materiais recicláveis, preferencialmente embalados por sacolas plásticas. </w:t>
      </w:r>
    </w:p>
    <w:p w:rsidR="002F1D70" w:rsidRDefault="002F1D70" w:rsidP="006F54B1">
      <w:pPr>
        <w:pStyle w:val="Default"/>
        <w:spacing w:line="360" w:lineRule="auto"/>
        <w:jc w:val="both"/>
        <w:rPr>
          <w:rFonts w:ascii="Times New Roman" w:hAnsi="Times New Roman" w:cs="Times New Roman"/>
          <w:color w:val="000000" w:themeColor="text1"/>
          <w:lang w:val="pt-PT"/>
        </w:rPr>
      </w:pPr>
    </w:p>
    <w:p w:rsidR="00B9506C" w:rsidRPr="006F54B1" w:rsidRDefault="00B9506C"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É importante que as baias, bombonas, caçambas e bags estejam sempre sinalizadas para não</w:t>
      </w:r>
      <w:r w:rsidR="00466E05" w:rsidRPr="006F54B1">
        <w:rPr>
          <w:rFonts w:ascii="Times New Roman" w:hAnsi="Times New Roman" w:cs="Times New Roman"/>
          <w:color w:val="000000" w:themeColor="text1"/>
          <w:lang w:val="pt-PT"/>
        </w:rPr>
        <w:t xml:space="preserve"> ocorrer </w:t>
      </w:r>
      <w:proofErr w:type="gramStart"/>
      <w:r w:rsidR="00466E05" w:rsidRPr="006F54B1">
        <w:rPr>
          <w:rFonts w:ascii="Times New Roman" w:hAnsi="Times New Roman" w:cs="Times New Roman"/>
          <w:color w:val="000000" w:themeColor="text1"/>
          <w:lang w:val="pt-PT"/>
        </w:rPr>
        <w:t>a</w:t>
      </w:r>
      <w:proofErr w:type="gramEnd"/>
      <w:r w:rsidR="00466E05" w:rsidRPr="006F54B1">
        <w:rPr>
          <w:rFonts w:ascii="Times New Roman" w:hAnsi="Times New Roman" w:cs="Times New Roman"/>
          <w:color w:val="000000" w:themeColor="text1"/>
          <w:lang w:val="pt-PT"/>
        </w:rPr>
        <w:t xml:space="preserve"> mistura de resíduos.</w:t>
      </w:r>
    </w:p>
    <w:p w:rsidR="00163122" w:rsidRDefault="00CB3313" w:rsidP="006E627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Castro (2012), no estaleiro</w:t>
      </w:r>
      <w:r w:rsidR="00B9506C" w:rsidRPr="006F54B1">
        <w:rPr>
          <w:rFonts w:ascii="Times New Roman" w:hAnsi="Times New Roman" w:cs="Times New Roman"/>
          <w:color w:val="000000" w:themeColor="text1"/>
          <w:sz w:val="24"/>
          <w:szCs w:val="24"/>
        </w:rPr>
        <w:t xml:space="preserve"> de obras deve haver um depósito transitório e outro </w:t>
      </w:r>
      <w:r w:rsidR="006E6274">
        <w:rPr>
          <w:rFonts w:ascii="Times New Roman" w:hAnsi="Times New Roman" w:cs="Times New Roman"/>
          <w:color w:val="000000" w:themeColor="text1"/>
          <w:sz w:val="24"/>
          <w:szCs w:val="24"/>
        </w:rPr>
        <w:t xml:space="preserve">fixo de resíduos. </w:t>
      </w:r>
    </w:p>
    <w:p w:rsidR="006E6274" w:rsidRPr="006F54B1" w:rsidRDefault="006E6274" w:rsidP="006E62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B70106" w:rsidRPr="006F54B1" w:rsidRDefault="00B70106"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55" w:name="_Toc9352787"/>
      <w:bookmarkStart w:id="56" w:name="_Toc9409678"/>
      <w:r w:rsidRPr="006F54B1">
        <w:rPr>
          <w:rFonts w:ascii="Times New Roman" w:hAnsi="Times New Roman" w:cs="Times New Roman"/>
          <w:b/>
          <w:color w:val="000000" w:themeColor="text1"/>
          <w:sz w:val="24"/>
          <w:szCs w:val="24"/>
        </w:rPr>
        <w:t>Acondicionamento</w:t>
      </w:r>
      <w:bookmarkEnd w:id="55"/>
      <w:bookmarkEnd w:id="56"/>
    </w:p>
    <w:p w:rsidR="00B70106" w:rsidRPr="006F54B1" w:rsidRDefault="0037770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Cs/>
          <w:color w:val="000000" w:themeColor="text1"/>
          <w:sz w:val="24"/>
          <w:szCs w:val="24"/>
        </w:rPr>
        <w:t>Segundo SCALONE (</w:t>
      </w:r>
      <w:r w:rsidR="00F16A43" w:rsidRPr="006F54B1">
        <w:rPr>
          <w:rFonts w:ascii="Times New Roman" w:hAnsi="Times New Roman" w:cs="Times New Roman"/>
          <w:bCs/>
          <w:color w:val="000000" w:themeColor="text1"/>
          <w:sz w:val="24"/>
          <w:szCs w:val="24"/>
        </w:rPr>
        <w:t>2013)</w:t>
      </w:r>
      <w:r w:rsidR="00F16A43"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bCs/>
          <w:color w:val="000000" w:themeColor="text1"/>
          <w:sz w:val="24"/>
          <w:szCs w:val="24"/>
        </w:rPr>
        <w:t>citado por CASTRO</w:t>
      </w:r>
      <w:r w:rsidR="00F16A43" w:rsidRPr="006F54B1">
        <w:rPr>
          <w:rFonts w:ascii="Times New Roman" w:hAnsi="Times New Roman" w:cs="Times New Roman"/>
          <w:bCs/>
          <w:color w:val="000000" w:themeColor="text1"/>
          <w:sz w:val="24"/>
          <w:szCs w:val="24"/>
        </w:rPr>
        <w:t xml:space="preserve"> </w:t>
      </w:r>
      <w:r w:rsidRPr="006F54B1">
        <w:rPr>
          <w:rFonts w:ascii="Times New Roman" w:hAnsi="Times New Roman" w:cs="Times New Roman"/>
          <w:bCs/>
          <w:color w:val="000000" w:themeColor="text1"/>
          <w:sz w:val="24"/>
          <w:szCs w:val="24"/>
        </w:rPr>
        <w:t>(</w:t>
      </w:r>
      <w:r w:rsidR="00F16A43" w:rsidRPr="006F54B1">
        <w:rPr>
          <w:rFonts w:ascii="Times New Roman" w:hAnsi="Times New Roman" w:cs="Times New Roman"/>
          <w:bCs/>
          <w:color w:val="000000" w:themeColor="text1"/>
          <w:sz w:val="24"/>
          <w:szCs w:val="24"/>
        </w:rPr>
        <w:t xml:space="preserve">2012) </w:t>
      </w:r>
      <w:r w:rsidR="00F16A43" w:rsidRPr="006F54B1">
        <w:rPr>
          <w:rFonts w:ascii="Times New Roman" w:hAnsi="Times New Roman" w:cs="Times New Roman"/>
          <w:color w:val="000000" w:themeColor="text1"/>
          <w:sz w:val="24"/>
          <w:szCs w:val="24"/>
        </w:rPr>
        <w:t>c</w:t>
      </w:r>
      <w:r w:rsidR="00B70106" w:rsidRPr="006F54B1">
        <w:rPr>
          <w:rFonts w:ascii="Times New Roman" w:hAnsi="Times New Roman" w:cs="Times New Roman"/>
          <w:color w:val="000000" w:themeColor="text1"/>
          <w:sz w:val="24"/>
          <w:szCs w:val="24"/>
        </w:rPr>
        <w:t>onsiste de duas etapas:</w:t>
      </w:r>
      <w:r w:rsidR="000538A7" w:rsidRPr="006F54B1">
        <w:rPr>
          <w:rFonts w:ascii="Times New Roman" w:hAnsi="Times New Roman" w:cs="Times New Roman"/>
          <w:color w:val="000000" w:themeColor="text1"/>
          <w:sz w:val="24"/>
          <w:szCs w:val="24"/>
        </w:rPr>
        <w:t xml:space="preserve"> primeira</w:t>
      </w:r>
      <w:r w:rsidR="00163122" w:rsidRPr="006F54B1">
        <w:rPr>
          <w:rFonts w:ascii="Times New Roman" w:hAnsi="Times New Roman" w:cs="Times New Roman"/>
          <w:color w:val="000000" w:themeColor="text1"/>
          <w:sz w:val="24"/>
          <w:szCs w:val="24"/>
        </w:rPr>
        <w:t xml:space="preserve">, </w:t>
      </w:r>
      <w:proofErr w:type="gramStart"/>
      <w:r w:rsidR="00163122" w:rsidRPr="006F54B1">
        <w:rPr>
          <w:rFonts w:ascii="Times New Roman" w:hAnsi="Times New Roman" w:cs="Times New Roman"/>
          <w:color w:val="000000" w:themeColor="text1"/>
          <w:sz w:val="24"/>
          <w:szCs w:val="24"/>
        </w:rPr>
        <w:t>deve-se</w:t>
      </w:r>
      <w:proofErr w:type="gramEnd"/>
      <w:r w:rsidR="00163122" w:rsidRPr="006F54B1">
        <w:rPr>
          <w:rFonts w:ascii="Times New Roman" w:hAnsi="Times New Roman" w:cs="Times New Roman"/>
          <w:color w:val="000000" w:themeColor="text1"/>
          <w:sz w:val="24"/>
          <w:szCs w:val="24"/>
        </w:rPr>
        <w:t xml:space="preserve"> dispor os RCC</w:t>
      </w:r>
      <w:r w:rsidR="00B70106" w:rsidRPr="006F54B1">
        <w:rPr>
          <w:rFonts w:ascii="Times New Roman" w:hAnsi="Times New Roman" w:cs="Times New Roman"/>
          <w:color w:val="000000" w:themeColor="text1"/>
          <w:sz w:val="24"/>
          <w:szCs w:val="24"/>
        </w:rPr>
        <w:t xml:space="preserve"> já segregados em recipientes específicos para cada tipo e finalidade de resíduos; e,</w:t>
      </w:r>
      <w:r w:rsidR="000538A7" w:rsidRPr="006F54B1">
        <w:rPr>
          <w:rFonts w:ascii="Times New Roman" w:hAnsi="Times New Roman" w:cs="Times New Roman"/>
          <w:color w:val="000000" w:themeColor="text1"/>
          <w:sz w:val="24"/>
          <w:szCs w:val="24"/>
        </w:rPr>
        <w:t xml:space="preserve"> segunda</w:t>
      </w:r>
      <w:r w:rsidR="00B70106" w:rsidRPr="006F54B1">
        <w:rPr>
          <w:rFonts w:ascii="Times New Roman" w:hAnsi="Times New Roman" w:cs="Times New Roman"/>
          <w:color w:val="000000" w:themeColor="text1"/>
          <w:sz w:val="24"/>
          <w:szCs w:val="24"/>
        </w:rPr>
        <w:t xml:space="preserve"> deve-se encaminhá-los para o armazenamento final.</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CB3313" w:rsidRDefault="00B7010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No caso de restos de madeira, metal, papel, plástico e vidro em pequenas quantidades, podem ser utilizadas bombonas, tambores ou mesmo cole</w:t>
      </w:r>
      <w:r w:rsidR="00163122"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 xml:space="preserve">tores de lixo de </w:t>
      </w:r>
      <w:r w:rsidR="007B2839" w:rsidRPr="006F54B1">
        <w:rPr>
          <w:rFonts w:ascii="Times New Roman" w:hAnsi="Times New Roman" w:cs="Times New Roman"/>
          <w:color w:val="000000" w:themeColor="text1"/>
          <w:sz w:val="24"/>
          <w:szCs w:val="24"/>
        </w:rPr>
        <w:t>tamanhos variados</w:t>
      </w:r>
      <w:r w:rsidRPr="006F54B1">
        <w:rPr>
          <w:rFonts w:ascii="Times New Roman" w:hAnsi="Times New Roman" w:cs="Times New Roman"/>
          <w:color w:val="000000" w:themeColor="text1"/>
          <w:sz w:val="24"/>
          <w:szCs w:val="24"/>
        </w:rPr>
        <w:t>. No interior dos recipientes podem-se colocar sacos de ráfia a fim de facilitar a cole</w:t>
      </w:r>
      <w:r w:rsidR="00163122"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 xml:space="preserve">ta para o armazenamento final. Estes recipientes podem ficar dispostos em cada pavimento do edifício em construção ou em locais estratégicos definidos </w:t>
      </w:r>
      <w:r w:rsidR="00163122" w:rsidRPr="006F54B1">
        <w:rPr>
          <w:rFonts w:ascii="Times New Roman" w:hAnsi="Times New Roman" w:cs="Times New Roman"/>
          <w:color w:val="000000" w:themeColor="text1"/>
          <w:sz w:val="24"/>
          <w:szCs w:val="24"/>
        </w:rPr>
        <w:t xml:space="preserve">em </w:t>
      </w:r>
      <w:r w:rsidR="005228AA" w:rsidRPr="006F54B1">
        <w:rPr>
          <w:rFonts w:ascii="Times New Roman" w:hAnsi="Times New Roman" w:cs="Times New Roman"/>
          <w:color w:val="000000" w:themeColor="text1"/>
          <w:sz w:val="24"/>
          <w:szCs w:val="24"/>
        </w:rPr>
        <w:t>estaleiros</w:t>
      </w:r>
      <w:r w:rsidRPr="006F54B1">
        <w:rPr>
          <w:rFonts w:ascii="Times New Roman" w:hAnsi="Times New Roman" w:cs="Times New Roman"/>
          <w:color w:val="000000" w:themeColor="text1"/>
          <w:sz w:val="24"/>
          <w:szCs w:val="24"/>
        </w:rPr>
        <w:t xml:space="preserve"> de obras.</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4F275F" w:rsidRDefault="00B7010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Lembrando que, seja qual for o acondicionamento é necessária </w:t>
      </w:r>
      <w:proofErr w:type="gramStart"/>
      <w:r w:rsidRPr="006F54B1">
        <w:rPr>
          <w:rFonts w:ascii="Times New Roman" w:hAnsi="Times New Roman" w:cs="Times New Roman"/>
          <w:color w:val="000000" w:themeColor="text1"/>
          <w:sz w:val="24"/>
          <w:szCs w:val="24"/>
        </w:rPr>
        <w:t>a</w:t>
      </w:r>
      <w:proofErr w:type="gramEnd"/>
      <w:r w:rsidRPr="006F54B1">
        <w:rPr>
          <w:rFonts w:ascii="Times New Roman" w:hAnsi="Times New Roman" w:cs="Times New Roman"/>
          <w:color w:val="000000" w:themeColor="text1"/>
          <w:sz w:val="24"/>
          <w:szCs w:val="24"/>
        </w:rPr>
        <w:t xml:space="preserve"> sinalização do tipo de resíduo por meio de adesivo com indicação da cor padronizada, segundo a Resolução 275, de 25 de abril de 2001, do CONAMA, que estabelece o código de cores para os diferentes tipos de resíduos, a ser</w:t>
      </w:r>
      <w:r w:rsidR="00C755E4" w:rsidRPr="006F54B1">
        <w:rPr>
          <w:rFonts w:ascii="Times New Roman" w:hAnsi="Times New Roman" w:cs="Times New Roman"/>
          <w:color w:val="000000" w:themeColor="text1"/>
          <w:sz w:val="24"/>
          <w:szCs w:val="24"/>
        </w:rPr>
        <w:t xml:space="preserve"> adotado na identificação de cole</w:t>
      </w:r>
      <w:r w:rsidR="0038709F" w:rsidRPr="006F54B1">
        <w:rPr>
          <w:rFonts w:ascii="Times New Roman" w:hAnsi="Times New Roman" w:cs="Times New Roman"/>
          <w:color w:val="000000" w:themeColor="text1"/>
          <w:sz w:val="24"/>
          <w:szCs w:val="24"/>
        </w:rPr>
        <w:t>c</w:t>
      </w:r>
      <w:r w:rsidR="00C755E4" w:rsidRPr="006F54B1">
        <w:rPr>
          <w:rFonts w:ascii="Times New Roman" w:hAnsi="Times New Roman" w:cs="Times New Roman"/>
          <w:color w:val="000000" w:themeColor="text1"/>
          <w:sz w:val="24"/>
          <w:szCs w:val="24"/>
        </w:rPr>
        <w:t>tores e transportadores, bem como nas campanhas informativas para a cole</w:t>
      </w:r>
      <w:r w:rsidR="0038709F" w:rsidRPr="006F54B1">
        <w:rPr>
          <w:rFonts w:ascii="Times New Roman" w:hAnsi="Times New Roman" w:cs="Times New Roman"/>
          <w:color w:val="000000" w:themeColor="text1"/>
          <w:sz w:val="24"/>
          <w:szCs w:val="24"/>
        </w:rPr>
        <w:t>c</w:t>
      </w:r>
      <w:r w:rsidR="00C755E4" w:rsidRPr="006F54B1">
        <w:rPr>
          <w:rFonts w:ascii="Times New Roman" w:hAnsi="Times New Roman" w:cs="Times New Roman"/>
          <w:color w:val="000000" w:themeColor="text1"/>
          <w:sz w:val="24"/>
          <w:szCs w:val="24"/>
        </w:rPr>
        <w:t xml:space="preserve">ta seletiva, conforme </w:t>
      </w:r>
      <w:r w:rsidR="00F16A43" w:rsidRPr="006F54B1">
        <w:rPr>
          <w:rFonts w:ascii="Times New Roman" w:hAnsi="Times New Roman" w:cs="Times New Roman"/>
          <w:color w:val="000000" w:themeColor="text1"/>
          <w:sz w:val="24"/>
          <w:szCs w:val="24"/>
        </w:rPr>
        <w:t xml:space="preserve">a tabela </w:t>
      </w:r>
      <w:r w:rsidR="009C7AB0" w:rsidRPr="006F54B1">
        <w:rPr>
          <w:rFonts w:ascii="Times New Roman" w:hAnsi="Times New Roman" w:cs="Times New Roman"/>
          <w:color w:val="000000" w:themeColor="text1"/>
          <w:sz w:val="24"/>
          <w:szCs w:val="24"/>
        </w:rPr>
        <w:t>2</w:t>
      </w:r>
      <w:r w:rsidR="00F16A43" w:rsidRPr="006F54B1">
        <w:rPr>
          <w:rFonts w:ascii="Times New Roman" w:hAnsi="Times New Roman" w:cs="Times New Roman"/>
          <w:color w:val="000000" w:themeColor="text1"/>
          <w:sz w:val="24"/>
          <w:szCs w:val="24"/>
        </w:rPr>
        <w:t>.</w:t>
      </w:r>
    </w:p>
    <w:p w:rsidR="002F1D70" w:rsidRPr="006F54B1"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elacomgrade"/>
        <w:tblW w:w="0" w:type="auto"/>
        <w:tblInd w:w="108" w:type="dxa"/>
        <w:tblLook w:val="04A0" w:firstRow="1" w:lastRow="0" w:firstColumn="1" w:lastColumn="0" w:noHBand="0" w:noVBand="1"/>
      </w:tblPr>
      <w:tblGrid>
        <w:gridCol w:w="4567"/>
        <w:gridCol w:w="4675"/>
      </w:tblGrid>
      <w:tr w:rsidR="00FF1AC1" w:rsidRPr="006F54B1" w:rsidTr="00A079E7">
        <w:tc>
          <w:tcPr>
            <w:tcW w:w="4567" w:type="dxa"/>
            <w:shd w:val="clear" w:color="auto" w:fill="FFFFFF" w:themeFill="background1"/>
          </w:tcPr>
          <w:p w:rsidR="00FF1AC1" w:rsidRPr="006F54B1" w:rsidRDefault="00FF1AC1" w:rsidP="006F54B1">
            <w:pPr>
              <w:autoSpaceDE w:val="0"/>
              <w:autoSpaceDN w:val="0"/>
              <w:adjustRightInd w:val="0"/>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 xml:space="preserve">Cor </w:t>
            </w:r>
          </w:p>
        </w:tc>
        <w:tc>
          <w:tcPr>
            <w:tcW w:w="4675" w:type="dxa"/>
            <w:shd w:val="clear" w:color="auto" w:fill="FFFFFF" w:themeFill="background1"/>
          </w:tcPr>
          <w:p w:rsidR="00FF1AC1" w:rsidRPr="006F54B1" w:rsidRDefault="00FF1AC1" w:rsidP="006F54B1">
            <w:pPr>
              <w:autoSpaceDE w:val="0"/>
              <w:autoSpaceDN w:val="0"/>
              <w:adjustRightInd w:val="0"/>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Tipo de Resíduo</w:t>
            </w:r>
          </w:p>
        </w:tc>
      </w:tr>
      <w:tr w:rsidR="00FF1AC1" w:rsidRPr="006F54B1" w:rsidTr="003070DA">
        <w:tc>
          <w:tcPr>
            <w:tcW w:w="4567" w:type="dxa"/>
          </w:tcPr>
          <w:p w:rsidR="00FF1AC1"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Azul</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Papel/ Papelão</w:t>
            </w:r>
          </w:p>
        </w:tc>
      </w:tr>
      <w:tr w:rsidR="00FF1AC1" w:rsidRPr="006F54B1" w:rsidTr="003070DA">
        <w:tc>
          <w:tcPr>
            <w:tcW w:w="4567" w:type="dxa"/>
          </w:tcPr>
          <w:p w:rsidR="00FF1AC1"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Vermelho</w:t>
            </w:r>
          </w:p>
        </w:tc>
        <w:tc>
          <w:tcPr>
            <w:tcW w:w="4675" w:type="dxa"/>
          </w:tcPr>
          <w:p w:rsidR="00FF1AC1"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Plástico</w:t>
            </w:r>
          </w:p>
        </w:tc>
      </w:tr>
      <w:tr w:rsidR="00FF1AC1" w:rsidRPr="006F54B1" w:rsidTr="003070DA">
        <w:tc>
          <w:tcPr>
            <w:tcW w:w="4567" w:type="dxa"/>
          </w:tcPr>
          <w:p w:rsidR="00FF1AC1"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Verde</w:t>
            </w:r>
          </w:p>
        </w:tc>
        <w:tc>
          <w:tcPr>
            <w:tcW w:w="4675" w:type="dxa"/>
          </w:tcPr>
          <w:p w:rsidR="00FF1AC1"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Vidro</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Amarelo</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Metal</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Preto </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Madeira</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Laranjas</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Resíduos Perigosos </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Branco</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Ambulatórios e de Serviços de Saúde</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Roxo</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Radioativos</w:t>
            </w:r>
          </w:p>
        </w:tc>
      </w:tr>
      <w:tr w:rsidR="009C7AB0" w:rsidRPr="006F54B1" w:rsidTr="003070DA">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Marrom</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Resíduos Orgânicos </w:t>
            </w:r>
          </w:p>
        </w:tc>
      </w:tr>
      <w:tr w:rsidR="009C7AB0" w:rsidRPr="006F54B1" w:rsidTr="00154ADD">
        <w:trPr>
          <w:trHeight w:val="51"/>
        </w:trPr>
        <w:tc>
          <w:tcPr>
            <w:tcW w:w="4567"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Cinza</w:t>
            </w:r>
          </w:p>
        </w:tc>
        <w:tc>
          <w:tcPr>
            <w:tcW w:w="4675" w:type="dxa"/>
          </w:tcPr>
          <w:p w:rsidR="009C7AB0" w:rsidRPr="006F54B1" w:rsidRDefault="009C7AB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Resíduo Geral não Reciclável ou Misturado, ou Contaminado e não Possível de </w:t>
            </w:r>
            <w:proofErr w:type="gramStart"/>
            <w:r w:rsidRPr="006F54B1">
              <w:rPr>
                <w:rFonts w:ascii="Times New Roman" w:hAnsi="Times New Roman" w:cs="Times New Roman"/>
                <w:color w:val="000000" w:themeColor="text1"/>
                <w:sz w:val="24"/>
                <w:szCs w:val="24"/>
              </w:rPr>
              <w:t>separação</w:t>
            </w:r>
            <w:proofErr w:type="gramEnd"/>
          </w:p>
        </w:tc>
      </w:tr>
    </w:tbl>
    <w:p w:rsidR="00FF1AC1" w:rsidRPr="006F54B1" w:rsidRDefault="003801C3"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Tabela</w:t>
      </w:r>
      <w:r w:rsidR="00F16A43" w:rsidRPr="006F54B1">
        <w:rPr>
          <w:rFonts w:ascii="Times New Roman" w:hAnsi="Times New Roman" w:cs="Times New Roman"/>
          <w:i/>
          <w:color w:val="000000" w:themeColor="text1"/>
          <w:sz w:val="24"/>
          <w:szCs w:val="24"/>
        </w:rPr>
        <w:t xml:space="preserve"> 2:</w:t>
      </w:r>
      <w:r w:rsidR="009C7AB0" w:rsidRPr="006F54B1">
        <w:rPr>
          <w:rFonts w:ascii="Times New Roman" w:hAnsi="Times New Roman" w:cs="Times New Roman"/>
          <w:i/>
          <w:color w:val="000000" w:themeColor="text1"/>
          <w:sz w:val="24"/>
          <w:szCs w:val="24"/>
        </w:rPr>
        <w:t xml:space="preserve"> Cores padronizadas dos recipi</w:t>
      </w:r>
      <w:r w:rsidR="006777AA">
        <w:rPr>
          <w:rFonts w:ascii="Times New Roman" w:hAnsi="Times New Roman" w:cs="Times New Roman"/>
          <w:i/>
          <w:color w:val="000000" w:themeColor="text1"/>
          <w:sz w:val="24"/>
          <w:szCs w:val="24"/>
        </w:rPr>
        <w:t>entes para cada tipo de resíduo</w:t>
      </w:r>
    </w:p>
    <w:p w:rsidR="009C7AB0" w:rsidRDefault="009C7AB0"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Fonte:</w:t>
      </w:r>
      <w:r w:rsidR="004F275F" w:rsidRPr="006F54B1">
        <w:rPr>
          <w:rFonts w:ascii="Times New Roman" w:hAnsi="Times New Roman" w:cs="Times New Roman"/>
          <w:i/>
          <w:color w:val="000000" w:themeColor="text1"/>
          <w:sz w:val="24"/>
          <w:szCs w:val="24"/>
        </w:rPr>
        <w:t xml:space="preserve"> </w:t>
      </w:r>
      <w:r w:rsidR="007016BF" w:rsidRPr="006F54B1">
        <w:rPr>
          <w:rFonts w:ascii="Times New Roman" w:hAnsi="Times New Roman" w:cs="Times New Roman"/>
          <w:i/>
          <w:color w:val="000000" w:themeColor="text1"/>
          <w:sz w:val="24"/>
          <w:szCs w:val="24"/>
        </w:rPr>
        <w:t>MORREIRA</w:t>
      </w:r>
      <w:r w:rsidR="004F275F" w:rsidRPr="006F54B1">
        <w:rPr>
          <w:rFonts w:ascii="Times New Roman" w:hAnsi="Times New Roman" w:cs="Times New Roman"/>
          <w:i/>
          <w:color w:val="000000" w:themeColor="text1"/>
          <w:sz w:val="24"/>
          <w:szCs w:val="24"/>
        </w:rPr>
        <w:t xml:space="preserve"> </w:t>
      </w:r>
      <w:r w:rsidR="00377703" w:rsidRPr="006F54B1">
        <w:rPr>
          <w:rFonts w:ascii="Times New Roman" w:hAnsi="Times New Roman" w:cs="Times New Roman"/>
          <w:i/>
          <w:color w:val="000000" w:themeColor="text1"/>
          <w:sz w:val="24"/>
          <w:szCs w:val="24"/>
        </w:rPr>
        <w:t>(</w:t>
      </w:r>
      <w:r w:rsidR="004F275F" w:rsidRPr="006F54B1">
        <w:rPr>
          <w:rFonts w:ascii="Times New Roman" w:hAnsi="Times New Roman" w:cs="Times New Roman"/>
          <w:i/>
          <w:color w:val="000000" w:themeColor="text1"/>
          <w:sz w:val="24"/>
          <w:szCs w:val="24"/>
        </w:rPr>
        <w:t>2011</w:t>
      </w:r>
      <w:r w:rsidR="00377703" w:rsidRPr="006F54B1">
        <w:rPr>
          <w:rFonts w:ascii="Times New Roman" w:hAnsi="Times New Roman" w:cs="Times New Roman"/>
          <w:i/>
          <w:color w:val="000000" w:themeColor="text1"/>
          <w:sz w:val="24"/>
          <w:szCs w:val="24"/>
        </w:rPr>
        <w:t>)</w:t>
      </w:r>
    </w:p>
    <w:p w:rsidR="006E6274" w:rsidRPr="006F54B1" w:rsidRDefault="006E6274"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38709F" w:rsidRPr="006F54B1" w:rsidRDefault="00DD595E" w:rsidP="006F54B1">
      <w:pPr>
        <w:autoSpaceDE w:val="0"/>
        <w:autoSpaceDN w:val="0"/>
        <w:adjustRightInd w:val="0"/>
        <w:spacing w:after="0" w:line="360" w:lineRule="auto"/>
        <w:jc w:val="both"/>
        <w:rPr>
          <w:rFonts w:ascii="Times New Roman" w:hAnsi="Times New Roman" w:cs="Times New Roman"/>
          <w:b/>
          <w:bCs/>
          <w:noProof/>
          <w:color w:val="000000" w:themeColor="text1"/>
          <w:sz w:val="24"/>
          <w:szCs w:val="24"/>
          <w:lang w:val="en-US"/>
        </w:rPr>
      </w:pPr>
      <w:r w:rsidRPr="006F54B1">
        <w:rPr>
          <w:rFonts w:ascii="Times New Roman" w:hAnsi="Times New Roman" w:cs="Times New Roman"/>
          <w:noProof/>
          <w:color w:val="000000" w:themeColor="text1"/>
          <w:sz w:val="24"/>
          <w:szCs w:val="24"/>
          <w:lang w:val="en-US"/>
        </w:rPr>
        <w:drawing>
          <wp:inline distT="0" distB="0" distL="0" distR="0" wp14:anchorId="71033C75" wp14:editId="24333623">
            <wp:extent cx="4862146" cy="2760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1934" cy="2788611"/>
                    </a:xfrm>
                    <a:prstGeom prst="rect">
                      <a:avLst/>
                    </a:prstGeom>
                    <a:noFill/>
                    <a:ln>
                      <a:noFill/>
                    </a:ln>
                  </pic:spPr>
                </pic:pic>
              </a:graphicData>
            </a:graphic>
          </wp:inline>
        </w:drawing>
      </w:r>
    </w:p>
    <w:p w:rsidR="00B70106" w:rsidRPr="006F54B1" w:rsidRDefault="00F16A43" w:rsidP="006F54B1">
      <w:pPr>
        <w:autoSpaceDE w:val="0"/>
        <w:autoSpaceDN w:val="0"/>
        <w:adjustRightInd w:val="0"/>
        <w:spacing w:after="0" w:line="360" w:lineRule="auto"/>
        <w:jc w:val="both"/>
        <w:rPr>
          <w:rFonts w:ascii="Times New Roman" w:hAnsi="Times New Roman" w:cs="Times New Roman"/>
          <w:b/>
          <w:bCs/>
          <w:i/>
          <w:noProof/>
          <w:color w:val="000000" w:themeColor="text1"/>
          <w:sz w:val="24"/>
          <w:szCs w:val="24"/>
        </w:rPr>
      </w:pPr>
      <w:r w:rsidRPr="006F54B1">
        <w:rPr>
          <w:rFonts w:ascii="Times New Roman" w:hAnsi="Times New Roman" w:cs="Times New Roman"/>
          <w:color w:val="000000" w:themeColor="text1"/>
          <w:sz w:val="24"/>
          <w:szCs w:val="24"/>
        </w:rPr>
        <w:t>Figura 1</w:t>
      </w:r>
      <w:r w:rsidR="0038709F" w:rsidRPr="006F54B1">
        <w:rPr>
          <w:rFonts w:ascii="Times New Roman" w:hAnsi="Times New Roman" w:cs="Times New Roman"/>
          <w:color w:val="000000" w:themeColor="text1"/>
          <w:sz w:val="24"/>
          <w:szCs w:val="24"/>
        </w:rPr>
        <w:t>:</w:t>
      </w:r>
      <w:r w:rsidR="00B70106" w:rsidRPr="006F54B1">
        <w:rPr>
          <w:rFonts w:ascii="Times New Roman" w:hAnsi="Times New Roman" w:cs="Times New Roman"/>
          <w:color w:val="000000" w:themeColor="text1"/>
          <w:sz w:val="24"/>
          <w:szCs w:val="24"/>
        </w:rPr>
        <w:t xml:space="preserve"> </w:t>
      </w:r>
      <w:r w:rsidR="0038709F" w:rsidRPr="006F54B1">
        <w:rPr>
          <w:rFonts w:ascii="Times New Roman" w:hAnsi="Times New Roman" w:cs="Times New Roman"/>
          <w:i/>
          <w:color w:val="000000" w:themeColor="text1"/>
          <w:sz w:val="24"/>
          <w:szCs w:val="24"/>
        </w:rPr>
        <w:t>Cores padronizadas dos recipientes para cada tipo de resíduo</w:t>
      </w:r>
    </w:p>
    <w:p w:rsidR="00B22C30" w:rsidRPr="006F54B1" w:rsidRDefault="00B24FB6"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color w:val="000000" w:themeColor="text1"/>
          <w:sz w:val="24"/>
          <w:szCs w:val="24"/>
        </w:rPr>
        <w:t xml:space="preserve">Fonte: </w:t>
      </w:r>
      <w:r w:rsidR="00866C1E">
        <w:rPr>
          <w:rFonts w:ascii="Times New Roman" w:hAnsi="Times New Roman" w:cs="Times New Roman"/>
          <w:i/>
          <w:color w:val="000000" w:themeColor="text1"/>
          <w:sz w:val="24"/>
          <w:szCs w:val="24"/>
        </w:rPr>
        <w:t>Pensar A</w:t>
      </w:r>
      <w:r w:rsidR="00377703" w:rsidRPr="006F54B1">
        <w:rPr>
          <w:rFonts w:ascii="Times New Roman" w:hAnsi="Times New Roman" w:cs="Times New Roman"/>
          <w:i/>
          <w:color w:val="000000" w:themeColor="text1"/>
          <w:sz w:val="24"/>
          <w:szCs w:val="24"/>
        </w:rPr>
        <w:t>mbiental</w:t>
      </w:r>
      <w:r w:rsidRPr="006F54B1">
        <w:rPr>
          <w:rFonts w:ascii="Times New Roman" w:hAnsi="Times New Roman" w:cs="Times New Roman"/>
          <w:i/>
          <w:color w:val="000000" w:themeColor="text1"/>
          <w:sz w:val="24"/>
          <w:szCs w:val="24"/>
        </w:rPr>
        <w:t xml:space="preserve"> </w:t>
      </w:r>
      <w:r w:rsidR="00377703" w:rsidRPr="006F54B1">
        <w:rPr>
          <w:rFonts w:ascii="Times New Roman" w:hAnsi="Times New Roman" w:cs="Times New Roman"/>
          <w:i/>
          <w:color w:val="000000" w:themeColor="text1"/>
          <w:sz w:val="24"/>
          <w:szCs w:val="24"/>
        </w:rPr>
        <w:t>(</w:t>
      </w:r>
      <w:r w:rsidRPr="006F54B1">
        <w:rPr>
          <w:rFonts w:ascii="Times New Roman" w:hAnsi="Times New Roman" w:cs="Times New Roman"/>
          <w:i/>
          <w:color w:val="000000" w:themeColor="text1"/>
          <w:sz w:val="24"/>
          <w:szCs w:val="24"/>
        </w:rPr>
        <w:t>2011</w:t>
      </w:r>
      <w:r w:rsidR="00377703" w:rsidRPr="006F54B1">
        <w:rPr>
          <w:rFonts w:ascii="Times New Roman" w:hAnsi="Times New Roman" w:cs="Times New Roman"/>
          <w:i/>
          <w:color w:val="000000" w:themeColor="text1"/>
          <w:sz w:val="24"/>
          <w:szCs w:val="24"/>
        </w:rPr>
        <w:t>)</w:t>
      </w:r>
    </w:p>
    <w:p w:rsidR="000D742B" w:rsidRPr="006F54B1" w:rsidRDefault="000D742B"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0D742B" w:rsidRPr="006F54B1" w:rsidRDefault="00D76C19"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color w:val="000000" w:themeColor="text1"/>
          <w:sz w:val="24"/>
          <w:szCs w:val="24"/>
        </w:rPr>
        <w:t>Scalone (2013</w:t>
      </w:r>
      <w:r w:rsidR="00DC7A86" w:rsidRPr="006F54B1">
        <w:rPr>
          <w:rFonts w:ascii="Times New Roman" w:hAnsi="Times New Roman" w:cs="Times New Roman"/>
          <w:color w:val="000000" w:themeColor="text1"/>
          <w:sz w:val="24"/>
          <w:szCs w:val="24"/>
        </w:rPr>
        <w:t>) aponta alguns dispositivos que são na maioria utilizados par</w:t>
      </w:r>
      <w:r w:rsidRPr="006F54B1">
        <w:rPr>
          <w:rFonts w:ascii="Times New Roman" w:hAnsi="Times New Roman" w:cs="Times New Roman"/>
          <w:color w:val="000000" w:themeColor="text1"/>
          <w:sz w:val="24"/>
          <w:szCs w:val="24"/>
        </w:rPr>
        <w:t>a o manejo interno dos resíduos</w:t>
      </w:r>
      <w:r w:rsidR="00742B22"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w:t>
      </w:r>
    </w:p>
    <w:tbl>
      <w:tblPr>
        <w:tblStyle w:val="Tabelacomgrade"/>
        <w:tblW w:w="0" w:type="auto"/>
        <w:tblLook w:val="04A0" w:firstRow="1" w:lastRow="0" w:firstColumn="1" w:lastColumn="0" w:noHBand="0" w:noVBand="1"/>
      </w:tblPr>
      <w:tblGrid>
        <w:gridCol w:w="3116"/>
        <w:gridCol w:w="3117"/>
        <w:gridCol w:w="3117"/>
      </w:tblGrid>
      <w:tr w:rsidR="000D742B" w:rsidRPr="006F54B1" w:rsidTr="000D742B">
        <w:tc>
          <w:tcPr>
            <w:tcW w:w="3116" w:type="dxa"/>
          </w:tcPr>
          <w:p w:rsidR="000D742B" w:rsidRPr="006F54B1" w:rsidRDefault="000D742B" w:rsidP="006F54B1">
            <w:pPr>
              <w:autoSpaceDE w:val="0"/>
              <w:autoSpaceDN w:val="0"/>
              <w:adjustRightInd w:val="0"/>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Dispositivos/Finalidades</w:t>
            </w:r>
          </w:p>
        </w:tc>
        <w:tc>
          <w:tcPr>
            <w:tcW w:w="3117" w:type="dxa"/>
          </w:tcPr>
          <w:p w:rsidR="000D742B" w:rsidRPr="006F54B1" w:rsidRDefault="000D742B" w:rsidP="006F54B1">
            <w:pPr>
              <w:autoSpaceDE w:val="0"/>
              <w:autoSpaceDN w:val="0"/>
              <w:adjustRightInd w:val="0"/>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Descrição</w:t>
            </w:r>
          </w:p>
        </w:tc>
        <w:tc>
          <w:tcPr>
            <w:tcW w:w="3117" w:type="dxa"/>
          </w:tcPr>
          <w:p w:rsidR="000D742B" w:rsidRPr="006F54B1" w:rsidRDefault="000D742B" w:rsidP="006F54B1">
            <w:pPr>
              <w:autoSpaceDE w:val="0"/>
              <w:autoSpaceDN w:val="0"/>
              <w:adjustRightInd w:val="0"/>
              <w:spacing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b/>
                <w:color w:val="000000" w:themeColor="text1"/>
                <w:sz w:val="24"/>
                <w:szCs w:val="24"/>
              </w:rPr>
              <w:t>Acessórios utilizados</w:t>
            </w:r>
          </w:p>
        </w:tc>
      </w:tr>
      <w:tr w:rsidR="000D742B" w:rsidRPr="006F54B1" w:rsidTr="000D742B">
        <w:tc>
          <w:tcPr>
            <w:tcW w:w="3116" w:type="dxa"/>
          </w:tcPr>
          <w:p w:rsidR="000D742B" w:rsidRPr="006F54B1" w:rsidRDefault="000D742B"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Bombonas</w:t>
            </w:r>
          </w:p>
        </w:tc>
        <w:tc>
          <w:tcPr>
            <w:tcW w:w="3117" w:type="dxa"/>
          </w:tcPr>
          <w:p w:rsidR="000D742B" w:rsidRPr="006F54B1" w:rsidRDefault="000D742B"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Recipiente plástico, com capacidade para 50 litros, normalmente produzido para conter substâncias líquidas. Reutilizável como dispositivo para colecta, após a lavagem. </w:t>
            </w:r>
          </w:p>
        </w:tc>
        <w:tc>
          <w:tcPr>
            <w:tcW w:w="3117" w:type="dxa"/>
          </w:tcPr>
          <w:p w:rsidR="000D742B" w:rsidRPr="006F54B1" w:rsidRDefault="000D742B" w:rsidP="006F54B1">
            <w:pPr>
              <w:pStyle w:val="PargrafodaLista"/>
              <w:numPr>
                <w:ilvl w:val="0"/>
                <w:numId w:val="1"/>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Sacos de ráfia; </w:t>
            </w:r>
          </w:p>
          <w:p w:rsidR="000D742B" w:rsidRPr="006F54B1" w:rsidRDefault="000D742B" w:rsidP="006F54B1">
            <w:pPr>
              <w:pStyle w:val="PargrafodaLista"/>
              <w:numPr>
                <w:ilvl w:val="0"/>
                <w:numId w:val="1"/>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Sacos de lixo simples (quando forem dispostos</w:t>
            </w:r>
            <w:r w:rsidR="00742B22" w:rsidRPr="006F54B1">
              <w:rPr>
                <w:rFonts w:ascii="Times New Roman" w:hAnsi="Times New Roman" w:cs="Times New Roman"/>
                <w:color w:val="000000" w:themeColor="text1"/>
                <w:sz w:val="24"/>
                <w:szCs w:val="24"/>
              </w:rPr>
              <w:t xml:space="preserve"> resíduos orgânicos ou outros po</w:t>
            </w:r>
            <w:r w:rsidR="0087648E" w:rsidRPr="006F54B1">
              <w:rPr>
                <w:rFonts w:ascii="Times New Roman" w:hAnsi="Times New Roman" w:cs="Times New Roman"/>
                <w:color w:val="000000" w:themeColor="text1"/>
                <w:sz w:val="24"/>
                <w:szCs w:val="24"/>
              </w:rPr>
              <w:t>ssíveis de colecta pú</w:t>
            </w:r>
            <w:r w:rsidRPr="006F54B1">
              <w:rPr>
                <w:rFonts w:ascii="Times New Roman" w:hAnsi="Times New Roman" w:cs="Times New Roman"/>
                <w:color w:val="000000" w:themeColor="text1"/>
                <w:sz w:val="24"/>
                <w:szCs w:val="24"/>
              </w:rPr>
              <w:t>blica);</w:t>
            </w:r>
          </w:p>
          <w:p w:rsidR="000D742B" w:rsidRPr="006F54B1" w:rsidRDefault="000D742B" w:rsidP="006F54B1">
            <w:pPr>
              <w:pStyle w:val="PargrafodaLista"/>
              <w:numPr>
                <w:ilvl w:val="0"/>
                <w:numId w:val="1"/>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Adesivos de sinalização.</w:t>
            </w:r>
          </w:p>
        </w:tc>
      </w:tr>
      <w:tr w:rsidR="000D742B" w:rsidRPr="006F54B1" w:rsidTr="000D742B">
        <w:tc>
          <w:tcPr>
            <w:tcW w:w="3116" w:type="dxa"/>
          </w:tcPr>
          <w:p w:rsidR="00824D30" w:rsidRPr="006F54B1" w:rsidRDefault="00824D3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Bags</w:t>
            </w:r>
          </w:p>
          <w:p w:rsidR="000D742B" w:rsidRPr="006F54B1" w:rsidRDefault="000D742B"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0D742B" w:rsidRPr="006F54B1" w:rsidRDefault="00824D3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Sacos de ráfia reforçada, dotado de </w:t>
            </w:r>
            <w:proofErr w:type="gramStart"/>
            <w:r w:rsidRPr="006F54B1">
              <w:rPr>
                <w:rFonts w:ascii="Times New Roman" w:hAnsi="Times New Roman" w:cs="Times New Roman"/>
                <w:color w:val="000000" w:themeColor="text1"/>
                <w:sz w:val="24"/>
                <w:szCs w:val="24"/>
              </w:rPr>
              <w:t>4</w:t>
            </w:r>
            <w:proofErr w:type="gramEnd"/>
            <w:r w:rsidRPr="006F54B1">
              <w:rPr>
                <w:rFonts w:ascii="Times New Roman" w:hAnsi="Times New Roman" w:cs="Times New Roman"/>
                <w:color w:val="000000" w:themeColor="text1"/>
                <w:sz w:val="24"/>
                <w:szCs w:val="24"/>
              </w:rPr>
              <w:t xml:space="preserve"> (quatro), tem uma capacidade de </w:t>
            </w:r>
            <w:r w:rsidR="00E66269" w:rsidRPr="006F54B1">
              <w:rPr>
                <w:rFonts w:ascii="Times New Roman" w:hAnsi="Times New Roman" w:cs="Times New Roman"/>
                <w:color w:val="000000" w:themeColor="text1"/>
                <w:sz w:val="24"/>
                <w:szCs w:val="24"/>
              </w:rPr>
              <w:t xml:space="preserve">armazenamento em torno de </w:t>
            </w:r>
            <w:r w:rsidR="00DC36C1" w:rsidRPr="006F54B1">
              <w:rPr>
                <w:rFonts w:ascii="Times New Roman" w:hAnsi="Times New Roman" w:cs="Times New Roman"/>
                <w:color w:val="000000" w:themeColor="text1"/>
                <w:sz w:val="24"/>
                <w:szCs w:val="24"/>
              </w:rPr>
              <w:t xml:space="preserve">1 </w:t>
            </w:r>
            <w:r w:rsidR="00D1125C" w:rsidRPr="006F54B1">
              <w:rPr>
                <w:rFonts w:ascii="Times New Roman" w:hAnsi="Times New Roman" w:cs="Times New Roman"/>
                <w:color w:val="000000" w:themeColor="text1"/>
                <w:sz w:val="24"/>
                <w:szCs w:val="24"/>
              </w:rPr>
              <w:t>m³.</w:t>
            </w:r>
          </w:p>
        </w:tc>
        <w:tc>
          <w:tcPr>
            <w:tcW w:w="3117" w:type="dxa"/>
          </w:tcPr>
          <w:p w:rsidR="00824D30" w:rsidRPr="006F54B1" w:rsidRDefault="00824D30" w:rsidP="006F54B1">
            <w:pPr>
              <w:pStyle w:val="PargrafodaLista"/>
              <w:numPr>
                <w:ilvl w:val="0"/>
                <w:numId w:val="2"/>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Suporte de madeira ou metálico; </w:t>
            </w:r>
          </w:p>
          <w:p w:rsidR="00824D30" w:rsidRPr="006F54B1" w:rsidRDefault="00824D30" w:rsidP="006F54B1">
            <w:pPr>
              <w:pStyle w:val="PargrafodaLista"/>
              <w:numPr>
                <w:ilvl w:val="0"/>
                <w:numId w:val="2"/>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Adesivos de sinalização; </w:t>
            </w:r>
            <w:proofErr w:type="gramStart"/>
            <w:r w:rsidRPr="006F54B1">
              <w:rPr>
                <w:rFonts w:ascii="Times New Roman" w:hAnsi="Times New Roman" w:cs="Times New Roman"/>
                <w:color w:val="000000" w:themeColor="text1"/>
                <w:sz w:val="24"/>
                <w:szCs w:val="24"/>
              </w:rPr>
              <w:t>e</w:t>
            </w:r>
            <w:proofErr w:type="gramEnd"/>
          </w:p>
          <w:p w:rsidR="000D742B" w:rsidRPr="006F54B1" w:rsidRDefault="00824D30" w:rsidP="006F54B1">
            <w:pPr>
              <w:pStyle w:val="PargrafodaLista"/>
              <w:numPr>
                <w:ilvl w:val="0"/>
                <w:numId w:val="2"/>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Plaquetas para fixação dos adesivos de sinalização.</w:t>
            </w:r>
          </w:p>
        </w:tc>
      </w:tr>
      <w:tr w:rsidR="000D742B" w:rsidRPr="006F54B1" w:rsidTr="000D742B">
        <w:tc>
          <w:tcPr>
            <w:tcW w:w="3116" w:type="dxa"/>
          </w:tcPr>
          <w:p w:rsidR="000D742B" w:rsidRPr="006F54B1" w:rsidRDefault="00824D30"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Baias</w:t>
            </w:r>
          </w:p>
        </w:tc>
        <w:tc>
          <w:tcPr>
            <w:tcW w:w="3117" w:type="dxa"/>
          </w:tcPr>
          <w:p w:rsidR="000D742B" w:rsidRPr="006F54B1" w:rsidRDefault="00E66269"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Construída em madeira, e com dimensões compatíveis com necessidade de armazenamento e com </w:t>
            </w:r>
            <w:r w:rsidR="006777AA">
              <w:rPr>
                <w:rFonts w:ascii="Times New Roman" w:hAnsi="Times New Roman" w:cs="Times New Roman"/>
                <w:color w:val="000000" w:themeColor="text1"/>
                <w:sz w:val="24"/>
                <w:szCs w:val="24"/>
              </w:rPr>
              <w:t>o espaço disponível em estaleiros</w:t>
            </w:r>
            <w:r w:rsidRPr="006F54B1">
              <w:rPr>
                <w:rFonts w:ascii="Times New Roman" w:hAnsi="Times New Roman" w:cs="Times New Roman"/>
                <w:color w:val="000000" w:themeColor="text1"/>
                <w:sz w:val="24"/>
                <w:szCs w:val="24"/>
              </w:rPr>
              <w:t>.</w:t>
            </w:r>
          </w:p>
        </w:tc>
        <w:tc>
          <w:tcPr>
            <w:tcW w:w="3117" w:type="dxa"/>
          </w:tcPr>
          <w:p w:rsidR="000D742B" w:rsidRPr="006F54B1" w:rsidRDefault="00E66269" w:rsidP="006F54B1">
            <w:pPr>
              <w:pStyle w:val="PargrafodaLista"/>
              <w:numPr>
                <w:ilvl w:val="0"/>
                <w:numId w:val="3"/>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Adesivos de sinalização; </w:t>
            </w:r>
            <w:proofErr w:type="gramStart"/>
            <w:r w:rsidRPr="006F54B1">
              <w:rPr>
                <w:rFonts w:ascii="Times New Roman" w:hAnsi="Times New Roman" w:cs="Times New Roman"/>
                <w:color w:val="000000" w:themeColor="text1"/>
                <w:sz w:val="24"/>
                <w:szCs w:val="24"/>
              </w:rPr>
              <w:t>e</w:t>
            </w:r>
            <w:proofErr w:type="gramEnd"/>
          </w:p>
          <w:p w:rsidR="00E66269" w:rsidRPr="006F54B1" w:rsidRDefault="00E66269" w:rsidP="006F54B1">
            <w:pPr>
              <w:pStyle w:val="PargrafodaLista"/>
              <w:numPr>
                <w:ilvl w:val="0"/>
                <w:numId w:val="3"/>
              </w:numPr>
              <w:autoSpaceDE w:val="0"/>
              <w:autoSpaceDN w:val="0"/>
              <w:adjustRightInd w:val="0"/>
              <w:spacing w:line="360" w:lineRule="auto"/>
              <w:ind w:left="0"/>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Plaquetas para fixação dos adesivos (caso seja necessário).</w:t>
            </w:r>
          </w:p>
        </w:tc>
      </w:tr>
      <w:tr w:rsidR="000D742B" w:rsidRPr="006F54B1" w:rsidTr="000D742B">
        <w:tc>
          <w:tcPr>
            <w:tcW w:w="3116" w:type="dxa"/>
          </w:tcPr>
          <w:p w:rsidR="000D742B" w:rsidRPr="006F54B1" w:rsidRDefault="00E66269" w:rsidP="006F54B1">
            <w:pPr>
              <w:autoSpaceDE w:val="0"/>
              <w:autoSpaceDN w:val="0"/>
              <w:adjustRightInd w:val="0"/>
              <w:spacing w:line="360" w:lineRule="auto"/>
              <w:jc w:val="both"/>
              <w:rPr>
                <w:rFonts w:ascii="Times New Roman" w:hAnsi="Times New Roman" w:cs="Times New Roman"/>
                <w:color w:val="000000" w:themeColor="text1"/>
                <w:sz w:val="24"/>
                <w:szCs w:val="24"/>
              </w:rPr>
            </w:pPr>
            <w:proofErr w:type="gramStart"/>
            <w:r w:rsidRPr="006F54B1">
              <w:rPr>
                <w:rFonts w:ascii="Times New Roman" w:hAnsi="Times New Roman" w:cs="Times New Roman"/>
                <w:color w:val="000000" w:themeColor="text1"/>
                <w:sz w:val="24"/>
                <w:szCs w:val="24"/>
              </w:rPr>
              <w:t>Caçambas estacionários</w:t>
            </w:r>
            <w:proofErr w:type="gramEnd"/>
            <w:r w:rsidRPr="006F54B1">
              <w:rPr>
                <w:rFonts w:ascii="Times New Roman" w:hAnsi="Times New Roman" w:cs="Times New Roman"/>
                <w:color w:val="000000" w:themeColor="text1"/>
                <w:sz w:val="24"/>
                <w:szCs w:val="24"/>
              </w:rPr>
              <w:t xml:space="preserve"> </w:t>
            </w:r>
          </w:p>
        </w:tc>
        <w:tc>
          <w:tcPr>
            <w:tcW w:w="3117" w:type="dxa"/>
          </w:tcPr>
          <w:p w:rsidR="000D742B" w:rsidRPr="006F54B1" w:rsidRDefault="00E66269"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Recipiente metálico com capacidade volumétrica de </w:t>
            </w:r>
            <w:proofErr w:type="gramStart"/>
            <w:r w:rsidRPr="006F54B1">
              <w:rPr>
                <w:rFonts w:ascii="Times New Roman" w:hAnsi="Times New Roman" w:cs="Times New Roman"/>
                <w:color w:val="000000" w:themeColor="text1"/>
                <w:sz w:val="24"/>
                <w:szCs w:val="24"/>
              </w:rPr>
              <w:t>3</w:t>
            </w:r>
            <w:proofErr w:type="gramEnd"/>
            <w:r w:rsidRPr="006F54B1">
              <w:rPr>
                <w:rFonts w:ascii="Times New Roman" w:hAnsi="Times New Roman" w:cs="Times New Roman"/>
                <w:color w:val="000000" w:themeColor="text1"/>
                <w:sz w:val="24"/>
                <w:szCs w:val="24"/>
              </w:rPr>
              <w:t xml:space="preserve"> (três) a 5 (cinco) m³.</w:t>
            </w:r>
          </w:p>
        </w:tc>
        <w:tc>
          <w:tcPr>
            <w:tcW w:w="3117" w:type="dxa"/>
          </w:tcPr>
          <w:p w:rsidR="000D742B" w:rsidRPr="006F54B1" w:rsidRDefault="00E66269"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Recomendável para o uso de dispositivo</w:t>
            </w:r>
            <w:r w:rsidR="00DC7A86" w:rsidRPr="006F54B1">
              <w:rPr>
                <w:rFonts w:ascii="Times New Roman" w:hAnsi="Times New Roman" w:cs="Times New Roman"/>
                <w:color w:val="000000" w:themeColor="text1"/>
                <w:sz w:val="24"/>
                <w:szCs w:val="24"/>
              </w:rPr>
              <w:t xml:space="preserve"> de cobertura (ex: lona plástica), quando disposto em via pública. </w:t>
            </w:r>
          </w:p>
        </w:tc>
      </w:tr>
    </w:tbl>
    <w:p w:rsidR="000D742B" w:rsidRPr="006F54B1" w:rsidRDefault="001237B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Tabela 3</w:t>
      </w:r>
      <w:r w:rsidR="00DC7A86" w:rsidRPr="006F54B1">
        <w:rPr>
          <w:rFonts w:ascii="Times New Roman" w:hAnsi="Times New Roman" w:cs="Times New Roman"/>
          <w:i/>
          <w:color w:val="000000" w:themeColor="text1"/>
          <w:sz w:val="24"/>
          <w:szCs w:val="24"/>
        </w:rPr>
        <w:t xml:space="preserve">: </w:t>
      </w:r>
      <w:r w:rsidR="001F384A" w:rsidRPr="006F54B1">
        <w:rPr>
          <w:rFonts w:ascii="Times New Roman" w:hAnsi="Times New Roman" w:cs="Times New Roman"/>
          <w:i/>
          <w:color w:val="000000" w:themeColor="text1"/>
          <w:sz w:val="24"/>
          <w:szCs w:val="24"/>
        </w:rPr>
        <w:t>Dispositivo para</w:t>
      </w:r>
      <w:r w:rsidR="00DC7A86" w:rsidRPr="006F54B1">
        <w:rPr>
          <w:rFonts w:ascii="Times New Roman" w:hAnsi="Times New Roman" w:cs="Times New Roman"/>
          <w:i/>
          <w:color w:val="000000" w:themeColor="text1"/>
          <w:sz w:val="24"/>
          <w:szCs w:val="24"/>
        </w:rPr>
        <w:t xml:space="preserve"> o acondicionamento de RS</w:t>
      </w:r>
    </w:p>
    <w:p w:rsidR="000D742B" w:rsidRPr="006F54B1" w:rsidRDefault="00DC7A86"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Fonte: </w:t>
      </w:r>
      <w:r w:rsidR="00FF10A4">
        <w:rPr>
          <w:rFonts w:ascii="Times New Roman" w:hAnsi="Times New Roman" w:cs="Times New Roman"/>
          <w:i/>
          <w:color w:val="000000" w:themeColor="text1"/>
          <w:sz w:val="24"/>
          <w:szCs w:val="24"/>
        </w:rPr>
        <w:t>São P</w:t>
      </w:r>
      <w:r w:rsidR="00FF10A4" w:rsidRPr="006F54B1">
        <w:rPr>
          <w:rFonts w:ascii="Times New Roman" w:hAnsi="Times New Roman" w:cs="Times New Roman"/>
          <w:i/>
          <w:color w:val="000000" w:themeColor="text1"/>
          <w:sz w:val="24"/>
          <w:szCs w:val="24"/>
        </w:rPr>
        <w:t xml:space="preserve">aulo </w:t>
      </w:r>
      <w:r w:rsidRPr="006F54B1">
        <w:rPr>
          <w:rFonts w:ascii="Times New Roman" w:hAnsi="Times New Roman" w:cs="Times New Roman"/>
          <w:i/>
          <w:color w:val="000000" w:themeColor="text1"/>
          <w:sz w:val="24"/>
          <w:szCs w:val="24"/>
        </w:rPr>
        <w:t>(2010, p.17).</w:t>
      </w:r>
    </w:p>
    <w:p w:rsidR="0038709F" w:rsidRPr="006F54B1" w:rsidRDefault="0038709F"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C755E4" w:rsidRPr="006E6274" w:rsidRDefault="00C755E4"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57" w:name="_Toc9352788"/>
      <w:bookmarkStart w:id="58" w:name="_Toc9409679"/>
      <w:r w:rsidRPr="006E6274">
        <w:rPr>
          <w:rFonts w:ascii="Times New Roman" w:hAnsi="Times New Roman" w:cs="Times New Roman"/>
          <w:b/>
          <w:color w:val="000000" w:themeColor="text1"/>
          <w:sz w:val="24"/>
          <w:szCs w:val="24"/>
        </w:rPr>
        <w:t>Transporte</w:t>
      </w:r>
      <w:bookmarkEnd w:id="57"/>
      <w:bookmarkEnd w:id="58"/>
    </w:p>
    <w:p w:rsidR="00C85AEF" w:rsidRPr="006F54B1" w:rsidRDefault="00C755E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Em geral, o deslocamento ho</w:t>
      </w:r>
      <w:r w:rsidR="006777AA">
        <w:rPr>
          <w:rFonts w:ascii="Times New Roman" w:hAnsi="Times New Roman" w:cs="Times New Roman"/>
          <w:color w:val="000000" w:themeColor="text1"/>
          <w:sz w:val="24"/>
          <w:szCs w:val="24"/>
        </w:rPr>
        <w:t>rizontal de</w:t>
      </w:r>
      <w:r w:rsidRPr="006F54B1">
        <w:rPr>
          <w:rFonts w:ascii="Times New Roman" w:hAnsi="Times New Roman" w:cs="Times New Roman"/>
          <w:color w:val="000000" w:themeColor="text1"/>
          <w:sz w:val="24"/>
          <w:szCs w:val="24"/>
        </w:rPr>
        <w:t xml:space="preserve"> resíduos é realiz</w:t>
      </w:r>
      <w:r w:rsidR="00287641" w:rsidRPr="006F54B1">
        <w:rPr>
          <w:rFonts w:ascii="Times New Roman" w:hAnsi="Times New Roman" w:cs="Times New Roman"/>
          <w:color w:val="000000" w:themeColor="text1"/>
          <w:sz w:val="24"/>
          <w:szCs w:val="24"/>
        </w:rPr>
        <w:t xml:space="preserve">ado </w:t>
      </w:r>
      <w:r w:rsidRPr="006F54B1">
        <w:rPr>
          <w:rFonts w:ascii="Times New Roman" w:hAnsi="Times New Roman" w:cs="Times New Roman"/>
          <w:color w:val="000000" w:themeColor="text1"/>
          <w:sz w:val="24"/>
          <w:szCs w:val="24"/>
        </w:rPr>
        <w:t xml:space="preserve">em carrinhos-de-mão e </w:t>
      </w:r>
      <w:r w:rsidR="001237B8" w:rsidRPr="006F54B1">
        <w:rPr>
          <w:rFonts w:ascii="Times New Roman" w:hAnsi="Times New Roman" w:cs="Times New Roman"/>
          <w:color w:val="000000" w:themeColor="text1"/>
          <w:sz w:val="24"/>
          <w:szCs w:val="24"/>
        </w:rPr>
        <w:t xml:space="preserve">gíricas, </w:t>
      </w:r>
      <w:r w:rsidR="0038709F" w:rsidRPr="006F54B1">
        <w:rPr>
          <w:rFonts w:ascii="Times New Roman" w:hAnsi="Times New Roman" w:cs="Times New Roman"/>
          <w:color w:val="000000" w:themeColor="text1"/>
          <w:sz w:val="24"/>
          <w:szCs w:val="24"/>
        </w:rPr>
        <w:t xml:space="preserve">e o </w:t>
      </w:r>
      <w:r w:rsidR="00287641" w:rsidRPr="006F54B1">
        <w:rPr>
          <w:rFonts w:ascii="Times New Roman" w:hAnsi="Times New Roman" w:cs="Times New Roman"/>
          <w:color w:val="000000" w:themeColor="text1"/>
          <w:sz w:val="24"/>
          <w:szCs w:val="24"/>
        </w:rPr>
        <w:t xml:space="preserve">deslocamento vertical </w:t>
      </w:r>
      <w:proofErr w:type="gramStart"/>
      <w:r w:rsidRPr="006F54B1">
        <w:rPr>
          <w:rFonts w:ascii="Times New Roman" w:hAnsi="Times New Roman" w:cs="Times New Roman"/>
          <w:color w:val="000000" w:themeColor="text1"/>
          <w:sz w:val="24"/>
          <w:szCs w:val="24"/>
        </w:rPr>
        <w:t>é realizado</w:t>
      </w:r>
      <w:proofErr w:type="gramEnd"/>
      <w:r w:rsidRPr="006F54B1">
        <w:rPr>
          <w:rFonts w:ascii="Times New Roman" w:hAnsi="Times New Roman" w:cs="Times New Roman"/>
          <w:color w:val="000000" w:themeColor="text1"/>
          <w:sz w:val="24"/>
          <w:szCs w:val="24"/>
        </w:rPr>
        <w:t xml:space="preserve"> em tubos conduto</w:t>
      </w:r>
      <w:r w:rsidR="0038709F" w:rsidRPr="006F54B1">
        <w:rPr>
          <w:rFonts w:ascii="Times New Roman" w:hAnsi="Times New Roman" w:cs="Times New Roman"/>
          <w:color w:val="000000" w:themeColor="text1"/>
          <w:sz w:val="24"/>
          <w:szCs w:val="24"/>
        </w:rPr>
        <w:t>r</w:t>
      </w:r>
      <w:r w:rsidR="001237B8" w:rsidRPr="006F54B1">
        <w:rPr>
          <w:rFonts w:ascii="Times New Roman" w:hAnsi="Times New Roman" w:cs="Times New Roman"/>
          <w:color w:val="000000" w:themeColor="text1"/>
          <w:sz w:val="24"/>
          <w:szCs w:val="24"/>
        </w:rPr>
        <w:t>es de entulho</w:t>
      </w:r>
      <w:r w:rsidRPr="006F54B1">
        <w:rPr>
          <w:rFonts w:ascii="Times New Roman" w:hAnsi="Times New Roman" w:cs="Times New Roman"/>
          <w:color w:val="000000" w:themeColor="text1"/>
          <w:sz w:val="24"/>
          <w:szCs w:val="24"/>
        </w:rPr>
        <w:t xml:space="preserve"> ou elevadores de carga. Caso o volume de resíduos seja</w:t>
      </w:r>
      <w:r w:rsidR="00287641"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muito grande, usa-se a grua para o transporte vertical.</w:t>
      </w:r>
      <w:r w:rsidR="001237B8"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Já o transporte externo é e</w:t>
      </w:r>
      <w:r w:rsidR="00287641" w:rsidRPr="006F54B1">
        <w:rPr>
          <w:rFonts w:ascii="Times New Roman" w:hAnsi="Times New Roman" w:cs="Times New Roman"/>
          <w:color w:val="000000" w:themeColor="text1"/>
          <w:sz w:val="24"/>
          <w:szCs w:val="24"/>
        </w:rPr>
        <w:t>xecutado por empresas de cole</w:t>
      </w:r>
      <w:r w:rsidR="0038709F" w:rsidRPr="006F54B1">
        <w:rPr>
          <w:rFonts w:ascii="Times New Roman" w:hAnsi="Times New Roman" w:cs="Times New Roman"/>
          <w:color w:val="000000" w:themeColor="text1"/>
          <w:sz w:val="24"/>
          <w:szCs w:val="24"/>
        </w:rPr>
        <w:t>c</w:t>
      </w:r>
      <w:r w:rsidR="00287641" w:rsidRPr="006F54B1">
        <w:rPr>
          <w:rFonts w:ascii="Times New Roman" w:hAnsi="Times New Roman" w:cs="Times New Roman"/>
          <w:color w:val="000000" w:themeColor="text1"/>
          <w:sz w:val="24"/>
          <w:szCs w:val="24"/>
        </w:rPr>
        <w:t xml:space="preserve">ta </w:t>
      </w:r>
      <w:r w:rsidR="00AA72EE" w:rsidRPr="006F54B1">
        <w:rPr>
          <w:rFonts w:ascii="Times New Roman" w:hAnsi="Times New Roman" w:cs="Times New Roman"/>
          <w:color w:val="000000" w:themeColor="text1"/>
          <w:sz w:val="24"/>
          <w:szCs w:val="24"/>
        </w:rPr>
        <w:t>de RCC</w:t>
      </w:r>
      <w:r w:rsidRPr="006F54B1">
        <w:rPr>
          <w:rFonts w:ascii="Times New Roman" w:hAnsi="Times New Roman" w:cs="Times New Roman"/>
          <w:color w:val="000000" w:themeColor="text1"/>
          <w:sz w:val="24"/>
          <w:szCs w:val="24"/>
        </w:rPr>
        <w:t xml:space="preserve"> contratadas pela cons</w:t>
      </w:r>
      <w:r w:rsidR="00287641" w:rsidRPr="006F54B1">
        <w:rPr>
          <w:rFonts w:ascii="Times New Roman" w:hAnsi="Times New Roman" w:cs="Times New Roman"/>
          <w:color w:val="000000" w:themeColor="text1"/>
          <w:sz w:val="24"/>
          <w:szCs w:val="24"/>
        </w:rPr>
        <w:t xml:space="preserve">trutora e devem ser cadastradas </w:t>
      </w:r>
      <w:r w:rsidRPr="006F54B1">
        <w:rPr>
          <w:rFonts w:ascii="Times New Roman" w:hAnsi="Times New Roman" w:cs="Times New Roman"/>
          <w:color w:val="000000" w:themeColor="text1"/>
          <w:sz w:val="24"/>
          <w:szCs w:val="24"/>
        </w:rPr>
        <w:t xml:space="preserve">e </w:t>
      </w:r>
      <w:r w:rsidR="00FF10A4" w:rsidRPr="006F54B1">
        <w:rPr>
          <w:rFonts w:ascii="Times New Roman" w:hAnsi="Times New Roman" w:cs="Times New Roman"/>
          <w:color w:val="000000" w:themeColor="text1"/>
          <w:sz w:val="24"/>
          <w:szCs w:val="24"/>
        </w:rPr>
        <w:t>crede</w:t>
      </w:r>
      <w:r w:rsidR="00FF10A4">
        <w:rPr>
          <w:rFonts w:ascii="Times New Roman" w:hAnsi="Times New Roman" w:cs="Times New Roman"/>
          <w:color w:val="000000" w:themeColor="text1"/>
          <w:sz w:val="24"/>
          <w:szCs w:val="24"/>
        </w:rPr>
        <w:t>n</w:t>
      </w:r>
      <w:r w:rsidR="00FF10A4" w:rsidRPr="006F54B1">
        <w:rPr>
          <w:rFonts w:ascii="Times New Roman" w:hAnsi="Times New Roman" w:cs="Times New Roman"/>
          <w:color w:val="000000" w:themeColor="text1"/>
          <w:sz w:val="24"/>
          <w:szCs w:val="24"/>
        </w:rPr>
        <w:t>ciadas</w:t>
      </w:r>
      <w:r w:rsidRPr="006F54B1">
        <w:rPr>
          <w:rFonts w:ascii="Times New Roman" w:hAnsi="Times New Roman" w:cs="Times New Roman"/>
          <w:color w:val="000000" w:themeColor="text1"/>
          <w:sz w:val="24"/>
          <w:szCs w:val="24"/>
        </w:rPr>
        <w:t xml:space="preserve"> pel</w:t>
      </w:r>
      <w:r w:rsidR="00AA72EE" w:rsidRPr="006F54B1">
        <w:rPr>
          <w:rFonts w:ascii="Times New Roman" w:hAnsi="Times New Roman" w:cs="Times New Roman"/>
          <w:color w:val="000000" w:themeColor="text1"/>
          <w:sz w:val="24"/>
          <w:szCs w:val="24"/>
        </w:rPr>
        <w:t>o</w:t>
      </w:r>
      <w:r w:rsidR="00377703" w:rsidRPr="006F54B1">
        <w:rPr>
          <w:rFonts w:ascii="Times New Roman" w:hAnsi="Times New Roman" w:cs="Times New Roman"/>
          <w:color w:val="000000" w:themeColor="text1"/>
          <w:sz w:val="24"/>
          <w:szCs w:val="24"/>
        </w:rPr>
        <w:t xml:space="preserve"> órgão municipal fiscalizador MOREIRA </w:t>
      </w:r>
      <w:proofErr w:type="gramStart"/>
      <w:r w:rsidR="00377703" w:rsidRPr="006F54B1">
        <w:rPr>
          <w:rFonts w:ascii="Times New Roman" w:hAnsi="Times New Roman" w:cs="Times New Roman"/>
          <w:color w:val="000000" w:themeColor="text1"/>
          <w:sz w:val="24"/>
          <w:szCs w:val="24"/>
        </w:rPr>
        <w:t>et</w:t>
      </w:r>
      <w:proofErr w:type="gramEnd"/>
      <w:r w:rsidR="00377703" w:rsidRPr="006F54B1">
        <w:rPr>
          <w:rFonts w:ascii="Times New Roman" w:hAnsi="Times New Roman" w:cs="Times New Roman"/>
          <w:color w:val="000000" w:themeColor="text1"/>
          <w:sz w:val="24"/>
          <w:szCs w:val="24"/>
        </w:rPr>
        <w:t xml:space="preserve"> al (</w:t>
      </w:r>
      <w:r w:rsidR="00154ADD" w:rsidRPr="006F54B1">
        <w:rPr>
          <w:rFonts w:ascii="Times New Roman" w:hAnsi="Times New Roman" w:cs="Times New Roman"/>
          <w:color w:val="000000" w:themeColor="text1"/>
          <w:sz w:val="24"/>
          <w:szCs w:val="24"/>
        </w:rPr>
        <w:t>2011)</w:t>
      </w:r>
      <w:r w:rsidR="00690233" w:rsidRPr="006F54B1">
        <w:rPr>
          <w:rFonts w:ascii="Times New Roman" w:hAnsi="Times New Roman" w:cs="Times New Roman"/>
          <w:color w:val="000000" w:themeColor="text1"/>
          <w:sz w:val="24"/>
          <w:szCs w:val="24"/>
        </w:rPr>
        <w:t>.</w:t>
      </w:r>
    </w:p>
    <w:p w:rsidR="00C85AEF" w:rsidRPr="006F54B1" w:rsidRDefault="00C85AEF"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237B8" w:rsidRPr="006E6274" w:rsidRDefault="00AA72EE"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59" w:name="_Toc9352789"/>
      <w:bookmarkStart w:id="60" w:name="_Toc9409680"/>
      <w:r w:rsidRPr="006E6274">
        <w:rPr>
          <w:rFonts w:ascii="Times New Roman" w:hAnsi="Times New Roman" w:cs="Times New Roman"/>
          <w:b/>
          <w:color w:val="000000" w:themeColor="text1"/>
          <w:sz w:val="24"/>
          <w:szCs w:val="24"/>
        </w:rPr>
        <w:t>Destinação Final</w:t>
      </w:r>
      <w:bookmarkEnd w:id="59"/>
      <w:bookmarkEnd w:id="60"/>
    </w:p>
    <w:p w:rsidR="00D76C19" w:rsidRPr="006E6274" w:rsidRDefault="000F6971" w:rsidP="00BD72D9">
      <w:pPr>
        <w:pStyle w:val="Ttulo1"/>
        <w:numPr>
          <w:ilvl w:val="3"/>
          <w:numId w:val="28"/>
        </w:numPr>
        <w:spacing w:line="360" w:lineRule="auto"/>
        <w:jc w:val="both"/>
        <w:rPr>
          <w:rFonts w:ascii="Times New Roman" w:hAnsi="Times New Roman" w:cs="Times New Roman"/>
          <w:b/>
          <w:color w:val="000000" w:themeColor="text1"/>
          <w:sz w:val="24"/>
          <w:szCs w:val="24"/>
        </w:rPr>
      </w:pPr>
      <w:bookmarkStart w:id="61" w:name="_Toc9352790"/>
      <w:bookmarkStart w:id="62" w:name="_Toc9409681"/>
      <w:r w:rsidRPr="006E6274">
        <w:rPr>
          <w:rFonts w:ascii="Times New Roman" w:hAnsi="Times New Roman" w:cs="Times New Roman"/>
          <w:b/>
          <w:color w:val="000000" w:themeColor="text1"/>
          <w:sz w:val="24"/>
          <w:szCs w:val="24"/>
        </w:rPr>
        <w:t>Legislação Aplicável - Normas Técnicas</w:t>
      </w:r>
      <w:bookmarkEnd w:id="61"/>
      <w:bookmarkEnd w:id="62"/>
    </w:p>
    <w:p w:rsidR="00D76C19" w:rsidRPr="006F54B1" w:rsidRDefault="00D76C1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As normas técnicas, integradas às políticas públicas, representam importante instrumento para a viabilização do exercício da responsabilidade para os agentes públicos e os geradores de resíduos.</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D76C19" w:rsidRPr="006F54B1" w:rsidRDefault="00D76C1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w:t>
      </w:r>
      <w:r w:rsidR="006777AA">
        <w:rPr>
          <w:rFonts w:ascii="Times New Roman" w:hAnsi="Times New Roman" w:cs="Times New Roman"/>
          <w:color w:val="000000" w:themeColor="text1"/>
          <w:sz w:val="24"/>
          <w:szCs w:val="24"/>
        </w:rPr>
        <w:t xml:space="preserve"> viabilizar o manejo correto de</w:t>
      </w:r>
      <w:r w:rsidRPr="006F54B1">
        <w:rPr>
          <w:rFonts w:ascii="Times New Roman" w:hAnsi="Times New Roman" w:cs="Times New Roman"/>
          <w:color w:val="000000" w:themeColor="text1"/>
          <w:sz w:val="24"/>
          <w:szCs w:val="24"/>
        </w:rPr>
        <w:t xml:space="preserve"> resíduos em áreas específicas, foram preparadas as seguintes normas técnicas:</w:t>
      </w:r>
    </w:p>
    <w:p w:rsidR="00277D8A" w:rsidRDefault="00D76C19" w:rsidP="006F54B1">
      <w:pPr>
        <w:pStyle w:val="PargrafodaLista"/>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da construção civil e resíduos volumosos - Áreas de transbordo e triagem - Diretrizes para proje</w:t>
      </w:r>
      <w:r w:rsidR="00D1071C"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 xml:space="preserve">to, implantação e operação - NBR 15112/2004 </w:t>
      </w:r>
      <w:r w:rsidR="00C321E1">
        <w:rPr>
          <w:rFonts w:ascii="Times New Roman" w:hAnsi="Times New Roman" w:cs="Times New Roman"/>
          <w:color w:val="000000" w:themeColor="text1"/>
          <w:sz w:val="24"/>
          <w:szCs w:val="24"/>
        </w:rPr>
        <w:t>- possibilitam o recebimento de</w:t>
      </w:r>
      <w:r w:rsidRPr="006F54B1">
        <w:rPr>
          <w:rFonts w:ascii="Times New Roman" w:hAnsi="Times New Roman" w:cs="Times New Roman"/>
          <w:color w:val="000000" w:themeColor="text1"/>
          <w:sz w:val="24"/>
          <w:szCs w:val="24"/>
        </w:rPr>
        <w:t xml:space="preserve"> resíduos para posterior triagem e valorização. Têm importante pape</w:t>
      </w:r>
      <w:r w:rsidR="00C321E1">
        <w:rPr>
          <w:rFonts w:ascii="Times New Roman" w:hAnsi="Times New Roman" w:cs="Times New Roman"/>
          <w:color w:val="000000" w:themeColor="text1"/>
          <w:sz w:val="24"/>
          <w:szCs w:val="24"/>
        </w:rPr>
        <w:t>l na logística da destinação de</w:t>
      </w:r>
      <w:r w:rsidRPr="006F54B1">
        <w:rPr>
          <w:rFonts w:ascii="Times New Roman" w:hAnsi="Times New Roman" w:cs="Times New Roman"/>
          <w:color w:val="000000" w:themeColor="text1"/>
          <w:sz w:val="24"/>
          <w:szCs w:val="24"/>
        </w:rPr>
        <w:t xml:space="preserve"> resíduos e poderá se licenciados para esta finalidade, processar resíduos para</w:t>
      </w:r>
      <w:r w:rsidR="001237B8" w:rsidRPr="006F54B1">
        <w:rPr>
          <w:rFonts w:ascii="Times New Roman" w:hAnsi="Times New Roman" w:cs="Times New Roman"/>
          <w:color w:val="000000" w:themeColor="text1"/>
          <w:sz w:val="24"/>
          <w:szCs w:val="24"/>
        </w:rPr>
        <w:t xml:space="preserve"> valorização e reaproveitamento;</w:t>
      </w: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D76C19" w:rsidP="006F54B1">
      <w:pPr>
        <w:pStyle w:val="PargrafodaLista"/>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sólidos da construção civil e resíduos inertes - Aterros - Diretrizes para proje</w:t>
      </w:r>
      <w:r w:rsidR="00D1071C"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to, implantação e operação - NBR 15113/2004 - solução adequada para disposição dos resíduos “classe A”, de acordo com a Resolução CONAMA Nº 307, considerando critérios para reservação dos materiais para uso futuro ou disposição adequada ao a</w:t>
      </w:r>
      <w:r w:rsidR="001237B8" w:rsidRPr="006F54B1">
        <w:rPr>
          <w:rFonts w:ascii="Times New Roman" w:hAnsi="Times New Roman" w:cs="Times New Roman"/>
          <w:color w:val="000000" w:themeColor="text1"/>
          <w:sz w:val="24"/>
          <w:szCs w:val="24"/>
        </w:rPr>
        <w:t>proveitamento posterior da área;</w:t>
      </w:r>
    </w:p>
    <w:p w:rsidR="002F1D70" w:rsidRPr="002F1D70" w:rsidRDefault="002F1D70" w:rsidP="002F1D70">
      <w:pPr>
        <w:pStyle w:val="PargrafodaLista"/>
        <w:rPr>
          <w:rFonts w:ascii="Times New Roman" w:hAnsi="Times New Roman" w:cs="Times New Roman"/>
          <w:color w:val="000000" w:themeColor="text1"/>
          <w:sz w:val="24"/>
          <w:szCs w:val="24"/>
        </w:rPr>
      </w:pP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D76C19" w:rsidRPr="006F54B1" w:rsidRDefault="00D76C19" w:rsidP="006F54B1">
      <w:pPr>
        <w:pStyle w:val="PargrafodaLista"/>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sólidos da construção civil - Áreas</w:t>
      </w:r>
      <w:r w:rsidR="003070DA" w:rsidRPr="006F54B1">
        <w:rPr>
          <w:rFonts w:ascii="Times New Roman" w:hAnsi="Times New Roman" w:cs="Times New Roman"/>
          <w:color w:val="000000" w:themeColor="text1"/>
          <w:sz w:val="24"/>
          <w:szCs w:val="24"/>
        </w:rPr>
        <w:t xml:space="preserve"> de reciclagem - D</w:t>
      </w:r>
      <w:r w:rsidRPr="006F54B1">
        <w:rPr>
          <w:rFonts w:ascii="Times New Roman" w:hAnsi="Times New Roman" w:cs="Times New Roman"/>
          <w:color w:val="000000" w:themeColor="text1"/>
          <w:sz w:val="24"/>
          <w:szCs w:val="24"/>
        </w:rPr>
        <w:t>iretrizes para proje</w:t>
      </w:r>
      <w:r w:rsidR="00D1071C"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to, implantação e operação - NBR 15114/2004 - possibilitam à transformação dos resíduos da construção classe A em agregados reciclados destinados à reinserção na a</w:t>
      </w:r>
      <w:r w:rsidR="00D1071C"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tividade da construção.</w:t>
      </w:r>
    </w:p>
    <w:p w:rsidR="00D76C19" w:rsidRPr="006F54B1" w:rsidRDefault="00D76C1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AA72EE" w:rsidRDefault="00AA72E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 Art. 10 da Resolução 307 do CONAMA indica que os RCC de Classe A devem </w:t>
      </w:r>
      <w:proofErr w:type="gramStart"/>
      <w:r w:rsidRPr="006F54B1">
        <w:rPr>
          <w:rFonts w:ascii="Times New Roman" w:hAnsi="Times New Roman" w:cs="Times New Roman"/>
          <w:color w:val="000000" w:themeColor="text1"/>
          <w:sz w:val="24"/>
          <w:szCs w:val="24"/>
        </w:rPr>
        <w:t>ser</w:t>
      </w:r>
      <w:proofErr w:type="gramEnd"/>
      <w:r w:rsidRPr="006F54B1">
        <w:rPr>
          <w:rFonts w:ascii="Times New Roman" w:hAnsi="Times New Roman" w:cs="Times New Roman"/>
          <w:color w:val="000000" w:themeColor="text1"/>
          <w:sz w:val="24"/>
          <w:szCs w:val="24"/>
        </w:rPr>
        <w:t xml:space="preserve"> reutilizados ou reciclados na forma de agregados. Em último caso, podem ser encaminhados para áreas de aterro de resíduos da construção civil.</w:t>
      </w:r>
    </w:p>
    <w:p w:rsidR="002F1D70" w:rsidRPr="006F54B1"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AA72EE" w:rsidRPr="006F54B1" w:rsidRDefault="00AA72E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Contudo, quanto aos resíduos das Classes B, C e D, a Resolução não especifica formas de reciclagem ou reutilização para cada tipo de resíduo, apenas indica que devem ser armazenados, transportados e destinados em conformidade com as normas técnicas específicas.</w:t>
      </w:r>
    </w:p>
    <w:p w:rsidR="00AA72EE" w:rsidRPr="006F54B1" w:rsidRDefault="00AA72E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Assim, a seguir estão dispostas algumas sugestões para a destinação final de componentes de obras:</w:t>
      </w: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 entulho de concreto, se não passar por beneficiamento, pode ser utilizado na construção de estradas ou como material de aterro em áreas baixas. Caso passe por britagem e posterior separação em agregados de diferentes tamanhos, pode ser </w:t>
      </w:r>
      <w:proofErr w:type="gramStart"/>
      <w:r w:rsidRPr="006F54B1">
        <w:rPr>
          <w:rFonts w:ascii="Times New Roman" w:hAnsi="Times New Roman" w:cs="Times New Roman"/>
          <w:color w:val="000000" w:themeColor="text1"/>
          <w:sz w:val="24"/>
          <w:szCs w:val="24"/>
        </w:rPr>
        <w:t>usado</w:t>
      </w:r>
      <w:proofErr w:type="gramEnd"/>
      <w:r w:rsidRPr="006F54B1">
        <w:rPr>
          <w:rFonts w:ascii="Times New Roman" w:hAnsi="Times New Roman" w:cs="Times New Roman"/>
          <w:color w:val="000000" w:themeColor="text1"/>
          <w:sz w:val="24"/>
          <w:szCs w:val="24"/>
        </w:rPr>
        <w:t xml:space="preserve"> como agregado para produção de concreto asfáltico, de sub-bases de rodovias e de concreto com agregados reciclados; </w:t>
      </w:r>
      <w:r w:rsidR="001237B8" w:rsidRPr="006F54B1">
        <w:rPr>
          <w:rFonts w:ascii="Times New Roman" w:hAnsi="Times New Roman" w:cs="Times New Roman"/>
          <w:color w:val="000000" w:themeColor="text1"/>
          <w:sz w:val="24"/>
          <w:szCs w:val="24"/>
        </w:rPr>
        <w:t>artefactos</w:t>
      </w:r>
      <w:r w:rsidRPr="006F54B1">
        <w:rPr>
          <w:rFonts w:ascii="Times New Roman" w:hAnsi="Times New Roman" w:cs="Times New Roman"/>
          <w:color w:val="000000" w:themeColor="text1"/>
          <w:sz w:val="24"/>
          <w:szCs w:val="24"/>
        </w:rPr>
        <w:t xml:space="preserve"> de concreto, como meio-fio, bl</w:t>
      </w:r>
      <w:r w:rsidR="003070DA" w:rsidRPr="006F54B1">
        <w:rPr>
          <w:rFonts w:ascii="Times New Roman" w:hAnsi="Times New Roman" w:cs="Times New Roman"/>
          <w:color w:val="000000" w:themeColor="text1"/>
          <w:sz w:val="24"/>
          <w:szCs w:val="24"/>
        </w:rPr>
        <w:t>ocos de vedação, briquetes;</w:t>
      </w: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madeira pode ser reutilizada na obra se não estiver suja e danificada. Caso não esteja reaproveitável na obra, pode ser triturada e usada na fabricação de papel e papelão ou pode ser usada como combustível;</w:t>
      </w:r>
    </w:p>
    <w:p w:rsidR="002F1D70" w:rsidRPr="002F1D70" w:rsidRDefault="002F1D70" w:rsidP="002F1D70">
      <w:pPr>
        <w:pStyle w:val="PargrafodaLista"/>
        <w:rPr>
          <w:rFonts w:ascii="Times New Roman" w:hAnsi="Times New Roman" w:cs="Times New Roman"/>
          <w:color w:val="000000" w:themeColor="text1"/>
          <w:sz w:val="24"/>
          <w:szCs w:val="24"/>
        </w:rPr>
      </w:pP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papel, papelão e plástico de embalagens, bem como o metal podem ser doados para cooperativas de catadores;</w:t>
      </w: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vidro pode ser reciclado em novo vidro, em fibra de vidro, telha e bloco de pavimentação ou, ainda, como adição na fabricação de asfalto;</w:t>
      </w:r>
    </w:p>
    <w:p w:rsidR="002F1D70" w:rsidRPr="002F1D70" w:rsidRDefault="002F1D70" w:rsidP="002F1D70">
      <w:pPr>
        <w:pStyle w:val="PargrafodaLista"/>
        <w:rPr>
          <w:rFonts w:ascii="Times New Roman" w:hAnsi="Times New Roman" w:cs="Times New Roman"/>
          <w:color w:val="000000" w:themeColor="text1"/>
          <w:sz w:val="24"/>
          <w:szCs w:val="24"/>
        </w:rPr>
      </w:pP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resíduo de alvenaria, incluindo tijolos, cerâmicas e pedras, pode ser utilizado na produção de concretos, embora possa haver redução na resistência à compressão, e de concretos especiais, como o concreto leve com alto poder de isolamento térmico. Pode ser utilizado também como massa na fabricação de tijolos, com o aproveitamento até da sua parte fina como material de enchimento, além de poder ser queimado e transformado em cinzas com reutilização na própria construção civil;</w:t>
      </w: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Os sacos de cimento devem retornar à fábrica para utilização com combustível na produção do cimento;</w:t>
      </w:r>
    </w:p>
    <w:p w:rsidR="002F1D70" w:rsidRPr="002F1D70" w:rsidRDefault="002F1D70" w:rsidP="002F1D70">
      <w:pPr>
        <w:pStyle w:val="PargrafodaLista"/>
        <w:rPr>
          <w:rFonts w:ascii="Times New Roman" w:hAnsi="Times New Roman" w:cs="Times New Roman"/>
          <w:color w:val="000000" w:themeColor="text1"/>
          <w:sz w:val="24"/>
          <w:szCs w:val="24"/>
        </w:rPr>
      </w:pP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 gesso pode ser reutilizado para produzir o pó de gesso novamente ou pode ser usado como </w:t>
      </w:r>
      <w:r w:rsidR="001237B8" w:rsidRPr="006F54B1">
        <w:rPr>
          <w:rFonts w:ascii="Times New Roman" w:hAnsi="Times New Roman" w:cs="Times New Roman"/>
          <w:color w:val="000000" w:themeColor="text1"/>
          <w:sz w:val="24"/>
          <w:szCs w:val="24"/>
        </w:rPr>
        <w:t>corretivo</w:t>
      </w:r>
      <w:r w:rsidRPr="006F54B1">
        <w:rPr>
          <w:rFonts w:ascii="Times New Roman" w:hAnsi="Times New Roman" w:cs="Times New Roman"/>
          <w:color w:val="000000" w:themeColor="text1"/>
          <w:sz w:val="24"/>
          <w:szCs w:val="24"/>
        </w:rPr>
        <w:t xml:space="preserve"> de solo; </w:t>
      </w:r>
    </w:p>
    <w:p w:rsidR="002F1D70" w:rsidRPr="006F54B1"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083402" w:rsidRDefault="00AA72EE" w:rsidP="006F54B1">
      <w:pPr>
        <w:pStyle w:val="PargrafodaLista"/>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Resíduos perigosos devem ser incinerados ou aterrados</w:t>
      </w:r>
      <w:r w:rsidR="003070DA" w:rsidRPr="006F54B1">
        <w:rPr>
          <w:rFonts w:ascii="Times New Roman" w:hAnsi="Times New Roman" w:cs="Times New Roman"/>
          <w:color w:val="000000" w:themeColor="text1"/>
          <w:sz w:val="24"/>
          <w:szCs w:val="24"/>
        </w:rPr>
        <w:t xml:space="preserve"> com procedimentos específicos. </w:t>
      </w:r>
      <w:r w:rsidRPr="006F54B1">
        <w:rPr>
          <w:rFonts w:ascii="Times New Roman" w:hAnsi="Times New Roman" w:cs="Times New Roman"/>
          <w:color w:val="000000" w:themeColor="text1"/>
          <w:sz w:val="24"/>
          <w:szCs w:val="24"/>
        </w:rPr>
        <w:t>Alguns resíduos como os de óleos, de tintas e solventes, agentes abrasivos e baterias podem ser reciclados.</w:t>
      </w:r>
    </w:p>
    <w:p w:rsidR="002F1D70" w:rsidRDefault="002F1D70" w:rsidP="002F1D70">
      <w:pPr>
        <w:pStyle w:val="PargrafodaLista"/>
        <w:rPr>
          <w:rFonts w:ascii="Times New Roman" w:hAnsi="Times New Roman" w:cs="Times New Roman"/>
          <w:color w:val="000000" w:themeColor="text1"/>
          <w:sz w:val="24"/>
          <w:szCs w:val="24"/>
        </w:rPr>
      </w:pPr>
    </w:p>
    <w:p w:rsidR="002F1D70" w:rsidRPr="002F1D70" w:rsidRDefault="002F1D70" w:rsidP="002F1D70">
      <w:pPr>
        <w:pStyle w:val="PargrafodaLista"/>
        <w:rPr>
          <w:rFonts w:ascii="Times New Roman" w:hAnsi="Times New Roman" w:cs="Times New Roman"/>
          <w:color w:val="000000" w:themeColor="text1"/>
          <w:sz w:val="24"/>
          <w:szCs w:val="24"/>
        </w:rPr>
      </w:pPr>
    </w:p>
    <w:p w:rsidR="002F1D70" w:rsidRPr="00A55A1B" w:rsidRDefault="002F1D70" w:rsidP="002F1D70">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75174F" w:rsidRPr="006F54B1" w:rsidRDefault="00C321E1" w:rsidP="00BD72D9">
      <w:pPr>
        <w:pStyle w:val="Ttulo1"/>
        <w:numPr>
          <w:ilvl w:val="2"/>
          <w:numId w:val="28"/>
        </w:numPr>
        <w:spacing w:line="360" w:lineRule="auto"/>
        <w:jc w:val="both"/>
        <w:rPr>
          <w:rFonts w:ascii="Times New Roman" w:hAnsi="Times New Roman" w:cs="Times New Roman"/>
          <w:b/>
          <w:color w:val="000000" w:themeColor="text1"/>
          <w:sz w:val="24"/>
          <w:szCs w:val="24"/>
        </w:rPr>
      </w:pPr>
      <w:bookmarkStart w:id="63" w:name="_Toc9409682"/>
      <w:r>
        <w:rPr>
          <w:rFonts w:ascii="Times New Roman" w:hAnsi="Times New Roman" w:cs="Times New Roman"/>
          <w:b/>
          <w:color w:val="000000" w:themeColor="text1"/>
          <w:sz w:val="24"/>
          <w:szCs w:val="24"/>
        </w:rPr>
        <w:t>Reutilização e Reciclagem de</w:t>
      </w:r>
      <w:r w:rsidR="00AA72EE" w:rsidRPr="006F54B1">
        <w:rPr>
          <w:rFonts w:ascii="Times New Roman" w:hAnsi="Times New Roman" w:cs="Times New Roman"/>
          <w:b/>
          <w:color w:val="000000" w:themeColor="text1"/>
          <w:sz w:val="24"/>
          <w:szCs w:val="24"/>
        </w:rPr>
        <w:t xml:space="preserve"> R</w:t>
      </w:r>
      <w:r w:rsidR="0075174F" w:rsidRPr="006F54B1">
        <w:rPr>
          <w:rFonts w:ascii="Times New Roman" w:hAnsi="Times New Roman" w:cs="Times New Roman"/>
          <w:b/>
          <w:color w:val="000000" w:themeColor="text1"/>
          <w:sz w:val="24"/>
          <w:szCs w:val="24"/>
        </w:rPr>
        <w:t>esíduos</w:t>
      </w:r>
      <w:r w:rsidR="00AA72EE" w:rsidRPr="006F54B1">
        <w:rPr>
          <w:rFonts w:ascii="Times New Roman" w:hAnsi="Times New Roman" w:cs="Times New Roman"/>
          <w:b/>
          <w:color w:val="000000" w:themeColor="text1"/>
          <w:sz w:val="24"/>
          <w:szCs w:val="24"/>
        </w:rPr>
        <w:t xml:space="preserve"> de Construção Civil</w:t>
      </w:r>
      <w:bookmarkEnd w:id="63"/>
    </w:p>
    <w:p w:rsidR="002F1D70" w:rsidRDefault="0075174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Deve haver atenção especial sobre a possibilidade da reutilização de materiais ou</w:t>
      </w:r>
      <w:r w:rsidR="00AA72EE"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mesmo a viabilidade </w:t>
      </w:r>
      <w:r w:rsidR="005228AA" w:rsidRPr="006F54B1">
        <w:rPr>
          <w:rFonts w:ascii="Times New Roman" w:hAnsi="Times New Roman" w:cs="Times New Roman"/>
          <w:color w:val="000000" w:themeColor="text1"/>
          <w:sz w:val="24"/>
          <w:szCs w:val="24"/>
        </w:rPr>
        <w:t>económica</w:t>
      </w:r>
      <w:r w:rsidRPr="006F54B1">
        <w:rPr>
          <w:rFonts w:ascii="Times New Roman" w:hAnsi="Times New Roman" w:cs="Times New Roman"/>
          <w:color w:val="000000" w:themeColor="text1"/>
          <w:sz w:val="24"/>
          <w:szCs w:val="24"/>
        </w:rPr>
        <w:t xml:space="preserve"> da rec</w:t>
      </w:r>
      <w:r w:rsidR="005228AA" w:rsidRPr="006F54B1">
        <w:rPr>
          <w:rFonts w:ascii="Times New Roman" w:hAnsi="Times New Roman" w:cs="Times New Roman"/>
          <w:color w:val="000000" w:themeColor="text1"/>
          <w:sz w:val="24"/>
          <w:szCs w:val="24"/>
        </w:rPr>
        <w:t>iclagem dos resíduos no estaleiro</w:t>
      </w:r>
      <w:r w:rsidRPr="006F54B1">
        <w:rPr>
          <w:rFonts w:ascii="Times New Roman" w:hAnsi="Times New Roman" w:cs="Times New Roman"/>
          <w:color w:val="000000" w:themeColor="text1"/>
          <w:sz w:val="24"/>
          <w:szCs w:val="24"/>
        </w:rPr>
        <w:t>, evitando sua remoção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 destinação.</w:t>
      </w:r>
      <w:r w:rsidR="001237B8" w:rsidRPr="006F54B1">
        <w:rPr>
          <w:rFonts w:ascii="Times New Roman" w:hAnsi="Times New Roman" w:cs="Times New Roman"/>
          <w:color w:val="000000" w:themeColor="text1"/>
          <w:sz w:val="24"/>
          <w:szCs w:val="24"/>
        </w:rPr>
        <w:t xml:space="preserve"> </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F1D70" w:rsidRDefault="00C321E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correto manejo de</w:t>
      </w:r>
      <w:r w:rsidR="0075174F" w:rsidRPr="006F54B1">
        <w:rPr>
          <w:rFonts w:ascii="Times New Roman" w:hAnsi="Times New Roman" w:cs="Times New Roman"/>
          <w:color w:val="000000" w:themeColor="text1"/>
          <w:sz w:val="24"/>
          <w:szCs w:val="24"/>
        </w:rPr>
        <w:t xml:space="preserve"> </w:t>
      </w:r>
      <w:r w:rsidR="005228AA" w:rsidRPr="006F54B1">
        <w:rPr>
          <w:rFonts w:ascii="Times New Roman" w:hAnsi="Times New Roman" w:cs="Times New Roman"/>
          <w:color w:val="000000" w:themeColor="text1"/>
          <w:sz w:val="24"/>
          <w:szCs w:val="24"/>
        </w:rPr>
        <w:t>resíduos no interior do estaleiro</w:t>
      </w:r>
      <w:r w:rsidR="0075174F" w:rsidRPr="006F54B1">
        <w:rPr>
          <w:rFonts w:ascii="Times New Roman" w:hAnsi="Times New Roman" w:cs="Times New Roman"/>
          <w:color w:val="000000" w:themeColor="text1"/>
          <w:sz w:val="24"/>
          <w:szCs w:val="24"/>
        </w:rPr>
        <w:t xml:space="preserve"> permite a identificação de</w:t>
      </w:r>
      <w:r w:rsidR="00471522" w:rsidRPr="006F54B1">
        <w:rPr>
          <w:rFonts w:ascii="Times New Roman" w:hAnsi="Times New Roman" w:cs="Times New Roman"/>
          <w:color w:val="000000" w:themeColor="text1"/>
          <w:sz w:val="24"/>
          <w:szCs w:val="24"/>
        </w:rPr>
        <w:t xml:space="preserve"> </w:t>
      </w:r>
      <w:r w:rsidR="0075174F" w:rsidRPr="006F54B1">
        <w:rPr>
          <w:rFonts w:ascii="Times New Roman" w:hAnsi="Times New Roman" w:cs="Times New Roman"/>
          <w:color w:val="000000" w:themeColor="text1"/>
          <w:sz w:val="24"/>
          <w:szCs w:val="24"/>
        </w:rPr>
        <w:t xml:space="preserve">materiais reutilizáveis, que geram </w:t>
      </w:r>
      <w:r w:rsidR="005228AA" w:rsidRPr="006F54B1">
        <w:rPr>
          <w:rFonts w:ascii="Times New Roman" w:hAnsi="Times New Roman" w:cs="Times New Roman"/>
          <w:color w:val="000000" w:themeColor="text1"/>
          <w:sz w:val="24"/>
          <w:szCs w:val="24"/>
        </w:rPr>
        <w:t>economia</w:t>
      </w:r>
      <w:r w:rsidR="0075174F" w:rsidRPr="006F54B1">
        <w:rPr>
          <w:rFonts w:ascii="Times New Roman" w:hAnsi="Times New Roman" w:cs="Times New Roman"/>
          <w:color w:val="000000" w:themeColor="text1"/>
          <w:sz w:val="24"/>
          <w:szCs w:val="24"/>
        </w:rPr>
        <w:t xml:space="preserve"> tanto por dispensarem a compra de novos</w:t>
      </w:r>
      <w:r w:rsidR="00471522" w:rsidRPr="006F54B1">
        <w:rPr>
          <w:rFonts w:ascii="Times New Roman" w:hAnsi="Times New Roman" w:cs="Times New Roman"/>
          <w:color w:val="000000" w:themeColor="text1"/>
          <w:sz w:val="24"/>
          <w:szCs w:val="24"/>
        </w:rPr>
        <w:t xml:space="preserve"> </w:t>
      </w:r>
      <w:r w:rsidR="0075174F" w:rsidRPr="006F54B1">
        <w:rPr>
          <w:rFonts w:ascii="Times New Roman" w:hAnsi="Times New Roman" w:cs="Times New Roman"/>
          <w:color w:val="000000" w:themeColor="text1"/>
          <w:sz w:val="24"/>
          <w:szCs w:val="24"/>
        </w:rPr>
        <w:t>materiais como por evitar sua identificação como re</w:t>
      </w:r>
      <w:r w:rsidR="002F1D70">
        <w:rPr>
          <w:rFonts w:ascii="Times New Roman" w:hAnsi="Times New Roman" w:cs="Times New Roman"/>
          <w:color w:val="000000" w:themeColor="text1"/>
          <w:sz w:val="24"/>
          <w:szCs w:val="24"/>
        </w:rPr>
        <w:t>síduo e gerar custo de remoção.</w:t>
      </w:r>
    </w:p>
    <w:p w:rsidR="00CB56C0" w:rsidRPr="006F54B1" w:rsidRDefault="0047152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quadro a seguir,</w:t>
      </w:r>
      <w:r w:rsidR="00A55A1B">
        <w:rPr>
          <w:rFonts w:ascii="Times New Roman" w:hAnsi="Times New Roman" w:cs="Times New Roman"/>
          <w:color w:val="000000" w:themeColor="text1"/>
          <w:sz w:val="24"/>
          <w:szCs w:val="24"/>
        </w:rPr>
        <w:t xml:space="preserve"> menciona alguns materiais ou</w:t>
      </w:r>
      <w:r w:rsidR="0075174F" w:rsidRPr="006F54B1">
        <w:rPr>
          <w:rFonts w:ascii="Times New Roman" w:hAnsi="Times New Roman" w:cs="Times New Roman"/>
          <w:color w:val="000000" w:themeColor="text1"/>
          <w:sz w:val="24"/>
          <w:szCs w:val="24"/>
        </w:rPr>
        <w:t xml:space="preserve"> resíduos com possibilidade de</w:t>
      </w:r>
      <w:r w:rsidRPr="006F54B1">
        <w:rPr>
          <w:rFonts w:ascii="Times New Roman" w:hAnsi="Times New Roman" w:cs="Times New Roman"/>
          <w:color w:val="000000" w:themeColor="text1"/>
          <w:sz w:val="24"/>
          <w:szCs w:val="24"/>
        </w:rPr>
        <w:t xml:space="preserve"> </w:t>
      </w:r>
      <w:r w:rsidR="0075174F" w:rsidRPr="006F54B1">
        <w:rPr>
          <w:rFonts w:ascii="Times New Roman" w:hAnsi="Times New Roman" w:cs="Times New Roman"/>
          <w:color w:val="000000" w:themeColor="text1"/>
          <w:sz w:val="24"/>
          <w:szCs w:val="24"/>
        </w:rPr>
        <w:t>reutilização e cuidados exigidos.</w:t>
      </w:r>
    </w:p>
    <w:p w:rsidR="00126829" w:rsidRPr="006F54B1" w:rsidRDefault="0012682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26829" w:rsidRDefault="00126829"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Pinto </w:t>
      </w:r>
      <w:proofErr w:type="gramStart"/>
      <w:r w:rsidRPr="006F54B1">
        <w:rPr>
          <w:rFonts w:ascii="Times New Roman" w:hAnsi="Times New Roman" w:cs="Times New Roman"/>
          <w:color w:val="000000" w:themeColor="text1"/>
          <w:sz w:val="24"/>
          <w:szCs w:val="24"/>
        </w:rPr>
        <w:t>et</w:t>
      </w:r>
      <w:proofErr w:type="gramEnd"/>
      <w:r w:rsidRPr="006F54B1">
        <w:rPr>
          <w:rFonts w:ascii="Times New Roman" w:hAnsi="Times New Roman" w:cs="Times New Roman"/>
          <w:color w:val="000000" w:themeColor="text1"/>
          <w:sz w:val="24"/>
          <w:szCs w:val="24"/>
        </w:rPr>
        <w:t xml:space="preserve"> al (2005) citado por SENAI (2005) apresenta algumas soluções de d</w:t>
      </w:r>
      <w:r w:rsidR="001237B8" w:rsidRPr="006F54B1">
        <w:rPr>
          <w:rFonts w:ascii="Times New Roman" w:hAnsi="Times New Roman" w:cs="Times New Roman"/>
          <w:color w:val="000000" w:themeColor="text1"/>
          <w:sz w:val="24"/>
          <w:szCs w:val="24"/>
        </w:rPr>
        <w:t>estinação apresentadas na tabela abaixo</w:t>
      </w:r>
      <w:r w:rsidR="002F1D70">
        <w:rPr>
          <w:rFonts w:ascii="Times New Roman" w:hAnsi="Times New Roman" w:cs="Times New Roman"/>
          <w:color w:val="000000" w:themeColor="text1"/>
          <w:sz w:val="24"/>
          <w:szCs w:val="24"/>
        </w:rPr>
        <w:t>.</w:t>
      </w:r>
    </w:p>
    <w:p w:rsidR="002F1D70"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F1D70" w:rsidRPr="006F54B1" w:rsidRDefault="002F1D7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elacomgrade"/>
        <w:tblW w:w="0" w:type="auto"/>
        <w:tblInd w:w="108" w:type="dxa"/>
        <w:tblLook w:val="04A0" w:firstRow="1" w:lastRow="0" w:firstColumn="1" w:lastColumn="0" w:noHBand="0" w:noVBand="1"/>
      </w:tblPr>
      <w:tblGrid>
        <w:gridCol w:w="3008"/>
        <w:gridCol w:w="3117"/>
        <w:gridCol w:w="3117"/>
      </w:tblGrid>
      <w:tr w:rsidR="0075174F" w:rsidRPr="006F54B1" w:rsidTr="003070DA">
        <w:tc>
          <w:tcPr>
            <w:tcW w:w="3008" w:type="dxa"/>
          </w:tcPr>
          <w:p w:rsidR="0075174F" w:rsidRPr="00A55A1B" w:rsidRDefault="0075174F" w:rsidP="006F54B1">
            <w:pPr>
              <w:autoSpaceDE w:val="0"/>
              <w:autoSpaceDN w:val="0"/>
              <w:adjustRightInd w:val="0"/>
              <w:spacing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b/>
                <w:bCs/>
                <w:color w:val="000000" w:themeColor="text1"/>
                <w:sz w:val="24"/>
                <w:szCs w:val="24"/>
              </w:rPr>
              <w:t>T</w:t>
            </w:r>
            <w:r w:rsidR="00A55A1B">
              <w:rPr>
                <w:rFonts w:ascii="Times New Roman" w:hAnsi="Times New Roman" w:cs="Times New Roman"/>
                <w:b/>
                <w:bCs/>
                <w:color w:val="000000" w:themeColor="text1"/>
                <w:sz w:val="24"/>
                <w:szCs w:val="24"/>
              </w:rPr>
              <w:t xml:space="preserve">ipos de </w:t>
            </w:r>
            <w:r w:rsidR="00471522" w:rsidRPr="006F54B1">
              <w:rPr>
                <w:rFonts w:ascii="Times New Roman" w:hAnsi="Times New Roman" w:cs="Times New Roman"/>
                <w:b/>
                <w:bCs/>
                <w:color w:val="000000" w:themeColor="text1"/>
                <w:sz w:val="24"/>
                <w:szCs w:val="24"/>
              </w:rPr>
              <w:t>Resíduos</w:t>
            </w:r>
          </w:p>
        </w:tc>
        <w:tc>
          <w:tcPr>
            <w:tcW w:w="3117" w:type="dxa"/>
          </w:tcPr>
          <w:p w:rsidR="0075174F" w:rsidRPr="00A55A1B" w:rsidRDefault="00471522" w:rsidP="006F54B1">
            <w:pPr>
              <w:autoSpaceDE w:val="0"/>
              <w:autoSpaceDN w:val="0"/>
              <w:adjustRightInd w:val="0"/>
              <w:spacing w:line="360" w:lineRule="auto"/>
              <w:jc w:val="both"/>
              <w:rPr>
                <w:rFonts w:ascii="Times New Roman" w:hAnsi="Times New Roman" w:cs="Times New Roman"/>
                <w:b/>
                <w:bCs/>
                <w:color w:val="000000" w:themeColor="text1"/>
                <w:sz w:val="24"/>
                <w:szCs w:val="24"/>
              </w:rPr>
            </w:pPr>
            <w:r w:rsidRPr="006F54B1">
              <w:rPr>
                <w:rFonts w:ascii="Times New Roman" w:hAnsi="Times New Roman" w:cs="Times New Roman"/>
                <w:b/>
                <w:bCs/>
                <w:color w:val="000000" w:themeColor="text1"/>
                <w:sz w:val="24"/>
                <w:szCs w:val="24"/>
              </w:rPr>
              <w:t xml:space="preserve">Cuidados </w:t>
            </w:r>
            <w:r w:rsidRPr="006F54B1">
              <w:rPr>
                <w:rFonts w:ascii="Times New Roman" w:hAnsi="Times New Roman" w:cs="Times New Roman"/>
                <w:b/>
                <w:bCs/>
                <w:color w:val="000000" w:themeColor="text1"/>
                <w:sz w:val="24"/>
                <w:szCs w:val="24"/>
                <w:lang w:val="en-US"/>
              </w:rPr>
              <w:t>Requeridos</w:t>
            </w:r>
          </w:p>
        </w:tc>
        <w:tc>
          <w:tcPr>
            <w:tcW w:w="3117" w:type="dxa"/>
          </w:tcPr>
          <w:p w:rsidR="0075174F" w:rsidRPr="006F54B1" w:rsidRDefault="00471522" w:rsidP="006F54B1">
            <w:pPr>
              <w:autoSpaceDE w:val="0"/>
              <w:autoSpaceDN w:val="0"/>
              <w:adjustRightInd w:val="0"/>
              <w:spacing w:line="360" w:lineRule="auto"/>
              <w:jc w:val="both"/>
              <w:rPr>
                <w:rFonts w:ascii="Times New Roman" w:hAnsi="Times New Roman" w:cs="Times New Roman"/>
                <w:color w:val="000000" w:themeColor="text1"/>
                <w:sz w:val="24"/>
                <w:szCs w:val="24"/>
                <w:lang w:val="en-US"/>
              </w:rPr>
            </w:pPr>
            <w:r w:rsidRPr="006F54B1">
              <w:rPr>
                <w:rFonts w:ascii="Times New Roman" w:hAnsi="Times New Roman" w:cs="Times New Roman"/>
                <w:b/>
                <w:bCs/>
                <w:color w:val="000000" w:themeColor="text1"/>
                <w:sz w:val="24"/>
                <w:szCs w:val="24"/>
                <w:lang w:val="en-US"/>
              </w:rPr>
              <w:t>Procedimento</w:t>
            </w:r>
          </w:p>
        </w:tc>
      </w:tr>
      <w:tr w:rsidR="0075174F" w:rsidRPr="006F54B1" w:rsidTr="003070DA">
        <w:tc>
          <w:tcPr>
            <w:tcW w:w="3008"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Painéis de madeira</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provenientes da</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desforma de lajes,</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pontaletes, sarrafos.</w:t>
            </w:r>
          </w:p>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Retirada das peças,</w:t>
            </w:r>
            <w:r w:rsidR="00471522" w:rsidRPr="006F54B1">
              <w:rPr>
                <w:rFonts w:ascii="Times New Roman" w:hAnsi="Times New Roman" w:cs="Times New Roman"/>
                <w:color w:val="000000" w:themeColor="text1"/>
                <w:sz w:val="24"/>
                <w:szCs w:val="24"/>
              </w:rPr>
              <w:t xml:space="preserve"> </w:t>
            </w:r>
            <w:r w:rsidR="00344D07" w:rsidRPr="006F54B1">
              <w:rPr>
                <w:rFonts w:ascii="Times New Roman" w:hAnsi="Times New Roman" w:cs="Times New Roman"/>
                <w:color w:val="000000" w:themeColor="text1"/>
                <w:sz w:val="24"/>
                <w:szCs w:val="24"/>
              </w:rPr>
              <w:t>mantendo-as s</w:t>
            </w:r>
            <w:r w:rsidRPr="006F54B1">
              <w:rPr>
                <w:rFonts w:ascii="Times New Roman" w:hAnsi="Times New Roman" w:cs="Times New Roman"/>
                <w:color w:val="000000" w:themeColor="text1"/>
                <w:sz w:val="24"/>
                <w:szCs w:val="24"/>
              </w:rPr>
              <w:t>eparadas dos resíduos</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não reaproveitáveis.</w:t>
            </w: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Manter as peças empilhadas,</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organizadas</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 disponíveis o mais próximo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possível dos locais de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reaproveitamento. Se 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aproveitamento das peças não for</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próximo do local de geração, essas</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devem formar estoque sinalizado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nos pavimentos inferiores (térreo</w:t>
            </w:r>
            <w:r w:rsidR="00471522" w:rsidRPr="006F54B1">
              <w:rPr>
                <w:rFonts w:ascii="Times New Roman" w:hAnsi="Times New Roman" w:cs="Times New Roman"/>
                <w:color w:val="000000" w:themeColor="text1"/>
                <w:sz w:val="24"/>
                <w:szCs w:val="24"/>
              </w:rPr>
              <w:t xml:space="preserve"> </w:t>
            </w:r>
            <w:r w:rsidR="00A55A1B">
              <w:rPr>
                <w:rFonts w:ascii="Times New Roman" w:hAnsi="Times New Roman" w:cs="Times New Roman"/>
                <w:color w:val="000000" w:themeColor="text1"/>
                <w:sz w:val="24"/>
                <w:szCs w:val="24"/>
              </w:rPr>
              <w:t>ou subsolos).</w:t>
            </w:r>
          </w:p>
        </w:tc>
      </w:tr>
      <w:tr w:rsidR="0075174F" w:rsidRPr="006F54B1" w:rsidTr="003070DA">
        <w:tc>
          <w:tcPr>
            <w:tcW w:w="3008"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Blocos de concreto e</w:t>
            </w:r>
            <w:r w:rsidR="00471522" w:rsidRPr="006F54B1">
              <w:rPr>
                <w:rFonts w:ascii="Times New Roman" w:hAnsi="Times New Roman" w:cs="Times New Roman"/>
                <w:color w:val="000000" w:themeColor="text1"/>
                <w:sz w:val="24"/>
                <w:szCs w:val="24"/>
              </w:rPr>
              <w:t xml:space="preserve"> </w:t>
            </w:r>
            <w:r w:rsidR="00344D07" w:rsidRPr="006F54B1">
              <w:rPr>
                <w:rFonts w:ascii="Times New Roman" w:hAnsi="Times New Roman" w:cs="Times New Roman"/>
                <w:color w:val="000000" w:themeColor="text1"/>
                <w:sz w:val="24"/>
                <w:szCs w:val="24"/>
              </w:rPr>
              <w:t>cerâmico p</w:t>
            </w:r>
            <w:r w:rsidRPr="006F54B1">
              <w:rPr>
                <w:rFonts w:ascii="Times New Roman" w:hAnsi="Times New Roman" w:cs="Times New Roman"/>
                <w:color w:val="000000" w:themeColor="text1"/>
                <w:sz w:val="24"/>
                <w:szCs w:val="24"/>
              </w:rPr>
              <w:t>arcialmente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danific</w:t>
            </w:r>
            <w:r w:rsidR="00344D07" w:rsidRPr="006F54B1">
              <w:rPr>
                <w:rFonts w:ascii="Times New Roman" w:hAnsi="Times New Roman" w:cs="Times New Roman"/>
                <w:color w:val="000000" w:themeColor="text1"/>
                <w:sz w:val="24"/>
                <w:szCs w:val="24"/>
              </w:rPr>
              <w:t>ado</w:t>
            </w:r>
            <w:r w:rsidR="00A55A1B">
              <w:rPr>
                <w:rFonts w:ascii="Times New Roman" w:hAnsi="Times New Roman" w:cs="Times New Roman"/>
                <w:color w:val="000000" w:themeColor="text1"/>
                <w:sz w:val="24"/>
                <w:szCs w:val="24"/>
              </w:rPr>
              <w:t>.</w:t>
            </w: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Segregação imediatamente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após a sua geração, para</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evitar descarte</w:t>
            </w:r>
            <w:r w:rsidR="00344D07" w:rsidRPr="006F54B1">
              <w:rPr>
                <w:rFonts w:ascii="Times New Roman" w:hAnsi="Times New Roman" w:cs="Times New Roman"/>
                <w:color w:val="000000" w:themeColor="text1"/>
                <w:sz w:val="24"/>
                <w:szCs w:val="24"/>
              </w:rPr>
              <w:t>.</w:t>
            </w: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Formar pilhas que podem ser</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deslocadas para utilização em</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outras frentes de trabalho</w:t>
            </w:r>
            <w:r w:rsidR="00344D07" w:rsidRPr="006F54B1">
              <w:rPr>
                <w:rFonts w:ascii="Times New Roman" w:hAnsi="Times New Roman" w:cs="Times New Roman"/>
                <w:color w:val="000000" w:themeColor="text1"/>
                <w:sz w:val="24"/>
                <w:szCs w:val="24"/>
              </w:rPr>
              <w:t>.</w:t>
            </w:r>
          </w:p>
        </w:tc>
      </w:tr>
      <w:tr w:rsidR="0075174F" w:rsidRPr="006F54B1" w:rsidTr="003070DA">
        <w:tc>
          <w:tcPr>
            <w:tcW w:w="3008"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Solo</w:t>
            </w:r>
          </w:p>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Identificar eventual</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necessidade do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aproveitamento na própria</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obra.</w:t>
            </w:r>
          </w:p>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Planejar execução da obra</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compatibilizando fluxo de geração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 possibilidades de estocagem 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reutilização.</w:t>
            </w:r>
          </w:p>
          <w:p w:rsidR="0075174F" w:rsidRPr="006F54B1" w:rsidRDefault="0075174F"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r>
      <w:tr w:rsidR="008F5F3E" w:rsidRPr="006F54B1" w:rsidTr="003070DA">
        <w:tc>
          <w:tcPr>
            <w:tcW w:w="3008"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Madeira</w:t>
            </w:r>
          </w:p>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 uso em caldeira, garantir separação da serragem dos demais resíduos de madeira.</w:t>
            </w:r>
          </w:p>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Actividades econômicas que possibilitem a reciclagem destes resíduos, a reutilização de peças ou o uso como combustível em fornos ou caldeiras.</w:t>
            </w:r>
          </w:p>
        </w:tc>
      </w:tr>
      <w:tr w:rsidR="008F5F3E" w:rsidRPr="006F54B1" w:rsidTr="003070DA">
        <w:tc>
          <w:tcPr>
            <w:tcW w:w="3008"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Plásticos (embalagens</w:t>
            </w:r>
            <w:proofErr w:type="gramStart"/>
            <w:r w:rsidRPr="006F54B1">
              <w:rPr>
                <w:rFonts w:ascii="Times New Roman" w:hAnsi="Times New Roman" w:cs="Times New Roman"/>
                <w:color w:val="000000" w:themeColor="text1"/>
                <w:sz w:val="24"/>
                <w:szCs w:val="24"/>
              </w:rPr>
              <w:t>, aparas</w:t>
            </w:r>
            <w:proofErr w:type="gramEnd"/>
            <w:r w:rsidRPr="006F54B1">
              <w:rPr>
                <w:rFonts w:ascii="Times New Roman" w:hAnsi="Times New Roman" w:cs="Times New Roman"/>
                <w:color w:val="000000" w:themeColor="text1"/>
                <w:sz w:val="24"/>
                <w:szCs w:val="24"/>
              </w:rPr>
              <w:t xml:space="preserve"> de tubulações, etc.)</w:t>
            </w:r>
          </w:p>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Máximo aproveitamento dos materiais contidos e a limpeza da embal</w:t>
            </w:r>
            <w:r w:rsidR="00344D07" w:rsidRPr="006F54B1">
              <w:rPr>
                <w:rFonts w:ascii="Times New Roman" w:hAnsi="Times New Roman" w:cs="Times New Roman"/>
                <w:color w:val="000000" w:themeColor="text1"/>
                <w:sz w:val="24"/>
                <w:szCs w:val="24"/>
              </w:rPr>
              <w:t>agem.</w:t>
            </w: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Empresas, cooperativas ou associações de cole</w:t>
            </w:r>
            <w:r w:rsidR="00344D07"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ta seletiva que comercializam ou reciclam estes resíduos</w:t>
            </w:r>
            <w:r w:rsidR="00344D07" w:rsidRPr="006F54B1">
              <w:rPr>
                <w:rFonts w:ascii="Times New Roman" w:hAnsi="Times New Roman" w:cs="Times New Roman"/>
                <w:color w:val="000000" w:themeColor="text1"/>
                <w:sz w:val="24"/>
                <w:szCs w:val="24"/>
              </w:rPr>
              <w:t>.</w:t>
            </w:r>
          </w:p>
        </w:tc>
      </w:tr>
      <w:tr w:rsidR="008F5F3E" w:rsidRPr="006F54B1" w:rsidTr="003070DA">
        <w:tc>
          <w:tcPr>
            <w:tcW w:w="3008"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Metal (ferro, aço, fiação revestida, arames, etc.</w:t>
            </w:r>
            <w:proofErr w:type="gramStart"/>
            <w:r w:rsidRPr="006F54B1">
              <w:rPr>
                <w:rFonts w:ascii="Times New Roman" w:hAnsi="Times New Roman" w:cs="Times New Roman"/>
                <w:color w:val="000000" w:themeColor="text1"/>
                <w:sz w:val="24"/>
                <w:szCs w:val="24"/>
              </w:rPr>
              <w:t>)</w:t>
            </w:r>
            <w:proofErr w:type="gramEnd"/>
          </w:p>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Para latas de tinta, garantir o uso total do material contido nas latas.</w:t>
            </w:r>
          </w:p>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Empresas, cooperativas ou associações de cole</w:t>
            </w:r>
            <w:r w:rsidR="00344D07"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ta seletiva que comercializam ou reciclam estes resíduos.</w:t>
            </w:r>
          </w:p>
        </w:tc>
      </w:tr>
      <w:tr w:rsidR="008F5F3E" w:rsidRPr="006F54B1" w:rsidTr="003070DA">
        <w:tc>
          <w:tcPr>
            <w:tcW w:w="3008"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Serragem</w:t>
            </w: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Ens</w:t>
            </w:r>
            <w:r w:rsidR="00C321E1">
              <w:rPr>
                <w:rFonts w:ascii="Times New Roman" w:hAnsi="Times New Roman" w:cs="Times New Roman"/>
                <w:color w:val="000000" w:themeColor="text1"/>
                <w:sz w:val="24"/>
                <w:szCs w:val="24"/>
              </w:rPr>
              <w:t>acar e proteger de intempéries.</w:t>
            </w:r>
          </w:p>
        </w:tc>
        <w:tc>
          <w:tcPr>
            <w:tcW w:w="3117" w:type="dxa"/>
          </w:tcPr>
          <w:p w:rsidR="008F5F3E" w:rsidRPr="006F54B1" w:rsidRDefault="008F5F3E"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Reutilização dos resíduos em superfícies impregnadas com óleo para absorção e secagem, produção de briquetes (geração de energia), uso na compostagem ou outros </w:t>
            </w:r>
            <w:proofErr w:type="gramStart"/>
            <w:r w:rsidRPr="006F54B1">
              <w:rPr>
                <w:rFonts w:ascii="Times New Roman" w:hAnsi="Times New Roman" w:cs="Times New Roman"/>
                <w:color w:val="000000" w:themeColor="text1"/>
                <w:sz w:val="24"/>
                <w:szCs w:val="24"/>
              </w:rPr>
              <w:t>usos</w:t>
            </w:r>
            <w:proofErr w:type="gramEnd"/>
          </w:p>
        </w:tc>
      </w:tr>
      <w:tr w:rsidR="00A55A1B" w:rsidRPr="006F54B1" w:rsidTr="00A55A1B">
        <w:trPr>
          <w:trHeight w:val="1227"/>
        </w:trPr>
        <w:tc>
          <w:tcPr>
            <w:tcW w:w="3008" w:type="dxa"/>
            <w:tcBorders>
              <w:top w:val="nil"/>
            </w:tcBorders>
          </w:tcPr>
          <w:p w:rsidR="006F206A" w:rsidRPr="006F54B1" w:rsidRDefault="006F206A"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Materiais, instrumentos e embalagens contaminados por resíduos perigosos.</w:t>
            </w:r>
          </w:p>
          <w:p w:rsidR="006F206A" w:rsidRPr="006F54B1" w:rsidRDefault="006F206A"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Borders>
              <w:top w:val="nil"/>
            </w:tcBorders>
          </w:tcPr>
          <w:p w:rsidR="006F206A" w:rsidRPr="006F54B1" w:rsidRDefault="006F206A"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Maximizar a utilização dos materiais para a redução dos resíduos a descartar.</w:t>
            </w:r>
          </w:p>
          <w:p w:rsidR="006F206A" w:rsidRPr="006F54B1" w:rsidRDefault="006F206A" w:rsidP="006F54B1">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3117" w:type="dxa"/>
          </w:tcPr>
          <w:p w:rsidR="006F206A" w:rsidRPr="006F54B1" w:rsidRDefault="006F206A" w:rsidP="006F54B1">
            <w:pPr>
              <w:autoSpaceDE w:val="0"/>
              <w:autoSpaceDN w:val="0"/>
              <w:adjustRightInd w:val="0"/>
              <w:spacing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Encaminhar para aterros licenciados para recepção de resíduos.</w:t>
            </w:r>
          </w:p>
        </w:tc>
      </w:tr>
    </w:tbl>
    <w:p w:rsidR="001237B8" w:rsidRPr="006F54B1" w:rsidRDefault="001237B8" w:rsidP="006F54B1">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6F54B1">
        <w:rPr>
          <w:rFonts w:ascii="Times New Roman" w:hAnsi="Times New Roman" w:cs="Times New Roman"/>
          <w:i/>
          <w:color w:val="000000" w:themeColor="text1"/>
          <w:sz w:val="24"/>
          <w:szCs w:val="24"/>
        </w:rPr>
        <w:t xml:space="preserve">Tabela </w:t>
      </w:r>
      <w:r w:rsidR="00D76C19" w:rsidRPr="006F54B1">
        <w:rPr>
          <w:rFonts w:ascii="Times New Roman" w:hAnsi="Times New Roman" w:cs="Times New Roman"/>
          <w:i/>
          <w:color w:val="000000" w:themeColor="text1"/>
          <w:sz w:val="24"/>
          <w:szCs w:val="24"/>
        </w:rPr>
        <w:t xml:space="preserve">4: </w:t>
      </w:r>
      <w:r w:rsidR="007F366E" w:rsidRPr="006F54B1">
        <w:rPr>
          <w:rFonts w:ascii="Times New Roman" w:hAnsi="Times New Roman" w:cs="Times New Roman"/>
          <w:i/>
          <w:iCs/>
          <w:color w:val="000000" w:themeColor="text1"/>
          <w:sz w:val="24"/>
          <w:szCs w:val="24"/>
        </w:rPr>
        <w:t xml:space="preserve">Soluções de Destinação </w:t>
      </w:r>
    </w:p>
    <w:p w:rsidR="0075174F" w:rsidRPr="006F54B1" w:rsidRDefault="00377703" w:rsidP="006F54B1">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6F54B1">
        <w:rPr>
          <w:rFonts w:ascii="Times New Roman" w:hAnsi="Times New Roman" w:cs="Times New Roman"/>
          <w:i/>
          <w:iCs/>
          <w:color w:val="000000" w:themeColor="text1"/>
          <w:sz w:val="24"/>
          <w:szCs w:val="24"/>
        </w:rPr>
        <w:t xml:space="preserve">Fonte: PINTO </w:t>
      </w:r>
      <w:proofErr w:type="gramStart"/>
      <w:r w:rsidRPr="006F54B1">
        <w:rPr>
          <w:rFonts w:ascii="Times New Roman" w:hAnsi="Times New Roman" w:cs="Times New Roman"/>
          <w:i/>
          <w:iCs/>
          <w:color w:val="000000" w:themeColor="text1"/>
          <w:sz w:val="24"/>
          <w:szCs w:val="24"/>
        </w:rPr>
        <w:t>et</w:t>
      </w:r>
      <w:proofErr w:type="gramEnd"/>
      <w:r w:rsidRPr="006F54B1">
        <w:rPr>
          <w:rFonts w:ascii="Times New Roman" w:hAnsi="Times New Roman" w:cs="Times New Roman"/>
          <w:i/>
          <w:iCs/>
          <w:color w:val="000000" w:themeColor="text1"/>
          <w:sz w:val="24"/>
          <w:szCs w:val="24"/>
        </w:rPr>
        <w:t xml:space="preserve"> al (</w:t>
      </w:r>
      <w:r w:rsidR="00EA2FC3" w:rsidRPr="006F54B1">
        <w:rPr>
          <w:rFonts w:ascii="Times New Roman" w:hAnsi="Times New Roman" w:cs="Times New Roman"/>
          <w:i/>
          <w:iCs/>
          <w:color w:val="000000" w:themeColor="text1"/>
          <w:sz w:val="24"/>
          <w:szCs w:val="24"/>
        </w:rPr>
        <w:t>2005</w:t>
      </w:r>
      <w:r w:rsidRPr="006F54B1">
        <w:rPr>
          <w:rFonts w:ascii="Times New Roman" w:hAnsi="Times New Roman" w:cs="Times New Roman"/>
          <w:i/>
          <w:iCs/>
          <w:color w:val="000000" w:themeColor="text1"/>
          <w:sz w:val="24"/>
          <w:szCs w:val="24"/>
        </w:rPr>
        <w:t>)</w:t>
      </w:r>
    </w:p>
    <w:p w:rsidR="007F366E" w:rsidRPr="006F54B1" w:rsidRDefault="007F366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5174F" w:rsidRPr="006F54B1" w:rsidRDefault="0075174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Em </w:t>
      </w:r>
      <w:r w:rsidR="005228AA" w:rsidRPr="006F54B1">
        <w:rPr>
          <w:rFonts w:ascii="Times New Roman" w:hAnsi="Times New Roman" w:cs="Times New Roman"/>
          <w:color w:val="000000" w:themeColor="text1"/>
          <w:sz w:val="24"/>
          <w:szCs w:val="24"/>
        </w:rPr>
        <w:t>relação à reciclagem em estaleiros</w:t>
      </w:r>
      <w:r w:rsidR="00C321E1">
        <w:rPr>
          <w:rFonts w:ascii="Times New Roman" w:hAnsi="Times New Roman" w:cs="Times New Roman"/>
          <w:color w:val="000000" w:themeColor="text1"/>
          <w:sz w:val="24"/>
          <w:szCs w:val="24"/>
        </w:rPr>
        <w:t xml:space="preserve"> de obras de</w:t>
      </w:r>
      <w:r w:rsidRPr="006F54B1">
        <w:rPr>
          <w:rFonts w:ascii="Times New Roman" w:hAnsi="Times New Roman" w:cs="Times New Roman"/>
          <w:color w:val="000000" w:themeColor="text1"/>
          <w:sz w:val="24"/>
          <w:szCs w:val="24"/>
        </w:rPr>
        <w:t xml:space="preserve"> resíduos de alvenaria, </w:t>
      </w:r>
      <w:proofErr w:type="gramStart"/>
      <w:r w:rsidRPr="006F54B1">
        <w:rPr>
          <w:rFonts w:ascii="Times New Roman" w:hAnsi="Times New Roman" w:cs="Times New Roman"/>
          <w:color w:val="000000" w:themeColor="text1"/>
          <w:sz w:val="24"/>
          <w:szCs w:val="24"/>
        </w:rPr>
        <w:t>concreto 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cerâmicas</w:t>
      </w:r>
      <w:proofErr w:type="gramEnd"/>
      <w:r w:rsidRPr="006F54B1">
        <w:rPr>
          <w:rFonts w:ascii="Times New Roman" w:hAnsi="Times New Roman" w:cs="Times New Roman"/>
          <w:color w:val="000000" w:themeColor="text1"/>
          <w:sz w:val="24"/>
          <w:szCs w:val="24"/>
        </w:rPr>
        <w:t>, devem ser examinados os seguintes aspectos:</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Vol</w:t>
      </w:r>
      <w:r w:rsidR="00277D8A" w:rsidRPr="006F54B1">
        <w:rPr>
          <w:rFonts w:ascii="Times New Roman" w:hAnsi="Times New Roman" w:cs="Times New Roman"/>
          <w:color w:val="000000" w:themeColor="text1"/>
          <w:sz w:val="24"/>
          <w:szCs w:val="24"/>
        </w:rPr>
        <w:t>ume e fluxo estimado de geração;</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Investimen</w:t>
      </w:r>
      <w:r w:rsidR="00C321E1">
        <w:rPr>
          <w:rFonts w:ascii="Times New Roman" w:hAnsi="Times New Roman" w:cs="Times New Roman"/>
          <w:color w:val="000000" w:themeColor="text1"/>
          <w:sz w:val="24"/>
          <w:szCs w:val="24"/>
        </w:rPr>
        <w:t>to e custos para a reciclagem (e</w:t>
      </w:r>
      <w:r w:rsidRPr="006F54B1">
        <w:rPr>
          <w:rFonts w:ascii="Times New Roman" w:hAnsi="Times New Roman" w:cs="Times New Roman"/>
          <w:color w:val="000000" w:themeColor="text1"/>
          <w:sz w:val="24"/>
          <w:szCs w:val="24"/>
        </w:rPr>
        <w:t xml:space="preserve">quipamento, mão-de-obra, </w:t>
      </w:r>
      <w:proofErr w:type="gramStart"/>
      <w:r w:rsidRPr="006F54B1">
        <w:rPr>
          <w:rFonts w:ascii="Times New Roman" w:hAnsi="Times New Roman" w:cs="Times New Roman"/>
          <w:color w:val="000000" w:themeColor="text1"/>
          <w:sz w:val="24"/>
          <w:szCs w:val="24"/>
        </w:rPr>
        <w:t>consumo</w:t>
      </w:r>
      <w:proofErr w:type="gramEnd"/>
      <w:r w:rsidRPr="006F54B1">
        <w:rPr>
          <w:rFonts w:ascii="Times New Roman" w:hAnsi="Times New Roman" w:cs="Times New Roman"/>
          <w:color w:val="000000" w:themeColor="text1"/>
          <w:sz w:val="24"/>
          <w:szCs w:val="24"/>
        </w:rPr>
        <w:t xml:space="preserve"> de energia</w:t>
      </w:r>
      <w:r w:rsidR="00471522" w:rsidRPr="006F54B1">
        <w:rPr>
          <w:rFonts w:ascii="Times New Roman" w:hAnsi="Times New Roman" w:cs="Times New Roman"/>
          <w:color w:val="000000" w:themeColor="text1"/>
          <w:sz w:val="24"/>
          <w:szCs w:val="24"/>
        </w:rPr>
        <w:t xml:space="preserve"> etc.)</w:t>
      </w:r>
      <w:r w:rsidR="00277D8A" w:rsidRPr="006F54B1">
        <w:rPr>
          <w:rFonts w:ascii="Times New Roman" w:hAnsi="Times New Roman" w:cs="Times New Roman"/>
          <w:color w:val="000000" w:themeColor="text1"/>
          <w:sz w:val="24"/>
          <w:szCs w:val="24"/>
        </w:rPr>
        <w:t>;</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Tipos de equipamentos disponíveis no mercado e especificações;</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Disponibilização de espaços para reciclagem e formação de estoque de agregados;</w:t>
      </w:r>
    </w:p>
    <w:p w:rsidR="00277D8A" w:rsidRPr="006F54B1" w:rsidRDefault="00083402"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Possíveis aplicações para</w:t>
      </w:r>
      <w:r w:rsidR="0075174F" w:rsidRPr="006F54B1">
        <w:rPr>
          <w:rFonts w:ascii="Times New Roman" w:hAnsi="Times New Roman" w:cs="Times New Roman"/>
          <w:color w:val="000000" w:themeColor="text1"/>
          <w:sz w:val="24"/>
          <w:szCs w:val="24"/>
        </w:rPr>
        <w:t xml:space="preserve"> os agregados reciclados na obra;</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Controle tecnológico </w:t>
      </w:r>
      <w:r w:rsidR="00471522" w:rsidRPr="006F54B1">
        <w:rPr>
          <w:rFonts w:ascii="Times New Roman" w:hAnsi="Times New Roman" w:cs="Times New Roman"/>
          <w:color w:val="000000" w:themeColor="text1"/>
          <w:sz w:val="24"/>
          <w:szCs w:val="24"/>
        </w:rPr>
        <w:t>sobre os agregados produzidos;</w:t>
      </w:r>
    </w:p>
    <w:p w:rsidR="00277D8A" w:rsidRPr="006F54B1" w:rsidRDefault="0075174F"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Custo dos agregados naturais;</w:t>
      </w:r>
      <w:r w:rsidR="009773E3">
        <w:rPr>
          <w:rFonts w:ascii="Times New Roman" w:hAnsi="Times New Roman" w:cs="Times New Roman"/>
          <w:color w:val="000000" w:themeColor="text1"/>
          <w:sz w:val="24"/>
          <w:szCs w:val="24"/>
        </w:rPr>
        <w:t xml:space="preserve"> </w:t>
      </w:r>
      <w:proofErr w:type="gramStart"/>
      <w:r w:rsidR="009773E3">
        <w:rPr>
          <w:rFonts w:ascii="Times New Roman" w:hAnsi="Times New Roman" w:cs="Times New Roman"/>
          <w:color w:val="000000" w:themeColor="text1"/>
          <w:sz w:val="24"/>
          <w:szCs w:val="24"/>
        </w:rPr>
        <w:t>e</w:t>
      </w:r>
      <w:proofErr w:type="gramEnd"/>
    </w:p>
    <w:p w:rsidR="0075174F" w:rsidRPr="006F54B1" w:rsidRDefault="00C321E1" w:rsidP="006F54B1">
      <w:pPr>
        <w:pStyle w:val="PargrafodaLista"/>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Custo da remoção de</w:t>
      </w:r>
      <w:r w:rsidR="0075174F" w:rsidRPr="006F54B1">
        <w:rPr>
          <w:rFonts w:ascii="Times New Roman" w:hAnsi="Times New Roman" w:cs="Times New Roman"/>
          <w:color w:val="000000" w:themeColor="text1"/>
          <w:sz w:val="24"/>
          <w:szCs w:val="24"/>
        </w:rPr>
        <w:t xml:space="preserve"> resíduos.</w:t>
      </w:r>
    </w:p>
    <w:p w:rsidR="00471522" w:rsidRPr="006F54B1" w:rsidRDefault="0047152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F206A" w:rsidRDefault="0075174F" w:rsidP="002F1D70">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decisão p</w:t>
      </w:r>
      <w:r w:rsidR="005228AA" w:rsidRPr="006F54B1">
        <w:rPr>
          <w:rFonts w:ascii="Times New Roman" w:hAnsi="Times New Roman" w:cs="Times New Roman"/>
          <w:color w:val="000000" w:themeColor="text1"/>
          <w:sz w:val="24"/>
          <w:szCs w:val="24"/>
        </w:rPr>
        <w:t>or reciclar resíduos em estaleiros</w:t>
      </w:r>
      <w:r w:rsidRPr="006F54B1">
        <w:rPr>
          <w:rFonts w:ascii="Times New Roman" w:hAnsi="Times New Roman" w:cs="Times New Roman"/>
          <w:color w:val="000000" w:themeColor="text1"/>
          <w:sz w:val="24"/>
          <w:szCs w:val="24"/>
        </w:rPr>
        <w:t xml:space="preserve"> somente poderá ser tomada após o exame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cuidadoso dos aspectos acima relacionados e </w:t>
      </w:r>
      <w:r w:rsidR="005228AA" w:rsidRPr="006F54B1">
        <w:rPr>
          <w:rFonts w:ascii="Times New Roman" w:hAnsi="Times New Roman" w:cs="Times New Roman"/>
          <w:color w:val="000000" w:themeColor="text1"/>
          <w:sz w:val="24"/>
          <w:szCs w:val="24"/>
        </w:rPr>
        <w:t>uma análise da viabilidade económica</w:t>
      </w:r>
      <w:r w:rsidRPr="006F54B1">
        <w:rPr>
          <w:rFonts w:ascii="Times New Roman" w:hAnsi="Times New Roman" w:cs="Times New Roman"/>
          <w:color w:val="000000" w:themeColor="text1"/>
          <w:sz w:val="24"/>
          <w:szCs w:val="24"/>
        </w:rPr>
        <w:t xml:space="preserve"> 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financeira.</w:t>
      </w:r>
    </w:p>
    <w:p w:rsidR="00F62BD0" w:rsidRPr="006F54B1" w:rsidRDefault="00F62BD0" w:rsidP="002F1D70">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7064" w:rsidRPr="006F54B1" w:rsidRDefault="005E761B" w:rsidP="00BD72D9">
      <w:pPr>
        <w:pStyle w:val="Ttulo1"/>
        <w:numPr>
          <w:ilvl w:val="2"/>
          <w:numId w:val="28"/>
        </w:numPr>
        <w:spacing w:line="360" w:lineRule="auto"/>
        <w:jc w:val="both"/>
        <w:rPr>
          <w:rFonts w:ascii="Times New Roman" w:hAnsi="Times New Roman" w:cs="Times New Roman"/>
          <w:b/>
          <w:bCs/>
          <w:color w:val="000000" w:themeColor="text1"/>
          <w:sz w:val="24"/>
          <w:szCs w:val="24"/>
        </w:rPr>
      </w:pPr>
      <w:bookmarkStart w:id="64" w:name="_Toc9352791"/>
      <w:bookmarkStart w:id="65" w:name="_Toc9409683"/>
      <w:r w:rsidRPr="006F54B1">
        <w:rPr>
          <w:rFonts w:ascii="Times New Roman" w:hAnsi="Times New Roman" w:cs="Times New Roman"/>
          <w:b/>
          <w:bCs/>
          <w:color w:val="000000" w:themeColor="text1"/>
          <w:sz w:val="24"/>
          <w:szCs w:val="24"/>
        </w:rPr>
        <w:t xml:space="preserve">Redução e Reutilização de </w:t>
      </w:r>
      <w:r w:rsidR="009773E3" w:rsidRPr="006F54B1">
        <w:rPr>
          <w:rFonts w:ascii="Times New Roman" w:hAnsi="Times New Roman" w:cs="Times New Roman"/>
          <w:b/>
          <w:bCs/>
          <w:color w:val="000000" w:themeColor="text1"/>
          <w:sz w:val="24"/>
          <w:szCs w:val="24"/>
        </w:rPr>
        <w:t>R</w:t>
      </w:r>
      <w:r w:rsidR="009773E3">
        <w:rPr>
          <w:rFonts w:ascii="Times New Roman" w:hAnsi="Times New Roman" w:cs="Times New Roman"/>
          <w:b/>
          <w:bCs/>
          <w:color w:val="000000" w:themeColor="text1"/>
          <w:sz w:val="24"/>
          <w:szCs w:val="24"/>
        </w:rPr>
        <w:t xml:space="preserve">esíduos de </w:t>
      </w:r>
      <w:r w:rsidR="009773E3" w:rsidRPr="006F54B1">
        <w:rPr>
          <w:rFonts w:ascii="Times New Roman" w:hAnsi="Times New Roman" w:cs="Times New Roman"/>
          <w:b/>
          <w:bCs/>
          <w:color w:val="000000" w:themeColor="text1"/>
          <w:sz w:val="24"/>
          <w:szCs w:val="24"/>
        </w:rPr>
        <w:t>C</w:t>
      </w:r>
      <w:r w:rsidR="009773E3">
        <w:rPr>
          <w:rFonts w:ascii="Times New Roman" w:hAnsi="Times New Roman" w:cs="Times New Roman"/>
          <w:b/>
          <w:bCs/>
          <w:color w:val="000000" w:themeColor="text1"/>
          <w:sz w:val="24"/>
          <w:szCs w:val="24"/>
        </w:rPr>
        <w:t xml:space="preserve">onstrução </w:t>
      </w:r>
      <w:r w:rsidRPr="006F54B1">
        <w:rPr>
          <w:rFonts w:ascii="Times New Roman" w:hAnsi="Times New Roman" w:cs="Times New Roman"/>
          <w:b/>
          <w:bCs/>
          <w:color w:val="000000" w:themeColor="text1"/>
          <w:sz w:val="24"/>
          <w:szCs w:val="24"/>
        </w:rPr>
        <w:t>C</w:t>
      </w:r>
      <w:bookmarkEnd w:id="64"/>
      <w:bookmarkEnd w:id="65"/>
      <w:r w:rsidR="009773E3">
        <w:rPr>
          <w:rFonts w:ascii="Times New Roman" w:hAnsi="Times New Roman" w:cs="Times New Roman"/>
          <w:b/>
          <w:bCs/>
          <w:color w:val="000000" w:themeColor="text1"/>
          <w:sz w:val="24"/>
          <w:szCs w:val="24"/>
        </w:rPr>
        <w:t>ivil</w:t>
      </w:r>
    </w:p>
    <w:p w:rsidR="00857064" w:rsidRPr="006F54B1" w:rsidRDefault="0085706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 redução de resíduos caracteriza-se por envolver ações de </w:t>
      </w:r>
      <w:r w:rsidR="005228AA" w:rsidRPr="006F54B1">
        <w:rPr>
          <w:rFonts w:ascii="Times New Roman" w:hAnsi="Times New Roman" w:cs="Times New Roman"/>
          <w:color w:val="000000" w:themeColor="text1"/>
          <w:sz w:val="24"/>
          <w:szCs w:val="24"/>
        </w:rPr>
        <w:t>economia</w:t>
      </w:r>
      <w:r w:rsidRPr="006F54B1">
        <w:rPr>
          <w:rFonts w:ascii="Times New Roman" w:hAnsi="Times New Roman" w:cs="Times New Roman"/>
          <w:color w:val="000000" w:themeColor="text1"/>
          <w:sz w:val="24"/>
          <w:szCs w:val="24"/>
        </w:rPr>
        <w:t>, evitando 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desperdício na utilização da matéria-prima.</w:t>
      </w:r>
    </w:p>
    <w:p w:rsidR="00F62BD0" w:rsidRPr="006F54B1" w:rsidRDefault="00F62BD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Pr="006F54B1" w:rsidRDefault="00857064" w:rsidP="006F54B1">
      <w:pPr>
        <w:pStyle w:val="Pargrafoda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Argamassa:</w:t>
      </w:r>
      <w:r w:rsidRPr="006F54B1">
        <w:rPr>
          <w:rFonts w:ascii="Times New Roman" w:hAnsi="Times New Roman" w:cs="Times New Roman"/>
          <w:color w:val="000000" w:themeColor="text1"/>
          <w:sz w:val="24"/>
          <w:szCs w:val="24"/>
        </w:rPr>
        <w:t xml:space="preserve"> </w:t>
      </w:r>
      <w:r w:rsidR="00EA2FC3" w:rsidRPr="006F54B1">
        <w:rPr>
          <w:rFonts w:ascii="Times New Roman" w:hAnsi="Times New Roman" w:cs="Times New Roman"/>
          <w:color w:val="000000" w:themeColor="text1"/>
          <w:sz w:val="24"/>
          <w:szCs w:val="24"/>
        </w:rPr>
        <w:t>é</w:t>
      </w:r>
      <w:r w:rsidRPr="006F54B1">
        <w:rPr>
          <w:rFonts w:ascii="Times New Roman" w:hAnsi="Times New Roman" w:cs="Times New Roman"/>
          <w:color w:val="000000" w:themeColor="text1"/>
          <w:sz w:val="24"/>
          <w:szCs w:val="24"/>
        </w:rPr>
        <w:t xml:space="preserve"> o resíduo gerado nos trabalhos de assentamento de tijolos, chapisco, reboco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 emboço.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Para que as perdas sejam minimizadas deve-se treinar a mão-de-obra para realização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sistemática e padronizada dos serviços. O material derrubado no piso deve imediatamente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ser levado à betoneira e reutilizado.</w:t>
      </w:r>
    </w:p>
    <w:p w:rsidR="00277D8A" w:rsidRPr="006F54B1" w:rsidRDefault="00277D8A" w:rsidP="006F54B1">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EA2FC3" w:rsidRPr="006F54B1" w:rsidRDefault="00857064" w:rsidP="006F54B1">
      <w:pPr>
        <w:pStyle w:val="Pargrafoda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Areia brita saibro, fibrocimento e cerâmica:</w:t>
      </w:r>
      <w:r w:rsidR="00EA2FC3" w:rsidRPr="006F54B1">
        <w:rPr>
          <w:rFonts w:ascii="Times New Roman" w:hAnsi="Times New Roman" w:cs="Times New Roman"/>
          <w:color w:val="000000" w:themeColor="text1"/>
          <w:sz w:val="24"/>
          <w:szCs w:val="24"/>
        </w:rPr>
        <w:t xml:space="preserve"> p</w:t>
      </w:r>
      <w:r w:rsidRPr="006F54B1">
        <w:rPr>
          <w:rFonts w:ascii="Times New Roman" w:hAnsi="Times New Roman" w:cs="Times New Roman"/>
          <w:color w:val="000000" w:themeColor="text1"/>
          <w:sz w:val="24"/>
          <w:szCs w:val="24"/>
        </w:rPr>
        <w:t>ara a redução destes resíduos deve-se</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observar cuidado no recebimento, evitando quebras ou perdas ao descarregar 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produto.</w:t>
      </w:r>
    </w:p>
    <w:p w:rsidR="006F206A" w:rsidRPr="006F54B1" w:rsidRDefault="006F206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857064" w:rsidRPr="006F54B1" w:rsidRDefault="0085706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Tais materiais deverão ser armazenados próximo ao local de utilização.</w:t>
      </w:r>
      <w:r w:rsidR="00471522"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Cimento, cal, fibrocimento e cerâmica serão armazenados sobre </w:t>
      </w:r>
      <w:r w:rsidR="009773E3">
        <w:rPr>
          <w:rFonts w:ascii="Times New Roman" w:hAnsi="Times New Roman" w:cs="Times New Roman"/>
          <w:i/>
          <w:iCs/>
          <w:color w:val="000000" w:themeColor="text1"/>
          <w:sz w:val="24"/>
          <w:szCs w:val="24"/>
        </w:rPr>
        <w:t>palets.</w:t>
      </w:r>
    </w:p>
    <w:p w:rsidR="00857064" w:rsidRPr="006F54B1" w:rsidRDefault="00857064"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noProof/>
          <w:color w:val="000000" w:themeColor="text1"/>
        </w:rPr>
        <w:drawing>
          <wp:inline distT="0" distB="0" distL="0" distR="0" wp14:anchorId="5BB0AA44" wp14:editId="2380CC78">
            <wp:extent cx="2769235" cy="163561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191" cy="1636772"/>
                    </a:xfrm>
                    <a:prstGeom prst="rect">
                      <a:avLst/>
                    </a:prstGeom>
                    <a:noFill/>
                    <a:ln>
                      <a:noFill/>
                    </a:ln>
                  </pic:spPr>
                </pic:pic>
              </a:graphicData>
            </a:graphic>
          </wp:inline>
        </w:drawing>
      </w:r>
    </w:p>
    <w:p w:rsidR="00857064" w:rsidRPr="006F54B1" w:rsidRDefault="00EA2FC3"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bCs/>
          <w:color w:val="000000" w:themeColor="text1"/>
          <w:lang w:val="pt-PT"/>
        </w:rPr>
        <w:t>Figura</w:t>
      </w:r>
      <w:r w:rsidR="00F07F2E" w:rsidRPr="006F54B1">
        <w:rPr>
          <w:rFonts w:ascii="Times New Roman" w:hAnsi="Times New Roman" w:cs="Times New Roman"/>
          <w:bCs/>
          <w:color w:val="000000" w:themeColor="text1"/>
          <w:lang w:val="pt-PT"/>
        </w:rPr>
        <w:t xml:space="preserve"> 2: </w:t>
      </w:r>
      <w:r w:rsidR="004A51E7">
        <w:rPr>
          <w:rFonts w:ascii="Times New Roman" w:hAnsi="Times New Roman" w:cs="Times New Roman"/>
          <w:i/>
          <w:color w:val="000000" w:themeColor="text1"/>
          <w:lang w:val="pt-PT"/>
        </w:rPr>
        <w:t>Ilustra</w:t>
      </w:r>
      <w:r w:rsidR="007319EC" w:rsidRPr="006F54B1">
        <w:rPr>
          <w:rFonts w:ascii="Times New Roman" w:hAnsi="Times New Roman" w:cs="Times New Roman"/>
          <w:i/>
          <w:color w:val="000000" w:themeColor="text1"/>
          <w:lang w:val="pt-PT"/>
        </w:rPr>
        <w:t xml:space="preserve"> sacos de cimento sobre </w:t>
      </w:r>
      <w:r w:rsidR="007319EC" w:rsidRPr="006F54B1">
        <w:rPr>
          <w:rFonts w:ascii="Times New Roman" w:hAnsi="Times New Roman" w:cs="Times New Roman"/>
          <w:i/>
          <w:iCs/>
          <w:color w:val="000000" w:themeColor="text1"/>
          <w:lang w:val="pt-PT"/>
        </w:rPr>
        <w:t>palets.</w:t>
      </w:r>
    </w:p>
    <w:p w:rsidR="00471522" w:rsidRPr="006F54B1" w:rsidRDefault="00EA2FC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Fonte:</w:t>
      </w:r>
      <w:r w:rsidR="00F07F2E" w:rsidRPr="006F54B1">
        <w:rPr>
          <w:rFonts w:ascii="Times New Roman" w:hAnsi="Times New Roman" w:cs="Times New Roman"/>
          <w:i/>
          <w:iCs/>
          <w:color w:val="000000" w:themeColor="text1"/>
          <w:sz w:val="24"/>
          <w:szCs w:val="24"/>
        </w:rPr>
        <w:t xml:space="preserve"> </w:t>
      </w:r>
      <w:r w:rsidR="00377703" w:rsidRPr="006F54B1">
        <w:rPr>
          <w:rFonts w:ascii="Times New Roman" w:hAnsi="Times New Roman" w:cs="Times New Roman"/>
          <w:i/>
          <w:iCs/>
          <w:color w:val="000000" w:themeColor="text1"/>
          <w:sz w:val="24"/>
          <w:szCs w:val="24"/>
        </w:rPr>
        <w:t xml:space="preserve">PINTO </w:t>
      </w:r>
      <w:proofErr w:type="gramStart"/>
      <w:r w:rsidR="00377703" w:rsidRPr="006F54B1">
        <w:rPr>
          <w:rFonts w:ascii="Times New Roman" w:hAnsi="Times New Roman" w:cs="Times New Roman"/>
          <w:i/>
          <w:iCs/>
          <w:color w:val="000000" w:themeColor="text1"/>
          <w:sz w:val="24"/>
          <w:szCs w:val="24"/>
        </w:rPr>
        <w:t>et</w:t>
      </w:r>
      <w:proofErr w:type="gramEnd"/>
      <w:r w:rsidR="00377703" w:rsidRPr="006F54B1">
        <w:rPr>
          <w:rFonts w:ascii="Times New Roman" w:hAnsi="Times New Roman" w:cs="Times New Roman"/>
          <w:i/>
          <w:iCs/>
          <w:color w:val="000000" w:themeColor="text1"/>
          <w:sz w:val="24"/>
          <w:szCs w:val="24"/>
        </w:rPr>
        <w:t xml:space="preserve"> al</w:t>
      </w:r>
      <w:r w:rsidR="00F07F2E" w:rsidRPr="006F54B1">
        <w:rPr>
          <w:rFonts w:ascii="Times New Roman" w:hAnsi="Times New Roman" w:cs="Times New Roman"/>
          <w:i/>
          <w:iCs/>
          <w:color w:val="000000" w:themeColor="text1"/>
          <w:sz w:val="24"/>
          <w:szCs w:val="24"/>
        </w:rPr>
        <w:t xml:space="preserve"> </w:t>
      </w:r>
      <w:r w:rsidR="00377703" w:rsidRPr="006F54B1">
        <w:rPr>
          <w:rFonts w:ascii="Times New Roman" w:hAnsi="Times New Roman" w:cs="Times New Roman"/>
          <w:i/>
          <w:iCs/>
          <w:color w:val="000000" w:themeColor="text1"/>
          <w:sz w:val="24"/>
          <w:szCs w:val="24"/>
        </w:rPr>
        <w:t>(2005)</w:t>
      </w:r>
    </w:p>
    <w:p w:rsidR="00EA2FC3" w:rsidRDefault="00EA2FC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6138C" w:rsidRPr="006F54B1" w:rsidRDefault="0066138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Pr="006F54B1" w:rsidRDefault="00471522" w:rsidP="006F54B1">
      <w:pPr>
        <w:pStyle w:val="PargrafodaLista"/>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Madeira:</w:t>
      </w:r>
      <w:r w:rsidRPr="006F54B1">
        <w:rPr>
          <w:rFonts w:ascii="Times New Roman" w:hAnsi="Times New Roman" w:cs="Times New Roman"/>
          <w:color w:val="000000" w:themeColor="text1"/>
          <w:sz w:val="24"/>
          <w:szCs w:val="24"/>
        </w:rPr>
        <w:t xml:space="preserve"> o</w:t>
      </w:r>
      <w:r w:rsidR="007319EC" w:rsidRPr="006F54B1">
        <w:rPr>
          <w:rFonts w:ascii="Times New Roman" w:hAnsi="Times New Roman" w:cs="Times New Roman"/>
          <w:color w:val="000000" w:themeColor="text1"/>
          <w:sz w:val="24"/>
          <w:szCs w:val="24"/>
        </w:rPr>
        <w:t>s cuidados no recebimento e armazenagem deverão ser observados, sendo a</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madeira afastada da umidade e do tempo, evitando sua deterioração.</w:t>
      </w:r>
      <w:r w:rsidR="005E761B"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 xml:space="preserve">No início da obra a madeira deve ser estocada sobre </w:t>
      </w:r>
      <w:r w:rsidR="007319EC" w:rsidRPr="006F54B1">
        <w:rPr>
          <w:rFonts w:ascii="Times New Roman" w:hAnsi="Times New Roman" w:cs="Times New Roman"/>
          <w:i/>
          <w:iCs/>
          <w:color w:val="000000" w:themeColor="text1"/>
          <w:sz w:val="24"/>
          <w:szCs w:val="24"/>
        </w:rPr>
        <w:t xml:space="preserve">palets </w:t>
      </w:r>
      <w:r w:rsidR="007319EC" w:rsidRPr="006F54B1">
        <w:rPr>
          <w:rFonts w:ascii="Times New Roman" w:hAnsi="Times New Roman" w:cs="Times New Roman"/>
          <w:color w:val="000000" w:themeColor="text1"/>
          <w:sz w:val="24"/>
          <w:szCs w:val="24"/>
        </w:rPr>
        <w:t>e coberta com telhas de</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fibrocimento.</w:t>
      </w:r>
    </w:p>
    <w:p w:rsidR="00277D8A" w:rsidRPr="006F54B1" w:rsidRDefault="00277D8A" w:rsidP="006F54B1">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Pr="006F54B1" w:rsidRDefault="00EA2FC3" w:rsidP="006F54B1">
      <w:pPr>
        <w:pStyle w:val="PargrafodaLista"/>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 xml:space="preserve">PVC, acrílico, </w:t>
      </w:r>
      <w:r w:rsidR="007319EC" w:rsidRPr="006F54B1">
        <w:rPr>
          <w:rFonts w:ascii="Times New Roman" w:hAnsi="Times New Roman" w:cs="Times New Roman"/>
          <w:b/>
          <w:color w:val="000000" w:themeColor="text1"/>
          <w:sz w:val="24"/>
          <w:szCs w:val="24"/>
        </w:rPr>
        <w:t>vidro, ge</w:t>
      </w:r>
      <w:r w:rsidR="00471522" w:rsidRPr="006F54B1">
        <w:rPr>
          <w:rFonts w:ascii="Times New Roman" w:hAnsi="Times New Roman" w:cs="Times New Roman"/>
          <w:b/>
          <w:color w:val="000000" w:themeColor="text1"/>
          <w:sz w:val="24"/>
          <w:szCs w:val="24"/>
        </w:rPr>
        <w:t>sso, tinta, impermeabilizante:</w:t>
      </w:r>
      <w:r w:rsidR="00471522" w:rsidRPr="006F54B1">
        <w:rPr>
          <w:rFonts w:ascii="Times New Roman" w:hAnsi="Times New Roman" w:cs="Times New Roman"/>
          <w:color w:val="000000" w:themeColor="text1"/>
          <w:sz w:val="24"/>
          <w:szCs w:val="24"/>
        </w:rPr>
        <w:t xml:space="preserve"> o</w:t>
      </w:r>
      <w:r w:rsidR="007319EC" w:rsidRPr="006F54B1">
        <w:rPr>
          <w:rFonts w:ascii="Times New Roman" w:hAnsi="Times New Roman" w:cs="Times New Roman"/>
          <w:color w:val="000000" w:themeColor="text1"/>
          <w:sz w:val="24"/>
          <w:szCs w:val="24"/>
        </w:rPr>
        <w:t xml:space="preserve">s pedidos deverão ser feitos </w:t>
      </w:r>
      <w:proofErr w:type="gramStart"/>
      <w:r w:rsidR="007319EC" w:rsidRPr="006F54B1">
        <w:rPr>
          <w:rFonts w:ascii="Times New Roman" w:hAnsi="Times New Roman" w:cs="Times New Roman"/>
          <w:color w:val="000000" w:themeColor="text1"/>
          <w:sz w:val="24"/>
          <w:szCs w:val="24"/>
        </w:rPr>
        <w:t>sob</w:t>
      </w:r>
      <w:r w:rsidR="00471522"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medida</w:t>
      </w:r>
      <w:proofErr w:type="gramEnd"/>
      <w:r w:rsidR="007319EC" w:rsidRPr="006F54B1">
        <w:rPr>
          <w:rFonts w:ascii="Times New Roman" w:hAnsi="Times New Roman" w:cs="Times New Roman"/>
          <w:color w:val="000000" w:themeColor="text1"/>
          <w:sz w:val="24"/>
          <w:szCs w:val="24"/>
        </w:rPr>
        <w:t xml:space="preserve"> para evitar a sobra de materiais. O recebimento do material deve ser realizado</w:t>
      </w:r>
      <w:r w:rsidR="00471522"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cuidadosamente, evitando-se quebras ou perdas.</w:t>
      </w:r>
    </w:p>
    <w:p w:rsidR="00277D8A" w:rsidRPr="006F54B1" w:rsidRDefault="00277D8A" w:rsidP="006F54B1">
      <w:pPr>
        <w:pStyle w:val="PargrafodaLista"/>
        <w:spacing w:line="360" w:lineRule="auto"/>
        <w:jc w:val="both"/>
        <w:rPr>
          <w:rFonts w:ascii="Times New Roman" w:hAnsi="Times New Roman" w:cs="Times New Roman"/>
          <w:b/>
          <w:color w:val="000000" w:themeColor="text1"/>
          <w:sz w:val="24"/>
          <w:szCs w:val="24"/>
        </w:rPr>
      </w:pPr>
    </w:p>
    <w:p w:rsidR="00277D8A" w:rsidRPr="006F54B1" w:rsidRDefault="005E761B" w:rsidP="006F54B1">
      <w:pPr>
        <w:pStyle w:val="PargrafodaLista"/>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Papéis e plásticos:</w:t>
      </w:r>
      <w:r w:rsidRPr="006F54B1">
        <w:rPr>
          <w:rFonts w:ascii="Times New Roman" w:hAnsi="Times New Roman" w:cs="Times New Roman"/>
          <w:color w:val="000000" w:themeColor="text1"/>
          <w:sz w:val="24"/>
          <w:szCs w:val="24"/>
        </w:rPr>
        <w:t xml:space="preserve"> o</w:t>
      </w:r>
      <w:r w:rsidR="007319EC" w:rsidRPr="006F54B1">
        <w:rPr>
          <w:rFonts w:ascii="Times New Roman" w:hAnsi="Times New Roman" w:cs="Times New Roman"/>
          <w:color w:val="000000" w:themeColor="text1"/>
          <w:sz w:val="24"/>
          <w:szCs w:val="24"/>
        </w:rPr>
        <w:t>s papéis e plásticos gerados na obra são provenientes de</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embalagens e deverão ser corretamente armazenados e dispostos para reciclagem.</w:t>
      </w:r>
    </w:p>
    <w:p w:rsidR="00277D8A" w:rsidRPr="006F54B1" w:rsidRDefault="00277D8A" w:rsidP="006F54B1">
      <w:pPr>
        <w:pStyle w:val="PargrafodaLista"/>
        <w:spacing w:line="360" w:lineRule="auto"/>
        <w:jc w:val="both"/>
        <w:rPr>
          <w:rFonts w:ascii="Times New Roman" w:hAnsi="Times New Roman" w:cs="Times New Roman"/>
          <w:b/>
          <w:color w:val="000000" w:themeColor="text1"/>
          <w:sz w:val="24"/>
          <w:szCs w:val="24"/>
        </w:rPr>
      </w:pPr>
    </w:p>
    <w:p w:rsidR="007319EC" w:rsidRPr="006F54B1" w:rsidRDefault="005E761B" w:rsidP="006F54B1">
      <w:pPr>
        <w:pStyle w:val="PargrafodaLista"/>
        <w:numPr>
          <w:ilvl w:val="0"/>
          <w:numId w:val="18"/>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Ferro</w:t>
      </w:r>
      <w:r w:rsidRPr="00C321E1">
        <w:rPr>
          <w:rFonts w:ascii="Times New Roman" w:hAnsi="Times New Roman" w:cs="Times New Roman"/>
          <w:b/>
          <w:color w:val="000000" w:themeColor="text1"/>
          <w:sz w:val="24"/>
          <w:szCs w:val="24"/>
        </w:rPr>
        <w:t>:</w:t>
      </w:r>
      <w:r w:rsidRPr="006F54B1">
        <w:rPr>
          <w:rFonts w:ascii="Times New Roman" w:hAnsi="Times New Roman" w:cs="Times New Roman"/>
          <w:color w:val="000000" w:themeColor="text1"/>
          <w:sz w:val="24"/>
          <w:szCs w:val="24"/>
        </w:rPr>
        <w:t xml:space="preserve"> a</w:t>
      </w:r>
      <w:r w:rsidR="007319EC" w:rsidRPr="006F54B1">
        <w:rPr>
          <w:rFonts w:ascii="Times New Roman" w:hAnsi="Times New Roman" w:cs="Times New Roman"/>
          <w:color w:val="000000" w:themeColor="text1"/>
          <w:sz w:val="24"/>
          <w:szCs w:val="24"/>
        </w:rPr>
        <w:t xml:space="preserve"> maior geração de resíduos de ferro em uma obra é proveniente do corte para a</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montagem das armaduras. Para reduzir ao máximo a geração deste resíduo, a matéria</w:t>
      </w:r>
      <w:r w:rsidRPr="006F54B1">
        <w:rPr>
          <w:rFonts w:ascii="Times New Roman" w:hAnsi="Times New Roman" w:cs="Times New Roman"/>
          <w:color w:val="000000" w:themeColor="text1"/>
          <w:sz w:val="24"/>
          <w:szCs w:val="24"/>
        </w:rPr>
        <w:t>-</w:t>
      </w:r>
      <w:r w:rsidR="007319EC" w:rsidRPr="006F54B1">
        <w:rPr>
          <w:rFonts w:ascii="Times New Roman" w:hAnsi="Times New Roman" w:cs="Times New Roman"/>
          <w:color w:val="000000" w:themeColor="text1"/>
          <w:sz w:val="24"/>
          <w:szCs w:val="24"/>
        </w:rPr>
        <w:t>prima</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pode ser comprada cortada e dobrada dire</w:t>
      </w:r>
      <w:r w:rsidR="006F206A" w:rsidRPr="006F54B1">
        <w:rPr>
          <w:rFonts w:ascii="Times New Roman" w:hAnsi="Times New Roman" w:cs="Times New Roman"/>
          <w:color w:val="000000" w:themeColor="text1"/>
          <w:sz w:val="24"/>
          <w:szCs w:val="24"/>
        </w:rPr>
        <w:t>c</w:t>
      </w:r>
      <w:r w:rsidR="007319EC" w:rsidRPr="006F54B1">
        <w:rPr>
          <w:rFonts w:ascii="Times New Roman" w:hAnsi="Times New Roman" w:cs="Times New Roman"/>
          <w:color w:val="000000" w:themeColor="text1"/>
          <w:sz w:val="24"/>
          <w:szCs w:val="24"/>
        </w:rPr>
        <w:t>tamente do fabricante. Cabe ressaltar</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que esta possibilidade de pedido é viável apenas para grandes obras, pois o pedido</w:t>
      </w:r>
      <w:r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 xml:space="preserve">mínimo é de </w:t>
      </w:r>
      <w:proofErr w:type="gramStart"/>
      <w:r w:rsidR="007319EC" w:rsidRPr="006F54B1">
        <w:rPr>
          <w:rFonts w:ascii="Times New Roman" w:hAnsi="Times New Roman" w:cs="Times New Roman"/>
          <w:color w:val="000000" w:themeColor="text1"/>
          <w:sz w:val="24"/>
          <w:szCs w:val="24"/>
        </w:rPr>
        <w:t>5</w:t>
      </w:r>
      <w:proofErr w:type="gramEnd"/>
      <w:r w:rsidR="007319EC" w:rsidRPr="006F54B1">
        <w:rPr>
          <w:rFonts w:ascii="Times New Roman" w:hAnsi="Times New Roman" w:cs="Times New Roman"/>
          <w:color w:val="000000" w:themeColor="text1"/>
          <w:sz w:val="24"/>
          <w:szCs w:val="24"/>
        </w:rPr>
        <w:t xml:space="preserve"> tonel</w:t>
      </w:r>
      <w:r w:rsidR="00E82310" w:rsidRPr="006F54B1">
        <w:rPr>
          <w:rFonts w:ascii="Times New Roman" w:hAnsi="Times New Roman" w:cs="Times New Roman"/>
          <w:color w:val="000000" w:themeColor="text1"/>
          <w:sz w:val="24"/>
          <w:szCs w:val="24"/>
        </w:rPr>
        <w:t xml:space="preserve">adas de ferro cortado e dobrado </w:t>
      </w:r>
      <w:r w:rsidR="00377703" w:rsidRPr="006F54B1">
        <w:rPr>
          <w:rFonts w:ascii="Times New Roman" w:hAnsi="Times New Roman" w:cs="Times New Roman"/>
          <w:iCs/>
          <w:color w:val="000000" w:themeColor="text1"/>
          <w:sz w:val="24"/>
          <w:szCs w:val="24"/>
        </w:rPr>
        <w:t>PINTO et al (</w:t>
      </w:r>
      <w:r w:rsidR="00E82310" w:rsidRPr="006F54B1">
        <w:rPr>
          <w:rFonts w:ascii="Times New Roman" w:hAnsi="Times New Roman" w:cs="Times New Roman"/>
          <w:iCs/>
          <w:color w:val="000000" w:themeColor="text1"/>
          <w:sz w:val="24"/>
          <w:szCs w:val="24"/>
        </w:rPr>
        <w:t>2005).</w:t>
      </w:r>
    </w:p>
    <w:p w:rsidR="007319EC" w:rsidRDefault="007319EC"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66138C" w:rsidRPr="006F54B1" w:rsidRDefault="0066138C"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66138C" w:rsidRPr="0066138C" w:rsidRDefault="00C321E1" w:rsidP="00342727">
      <w:pPr>
        <w:pStyle w:val="Ttulo1"/>
        <w:numPr>
          <w:ilvl w:val="2"/>
          <w:numId w:val="28"/>
        </w:numPr>
        <w:autoSpaceDE w:val="0"/>
        <w:autoSpaceDN w:val="0"/>
        <w:adjustRightInd w:val="0"/>
        <w:spacing w:line="360" w:lineRule="auto"/>
        <w:jc w:val="both"/>
        <w:rPr>
          <w:rFonts w:ascii="Times New Roman" w:hAnsi="Times New Roman" w:cs="Times New Roman"/>
          <w:color w:val="000000" w:themeColor="text1"/>
          <w:sz w:val="24"/>
          <w:szCs w:val="24"/>
        </w:rPr>
      </w:pPr>
      <w:bookmarkStart w:id="66" w:name="_Toc9352792"/>
      <w:bookmarkStart w:id="67" w:name="_Toc9409684"/>
      <w:r>
        <w:rPr>
          <w:rFonts w:ascii="Times New Roman" w:hAnsi="Times New Roman" w:cs="Times New Roman"/>
          <w:b/>
          <w:color w:val="000000" w:themeColor="text1"/>
          <w:sz w:val="24"/>
          <w:szCs w:val="24"/>
        </w:rPr>
        <w:t>Reutilização de</w:t>
      </w:r>
      <w:r w:rsidR="007319EC" w:rsidRPr="0066138C">
        <w:rPr>
          <w:rFonts w:ascii="Times New Roman" w:hAnsi="Times New Roman" w:cs="Times New Roman"/>
          <w:b/>
          <w:color w:val="000000" w:themeColor="text1"/>
          <w:sz w:val="24"/>
          <w:szCs w:val="24"/>
        </w:rPr>
        <w:t xml:space="preserve"> </w:t>
      </w:r>
      <w:r w:rsidR="0066138C" w:rsidRPr="0066138C">
        <w:rPr>
          <w:rFonts w:ascii="Times New Roman" w:hAnsi="Times New Roman" w:cs="Times New Roman"/>
          <w:b/>
          <w:color w:val="000000" w:themeColor="text1"/>
          <w:sz w:val="24"/>
          <w:szCs w:val="24"/>
        </w:rPr>
        <w:t xml:space="preserve">Resíduos de Construção Civil </w:t>
      </w:r>
      <w:bookmarkEnd w:id="66"/>
      <w:bookmarkEnd w:id="67"/>
    </w:p>
    <w:p w:rsidR="003070DA" w:rsidRDefault="007319EC" w:rsidP="0066138C">
      <w:pPr>
        <w:pStyle w:val="Ttulo1"/>
        <w:autoSpaceDE w:val="0"/>
        <w:autoSpaceDN w:val="0"/>
        <w:adjustRightInd w:val="0"/>
        <w:spacing w:line="360" w:lineRule="auto"/>
        <w:jc w:val="both"/>
        <w:rPr>
          <w:rFonts w:ascii="Times New Roman" w:hAnsi="Times New Roman" w:cs="Times New Roman"/>
          <w:color w:val="000000" w:themeColor="text1"/>
          <w:sz w:val="24"/>
          <w:szCs w:val="24"/>
        </w:rPr>
      </w:pPr>
      <w:r w:rsidRPr="0066138C">
        <w:rPr>
          <w:rFonts w:ascii="Times New Roman" w:hAnsi="Times New Roman" w:cs="Times New Roman"/>
          <w:color w:val="000000" w:themeColor="text1"/>
          <w:sz w:val="24"/>
          <w:szCs w:val="24"/>
        </w:rPr>
        <w:t>A reutilização de resíduos caracteriza-se</w:t>
      </w:r>
      <w:r w:rsidR="007F187C" w:rsidRPr="0066138C">
        <w:rPr>
          <w:rFonts w:ascii="Times New Roman" w:hAnsi="Times New Roman" w:cs="Times New Roman"/>
          <w:color w:val="000000" w:themeColor="text1"/>
          <w:sz w:val="24"/>
          <w:szCs w:val="24"/>
        </w:rPr>
        <w:t xml:space="preserve"> por envolver ações que visam o </w:t>
      </w:r>
      <w:r w:rsidRPr="0066138C">
        <w:rPr>
          <w:rFonts w:ascii="Times New Roman" w:hAnsi="Times New Roman" w:cs="Times New Roman"/>
          <w:color w:val="000000" w:themeColor="text1"/>
          <w:sz w:val="24"/>
          <w:szCs w:val="24"/>
        </w:rPr>
        <w:t>aproveitamento sem a necessidade de descarte. Normalmente,</w:t>
      </w:r>
      <w:r w:rsidR="007F187C" w:rsidRPr="0066138C">
        <w:rPr>
          <w:rFonts w:ascii="Times New Roman" w:hAnsi="Times New Roman" w:cs="Times New Roman"/>
          <w:color w:val="000000" w:themeColor="text1"/>
          <w:sz w:val="24"/>
          <w:szCs w:val="24"/>
        </w:rPr>
        <w:t xml:space="preserve"> a utilização dos resíduos está </w:t>
      </w:r>
      <w:r w:rsidRPr="0066138C">
        <w:rPr>
          <w:rFonts w:ascii="Times New Roman" w:hAnsi="Times New Roman" w:cs="Times New Roman"/>
          <w:color w:val="000000" w:themeColor="text1"/>
          <w:sz w:val="24"/>
          <w:szCs w:val="24"/>
        </w:rPr>
        <w:t>relacionada a funções menos nobres do que a da matéria-prima.</w:t>
      </w:r>
    </w:p>
    <w:p w:rsidR="0066138C" w:rsidRPr="0066138C" w:rsidRDefault="0066138C" w:rsidP="0066138C"/>
    <w:p w:rsidR="00277D8A" w:rsidRPr="006F54B1" w:rsidRDefault="007319EC" w:rsidP="006F54B1">
      <w:pPr>
        <w:pStyle w:val="PargrafodaLista"/>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concreto</w:t>
      </w:r>
      <w:r w:rsidR="00EA2FC3" w:rsidRPr="006F54B1">
        <w:rPr>
          <w:rFonts w:ascii="Times New Roman" w:hAnsi="Times New Roman" w:cs="Times New Roman"/>
          <w:color w:val="000000" w:themeColor="text1"/>
          <w:sz w:val="24"/>
          <w:szCs w:val="24"/>
        </w:rPr>
        <w:t>: s</w:t>
      </w:r>
      <w:r w:rsidRPr="006F54B1">
        <w:rPr>
          <w:rFonts w:ascii="Times New Roman" w:hAnsi="Times New Roman" w:cs="Times New Roman"/>
          <w:color w:val="000000" w:themeColor="text1"/>
          <w:sz w:val="24"/>
          <w:szCs w:val="24"/>
        </w:rPr>
        <w:t>ão reutilizados para preenchimentos não estruturais,</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principalmente para regularização de nível de blocos de fundação;</w:t>
      </w:r>
      <w:r w:rsidR="003070DA" w:rsidRPr="006F54B1">
        <w:rPr>
          <w:rFonts w:ascii="Times New Roman" w:hAnsi="Times New Roman" w:cs="Times New Roman"/>
          <w:color w:val="000000" w:themeColor="text1"/>
          <w:sz w:val="24"/>
          <w:szCs w:val="24"/>
        </w:rPr>
        <w:t xml:space="preserve"> </w:t>
      </w:r>
    </w:p>
    <w:p w:rsidR="00277D8A" w:rsidRPr="006F54B1" w:rsidRDefault="00277D8A" w:rsidP="006F54B1">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Pr="006F54B1" w:rsidRDefault="007319EC" w:rsidP="006F54B1">
      <w:pPr>
        <w:pStyle w:val="PargrafodaLista"/>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 de argamassa:</w:t>
      </w:r>
      <w:r w:rsidR="00EA2FC3" w:rsidRPr="006F54B1">
        <w:rPr>
          <w:rFonts w:ascii="Times New Roman" w:hAnsi="Times New Roman" w:cs="Times New Roman"/>
          <w:color w:val="000000" w:themeColor="text1"/>
          <w:sz w:val="24"/>
          <w:szCs w:val="24"/>
        </w:rPr>
        <w:t xml:space="preserve"> p</w:t>
      </w:r>
      <w:r w:rsidRPr="006F54B1">
        <w:rPr>
          <w:rFonts w:ascii="Times New Roman" w:hAnsi="Times New Roman" w:cs="Times New Roman"/>
          <w:color w:val="000000" w:themeColor="text1"/>
          <w:sz w:val="24"/>
          <w:szCs w:val="24"/>
        </w:rPr>
        <w:t xml:space="preserve">oderá ser </w:t>
      </w:r>
      <w:proofErr w:type="gramStart"/>
      <w:r w:rsidRPr="006F54B1">
        <w:rPr>
          <w:rFonts w:ascii="Times New Roman" w:hAnsi="Times New Roman" w:cs="Times New Roman"/>
          <w:color w:val="000000" w:themeColor="text1"/>
          <w:sz w:val="24"/>
          <w:szCs w:val="24"/>
        </w:rPr>
        <w:t>reutilizado para preenchimento não estrutural,</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elaboração de argamassa</w:t>
      </w:r>
      <w:proofErr w:type="gramEnd"/>
      <w:r w:rsidRPr="006F54B1">
        <w:rPr>
          <w:rFonts w:ascii="Times New Roman" w:hAnsi="Times New Roman" w:cs="Times New Roman"/>
          <w:color w:val="000000" w:themeColor="text1"/>
          <w:sz w:val="24"/>
          <w:szCs w:val="24"/>
        </w:rPr>
        <w:t xml:space="preserve"> para revestimentos (chapisc</w:t>
      </w:r>
      <w:r w:rsidR="009773E3">
        <w:rPr>
          <w:rFonts w:ascii="Times New Roman" w:hAnsi="Times New Roman" w:cs="Times New Roman"/>
          <w:color w:val="000000" w:themeColor="text1"/>
          <w:sz w:val="24"/>
          <w:szCs w:val="24"/>
        </w:rPr>
        <w:t xml:space="preserve">o, reboco, emboço) </w:t>
      </w:r>
      <w:r w:rsidR="003070DA" w:rsidRPr="006F54B1">
        <w:rPr>
          <w:rFonts w:ascii="Times New Roman" w:hAnsi="Times New Roman" w:cs="Times New Roman"/>
          <w:color w:val="000000" w:themeColor="text1"/>
          <w:sz w:val="24"/>
          <w:szCs w:val="24"/>
        </w:rPr>
        <w:t>aterro;</w:t>
      </w:r>
    </w:p>
    <w:p w:rsidR="00277D8A" w:rsidRPr="006F54B1" w:rsidRDefault="00277D8A" w:rsidP="006F54B1">
      <w:pPr>
        <w:pStyle w:val="PargrafodaLista"/>
        <w:spacing w:line="360" w:lineRule="auto"/>
        <w:jc w:val="both"/>
        <w:rPr>
          <w:rFonts w:ascii="Times New Roman" w:hAnsi="Times New Roman" w:cs="Times New Roman"/>
          <w:b/>
          <w:color w:val="000000" w:themeColor="text1"/>
          <w:sz w:val="24"/>
          <w:szCs w:val="24"/>
        </w:rPr>
      </w:pPr>
    </w:p>
    <w:p w:rsidR="00277D8A" w:rsidRPr="006F54B1" w:rsidRDefault="007319EC" w:rsidP="006F54B1">
      <w:pPr>
        <w:pStyle w:val="PargrafodaLista"/>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 xml:space="preserve">Resíduos de brita, areia, saibro, tinta, impermeabilizante: </w:t>
      </w:r>
      <w:r w:rsidR="00EA2FC3" w:rsidRPr="006F54B1">
        <w:rPr>
          <w:rFonts w:ascii="Times New Roman" w:hAnsi="Times New Roman" w:cs="Times New Roman"/>
          <w:color w:val="000000" w:themeColor="text1"/>
          <w:sz w:val="24"/>
          <w:szCs w:val="24"/>
        </w:rPr>
        <w:t>a</w:t>
      </w:r>
      <w:r w:rsidR="00E421C5" w:rsidRPr="006F54B1">
        <w:rPr>
          <w:rFonts w:ascii="Times New Roman" w:hAnsi="Times New Roman" w:cs="Times New Roman"/>
          <w:color w:val="000000" w:themeColor="text1"/>
          <w:sz w:val="24"/>
          <w:szCs w:val="24"/>
        </w:rPr>
        <w:t>s sobras po</w:t>
      </w:r>
      <w:r w:rsidRPr="006F54B1">
        <w:rPr>
          <w:rFonts w:ascii="Times New Roman" w:hAnsi="Times New Roman" w:cs="Times New Roman"/>
          <w:color w:val="000000" w:themeColor="text1"/>
          <w:sz w:val="24"/>
          <w:szCs w:val="24"/>
        </w:rPr>
        <w:t>ssíveis de</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posterior utilização serão encaminhadas imediatamente para as baias. Os resíduos não reaproveitados serão destinados de acordo com especificações da Resolução</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CONAMA n º 307/02;</w:t>
      </w:r>
    </w:p>
    <w:p w:rsidR="00277D8A" w:rsidRPr="006F54B1" w:rsidRDefault="00277D8A" w:rsidP="006F54B1">
      <w:pPr>
        <w:pStyle w:val="PargrafodaLista"/>
        <w:spacing w:line="360" w:lineRule="auto"/>
        <w:jc w:val="both"/>
        <w:rPr>
          <w:rFonts w:ascii="Times New Roman" w:hAnsi="Times New Roman" w:cs="Times New Roman"/>
          <w:b/>
          <w:color w:val="000000" w:themeColor="text1"/>
          <w:sz w:val="24"/>
          <w:szCs w:val="24"/>
        </w:rPr>
      </w:pPr>
    </w:p>
    <w:p w:rsidR="00277D8A" w:rsidRPr="006F54B1" w:rsidRDefault="00EA2FC3" w:rsidP="006F54B1">
      <w:pPr>
        <w:pStyle w:val="PargrafodaLista"/>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cerâmica:</w:t>
      </w:r>
      <w:r w:rsidRPr="006F54B1">
        <w:rPr>
          <w:rFonts w:ascii="Times New Roman" w:hAnsi="Times New Roman" w:cs="Times New Roman"/>
          <w:color w:val="000000" w:themeColor="text1"/>
          <w:sz w:val="24"/>
          <w:szCs w:val="24"/>
        </w:rPr>
        <w:t xml:space="preserve"> s</w:t>
      </w:r>
      <w:r w:rsidR="007319EC" w:rsidRPr="006F54B1">
        <w:rPr>
          <w:rFonts w:ascii="Times New Roman" w:hAnsi="Times New Roman" w:cs="Times New Roman"/>
          <w:color w:val="000000" w:themeColor="text1"/>
          <w:sz w:val="24"/>
          <w:szCs w:val="24"/>
        </w:rPr>
        <w:t xml:space="preserve">erão reutilizados para preenchimento </w:t>
      </w:r>
      <w:proofErr w:type="gramStart"/>
      <w:r w:rsidR="007319EC" w:rsidRPr="006F54B1">
        <w:rPr>
          <w:rFonts w:ascii="Times New Roman" w:hAnsi="Times New Roman" w:cs="Times New Roman"/>
          <w:color w:val="000000" w:themeColor="text1"/>
          <w:sz w:val="24"/>
          <w:szCs w:val="24"/>
        </w:rPr>
        <w:t>não-estrutural</w:t>
      </w:r>
      <w:proofErr w:type="gramEnd"/>
      <w:r w:rsidR="007319EC" w:rsidRPr="006F54B1">
        <w:rPr>
          <w:rFonts w:ascii="Times New Roman" w:hAnsi="Times New Roman" w:cs="Times New Roman"/>
          <w:color w:val="000000" w:themeColor="text1"/>
          <w:sz w:val="24"/>
          <w:szCs w:val="24"/>
        </w:rPr>
        <w:t>,</w:t>
      </w:r>
      <w:r w:rsidR="007F187C"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principalmente como aterro de áreas e regularização de pisos;</w:t>
      </w:r>
    </w:p>
    <w:p w:rsidR="00277D8A" w:rsidRPr="006F54B1" w:rsidRDefault="00277D8A" w:rsidP="006F54B1">
      <w:pPr>
        <w:pStyle w:val="PargrafodaLista"/>
        <w:spacing w:line="360" w:lineRule="auto"/>
        <w:jc w:val="both"/>
        <w:rPr>
          <w:rFonts w:ascii="Times New Roman" w:hAnsi="Times New Roman" w:cs="Times New Roman"/>
          <w:b/>
          <w:color w:val="000000" w:themeColor="text1"/>
          <w:sz w:val="24"/>
          <w:szCs w:val="24"/>
        </w:rPr>
      </w:pPr>
    </w:p>
    <w:p w:rsidR="007319EC" w:rsidRPr="006F54B1" w:rsidRDefault="00EA2FC3" w:rsidP="006F54B1">
      <w:pPr>
        <w:pStyle w:val="PargrafodaLista"/>
        <w:numPr>
          <w:ilvl w:val="0"/>
          <w:numId w:val="1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madeira:</w:t>
      </w:r>
      <w:r w:rsidRPr="006F54B1">
        <w:rPr>
          <w:rFonts w:ascii="Times New Roman" w:hAnsi="Times New Roman" w:cs="Times New Roman"/>
          <w:color w:val="000000" w:themeColor="text1"/>
          <w:sz w:val="24"/>
          <w:szCs w:val="24"/>
        </w:rPr>
        <w:t xml:space="preserve"> a</w:t>
      </w:r>
      <w:r w:rsidR="007319EC" w:rsidRPr="006F54B1">
        <w:rPr>
          <w:rFonts w:ascii="Times New Roman" w:hAnsi="Times New Roman" w:cs="Times New Roman"/>
          <w:color w:val="000000" w:themeColor="text1"/>
          <w:sz w:val="24"/>
          <w:szCs w:val="24"/>
        </w:rPr>
        <w:t>s peças usadas serão classificadas como reutilizáveis e não</w:t>
      </w:r>
      <w:r w:rsidR="007F187C" w:rsidRPr="006F54B1">
        <w:rPr>
          <w:rFonts w:ascii="Times New Roman" w:hAnsi="Times New Roman" w:cs="Times New Roman"/>
          <w:color w:val="000000" w:themeColor="text1"/>
          <w:sz w:val="24"/>
          <w:szCs w:val="24"/>
        </w:rPr>
        <w:t xml:space="preserve"> </w:t>
      </w:r>
      <w:r w:rsidR="007319EC" w:rsidRPr="006F54B1">
        <w:rPr>
          <w:rFonts w:ascii="Times New Roman" w:hAnsi="Times New Roman" w:cs="Times New Roman"/>
          <w:color w:val="000000" w:themeColor="text1"/>
          <w:sz w:val="24"/>
          <w:szCs w:val="24"/>
        </w:rPr>
        <w:t>reutilizáveis.</w:t>
      </w:r>
    </w:p>
    <w:p w:rsidR="007F187C" w:rsidRPr="006F54B1" w:rsidRDefault="007F187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E761B" w:rsidRPr="006F54B1" w:rsidRDefault="007319E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As peças reutilizáveis serão encaminhadas</w:t>
      </w:r>
      <w:r w:rsidR="007F187C" w:rsidRPr="006F54B1">
        <w:rPr>
          <w:rFonts w:ascii="Times New Roman" w:hAnsi="Times New Roman" w:cs="Times New Roman"/>
          <w:color w:val="000000" w:themeColor="text1"/>
          <w:sz w:val="24"/>
          <w:szCs w:val="24"/>
        </w:rPr>
        <w:t xml:space="preserve"> ao depósito ou baias, enquanto </w:t>
      </w:r>
      <w:r w:rsidRPr="006F54B1">
        <w:rPr>
          <w:rFonts w:ascii="Times New Roman" w:hAnsi="Times New Roman" w:cs="Times New Roman"/>
          <w:color w:val="000000" w:themeColor="text1"/>
          <w:sz w:val="24"/>
          <w:szCs w:val="24"/>
        </w:rPr>
        <w:t xml:space="preserve">as peças </w:t>
      </w:r>
      <w:proofErr w:type="gramStart"/>
      <w:r w:rsidRPr="006F54B1">
        <w:rPr>
          <w:rFonts w:ascii="Times New Roman" w:hAnsi="Times New Roman" w:cs="Times New Roman"/>
          <w:color w:val="000000" w:themeColor="text1"/>
          <w:sz w:val="24"/>
          <w:szCs w:val="24"/>
        </w:rPr>
        <w:t>não-reutilizáveis</w:t>
      </w:r>
      <w:proofErr w:type="gramEnd"/>
      <w:r w:rsidRPr="006F54B1">
        <w:rPr>
          <w:rFonts w:ascii="Times New Roman" w:hAnsi="Times New Roman" w:cs="Times New Roman"/>
          <w:color w:val="000000" w:themeColor="text1"/>
          <w:sz w:val="24"/>
          <w:szCs w:val="24"/>
        </w:rPr>
        <w:t xml:space="preserve"> serão doadas para terce</w:t>
      </w:r>
      <w:r w:rsidR="007F187C" w:rsidRPr="006F54B1">
        <w:rPr>
          <w:rFonts w:ascii="Times New Roman" w:hAnsi="Times New Roman" w:cs="Times New Roman"/>
          <w:color w:val="000000" w:themeColor="text1"/>
          <w:sz w:val="24"/>
          <w:szCs w:val="24"/>
        </w:rPr>
        <w:t xml:space="preserve">iros. Caso o volume gerado seja </w:t>
      </w:r>
      <w:r w:rsidRPr="006F54B1">
        <w:rPr>
          <w:rFonts w:ascii="Times New Roman" w:hAnsi="Times New Roman" w:cs="Times New Roman"/>
          <w:color w:val="000000" w:themeColor="text1"/>
          <w:sz w:val="24"/>
          <w:szCs w:val="24"/>
        </w:rPr>
        <w:t xml:space="preserve">elevado, será pesquisada a viabilidade de destinação </w:t>
      </w:r>
      <w:r w:rsidR="007F187C" w:rsidRPr="006F54B1">
        <w:rPr>
          <w:rFonts w:ascii="Times New Roman" w:hAnsi="Times New Roman" w:cs="Times New Roman"/>
          <w:color w:val="000000" w:themeColor="text1"/>
          <w:sz w:val="24"/>
          <w:szCs w:val="24"/>
        </w:rPr>
        <w:t xml:space="preserve">a fábricas de beneficiamento ou </w:t>
      </w:r>
      <w:r w:rsidRPr="006F54B1">
        <w:rPr>
          <w:rFonts w:ascii="Times New Roman" w:hAnsi="Times New Roman" w:cs="Times New Roman"/>
          <w:color w:val="000000" w:themeColor="text1"/>
          <w:sz w:val="24"/>
          <w:szCs w:val="24"/>
        </w:rPr>
        <w:t>que desejassem para qualquer outra utilização;</w:t>
      </w:r>
    </w:p>
    <w:p w:rsidR="003070DA" w:rsidRPr="006F54B1" w:rsidRDefault="003070D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17520" w:rsidRDefault="007319EC" w:rsidP="00617520">
      <w:pPr>
        <w:pStyle w:val="PargrafodaLista"/>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PVC, acrí</w:t>
      </w:r>
      <w:r w:rsidR="005E761B" w:rsidRPr="006F54B1">
        <w:rPr>
          <w:rFonts w:ascii="Times New Roman" w:hAnsi="Times New Roman" w:cs="Times New Roman"/>
          <w:b/>
          <w:color w:val="000000" w:themeColor="text1"/>
          <w:sz w:val="24"/>
          <w:szCs w:val="24"/>
        </w:rPr>
        <w:t>lico, metais, papel, plástico:</w:t>
      </w:r>
      <w:r w:rsidR="005E761B" w:rsidRPr="006F54B1">
        <w:rPr>
          <w:rFonts w:ascii="Times New Roman" w:hAnsi="Times New Roman" w:cs="Times New Roman"/>
          <w:color w:val="000000" w:themeColor="text1"/>
          <w:sz w:val="24"/>
          <w:szCs w:val="24"/>
        </w:rPr>
        <w:t xml:space="preserve"> q</w:t>
      </w:r>
      <w:r w:rsidRPr="006F54B1">
        <w:rPr>
          <w:rFonts w:ascii="Times New Roman" w:hAnsi="Times New Roman" w:cs="Times New Roman"/>
          <w:color w:val="000000" w:themeColor="text1"/>
          <w:sz w:val="24"/>
          <w:szCs w:val="24"/>
        </w:rPr>
        <w:t>uando possível serão</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primeiramente reutilizados na obra e posteriormente encaminhados para unidades de</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reciclagem;</w:t>
      </w:r>
    </w:p>
    <w:p w:rsidR="0066138C" w:rsidRPr="00617520" w:rsidRDefault="0066138C" w:rsidP="0066138C">
      <w:pPr>
        <w:pStyle w:val="PargrafodaLista"/>
        <w:autoSpaceDE w:val="0"/>
        <w:autoSpaceDN w:val="0"/>
        <w:adjustRightInd w:val="0"/>
        <w:spacing w:after="0" w:line="360" w:lineRule="auto"/>
        <w:jc w:val="both"/>
        <w:rPr>
          <w:rFonts w:ascii="Times New Roman" w:hAnsi="Times New Roman" w:cs="Times New Roman"/>
          <w:color w:val="000000" w:themeColor="text1"/>
          <w:sz w:val="24"/>
          <w:szCs w:val="24"/>
        </w:rPr>
      </w:pPr>
    </w:p>
    <w:p w:rsidR="00277D8A" w:rsidRDefault="005E761B" w:rsidP="006F54B1">
      <w:pPr>
        <w:pStyle w:val="PargrafodaLista"/>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fibrocimento:</w:t>
      </w:r>
      <w:r w:rsidRPr="006F54B1">
        <w:rPr>
          <w:rFonts w:ascii="Times New Roman" w:hAnsi="Times New Roman" w:cs="Times New Roman"/>
          <w:color w:val="000000" w:themeColor="text1"/>
          <w:sz w:val="24"/>
          <w:szCs w:val="24"/>
        </w:rPr>
        <w:t xml:space="preserve"> s</w:t>
      </w:r>
      <w:r w:rsidR="007319EC" w:rsidRPr="006F54B1">
        <w:rPr>
          <w:rFonts w:ascii="Times New Roman" w:hAnsi="Times New Roman" w:cs="Times New Roman"/>
          <w:color w:val="000000" w:themeColor="text1"/>
          <w:sz w:val="24"/>
          <w:szCs w:val="24"/>
        </w:rPr>
        <w:t>erão dispostos segundo Resolução CONAMA 348/04;</w:t>
      </w:r>
    </w:p>
    <w:p w:rsidR="00617520" w:rsidRPr="00617520" w:rsidRDefault="00617520" w:rsidP="00617520">
      <w:pPr>
        <w:autoSpaceDE w:val="0"/>
        <w:autoSpaceDN w:val="0"/>
        <w:adjustRightInd w:val="0"/>
        <w:spacing w:after="0" w:line="360" w:lineRule="auto"/>
        <w:jc w:val="both"/>
        <w:rPr>
          <w:rFonts w:ascii="Times New Roman" w:hAnsi="Times New Roman" w:cs="Times New Roman"/>
          <w:color w:val="000000" w:themeColor="text1"/>
          <w:sz w:val="24"/>
          <w:szCs w:val="24"/>
        </w:rPr>
      </w:pPr>
    </w:p>
    <w:p w:rsidR="00617520" w:rsidRPr="00617520" w:rsidRDefault="007319EC" w:rsidP="006F54B1">
      <w:pPr>
        <w:pStyle w:val="PargrafodaLista"/>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b/>
          <w:color w:val="000000" w:themeColor="text1"/>
          <w:sz w:val="24"/>
          <w:szCs w:val="24"/>
        </w:rPr>
        <w:t>Resíduos de vidro e ges</w:t>
      </w:r>
      <w:r w:rsidR="005E761B" w:rsidRPr="006F54B1">
        <w:rPr>
          <w:rFonts w:ascii="Times New Roman" w:hAnsi="Times New Roman" w:cs="Times New Roman"/>
          <w:b/>
          <w:color w:val="000000" w:themeColor="text1"/>
          <w:sz w:val="24"/>
          <w:szCs w:val="24"/>
        </w:rPr>
        <w:t>so:</w:t>
      </w:r>
      <w:r w:rsidR="005E761B" w:rsidRPr="006F54B1">
        <w:rPr>
          <w:rFonts w:ascii="Times New Roman" w:hAnsi="Times New Roman" w:cs="Times New Roman"/>
          <w:color w:val="000000" w:themeColor="text1"/>
          <w:sz w:val="24"/>
          <w:szCs w:val="24"/>
        </w:rPr>
        <w:t xml:space="preserve"> o</w:t>
      </w:r>
      <w:r w:rsidRPr="006F54B1">
        <w:rPr>
          <w:rFonts w:ascii="Times New Roman" w:hAnsi="Times New Roman" w:cs="Times New Roman"/>
          <w:color w:val="000000" w:themeColor="text1"/>
          <w:sz w:val="24"/>
          <w:szCs w:val="24"/>
        </w:rPr>
        <w:t>s trabalhos poderão ser terceirizados, portanto, os próprios</w:t>
      </w:r>
      <w:r w:rsidR="007F187C"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fornecedores deverão recolher os resíduos, para posteriormente reutilizá-lo no processo</w:t>
      </w:r>
      <w:r w:rsidR="007F187C" w:rsidRPr="006F54B1">
        <w:rPr>
          <w:rFonts w:ascii="Times New Roman" w:hAnsi="Times New Roman" w:cs="Times New Roman"/>
          <w:color w:val="000000" w:themeColor="text1"/>
          <w:sz w:val="24"/>
          <w:szCs w:val="24"/>
        </w:rPr>
        <w:t xml:space="preserve"> </w:t>
      </w:r>
      <w:r w:rsidR="00E82310" w:rsidRPr="006F54B1">
        <w:rPr>
          <w:rFonts w:ascii="Times New Roman" w:hAnsi="Times New Roman" w:cs="Times New Roman"/>
          <w:color w:val="000000" w:themeColor="text1"/>
          <w:sz w:val="24"/>
          <w:szCs w:val="24"/>
        </w:rPr>
        <w:t>industrial</w:t>
      </w:r>
      <w:r w:rsidR="00E82310" w:rsidRPr="006F54B1">
        <w:rPr>
          <w:rFonts w:ascii="Times New Roman" w:hAnsi="Times New Roman" w:cs="Times New Roman"/>
          <w:i/>
          <w:iCs/>
          <w:color w:val="000000" w:themeColor="text1"/>
          <w:sz w:val="24"/>
          <w:szCs w:val="24"/>
        </w:rPr>
        <w:t xml:space="preserve"> </w:t>
      </w:r>
      <w:r w:rsidR="00E82310" w:rsidRPr="006F54B1">
        <w:rPr>
          <w:rFonts w:ascii="Times New Roman" w:hAnsi="Times New Roman" w:cs="Times New Roman"/>
          <w:iCs/>
          <w:color w:val="000000" w:themeColor="text1"/>
          <w:sz w:val="24"/>
          <w:szCs w:val="24"/>
        </w:rPr>
        <w:t xml:space="preserve">PINTO </w:t>
      </w:r>
      <w:proofErr w:type="gramStart"/>
      <w:r w:rsidR="00E82310" w:rsidRPr="006F54B1">
        <w:rPr>
          <w:rFonts w:ascii="Times New Roman" w:hAnsi="Times New Roman" w:cs="Times New Roman"/>
          <w:iCs/>
          <w:color w:val="000000" w:themeColor="text1"/>
          <w:sz w:val="24"/>
          <w:szCs w:val="24"/>
        </w:rPr>
        <w:t>et</w:t>
      </w:r>
      <w:proofErr w:type="gramEnd"/>
      <w:r w:rsidR="00E82310" w:rsidRPr="006F54B1">
        <w:rPr>
          <w:rFonts w:ascii="Times New Roman" w:hAnsi="Times New Roman" w:cs="Times New Roman"/>
          <w:iCs/>
          <w:color w:val="000000" w:themeColor="text1"/>
          <w:sz w:val="24"/>
          <w:szCs w:val="24"/>
        </w:rPr>
        <w:t xml:space="preserve"> al (2005.</w:t>
      </w:r>
      <w:bookmarkStart w:id="68" w:name="_Toc9409685"/>
    </w:p>
    <w:p w:rsidR="00617520" w:rsidRDefault="00617520"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66138C" w:rsidRDefault="0066138C" w:rsidP="00617520">
      <w:pPr>
        <w:pStyle w:val="PargrafodaLista"/>
        <w:rPr>
          <w:rFonts w:ascii="Times New Roman" w:hAnsi="Times New Roman" w:cs="Times New Roman"/>
          <w:color w:val="000000" w:themeColor="text1"/>
          <w:sz w:val="24"/>
          <w:szCs w:val="24"/>
        </w:rPr>
      </w:pPr>
    </w:p>
    <w:p w:rsidR="00C321E1" w:rsidRDefault="00C321E1" w:rsidP="00617520">
      <w:pPr>
        <w:autoSpaceDE w:val="0"/>
        <w:autoSpaceDN w:val="0"/>
        <w:adjustRightInd w:val="0"/>
        <w:spacing w:after="0" w:line="360" w:lineRule="auto"/>
        <w:jc w:val="both"/>
        <w:rPr>
          <w:rFonts w:ascii="Times New Roman" w:hAnsi="Times New Roman" w:cs="Times New Roman"/>
          <w:color w:val="000000" w:themeColor="text1"/>
          <w:sz w:val="24"/>
          <w:szCs w:val="24"/>
        </w:rPr>
      </w:pPr>
    </w:p>
    <w:p w:rsidR="006472AF" w:rsidRPr="00617520" w:rsidRDefault="002A2197" w:rsidP="0061752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17520">
        <w:rPr>
          <w:rFonts w:ascii="Times New Roman" w:hAnsi="Times New Roman" w:cs="Times New Roman"/>
          <w:b/>
          <w:color w:val="000000" w:themeColor="text1"/>
          <w:sz w:val="24"/>
          <w:szCs w:val="24"/>
        </w:rPr>
        <w:t>CAPITULO III</w:t>
      </w:r>
      <w:bookmarkEnd w:id="68"/>
    </w:p>
    <w:p w:rsidR="0035561E" w:rsidRPr="00E7060C" w:rsidRDefault="001958CA" w:rsidP="00E7060C">
      <w:pPr>
        <w:pStyle w:val="PargrafodaLista"/>
        <w:numPr>
          <w:ilvl w:val="1"/>
          <w:numId w:val="20"/>
        </w:numPr>
        <w:spacing w:after="0" w:line="360" w:lineRule="auto"/>
        <w:jc w:val="both"/>
        <w:rPr>
          <w:rFonts w:ascii="Times New Roman" w:hAnsi="Times New Roman" w:cs="Times New Roman"/>
          <w:b/>
          <w:color w:val="000000" w:themeColor="text1"/>
          <w:sz w:val="24"/>
          <w:szCs w:val="24"/>
        </w:rPr>
      </w:pPr>
      <w:bookmarkStart w:id="69" w:name="_Toc9352793"/>
      <w:bookmarkStart w:id="70" w:name="_Toc9409686"/>
      <w:r w:rsidRPr="00CB3313">
        <w:rPr>
          <w:rFonts w:ascii="Times New Roman" w:hAnsi="Times New Roman" w:cs="Times New Roman"/>
          <w:b/>
          <w:color w:val="000000" w:themeColor="text1"/>
          <w:sz w:val="24"/>
          <w:szCs w:val="24"/>
        </w:rPr>
        <w:t>METODOLOGIA DE INVESTIGAÇÃO</w:t>
      </w:r>
      <w:bookmarkEnd w:id="69"/>
      <w:bookmarkEnd w:id="70"/>
      <w:r w:rsidRPr="00CB3313">
        <w:rPr>
          <w:rFonts w:ascii="Times New Roman" w:hAnsi="Times New Roman" w:cs="Times New Roman"/>
          <w:b/>
          <w:color w:val="000000" w:themeColor="text1"/>
          <w:sz w:val="24"/>
          <w:szCs w:val="24"/>
        </w:rPr>
        <w:t xml:space="preserve"> </w:t>
      </w:r>
    </w:p>
    <w:p w:rsidR="00E7060C" w:rsidRDefault="00E7060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a realização do trabalho com o tema</w:t>
      </w:r>
      <w:r w:rsidR="00C321E1">
        <w:rPr>
          <w:rFonts w:ascii="Times New Roman" w:hAnsi="Times New Roman" w:cs="Times New Roman"/>
          <w:color w:val="000000" w:themeColor="text1"/>
          <w:sz w:val="24"/>
          <w:szCs w:val="24"/>
        </w:rPr>
        <w:t xml:space="preserve"> Gestão de</w:t>
      </w:r>
      <w:r w:rsidR="00871271" w:rsidRPr="006F54B1">
        <w:rPr>
          <w:rFonts w:ascii="Times New Roman" w:hAnsi="Times New Roman" w:cs="Times New Roman"/>
          <w:color w:val="000000" w:themeColor="text1"/>
          <w:sz w:val="24"/>
          <w:szCs w:val="24"/>
        </w:rPr>
        <w:t xml:space="preserve"> Resíduos de Construção Civil na E</w:t>
      </w:r>
      <w:r w:rsidR="001958CA" w:rsidRPr="006F54B1">
        <w:rPr>
          <w:rFonts w:ascii="Times New Roman" w:hAnsi="Times New Roman" w:cs="Times New Roman"/>
          <w:color w:val="000000" w:themeColor="text1"/>
          <w:sz w:val="24"/>
          <w:szCs w:val="24"/>
        </w:rPr>
        <w:t xml:space="preserve">mpresa Progresso Construções Lda no Município de </w:t>
      </w:r>
      <w:r>
        <w:rPr>
          <w:rFonts w:ascii="Times New Roman" w:hAnsi="Times New Roman" w:cs="Times New Roman"/>
          <w:color w:val="000000" w:themeColor="text1"/>
          <w:sz w:val="24"/>
          <w:szCs w:val="24"/>
        </w:rPr>
        <w:t xml:space="preserve">Maxixe-Inhambane foi combinada uma </w:t>
      </w:r>
      <w:r w:rsidRPr="006F54B1">
        <w:rPr>
          <w:rFonts w:ascii="Times New Roman" w:hAnsi="Times New Roman" w:cs="Times New Roman"/>
          <w:color w:val="000000" w:themeColor="text1"/>
          <w:sz w:val="24"/>
          <w:szCs w:val="24"/>
        </w:rPr>
        <w:t xml:space="preserve">metodologia de </w:t>
      </w:r>
      <w:r>
        <w:rPr>
          <w:rFonts w:ascii="Times New Roman" w:hAnsi="Times New Roman" w:cs="Times New Roman"/>
          <w:color w:val="000000" w:themeColor="text1"/>
          <w:sz w:val="24"/>
          <w:szCs w:val="24"/>
        </w:rPr>
        <w:t xml:space="preserve">investigação </w:t>
      </w:r>
      <w:r w:rsidR="001958CA" w:rsidRPr="006F54B1">
        <w:rPr>
          <w:rFonts w:ascii="Times New Roman" w:hAnsi="Times New Roman" w:cs="Times New Roman"/>
          <w:color w:val="000000" w:themeColor="text1"/>
          <w:sz w:val="24"/>
          <w:szCs w:val="24"/>
        </w:rPr>
        <w:t>exploratór</w:t>
      </w:r>
      <w:r>
        <w:rPr>
          <w:rFonts w:ascii="Times New Roman" w:hAnsi="Times New Roman" w:cs="Times New Roman"/>
          <w:color w:val="000000" w:themeColor="text1"/>
          <w:sz w:val="24"/>
          <w:szCs w:val="24"/>
        </w:rPr>
        <w:t>ios e descritivos, utilizando</w:t>
      </w:r>
      <w:r w:rsidRPr="00E7060C">
        <w:rPr>
          <w:rFonts w:ascii="Times New Roman" w:hAnsi="Times New Roman" w:cs="Times New Roman"/>
          <w:color w:val="000000" w:themeColor="text1"/>
          <w:sz w:val="24"/>
          <w:szCs w:val="24"/>
        </w:rPr>
        <w:t xml:space="preserve"> todas as teorias e regulamentos necessários, manuais, dissertações, documentos eletrónicos pelos websites</w:t>
      </w:r>
      <w:r>
        <w:rPr>
          <w:rFonts w:ascii="Times New Roman" w:hAnsi="Times New Roman" w:cs="Times New Roman"/>
          <w:color w:val="000000" w:themeColor="text1"/>
          <w:sz w:val="24"/>
          <w:szCs w:val="24"/>
        </w:rPr>
        <w:t xml:space="preserve"> e obras físicas</w:t>
      </w:r>
      <w:r w:rsidRPr="00E7060C">
        <w:rPr>
          <w:rFonts w:ascii="Times New Roman" w:hAnsi="Times New Roman" w:cs="Times New Roman"/>
          <w:color w:val="000000" w:themeColor="text1"/>
          <w:sz w:val="24"/>
          <w:szCs w:val="24"/>
        </w:rPr>
        <w:t>, de modo a maximizar as informações relacionadas com o tema em estudo.</w:t>
      </w:r>
      <w:r w:rsidR="001958CA" w:rsidRPr="006F54B1">
        <w:rPr>
          <w:rFonts w:ascii="Times New Roman" w:hAnsi="Times New Roman" w:cs="Times New Roman"/>
          <w:color w:val="000000" w:themeColor="text1"/>
          <w:sz w:val="24"/>
          <w:szCs w:val="24"/>
        </w:rPr>
        <w:t xml:space="preserve"> </w:t>
      </w:r>
    </w:p>
    <w:p w:rsidR="00E7060C" w:rsidRDefault="00E7060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8CA" w:rsidRPr="006F54B1" w:rsidRDefault="00E8231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Segundo GIL</w:t>
      </w:r>
      <w:r w:rsidR="001958CA"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w:t>
      </w:r>
      <w:r w:rsidR="001958CA" w:rsidRPr="006F54B1">
        <w:rPr>
          <w:rFonts w:ascii="Times New Roman" w:hAnsi="Times New Roman" w:cs="Times New Roman"/>
          <w:color w:val="000000" w:themeColor="text1"/>
          <w:sz w:val="24"/>
          <w:szCs w:val="24"/>
        </w:rPr>
        <w:t>2002) pode-se dizer que a pesquisa exploratória têm como objectivo principal o aprimoramento de ideias ou a descoberta de intuições. Seu planeamento é, portanto, bastante flexível, de modo que possibilite a consideração dos mais variados aspectos relativos ao facto estudado.</w:t>
      </w:r>
    </w:p>
    <w:p w:rsidR="006472AF" w:rsidRPr="006F54B1" w:rsidRDefault="006472A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B2B9B" w:rsidRPr="006F54B1" w:rsidRDefault="001958C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 a pesquisa descritiva que têm como objectivo primordial a descrição das características de determinada população ou fenômeno ou, então, o estabelecimento de relações entre variáveis. São inúmeros os estudos que podem ser classificados e uma de suas características mais significativas está na utilização de técnicas padronizadas de colecta de dados, tais como o questionário, entrevista e a ob</w:t>
      </w:r>
      <w:r w:rsidR="00E82310" w:rsidRPr="006F54B1">
        <w:rPr>
          <w:rFonts w:ascii="Times New Roman" w:hAnsi="Times New Roman" w:cs="Times New Roman"/>
          <w:color w:val="000000" w:themeColor="text1"/>
          <w:sz w:val="24"/>
          <w:szCs w:val="24"/>
        </w:rPr>
        <w:t xml:space="preserve">servação sistemática Selltiz </w:t>
      </w:r>
      <w:proofErr w:type="gramStart"/>
      <w:r w:rsidR="00E82310" w:rsidRPr="006F54B1">
        <w:rPr>
          <w:rFonts w:ascii="Times New Roman" w:hAnsi="Times New Roman" w:cs="Times New Roman"/>
          <w:color w:val="000000" w:themeColor="text1"/>
          <w:sz w:val="24"/>
          <w:szCs w:val="24"/>
        </w:rPr>
        <w:t>et</w:t>
      </w:r>
      <w:proofErr w:type="gramEnd"/>
      <w:r w:rsidR="00E82310" w:rsidRPr="006F54B1">
        <w:rPr>
          <w:rFonts w:ascii="Times New Roman" w:hAnsi="Times New Roman" w:cs="Times New Roman"/>
          <w:color w:val="000000" w:themeColor="text1"/>
          <w:sz w:val="24"/>
          <w:szCs w:val="24"/>
        </w:rPr>
        <w:t xml:space="preserve"> ai (</w:t>
      </w:r>
      <w:r w:rsidR="00277D8A" w:rsidRPr="006F54B1">
        <w:rPr>
          <w:rFonts w:ascii="Times New Roman" w:hAnsi="Times New Roman" w:cs="Times New Roman"/>
          <w:color w:val="000000" w:themeColor="text1"/>
          <w:sz w:val="24"/>
          <w:szCs w:val="24"/>
        </w:rPr>
        <w:t>1967, p. 63).</w:t>
      </w:r>
    </w:p>
    <w:p w:rsidR="006472AF" w:rsidRPr="006F54B1" w:rsidRDefault="006472A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B2B9B" w:rsidRPr="00617520" w:rsidRDefault="00666A8C" w:rsidP="00CB3313">
      <w:pPr>
        <w:pStyle w:val="Ttulo1"/>
        <w:numPr>
          <w:ilvl w:val="1"/>
          <w:numId w:val="20"/>
        </w:numPr>
        <w:spacing w:line="360" w:lineRule="auto"/>
        <w:jc w:val="both"/>
        <w:rPr>
          <w:rFonts w:ascii="Times New Roman" w:hAnsi="Times New Roman" w:cs="Times New Roman"/>
          <w:b/>
          <w:color w:val="000000" w:themeColor="text1"/>
          <w:sz w:val="24"/>
          <w:szCs w:val="24"/>
        </w:rPr>
      </w:pPr>
      <w:bookmarkStart w:id="71" w:name="_Toc9352794"/>
      <w:bookmarkStart w:id="72" w:name="_Toc9409687"/>
      <w:r w:rsidRPr="00617520">
        <w:rPr>
          <w:rFonts w:ascii="Times New Roman" w:hAnsi="Times New Roman" w:cs="Times New Roman"/>
          <w:b/>
          <w:color w:val="000000" w:themeColor="text1"/>
          <w:sz w:val="24"/>
          <w:szCs w:val="24"/>
        </w:rPr>
        <w:t>Descrição da Área de Estudo</w:t>
      </w:r>
      <w:bookmarkEnd w:id="71"/>
      <w:bookmarkEnd w:id="72"/>
    </w:p>
    <w:p w:rsidR="009520F5" w:rsidRPr="006F54B1" w:rsidRDefault="00AA75A2"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 </w:t>
      </w:r>
      <w:r w:rsidR="00A700C7" w:rsidRPr="006F54B1">
        <w:rPr>
          <w:rFonts w:ascii="Times New Roman" w:hAnsi="Times New Roman" w:cs="Times New Roman"/>
          <w:color w:val="000000" w:themeColor="text1"/>
          <w:sz w:val="24"/>
          <w:szCs w:val="24"/>
        </w:rPr>
        <w:t xml:space="preserve">Presente estudo foi </w:t>
      </w:r>
      <w:r w:rsidRPr="006F54B1">
        <w:rPr>
          <w:rFonts w:ascii="Times New Roman" w:hAnsi="Times New Roman" w:cs="Times New Roman"/>
          <w:color w:val="000000" w:themeColor="text1"/>
          <w:sz w:val="24"/>
          <w:szCs w:val="24"/>
        </w:rPr>
        <w:t>realizado na empresa</w:t>
      </w:r>
      <w:r w:rsidR="00E42BB5" w:rsidRPr="006F54B1">
        <w:rPr>
          <w:rFonts w:ascii="Times New Roman" w:hAnsi="Times New Roman" w:cs="Times New Roman"/>
          <w:color w:val="000000" w:themeColor="text1"/>
          <w:sz w:val="24"/>
          <w:szCs w:val="24"/>
        </w:rPr>
        <w:t xml:space="preserve"> Progresso Construções, Lda</w:t>
      </w:r>
      <w:r w:rsidR="009520F5"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(PCL)</w:t>
      </w:r>
      <w:r w:rsidR="00E42BB5" w:rsidRPr="006F54B1">
        <w:rPr>
          <w:rFonts w:ascii="Times New Roman" w:hAnsi="Times New Roman" w:cs="Times New Roman"/>
          <w:color w:val="000000" w:themeColor="text1"/>
          <w:sz w:val="24"/>
          <w:szCs w:val="24"/>
        </w:rPr>
        <w:t xml:space="preserve"> de </w:t>
      </w:r>
      <w:r w:rsidRPr="006F54B1">
        <w:rPr>
          <w:rFonts w:ascii="Times New Roman" w:hAnsi="Times New Roman" w:cs="Times New Roman"/>
          <w:color w:val="000000" w:themeColor="text1"/>
          <w:sz w:val="24"/>
          <w:szCs w:val="24"/>
        </w:rPr>
        <w:t xml:space="preserve">Dezembro a </w:t>
      </w:r>
      <w:r w:rsidR="00E421C5" w:rsidRPr="006F54B1">
        <w:rPr>
          <w:rFonts w:ascii="Times New Roman" w:hAnsi="Times New Roman" w:cs="Times New Roman"/>
          <w:color w:val="000000" w:themeColor="text1"/>
          <w:sz w:val="24"/>
          <w:szCs w:val="24"/>
        </w:rPr>
        <w:t>F</w:t>
      </w:r>
      <w:r w:rsidR="003070DA" w:rsidRPr="006F54B1">
        <w:rPr>
          <w:rFonts w:ascii="Times New Roman" w:hAnsi="Times New Roman" w:cs="Times New Roman"/>
          <w:color w:val="000000" w:themeColor="text1"/>
          <w:sz w:val="24"/>
          <w:szCs w:val="24"/>
        </w:rPr>
        <w:t xml:space="preserve">evereiro </w:t>
      </w:r>
      <w:r w:rsidR="00E42BB5" w:rsidRPr="006F54B1">
        <w:rPr>
          <w:rFonts w:ascii="Times New Roman" w:hAnsi="Times New Roman" w:cs="Times New Roman"/>
          <w:color w:val="000000" w:themeColor="text1"/>
          <w:sz w:val="24"/>
          <w:szCs w:val="24"/>
        </w:rPr>
        <w:t xml:space="preserve">de </w:t>
      </w:r>
      <w:r w:rsidRPr="006F54B1">
        <w:rPr>
          <w:rFonts w:ascii="Times New Roman" w:hAnsi="Times New Roman" w:cs="Times New Roman"/>
          <w:color w:val="000000" w:themeColor="text1"/>
          <w:sz w:val="24"/>
          <w:szCs w:val="24"/>
        </w:rPr>
        <w:t>ano 2019. A</w:t>
      </w:r>
      <w:r w:rsidR="00E42BB5" w:rsidRPr="006F54B1">
        <w:rPr>
          <w:rFonts w:ascii="Times New Roman" w:hAnsi="Times New Roman" w:cs="Times New Roman"/>
          <w:color w:val="000000" w:themeColor="text1"/>
          <w:sz w:val="24"/>
          <w:szCs w:val="24"/>
        </w:rPr>
        <w:t xml:space="preserve"> PCL localiza-se no bairro chambone-5. </w:t>
      </w:r>
      <w:proofErr w:type="gramStart"/>
      <w:r w:rsidR="00E42BB5" w:rsidRPr="006F54B1">
        <w:rPr>
          <w:rFonts w:ascii="Times New Roman" w:hAnsi="Times New Roman" w:cs="Times New Roman"/>
          <w:color w:val="000000" w:themeColor="text1"/>
          <w:sz w:val="24"/>
          <w:szCs w:val="24"/>
        </w:rPr>
        <w:t>Av.</w:t>
      </w:r>
      <w:proofErr w:type="gramEnd"/>
      <w:r w:rsidR="00E42BB5" w:rsidRPr="006F54B1">
        <w:rPr>
          <w:rFonts w:ascii="Times New Roman" w:hAnsi="Times New Roman" w:cs="Times New Roman"/>
          <w:color w:val="000000" w:themeColor="text1"/>
          <w:sz w:val="24"/>
          <w:szCs w:val="24"/>
        </w:rPr>
        <w:t xml:space="preserve"> 25 de Setembro na cidade da Maxixe-Inhambane.</w:t>
      </w:r>
      <w:r w:rsidR="00A700C7" w:rsidRPr="006F54B1">
        <w:rPr>
          <w:rFonts w:ascii="Times New Roman" w:hAnsi="Times New Roman" w:cs="Times New Roman"/>
          <w:color w:val="000000" w:themeColor="text1"/>
          <w:sz w:val="24"/>
          <w:szCs w:val="24"/>
        </w:rPr>
        <w:t xml:space="preserve"> </w:t>
      </w:r>
      <w:r w:rsidR="00E42BB5" w:rsidRPr="006F54B1">
        <w:rPr>
          <w:rFonts w:ascii="Times New Roman" w:hAnsi="Times New Roman" w:cs="Times New Roman"/>
          <w:color w:val="000000" w:themeColor="text1"/>
          <w:sz w:val="24"/>
          <w:szCs w:val="24"/>
        </w:rPr>
        <w:t xml:space="preserve">O seu estaleiro localiza se no bairro Joaquim Marriamo próximo </w:t>
      </w:r>
      <w:proofErr w:type="gramStart"/>
      <w:r w:rsidR="00E42BB5" w:rsidRPr="006F54B1">
        <w:rPr>
          <w:rFonts w:ascii="Times New Roman" w:hAnsi="Times New Roman" w:cs="Times New Roman"/>
          <w:color w:val="000000" w:themeColor="text1"/>
          <w:sz w:val="24"/>
          <w:szCs w:val="24"/>
        </w:rPr>
        <w:t>a</w:t>
      </w:r>
      <w:proofErr w:type="gramEnd"/>
      <w:r w:rsidR="00E42BB5" w:rsidRPr="006F54B1">
        <w:rPr>
          <w:rFonts w:ascii="Times New Roman" w:hAnsi="Times New Roman" w:cs="Times New Roman"/>
          <w:color w:val="000000" w:themeColor="text1"/>
          <w:sz w:val="24"/>
          <w:szCs w:val="24"/>
        </w:rPr>
        <w:t xml:space="preserve"> estrada nacional nº 1. </w:t>
      </w:r>
    </w:p>
    <w:p w:rsidR="006472AF" w:rsidRPr="006F54B1" w:rsidRDefault="006472A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9520F5" w:rsidRPr="00617520" w:rsidRDefault="00277D8A" w:rsidP="00CB3313">
      <w:pPr>
        <w:pStyle w:val="Ttulo1"/>
        <w:numPr>
          <w:ilvl w:val="1"/>
          <w:numId w:val="20"/>
        </w:numPr>
        <w:spacing w:line="360" w:lineRule="auto"/>
        <w:jc w:val="both"/>
        <w:rPr>
          <w:rFonts w:ascii="Times New Roman" w:hAnsi="Times New Roman" w:cs="Times New Roman"/>
          <w:b/>
          <w:color w:val="000000" w:themeColor="text1"/>
          <w:sz w:val="24"/>
          <w:szCs w:val="24"/>
        </w:rPr>
      </w:pPr>
      <w:bookmarkStart w:id="73" w:name="_Toc9352795"/>
      <w:bookmarkStart w:id="74" w:name="_Toc9409688"/>
      <w:r w:rsidRPr="00617520">
        <w:rPr>
          <w:rFonts w:ascii="Times New Roman" w:hAnsi="Times New Roman" w:cs="Times New Roman"/>
          <w:b/>
          <w:color w:val="000000" w:themeColor="text1"/>
          <w:sz w:val="24"/>
          <w:szCs w:val="24"/>
        </w:rPr>
        <w:t>Seleção</w:t>
      </w:r>
      <w:r w:rsidR="009520F5" w:rsidRPr="00617520">
        <w:rPr>
          <w:rFonts w:ascii="Times New Roman" w:hAnsi="Times New Roman" w:cs="Times New Roman"/>
          <w:b/>
          <w:color w:val="000000" w:themeColor="text1"/>
          <w:sz w:val="24"/>
          <w:szCs w:val="24"/>
        </w:rPr>
        <w:t xml:space="preserve"> do Local de Estudo</w:t>
      </w:r>
      <w:bookmarkEnd w:id="73"/>
      <w:bookmarkEnd w:id="74"/>
    </w:p>
    <w:p w:rsidR="00F63E6C" w:rsidRPr="006F54B1" w:rsidRDefault="009520F5"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PCL - Progresso C</w:t>
      </w:r>
      <w:r w:rsidR="00F63E6C" w:rsidRPr="006F54B1">
        <w:rPr>
          <w:rFonts w:ascii="Times New Roman" w:hAnsi="Times New Roman" w:cs="Times New Roman"/>
          <w:color w:val="000000" w:themeColor="text1"/>
          <w:sz w:val="24"/>
          <w:szCs w:val="24"/>
        </w:rPr>
        <w:t xml:space="preserve">onstruções, Lda. </w:t>
      </w:r>
      <w:proofErr w:type="gramStart"/>
      <w:r w:rsidR="00F63E6C" w:rsidRPr="006F54B1">
        <w:rPr>
          <w:rFonts w:ascii="Times New Roman" w:hAnsi="Times New Roman" w:cs="Times New Roman"/>
          <w:color w:val="000000" w:themeColor="text1"/>
          <w:sz w:val="24"/>
          <w:szCs w:val="24"/>
        </w:rPr>
        <w:t>foi</w:t>
      </w:r>
      <w:proofErr w:type="gramEnd"/>
      <w:r w:rsidR="00F63E6C" w:rsidRPr="006F54B1">
        <w:rPr>
          <w:rFonts w:ascii="Times New Roman" w:hAnsi="Times New Roman" w:cs="Times New Roman"/>
          <w:color w:val="000000" w:themeColor="text1"/>
          <w:sz w:val="24"/>
          <w:szCs w:val="24"/>
        </w:rPr>
        <w:t xml:space="preserve"> selecionada</w:t>
      </w:r>
      <w:r w:rsidRPr="006F54B1">
        <w:rPr>
          <w:rFonts w:ascii="Times New Roman" w:hAnsi="Times New Roman" w:cs="Times New Roman"/>
          <w:color w:val="000000" w:themeColor="text1"/>
          <w:sz w:val="24"/>
          <w:szCs w:val="24"/>
        </w:rPr>
        <w:t xml:space="preserve"> </w:t>
      </w:r>
      <w:r w:rsidR="00CC787C" w:rsidRPr="006F54B1">
        <w:rPr>
          <w:rFonts w:ascii="Times New Roman" w:hAnsi="Times New Roman" w:cs="Times New Roman"/>
          <w:color w:val="000000" w:themeColor="text1"/>
          <w:sz w:val="24"/>
          <w:szCs w:val="24"/>
        </w:rPr>
        <w:t xml:space="preserve">pela sua grandeza na área civil na cidade </w:t>
      </w:r>
      <w:r w:rsidR="00F63E6C" w:rsidRPr="006F54B1">
        <w:rPr>
          <w:rFonts w:ascii="Times New Roman" w:hAnsi="Times New Roman" w:cs="Times New Roman"/>
          <w:color w:val="000000" w:themeColor="text1"/>
          <w:sz w:val="24"/>
          <w:szCs w:val="24"/>
        </w:rPr>
        <w:t>da Maxixe, e a mesma não possui</w:t>
      </w:r>
      <w:r w:rsidR="00CC787C" w:rsidRPr="006F54B1">
        <w:rPr>
          <w:rFonts w:ascii="Times New Roman" w:hAnsi="Times New Roman" w:cs="Times New Roman"/>
          <w:color w:val="000000" w:themeColor="text1"/>
          <w:sz w:val="24"/>
          <w:szCs w:val="24"/>
        </w:rPr>
        <w:t xml:space="preserve"> </w:t>
      </w:r>
      <w:r w:rsidR="00F63E6C" w:rsidRPr="006F54B1">
        <w:rPr>
          <w:rFonts w:ascii="Times New Roman" w:hAnsi="Times New Roman" w:cs="Times New Roman"/>
          <w:color w:val="000000" w:themeColor="text1"/>
          <w:sz w:val="24"/>
          <w:szCs w:val="24"/>
        </w:rPr>
        <w:t xml:space="preserve">algum </w:t>
      </w:r>
      <w:r w:rsidR="00C321E1">
        <w:rPr>
          <w:rFonts w:ascii="Times New Roman" w:hAnsi="Times New Roman" w:cs="Times New Roman"/>
          <w:color w:val="000000" w:themeColor="text1"/>
          <w:sz w:val="24"/>
          <w:szCs w:val="24"/>
        </w:rPr>
        <w:t>sistema da gestão de</w:t>
      </w:r>
      <w:r w:rsidR="00CC787C" w:rsidRPr="006F54B1">
        <w:rPr>
          <w:rFonts w:ascii="Times New Roman" w:hAnsi="Times New Roman" w:cs="Times New Roman"/>
          <w:color w:val="000000" w:themeColor="text1"/>
          <w:sz w:val="24"/>
          <w:szCs w:val="24"/>
        </w:rPr>
        <w:t xml:space="preserve"> resíduos de construção</w:t>
      </w:r>
      <w:r w:rsidR="00F63E6C" w:rsidRPr="006F54B1">
        <w:rPr>
          <w:rFonts w:ascii="Times New Roman" w:hAnsi="Times New Roman" w:cs="Times New Roman"/>
          <w:color w:val="000000" w:themeColor="text1"/>
          <w:sz w:val="24"/>
          <w:szCs w:val="24"/>
        </w:rPr>
        <w:t xml:space="preserve"> civil</w:t>
      </w:r>
      <w:r w:rsidR="00CC787C" w:rsidRPr="006F54B1">
        <w:rPr>
          <w:rFonts w:ascii="Times New Roman" w:hAnsi="Times New Roman" w:cs="Times New Roman"/>
          <w:color w:val="000000" w:themeColor="text1"/>
          <w:sz w:val="24"/>
          <w:szCs w:val="24"/>
        </w:rPr>
        <w:t xml:space="preserve">, tendo em vista a proteção do meio ambiente. </w:t>
      </w:r>
    </w:p>
    <w:p w:rsidR="00277D8A" w:rsidRPr="006F54B1" w:rsidRDefault="00277D8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448CD" w:rsidRPr="00617520" w:rsidRDefault="005448CD" w:rsidP="00CB3313">
      <w:pPr>
        <w:pStyle w:val="Ttulo1"/>
        <w:numPr>
          <w:ilvl w:val="1"/>
          <w:numId w:val="20"/>
        </w:numPr>
        <w:spacing w:line="360" w:lineRule="auto"/>
        <w:jc w:val="both"/>
        <w:rPr>
          <w:rFonts w:ascii="Times New Roman" w:hAnsi="Times New Roman" w:cs="Times New Roman"/>
          <w:b/>
          <w:color w:val="000000" w:themeColor="text1"/>
          <w:sz w:val="24"/>
          <w:szCs w:val="24"/>
        </w:rPr>
      </w:pPr>
      <w:bookmarkStart w:id="75" w:name="_Toc9352796"/>
      <w:bookmarkStart w:id="76" w:name="_Toc9409689"/>
      <w:r w:rsidRPr="00617520">
        <w:rPr>
          <w:rFonts w:ascii="Times New Roman" w:hAnsi="Times New Roman" w:cs="Times New Roman"/>
          <w:b/>
          <w:color w:val="000000" w:themeColor="text1"/>
          <w:sz w:val="24"/>
          <w:szCs w:val="24"/>
        </w:rPr>
        <w:t>Procedimentos de Amostragem</w:t>
      </w:r>
      <w:bookmarkEnd w:id="75"/>
      <w:bookmarkEnd w:id="76"/>
    </w:p>
    <w:p w:rsidR="00B204ED" w:rsidRPr="006F54B1" w:rsidRDefault="00B204E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Durante o estudo na empresa PCL foram recolhidos os dados por meio duma entrevista aberta (Anexo I), com finalidade de en</w:t>
      </w:r>
      <w:r w:rsidR="00C321E1">
        <w:rPr>
          <w:rFonts w:ascii="Times New Roman" w:hAnsi="Times New Roman" w:cs="Times New Roman"/>
          <w:color w:val="000000" w:themeColor="text1"/>
          <w:sz w:val="24"/>
          <w:szCs w:val="24"/>
        </w:rPr>
        <w:t>tender como é feita a gestão de</w:t>
      </w:r>
      <w:r w:rsidRPr="006F54B1">
        <w:rPr>
          <w:rFonts w:ascii="Times New Roman" w:hAnsi="Times New Roman" w:cs="Times New Roman"/>
          <w:color w:val="000000" w:themeColor="text1"/>
          <w:sz w:val="24"/>
          <w:szCs w:val="24"/>
        </w:rPr>
        <w:t xml:space="preserve"> resíduos </w:t>
      </w:r>
      <w:r w:rsidR="00F63E6C" w:rsidRPr="006F54B1">
        <w:rPr>
          <w:rFonts w:ascii="Times New Roman" w:hAnsi="Times New Roman" w:cs="Times New Roman"/>
          <w:color w:val="000000" w:themeColor="text1"/>
          <w:sz w:val="24"/>
          <w:szCs w:val="24"/>
        </w:rPr>
        <w:t>de construção civil gerado por esta empresa.</w:t>
      </w:r>
      <w:r w:rsidR="00E421C5" w:rsidRPr="006F54B1">
        <w:rPr>
          <w:rFonts w:ascii="Times New Roman" w:hAnsi="Times New Roman" w:cs="Times New Roman"/>
          <w:color w:val="000000" w:themeColor="text1"/>
          <w:sz w:val="24"/>
          <w:szCs w:val="24"/>
        </w:rPr>
        <w:t xml:space="preserve"> No processo das </w:t>
      </w:r>
      <w:r w:rsidRPr="006F54B1">
        <w:rPr>
          <w:rFonts w:ascii="Times New Roman" w:hAnsi="Times New Roman" w:cs="Times New Roman"/>
          <w:color w:val="000000" w:themeColor="text1"/>
          <w:sz w:val="24"/>
          <w:szCs w:val="24"/>
        </w:rPr>
        <w:t xml:space="preserve">entrevistas foram realizadas </w:t>
      </w:r>
      <w:proofErr w:type="gramStart"/>
      <w:r w:rsidR="009055DE" w:rsidRPr="006F54B1">
        <w:rPr>
          <w:rFonts w:ascii="Times New Roman" w:hAnsi="Times New Roman" w:cs="Times New Roman"/>
          <w:color w:val="000000" w:themeColor="text1"/>
          <w:sz w:val="24"/>
          <w:szCs w:val="24"/>
        </w:rPr>
        <w:t>4</w:t>
      </w:r>
      <w:proofErr w:type="gramEnd"/>
      <w:r w:rsidR="009055DE" w:rsidRPr="006F54B1">
        <w:rPr>
          <w:rFonts w:ascii="Times New Roman" w:hAnsi="Times New Roman" w:cs="Times New Roman"/>
          <w:color w:val="000000" w:themeColor="text1"/>
          <w:sz w:val="24"/>
          <w:szCs w:val="24"/>
        </w:rPr>
        <w:t>,</w:t>
      </w:r>
      <w:r w:rsidR="001958CA" w:rsidRPr="006F54B1">
        <w:rPr>
          <w:rFonts w:ascii="Times New Roman" w:hAnsi="Times New Roman" w:cs="Times New Roman"/>
          <w:color w:val="000000" w:themeColor="text1"/>
          <w:sz w:val="24"/>
          <w:szCs w:val="24"/>
        </w:rPr>
        <w:t xml:space="preserve"> </w:t>
      </w:r>
      <w:r w:rsidR="0042765A" w:rsidRPr="006F54B1">
        <w:rPr>
          <w:rFonts w:ascii="Times New Roman" w:hAnsi="Times New Roman" w:cs="Times New Roman"/>
          <w:color w:val="000000" w:themeColor="text1"/>
          <w:sz w:val="24"/>
          <w:szCs w:val="24"/>
        </w:rPr>
        <w:t xml:space="preserve">sendo </w:t>
      </w:r>
      <w:r w:rsidR="001958CA" w:rsidRPr="006F54B1">
        <w:rPr>
          <w:rFonts w:ascii="Times New Roman" w:hAnsi="Times New Roman" w:cs="Times New Roman"/>
          <w:color w:val="000000" w:themeColor="text1"/>
          <w:sz w:val="24"/>
          <w:szCs w:val="24"/>
        </w:rPr>
        <w:t>ao engenheiro da construção civ</w:t>
      </w:r>
      <w:r w:rsidR="0042765A" w:rsidRPr="006F54B1">
        <w:rPr>
          <w:rFonts w:ascii="Times New Roman" w:hAnsi="Times New Roman" w:cs="Times New Roman"/>
          <w:color w:val="000000" w:themeColor="text1"/>
          <w:sz w:val="24"/>
          <w:szCs w:val="24"/>
        </w:rPr>
        <w:t xml:space="preserve">il, a responsável pelo armazém, o </w:t>
      </w:r>
      <w:r w:rsidR="001958CA" w:rsidRPr="006F54B1">
        <w:rPr>
          <w:rFonts w:ascii="Times New Roman" w:hAnsi="Times New Roman" w:cs="Times New Roman"/>
          <w:color w:val="000000" w:themeColor="text1"/>
          <w:sz w:val="24"/>
          <w:szCs w:val="24"/>
        </w:rPr>
        <w:t xml:space="preserve">responsável pela área </w:t>
      </w:r>
      <w:r w:rsidR="009055DE" w:rsidRPr="006F54B1">
        <w:rPr>
          <w:rFonts w:ascii="Times New Roman" w:hAnsi="Times New Roman" w:cs="Times New Roman"/>
          <w:color w:val="000000" w:themeColor="text1"/>
          <w:sz w:val="24"/>
          <w:szCs w:val="24"/>
        </w:rPr>
        <w:t xml:space="preserve">da gestão </w:t>
      </w:r>
      <w:r w:rsidR="00C321E1">
        <w:rPr>
          <w:rFonts w:ascii="Times New Roman" w:hAnsi="Times New Roman" w:cs="Times New Roman"/>
          <w:color w:val="000000" w:themeColor="text1"/>
          <w:sz w:val="24"/>
          <w:szCs w:val="24"/>
        </w:rPr>
        <w:t>de</w:t>
      </w:r>
      <w:r w:rsidR="001958CA" w:rsidRPr="006F54B1">
        <w:rPr>
          <w:rFonts w:ascii="Times New Roman" w:hAnsi="Times New Roman" w:cs="Times New Roman"/>
          <w:color w:val="000000" w:themeColor="text1"/>
          <w:sz w:val="24"/>
          <w:szCs w:val="24"/>
        </w:rPr>
        <w:t xml:space="preserve"> resíduos no estaleiro, </w:t>
      </w:r>
      <w:r w:rsidR="0042765A" w:rsidRPr="006F54B1">
        <w:rPr>
          <w:rFonts w:ascii="Times New Roman" w:hAnsi="Times New Roman" w:cs="Times New Roman"/>
          <w:color w:val="000000" w:themeColor="text1"/>
          <w:sz w:val="24"/>
          <w:szCs w:val="24"/>
        </w:rPr>
        <w:t xml:space="preserve">o </w:t>
      </w:r>
      <w:r w:rsidR="00C321E1">
        <w:rPr>
          <w:rFonts w:ascii="Times New Roman" w:hAnsi="Times New Roman" w:cs="Times New Roman"/>
          <w:color w:val="000000" w:themeColor="text1"/>
          <w:sz w:val="24"/>
          <w:szCs w:val="24"/>
        </w:rPr>
        <w:t>responsável pelo transporte de</w:t>
      </w:r>
      <w:r w:rsidR="00F63E6C" w:rsidRPr="006F54B1">
        <w:rPr>
          <w:rFonts w:ascii="Times New Roman" w:hAnsi="Times New Roman" w:cs="Times New Roman"/>
          <w:color w:val="000000" w:themeColor="text1"/>
          <w:sz w:val="24"/>
          <w:szCs w:val="24"/>
        </w:rPr>
        <w:t xml:space="preserve"> resíduos das obras </w:t>
      </w:r>
      <w:r w:rsidR="0042765A" w:rsidRPr="006F54B1">
        <w:rPr>
          <w:rFonts w:ascii="Times New Roman" w:hAnsi="Times New Roman" w:cs="Times New Roman"/>
          <w:color w:val="000000" w:themeColor="text1"/>
          <w:sz w:val="24"/>
          <w:szCs w:val="24"/>
        </w:rPr>
        <w:t>até</w:t>
      </w:r>
      <w:r w:rsidR="003070DA" w:rsidRPr="006F54B1">
        <w:rPr>
          <w:rFonts w:ascii="Times New Roman" w:hAnsi="Times New Roman" w:cs="Times New Roman"/>
          <w:color w:val="000000" w:themeColor="text1"/>
          <w:sz w:val="24"/>
          <w:szCs w:val="24"/>
        </w:rPr>
        <w:t xml:space="preserve"> o estaleiro</w:t>
      </w:r>
      <w:r w:rsidR="0042765A" w:rsidRPr="006F54B1">
        <w:rPr>
          <w:rFonts w:ascii="Times New Roman" w:hAnsi="Times New Roman" w:cs="Times New Roman"/>
          <w:color w:val="000000" w:themeColor="text1"/>
          <w:sz w:val="24"/>
          <w:szCs w:val="24"/>
        </w:rPr>
        <w:t>,</w:t>
      </w:r>
      <w:r w:rsidR="003070DA" w:rsidRPr="006F54B1">
        <w:rPr>
          <w:rFonts w:ascii="Times New Roman" w:hAnsi="Times New Roman" w:cs="Times New Roman"/>
          <w:color w:val="000000" w:themeColor="text1"/>
          <w:sz w:val="24"/>
          <w:szCs w:val="24"/>
        </w:rPr>
        <w:t xml:space="preserve"> </w:t>
      </w:r>
      <w:r w:rsidR="0042765A" w:rsidRPr="006F54B1">
        <w:rPr>
          <w:rFonts w:ascii="Times New Roman" w:hAnsi="Times New Roman" w:cs="Times New Roman"/>
          <w:color w:val="000000" w:themeColor="text1"/>
          <w:sz w:val="24"/>
          <w:szCs w:val="24"/>
        </w:rPr>
        <w:t xml:space="preserve">e </w:t>
      </w:r>
      <w:r w:rsidR="001958CA" w:rsidRPr="006F54B1">
        <w:rPr>
          <w:rFonts w:ascii="Times New Roman" w:hAnsi="Times New Roman" w:cs="Times New Roman"/>
          <w:color w:val="000000" w:themeColor="text1"/>
          <w:sz w:val="24"/>
          <w:szCs w:val="24"/>
        </w:rPr>
        <w:t>todos funcionários da empresa PCL.</w:t>
      </w:r>
    </w:p>
    <w:p w:rsidR="00CC787C" w:rsidRPr="006F54B1" w:rsidRDefault="00B204E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 </w:t>
      </w:r>
    </w:p>
    <w:p w:rsidR="00CC787C" w:rsidRPr="006F54B1" w:rsidRDefault="00CC787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085ED4" w:rsidRPr="006F54B1" w:rsidRDefault="00085E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8CA" w:rsidRPr="006F54B1" w:rsidRDefault="001958C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8CA" w:rsidRPr="006F54B1" w:rsidRDefault="001958C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958CA" w:rsidRPr="006F54B1" w:rsidRDefault="001958C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A2197" w:rsidRPr="006F54B1" w:rsidRDefault="002A219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93CC2" w:rsidRPr="006F54B1" w:rsidRDefault="00593CC2"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pStyle w:val="Ttulo1"/>
        <w:spacing w:before="0" w:line="360" w:lineRule="auto"/>
        <w:jc w:val="both"/>
        <w:rPr>
          <w:rFonts w:ascii="Times New Roman" w:hAnsi="Times New Roman" w:cs="Times New Roman"/>
          <w:color w:val="000000" w:themeColor="text1"/>
          <w:sz w:val="24"/>
          <w:szCs w:val="24"/>
        </w:rPr>
      </w:pPr>
    </w:p>
    <w:p w:rsidR="00083402" w:rsidRPr="006F54B1" w:rsidRDefault="00083402" w:rsidP="006F54B1">
      <w:pPr>
        <w:spacing w:after="0" w:line="360" w:lineRule="auto"/>
        <w:jc w:val="both"/>
        <w:rPr>
          <w:rFonts w:ascii="Times New Roman" w:hAnsi="Times New Roman" w:cs="Times New Roman"/>
          <w:color w:val="000000" w:themeColor="text1"/>
          <w:sz w:val="24"/>
          <w:szCs w:val="24"/>
        </w:rPr>
      </w:pPr>
    </w:p>
    <w:p w:rsidR="00083402" w:rsidRPr="006F54B1" w:rsidRDefault="00083402" w:rsidP="006F54B1">
      <w:pPr>
        <w:spacing w:after="0" w:line="360" w:lineRule="auto"/>
        <w:jc w:val="both"/>
        <w:rPr>
          <w:rFonts w:ascii="Times New Roman" w:hAnsi="Times New Roman" w:cs="Times New Roman"/>
          <w:color w:val="000000" w:themeColor="text1"/>
          <w:sz w:val="24"/>
          <w:szCs w:val="24"/>
        </w:rPr>
      </w:pPr>
    </w:p>
    <w:p w:rsidR="00083402" w:rsidRPr="006F54B1" w:rsidRDefault="00083402" w:rsidP="006F54B1">
      <w:pPr>
        <w:spacing w:after="0" w:line="360" w:lineRule="auto"/>
        <w:jc w:val="both"/>
        <w:rPr>
          <w:rFonts w:ascii="Times New Roman" w:hAnsi="Times New Roman" w:cs="Times New Roman"/>
          <w:color w:val="000000" w:themeColor="text1"/>
          <w:sz w:val="24"/>
          <w:szCs w:val="24"/>
        </w:rPr>
      </w:pPr>
    </w:p>
    <w:p w:rsidR="00083402" w:rsidRPr="006F54B1" w:rsidRDefault="00083402" w:rsidP="006F54B1">
      <w:pPr>
        <w:spacing w:after="0" w:line="360" w:lineRule="auto"/>
        <w:jc w:val="both"/>
        <w:rPr>
          <w:rFonts w:ascii="Times New Roman" w:hAnsi="Times New Roman" w:cs="Times New Roman"/>
          <w:color w:val="000000" w:themeColor="text1"/>
          <w:sz w:val="24"/>
          <w:szCs w:val="24"/>
        </w:rPr>
      </w:pPr>
    </w:p>
    <w:p w:rsidR="006472AF" w:rsidRPr="006F54B1" w:rsidRDefault="006472AF" w:rsidP="006F54B1">
      <w:pPr>
        <w:spacing w:after="0" w:line="360" w:lineRule="auto"/>
        <w:jc w:val="both"/>
        <w:rPr>
          <w:rFonts w:ascii="Times New Roman" w:hAnsi="Times New Roman" w:cs="Times New Roman"/>
          <w:color w:val="000000" w:themeColor="text1"/>
          <w:sz w:val="24"/>
          <w:szCs w:val="24"/>
        </w:rPr>
      </w:pPr>
    </w:p>
    <w:p w:rsidR="006472AF" w:rsidRPr="006F54B1" w:rsidRDefault="006472AF" w:rsidP="006F54B1">
      <w:pPr>
        <w:spacing w:after="0" w:line="360" w:lineRule="auto"/>
        <w:jc w:val="both"/>
        <w:rPr>
          <w:rFonts w:ascii="Times New Roman" w:hAnsi="Times New Roman" w:cs="Times New Roman"/>
          <w:color w:val="000000" w:themeColor="text1"/>
          <w:sz w:val="24"/>
          <w:szCs w:val="24"/>
        </w:rPr>
      </w:pPr>
    </w:p>
    <w:p w:rsidR="006472AF" w:rsidRPr="006F54B1" w:rsidRDefault="006472AF" w:rsidP="006F54B1">
      <w:pPr>
        <w:spacing w:after="0" w:line="360" w:lineRule="auto"/>
        <w:jc w:val="both"/>
        <w:rPr>
          <w:rFonts w:ascii="Times New Roman" w:hAnsi="Times New Roman" w:cs="Times New Roman"/>
          <w:color w:val="000000" w:themeColor="text1"/>
          <w:sz w:val="24"/>
          <w:szCs w:val="24"/>
        </w:rPr>
      </w:pPr>
    </w:p>
    <w:p w:rsidR="006472AF" w:rsidRPr="006F54B1" w:rsidRDefault="006472AF" w:rsidP="006F54B1">
      <w:pPr>
        <w:spacing w:after="0" w:line="360" w:lineRule="auto"/>
        <w:jc w:val="both"/>
        <w:rPr>
          <w:rFonts w:ascii="Times New Roman" w:hAnsi="Times New Roman" w:cs="Times New Roman"/>
          <w:color w:val="000000" w:themeColor="text1"/>
          <w:sz w:val="24"/>
          <w:szCs w:val="24"/>
        </w:rPr>
      </w:pPr>
    </w:p>
    <w:p w:rsidR="006472AF" w:rsidRPr="006F54B1" w:rsidRDefault="006472AF" w:rsidP="006F54B1">
      <w:pPr>
        <w:spacing w:after="0" w:line="360" w:lineRule="auto"/>
        <w:jc w:val="both"/>
        <w:rPr>
          <w:rFonts w:ascii="Times New Roman" w:hAnsi="Times New Roman" w:cs="Times New Roman"/>
          <w:color w:val="000000" w:themeColor="text1"/>
          <w:sz w:val="24"/>
          <w:szCs w:val="24"/>
        </w:rPr>
      </w:pPr>
    </w:p>
    <w:p w:rsidR="003E2333" w:rsidRDefault="002A2197" w:rsidP="006F54B1">
      <w:pPr>
        <w:pStyle w:val="Ttulo1"/>
        <w:spacing w:line="360" w:lineRule="auto"/>
        <w:jc w:val="both"/>
        <w:rPr>
          <w:rFonts w:ascii="Times New Roman" w:hAnsi="Times New Roman" w:cs="Times New Roman"/>
          <w:b/>
          <w:color w:val="000000" w:themeColor="text1"/>
          <w:sz w:val="24"/>
          <w:szCs w:val="24"/>
        </w:rPr>
      </w:pPr>
      <w:bookmarkStart w:id="77" w:name="_Toc9409690"/>
      <w:r w:rsidRPr="003E2333">
        <w:rPr>
          <w:rFonts w:ascii="Times New Roman" w:hAnsi="Times New Roman" w:cs="Times New Roman"/>
          <w:b/>
          <w:color w:val="000000" w:themeColor="text1"/>
          <w:sz w:val="24"/>
          <w:szCs w:val="24"/>
        </w:rPr>
        <w:t>CAPÍTULO IV</w:t>
      </w:r>
      <w:bookmarkStart w:id="78" w:name="_Toc9352797"/>
      <w:bookmarkStart w:id="79" w:name="_Toc9409691"/>
      <w:bookmarkEnd w:id="77"/>
    </w:p>
    <w:p w:rsidR="001958CA" w:rsidRPr="003E2333" w:rsidRDefault="001958CA" w:rsidP="00CB3313">
      <w:pPr>
        <w:pStyle w:val="Ttulo1"/>
        <w:numPr>
          <w:ilvl w:val="1"/>
          <w:numId w:val="18"/>
        </w:numPr>
        <w:spacing w:line="360" w:lineRule="auto"/>
        <w:jc w:val="both"/>
        <w:rPr>
          <w:rFonts w:ascii="Times New Roman" w:hAnsi="Times New Roman" w:cs="Times New Roman"/>
          <w:b/>
          <w:color w:val="000000" w:themeColor="text1"/>
          <w:sz w:val="24"/>
          <w:szCs w:val="24"/>
        </w:rPr>
      </w:pPr>
      <w:r w:rsidRPr="003E2333">
        <w:rPr>
          <w:rFonts w:ascii="Times New Roman" w:hAnsi="Times New Roman" w:cs="Times New Roman"/>
          <w:b/>
          <w:color w:val="000000" w:themeColor="text1"/>
          <w:sz w:val="24"/>
          <w:szCs w:val="24"/>
        </w:rPr>
        <w:t>RESULTADOS E DISCUSSÃO</w:t>
      </w:r>
      <w:bookmarkEnd w:id="78"/>
      <w:bookmarkEnd w:id="79"/>
    </w:p>
    <w:p w:rsidR="004F3626" w:rsidRPr="003E2333" w:rsidRDefault="002A2197" w:rsidP="00CB3313">
      <w:pPr>
        <w:pStyle w:val="Ttulo1"/>
        <w:numPr>
          <w:ilvl w:val="1"/>
          <w:numId w:val="18"/>
        </w:numPr>
        <w:spacing w:line="360" w:lineRule="auto"/>
        <w:jc w:val="both"/>
        <w:rPr>
          <w:rFonts w:ascii="Times New Roman" w:hAnsi="Times New Roman" w:cs="Times New Roman"/>
          <w:b/>
          <w:color w:val="000000" w:themeColor="text1"/>
          <w:sz w:val="24"/>
          <w:szCs w:val="24"/>
        </w:rPr>
      </w:pPr>
      <w:bookmarkStart w:id="80" w:name="_Toc9352798"/>
      <w:bookmarkStart w:id="81" w:name="_Toc9409692"/>
      <w:r w:rsidRPr="003E2333">
        <w:rPr>
          <w:rFonts w:ascii="Times New Roman" w:hAnsi="Times New Roman" w:cs="Times New Roman"/>
          <w:b/>
          <w:color w:val="000000" w:themeColor="text1"/>
          <w:sz w:val="24"/>
          <w:szCs w:val="24"/>
        </w:rPr>
        <w:t>Breve H</w:t>
      </w:r>
      <w:r w:rsidR="00A079E7">
        <w:rPr>
          <w:rFonts w:ascii="Times New Roman" w:hAnsi="Times New Roman" w:cs="Times New Roman"/>
          <w:b/>
          <w:color w:val="000000" w:themeColor="text1"/>
          <w:sz w:val="24"/>
          <w:szCs w:val="24"/>
        </w:rPr>
        <w:t>istorial da</w:t>
      </w:r>
      <w:r w:rsidR="001958CA" w:rsidRPr="003E2333">
        <w:rPr>
          <w:rFonts w:ascii="Times New Roman" w:hAnsi="Times New Roman" w:cs="Times New Roman"/>
          <w:b/>
          <w:color w:val="000000" w:themeColor="text1"/>
          <w:sz w:val="24"/>
          <w:szCs w:val="24"/>
        </w:rPr>
        <w:t xml:space="preserve"> PCL</w:t>
      </w:r>
      <w:bookmarkEnd w:id="80"/>
      <w:bookmarkEnd w:id="81"/>
    </w:p>
    <w:p w:rsidR="004F3626" w:rsidRPr="006F54B1" w:rsidRDefault="00AB2F9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empresa PCL</w:t>
      </w:r>
      <w:r w:rsidR="004F3626" w:rsidRPr="006F54B1">
        <w:rPr>
          <w:rFonts w:ascii="Times New Roman" w:hAnsi="Times New Roman" w:cs="Times New Roman"/>
          <w:color w:val="000000" w:themeColor="text1"/>
          <w:sz w:val="24"/>
          <w:szCs w:val="24"/>
        </w:rPr>
        <w:t xml:space="preserve"> iniciou suas actividades em 2005, onde </w:t>
      </w:r>
      <w:r w:rsidRPr="006F54B1">
        <w:rPr>
          <w:rFonts w:ascii="Times New Roman" w:hAnsi="Times New Roman" w:cs="Times New Roman"/>
          <w:color w:val="000000" w:themeColor="text1"/>
          <w:sz w:val="24"/>
          <w:szCs w:val="24"/>
        </w:rPr>
        <w:t>está</w:t>
      </w:r>
      <w:r w:rsidR="004F3626" w:rsidRPr="006F54B1">
        <w:rPr>
          <w:rFonts w:ascii="Times New Roman" w:hAnsi="Times New Roman" w:cs="Times New Roman"/>
          <w:color w:val="000000" w:themeColor="text1"/>
          <w:sz w:val="24"/>
          <w:szCs w:val="24"/>
        </w:rPr>
        <w:t xml:space="preserve"> executando um</w:t>
      </w:r>
      <w:r w:rsidRPr="006F54B1">
        <w:rPr>
          <w:rFonts w:ascii="Times New Roman" w:hAnsi="Times New Roman" w:cs="Times New Roman"/>
          <w:color w:val="000000" w:themeColor="text1"/>
          <w:sz w:val="24"/>
          <w:szCs w:val="24"/>
        </w:rPr>
        <w:t>a larga gama de obras, integrada</w:t>
      </w:r>
      <w:r w:rsidR="004F3626" w:rsidRPr="006F54B1">
        <w:rPr>
          <w:rFonts w:ascii="Times New Roman" w:hAnsi="Times New Roman" w:cs="Times New Roman"/>
          <w:color w:val="000000" w:themeColor="text1"/>
          <w:sz w:val="24"/>
          <w:szCs w:val="24"/>
        </w:rPr>
        <w:t xml:space="preserve">s, no âmbito de construção de edifícios e monumentos, obras hidráulicas, vias de comunicação, fundação, </w:t>
      </w:r>
      <w:proofErr w:type="gramStart"/>
      <w:r w:rsidR="004F3626" w:rsidRPr="006F54B1">
        <w:rPr>
          <w:rFonts w:ascii="Times New Roman" w:hAnsi="Times New Roman" w:cs="Times New Roman"/>
          <w:color w:val="000000" w:themeColor="text1"/>
          <w:sz w:val="24"/>
          <w:szCs w:val="24"/>
        </w:rPr>
        <w:t>infra-estrutura</w:t>
      </w:r>
      <w:proofErr w:type="gramEnd"/>
      <w:r w:rsidR="004F3626" w:rsidRPr="006F54B1">
        <w:rPr>
          <w:rFonts w:ascii="Times New Roman" w:hAnsi="Times New Roman" w:cs="Times New Roman"/>
          <w:color w:val="000000" w:themeColor="text1"/>
          <w:sz w:val="24"/>
          <w:szCs w:val="24"/>
        </w:rPr>
        <w:t>, escolas, hospitais, edifícios para habitação e diversas obras de construção civil.</w:t>
      </w:r>
      <w:r w:rsidR="00CC430F" w:rsidRPr="006F54B1">
        <w:rPr>
          <w:rFonts w:ascii="Times New Roman" w:hAnsi="Times New Roman" w:cs="Times New Roman"/>
          <w:color w:val="000000" w:themeColor="text1"/>
          <w:sz w:val="24"/>
          <w:szCs w:val="24"/>
        </w:rPr>
        <w:t xml:space="preserve"> Actualmente conta com 12 (doze) funcionários incluindo o director da empresa. </w:t>
      </w:r>
    </w:p>
    <w:p w:rsidR="004F3626" w:rsidRPr="006F54B1" w:rsidRDefault="004F362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 objectivo social da empresa Progresso Construção Lda. </w:t>
      </w:r>
      <w:proofErr w:type="gramStart"/>
      <w:r w:rsidRPr="006F54B1">
        <w:rPr>
          <w:rFonts w:ascii="Times New Roman" w:hAnsi="Times New Roman" w:cs="Times New Roman"/>
          <w:color w:val="000000" w:themeColor="text1"/>
          <w:sz w:val="24"/>
          <w:szCs w:val="24"/>
        </w:rPr>
        <w:t>é</w:t>
      </w:r>
      <w:proofErr w:type="gramEnd"/>
      <w:r w:rsidRPr="006F54B1">
        <w:rPr>
          <w:rFonts w:ascii="Times New Roman" w:hAnsi="Times New Roman" w:cs="Times New Roman"/>
          <w:color w:val="000000" w:themeColor="text1"/>
          <w:sz w:val="24"/>
          <w:szCs w:val="24"/>
        </w:rPr>
        <w:t xml:space="preserve"> a construção de todo tipo de empreendimento industrial</w:t>
      </w:r>
      <w:r w:rsidR="00CC430F"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obras </w:t>
      </w:r>
      <w:r w:rsidR="00CC430F" w:rsidRPr="006F54B1">
        <w:rPr>
          <w:rFonts w:ascii="Times New Roman" w:hAnsi="Times New Roman" w:cs="Times New Roman"/>
          <w:color w:val="000000" w:themeColor="text1"/>
          <w:sz w:val="24"/>
          <w:szCs w:val="24"/>
        </w:rPr>
        <w:t>públicas</w:t>
      </w:r>
      <w:r w:rsidRPr="006F54B1">
        <w:rPr>
          <w:rFonts w:ascii="Times New Roman" w:hAnsi="Times New Roman" w:cs="Times New Roman"/>
          <w:color w:val="000000" w:themeColor="text1"/>
          <w:sz w:val="24"/>
          <w:szCs w:val="24"/>
        </w:rPr>
        <w:t xml:space="preserve"> ou particulares, edifícios e equipamentos urbanos. </w:t>
      </w:r>
    </w:p>
    <w:p w:rsidR="004F3626" w:rsidRPr="006F54B1" w:rsidRDefault="004F362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085ED4" w:rsidRPr="006F54B1" w:rsidRDefault="00085ED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472AF" w:rsidRPr="003E2333" w:rsidRDefault="007E5F03" w:rsidP="00CB3313">
      <w:pPr>
        <w:pStyle w:val="Ttulo1"/>
        <w:numPr>
          <w:ilvl w:val="1"/>
          <w:numId w:val="18"/>
        </w:numPr>
        <w:spacing w:line="360" w:lineRule="auto"/>
        <w:jc w:val="both"/>
        <w:rPr>
          <w:rFonts w:ascii="Times New Roman" w:hAnsi="Times New Roman" w:cs="Times New Roman"/>
          <w:b/>
          <w:color w:val="000000" w:themeColor="text1"/>
          <w:sz w:val="24"/>
          <w:szCs w:val="24"/>
        </w:rPr>
      </w:pPr>
      <w:bookmarkStart w:id="82" w:name="_Toc9352799"/>
      <w:bookmarkStart w:id="83" w:name="_Toc9409693"/>
      <w:r w:rsidRPr="003E2333">
        <w:rPr>
          <w:rFonts w:ascii="Times New Roman" w:hAnsi="Times New Roman" w:cs="Times New Roman"/>
          <w:b/>
          <w:color w:val="000000" w:themeColor="text1"/>
          <w:sz w:val="24"/>
          <w:szCs w:val="24"/>
        </w:rPr>
        <w:t>Gestão de Resíduos de Construção Civil na Empresa Progresso Construções Lda no Município de Maxixe-Inhambane</w:t>
      </w:r>
      <w:bookmarkEnd w:id="82"/>
      <w:bookmarkEnd w:id="83"/>
    </w:p>
    <w:p w:rsidR="00C549F7" w:rsidRPr="003E2333" w:rsidRDefault="00C549F7" w:rsidP="00CB3313">
      <w:pPr>
        <w:pStyle w:val="Ttulo1"/>
        <w:numPr>
          <w:ilvl w:val="2"/>
          <w:numId w:val="18"/>
        </w:numPr>
        <w:spacing w:line="360" w:lineRule="auto"/>
        <w:jc w:val="both"/>
        <w:rPr>
          <w:rFonts w:ascii="Times New Roman" w:hAnsi="Times New Roman" w:cs="Times New Roman"/>
          <w:b/>
          <w:color w:val="000000" w:themeColor="text1"/>
          <w:sz w:val="24"/>
          <w:szCs w:val="24"/>
        </w:rPr>
      </w:pPr>
      <w:bookmarkStart w:id="84" w:name="_Toc9352800"/>
      <w:bookmarkStart w:id="85" w:name="_Toc9409694"/>
      <w:r w:rsidRPr="003E2333">
        <w:rPr>
          <w:rFonts w:ascii="Times New Roman" w:hAnsi="Times New Roman" w:cs="Times New Roman"/>
          <w:b/>
          <w:color w:val="000000" w:themeColor="text1"/>
          <w:sz w:val="24"/>
          <w:szCs w:val="24"/>
        </w:rPr>
        <w:t>Critérios de Manuse</w:t>
      </w:r>
      <w:r w:rsidR="00C321E1">
        <w:rPr>
          <w:rFonts w:ascii="Times New Roman" w:hAnsi="Times New Roman" w:cs="Times New Roman"/>
          <w:b/>
          <w:color w:val="000000" w:themeColor="text1"/>
          <w:sz w:val="24"/>
          <w:szCs w:val="24"/>
        </w:rPr>
        <w:t>amento de</w:t>
      </w:r>
      <w:r w:rsidR="002A2197" w:rsidRPr="003E2333">
        <w:rPr>
          <w:rFonts w:ascii="Times New Roman" w:hAnsi="Times New Roman" w:cs="Times New Roman"/>
          <w:b/>
          <w:color w:val="000000" w:themeColor="text1"/>
          <w:sz w:val="24"/>
          <w:szCs w:val="24"/>
        </w:rPr>
        <w:t xml:space="preserve"> Resíduos de Construção Civil na PCL</w:t>
      </w:r>
      <w:bookmarkEnd w:id="84"/>
      <w:bookmarkEnd w:id="85"/>
    </w:p>
    <w:p w:rsidR="00B7744F" w:rsidRPr="006F54B1" w:rsidRDefault="00C549F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 empresa PCL </w:t>
      </w:r>
      <w:r w:rsidR="00C502C0" w:rsidRPr="006F54B1">
        <w:rPr>
          <w:rFonts w:ascii="Times New Roman" w:hAnsi="Times New Roman" w:cs="Times New Roman"/>
          <w:color w:val="000000" w:themeColor="text1"/>
          <w:sz w:val="24"/>
          <w:szCs w:val="24"/>
        </w:rPr>
        <w:t xml:space="preserve">tem </w:t>
      </w:r>
      <w:r w:rsidR="009055DE" w:rsidRPr="006F54B1">
        <w:rPr>
          <w:rFonts w:ascii="Times New Roman" w:hAnsi="Times New Roman" w:cs="Times New Roman"/>
          <w:color w:val="000000" w:themeColor="text1"/>
          <w:sz w:val="24"/>
          <w:szCs w:val="24"/>
        </w:rPr>
        <w:t>várias</w:t>
      </w:r>
      <w:r w:rsidR="00C502C0" w:rsidRPr="006F54B1">
        <w:rPr>
          <w:rFonts w:ascii="Times New Roman" w:hAnsi="Times New Roman" w:cs="Times New Roman"/>
          <w:color w:val="000000" w:themeColor="text1"/>
          <w:sz w:val="24"/>
          <w:szCs w:val="24"/>
        </w:rPr>
        <w:t xml:space="preserve"> obras em diferentes cantos da província </w:t>
      </w:r>
      <w:r w:rsidR="000B4454" w:rsidRPr="006F54B1">
        <w:rPr>
          <w:rFonts w:ascii="Times New Roman" w:hAnsi="Times New Roman" w:cs="Times New Roman"/>
          <w:color w:val="000000" w:themeColor="text1"/>
          <w:sz w:val="24"/>
          <w:szCs w:val="24"/>
        </w:rPr>
        <w:t>de Inhambane, que vem gerando</w:t>
      </w:r>
      <w:r w:rsidR="00C502C0" w:rsidRPr="006F54B1">
        <w:rPr>
          <w:rFonts w:ascii="Times New Roman" w:hAnsi="Times New Roman" w:cs="Times New Roman"/>
          <w:color w:val="000000" w:themeColor="text1"/>
          <w:sz w:val="24"/>
          <w:szCs w:val="24"/>
        </w:rPr>
        <w:t xml:space="preserve"> vários tipos de resíd</w:t>
      </w:r>
      <w:r w:rsidR="000B4454" w:rsidRPr="006F54B1">
        <w:rPr>
          <w:rFonts w:ascii="Times New Roman" w:hAnsi="Times New Roman" w:cs="Times New Roman"/>
          <w:color w:val="000000" w:themeColor="text1"/>
          <w:sz w:val="24"/>
          <w:szCs w:val="24"/>
        </w:rPr>
        <w:t>uos. Os resíduos mais gerados</w:t>
      </w:r>
      <w:r w:rsidR="00C502C0" w:rsidRPr="006F54B1">
        <w:rPr>
          <w:rFonts w:ascii="Times New Roman" w:hAnsi="Times New Roman" w:cs="Times New Roman"/>
          <w:color w:val="000000" w:themeColor="text1"/>
          <w:sz w:val="24"/>
          <w:szCs w:val="24"/>
        </w:rPr>
        <w:t xml:space="preserve"> durante actividade das obras sã</w:t>
      </w:r>
      <w:r w:rsidR="009055DE" w:rsidRPr="006F54B1">
        <w:rPr>
          <w:rFonts w:ascii="Times New Roman" w:hAnsi="Times New Roman" w:cs="Times New Roman"/>
          <w:color w:val="000000" w:themeColor="text1"/>
          <w:sz w:val="24"/>
          <w:szCs w:val="24"/>
        </w:rPr>
        <w:t xml:space="preserve">o: </w:t>
      </w:r>
      <w:r w:rsidR="001368F0" w:rsidRPr="006F54B1">
        <w:rPr>
          <w:rFonts w:ascii="Times New Roman" w:hAnsi="Times New Roman" w:cs="Times New Roman"/>
          <w:color w:val="000000" w:themeColor="text1"/>
          <w:sz w:val="24"/>
          <w:szCs w:val="24"/>
        </w:rPr>
        <w:t xml:space="preserve">entulho, </w:t>
      </w:r>
      <w:r w:rsidR="001C1670" w:rsidRPr="006F54B1">
        <w:rPr>
          <w:rFonts w:ascii="Times New Roman" w:hAnsi="Times New Roman" w:cs="Times New Roman"/>
          <w:color w:val="000000" w:themeColor="text1"/>
          <w:sz w:val="24"/>
          <w:szCs w:val="24"/>
        </w:rPr>
        <w:t>resíduo de</w:t>
      </w:r>
      <w:r w:rsidR="000763EE" w:rsidRPr="006F54B1">
        <w:rPr>
          <w:rFonts w:ascii="Times New Roman" w:hAnsi="Times New Roman" w:cs="Times New Roman"/>
          <w:color w:val="000000" w:themeColor="text1"/>
          <w:sz w:val="24"/>
          <w:szCs w:val="24"/>
        </w:rPr>
        <w:t xml:space="preserve"> metal, resíduo</w:t>
      </w:r>
      <w:r w:rsidR="001368F0" w:rsidRPr="006F54B1">
        <w:rPr>
          <w:rFonts w:ascii="Times New Roman" w:hAnsi="Times New Roman" w:cs="Times New Roman"/>
          <w:color w:val="000000" w:themeColor="text1"/>
          <w:sz w:val="24"/>
          <w:szCs w:val="24"/>
        </w:rPr>
        <w:t xml:space="preserve"> de papel, e</w:t>
      </w:r>
      <w:r w:rsidR="009055DE" w:rsidRPr="006F54B1">
        <w:rPr>
          <w:rFonts w:ascii="Times New Roman" w:hAnsi="Times New Roman" w:cs="Times New Roman"/>
          <w:color w:val="000000" w:themeColor="text1"/>
          <w:sz w:val="24"/>
          <w:szCs w:val="24"/>
        </w:rPr>
        <w:t xml:space="preserve"> </w:t>
      </w:r>
      <w:r w:rsidR="000763EE" w:rsidRPr="006F54B1">
        <w:rPr>
          <w:rFonts w:ascii="Times New Roman" w:hAnsi="Times New Roman" w:cs="Times New Roman"/>
          <w:color w:val="000000" w:themeColor="text1"/>
          <w:sz w:val="24"/>
          <w:szCs w:val="24"/>
        </w:rPr>
        <w:t xml:space="preserve">resíduo </w:t>
      </w:r>
      <w:r w:rsidR="001368F0" w:rsidRPr="006F54B1">
        <w:rPr>
          <w:rFonts w:ascii="Times New Roman" w:hAnsi="Times New Roman" w:cs="Times New Roman"/>
          <w:color w:val="000000" w:themeColor="text1"/>
          <w:sz w:val="24"/>
          <w:szCs w:val="24"/>
        </w:rPr>
        <w:t>de madeira</w:t>
      </w:r>
      <w:r w:rsidR="00C502C0" w:rsidRPr="006F54B1">
        <w:rPr>
          <w:rFonts w:ascii="Times New Roman" w:hAnsi="Times New Roman" w:cs="Times New Roman"/>
          <w:color w:val="000000" w:themeColor="text1"/>
          <w:sz w:val="24"/>
          <w:szCs w:val="24"/>
        </w:rPr>
        <w:t xml:space="preserve">. </w:t>
      </w:r>
      <w:r w:rsidR="004E2264" w:rsidRPr="006F54B1">
        <w:rPr>
          <w:rFonts w:ascii="Times New Roman" w:hAnsi="Times New Roman" w:cs="Times New Roman"/>
          <w:color w:val="000000" w:themeColor="text1"/>
          <w:sz w:val="24"/>
          <w:szCs w:val="24"/>
        </w:rPr>
        <w:t>Segundo o funcionário da área da gestão dos RCC a empresa gera em média</w:t>
      </w:r>
      <w:r w:rsidR="000B4454" w:rsidRPr="006F54B1">
        <w:rPr>
          <w:rFonts w:ascii="Times New Roman" w:hAnsi="Times New Roman" w:cs="Times New Roman"/>
          <w:color w:val="000000" w:themeColor="text1"/>
          <w:sz w:val="24"/>
          <w:szCs w:val="24"/>
        </w:rPr>
        <w:t xml:space="preserve"> </w:t>
      </w:r>
      <w:proofErr w:type="gramStart"/>
      <w:r w:rsidR="000B4454" w:rsidRPr="006F54B1">
        <w:rPr>
          <w:rFonts w:ascii="Times New Roman" w:hAnsi="Times New Roman" w:cs="Times New Roman"/>
          <w:color w:val="000000" w:themeColor="text1"/>
          <w:sz w:val="24"/>
          <w:szCs w:val="24"/>
        </w:rPr>
        <w:t>20kg</w:t>
      </w:r>
      <w:proofErr w:type="gramEnd"/>
      <w:r w:rsidR="000B4454" w:rsidRPr="006F54B1">
        <w:rPr>
          <w:rFonts w:ascii="Times New Roman" w:hAnsi="Times New Roman" w:cs="Times New Roman"/>
          <w:color w:val="000000" w:themeColor="text1"/>
          <w:sz w:val="24"/>
          <w:szCs w:val="24"/>
        </w:rPr>
        <w:t xml:space="preserve"> de cada tipo de resíduo</w:t>
      </w:r>
      <w:r w:rsidR="00C23C62" w:rsidRPr="006F54B1">
        <w:rPr>
          <w:rFonts w:ascii="Times New Roman" w:hAnsi="Times New Roman" w:cs="Times New Roman"/>
          <w:color w:val="000000" w:themeColor="text1"/>
          <w:sz w:val="24"/>
          <w:szCs w:val="24"/>
        </w:rPr>
        <w:t xml:space="preserve"> por dia</w:t>
      </w:r>
      <w:r w:rsidR="000B4454" w:rsidRPr="006F54B1">
        <w:rPr>
          <w:rFonts w:ascii="Times New Roman" w:hAnsi="Times New Roman" w:cs="Times New Roman"/>
          <w:color w:val="000000" w:themeColor="text1"/>
          <w:sz w:val="24"/>
          <w:szCs w:val="24"/>
        </w:rPr>
        <w:t>, o que não</w:t>
      </w:r>
      <w:r w:rsidR="00C23C62" w:rsidRPr="006F54B1">
        <w:rPr>
          <w:rFonts w:ascii="Times New Roman" w:hAnsi="Times New Roman" w:cs="Times New Roman"/>
          <w:color w:val="000000" w:themeColor="text1"/>
          <w:sz w:val="24"/>
          <w:szCs w:val="24"/>
        </w:rPr>
        <w:t xml:space="preserve"> constitui verdade dada a magnitude da empr</w:t>
      </w:r>
      <w:r w:rsidR="00B7744F" w:rsidRPr="006F54B1">
        <w:rPr>
          <w:rFonts w:ascii="Times New Roman" w:hAnsi="Times New Roman" w:cs="Times New Roman"/>
          <w:color w:val="000000" w:themeColor="text1"/>
          <w:sz w:val="24"/>
          <w:szCs w:val="24"/>
        </w:rPr>
        <w:t>esa e tipo de obras que executa.</w:t>
      </w:r>
      <w:r w:rsidR="000763EE" w:rsidRPr="006F54B1">
        <w:rPr>
          <w:rFonts w:ascii="Times New Roman" w:hAnsi="Times New Roman" w:cs="Times New Roman"/>
          <w:color w:val="000000" w:themeColor="text1"/>
          <w:sz w:val="24"/>
          <w:szCs w:val="24"/>
        </w:rPr>
        <w:t xml:space="preserve"> </w:t>
      </w:r>
    </w:p>
    <w:p w:rsidR="00AB0A3D" w:rsidRPr="006F54B1" w:rsidRDefault="00863F7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Os resíduos são recolhidos </w:t>
      </w:r>
      <w:r w:rsidR="00476382" w:rsidRPr="006F54B1">
        <w:rPr>
          <w:rFonts w:ascii="Times New Roman" w:hAnsi="Times New Roman" w:cs="Times New Roman"/>
          <w:color w:val="000000" w:themeColor="text1"/>
          <w:sz w:val="24"/>
          <w:szCs w:val="24"/>
        </w:rPr>
        <w:t xml:space="preserve">até estaleiro após </w:t>
      </w:r>
      <w:r w:rsidR="009055DE" w:rsidRPr="006F54B1">
        <w:rPr>
          <w:rFonts w:ascii="Times New Roman" w:hAnsi="Times New Roman" w:cs="Times New Roman"/>
          <w:color w:val="000000" w:themeColor="text1"/>
          <w:sz w:val="24"/>
          <w:szCs w:val="24"/>
        </w:rPr>
        <w:t>a</w:t>
      </w:r>
      <w:r w:rsidRPr="006F54B1">
        <w:rPr>
          <w:rFonts w:ascii="Times New Roman" w:hAnsi="Times New Roman" w:cs="Times New Roman"/>
          <w:color w:val="000000" w:themeColor="text1"/>
          <w:sz w:val="24"/>
          <w:szCs w:val="24"/>
        </w:rPr>
        <w:t xml:space="preserve"> obra </w:t>
      </w:r>
      <w:r w:rsidR="00476382" w:rsidRPr="006F54B1">
        <w:rPr>
          <w:rFonts w:ascii="Times New Roman" w:hAnsi="Times New Roman" w:cs="Times New Roman"/>
          <w:color w:val="000000" w:themeColor="text1"/>
          <w:sz w:val="24"/>
          <w:szCs w:val="24"/>
        </w:rPr>
        <w:t>findar, durante a construção</w:t>
      </w:r>
      <w:r w:rsidR="004C1E12" w:rsidRPr="006F54B1">
        <w:rPr>
          <w:rFonts w:ascii="Times New Roman" w:hAnsi="Times New Roman" w:cs="Times New Roman"/>
          <w:color w:val="000000" w:themeColor="text1"/>
          <w:sz w:val="24"/>
          <w:szCs w:val="24"/>
        </w:rPr>
        <w:t xml:space="preserve"> da obra os mesmos</w:t>
      </w:r>
      <w:r w:rsidRPr="006F54B1">
        <w:rPr>
          <w:rFonts w:ascii="Times New Roman" w:hAnsi="Times New Roman" w:cs="Times New Roman"/>
          <w:color w:val="000000" w:themeColor="text1"/>
          <w:sz w:val="24"/>
          <w:szCs w:val="24"/>
        </w:rPr>
        <w:t xml:space="preserve"> são depositados no chão</w:t>
      </w:r>
      <w:r w:rsidR="00B7744F" w:rsidRPr="006F54B1">
        <w:rPr>
          <w:rFonts w:ascii="Times New Roman" w:hAnsi="Times New Roman" w:cs="Times New Roman"/>
          <w:color w:val="000000" w:themeColor="text1"/>
          <w:sz w:val="24"/>
          <w:szCs w:val="24"/>
        </w:rPr>
        <w:t>.</w:t>
      </w:r>
    </w:p>
    <w:p w:rsidR="006472AF" w:rsidRPr="006F54B1" w:rsidRDefault="006472A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4C1E12" w:rsidRPr="006F54B1" w:rsidRDefault="007D723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w:t>
      </w:r>
      <w:r w:rsidR="000172C7" w:rsidRPr="006F54B1">
        <w:rPr>
          <w:rFonts w:ascii="Times New Roman" w:hAnsi="Times New Roman" w:cs="Times New Roman"/>
          <w:color w:val="000000" w:themeColor="text1"/>
          <w:sz w:val="24"/>
          <w:szCs w:val="24"/>
        </w:rPr>
        <w:t xml:space="preserve">s resíduos ficam </w:t>
      </w:r>
      <w:r w:rsidR="00AB0A3D" w:rsidRPr="006F54B1">
        <w:rPr>
          <w:rFonts w:ascii="Times New Roman" w:hAnsi="Times New Roman" w:cs="Times New Roman"/>
          <w:color w:val="000000" w:themeColor="text1"/>
          <w:sz w:val="24"/>
          <w:szCs w:val="24"/>
        </w:rPr>
        <w:t xml:space="preserve">no estaleiro </w:t>
      </w:r>
      <w:r w:rsidR="00577718" w:rsidRPr="006F54B1">
        <w:rPr>
          <w:rFonts w:ascii="Times New Roman" w:hAnsi="Times New Roman" w:cs="Times New Roman"/>
          <w:color w:val="000000" w:themeColor="text1"/>
          <w:sz w:val="24"/>
          <w:szCs w:val="24"/>
        </w:rPr>
        <w:t>por tempo indeterminado, a monto</w:t>
      </w:r>
      <w:r w:rsidR="004C1E12" w:rsidRPr="006F54B1">
        <w:rPr>
          <w:rFonts w:ascii="Times New Roman" w:hAnsi="Times New Roman" w:cs="Times New Roman"/>
          <w:color w:val="000000" w:themeColor="text1"/>
          <w:sz w:val="24"/>
          <w:szCs w:val="24"/>
        </w:rPr>
        <w:t>ados</w:t>
      </w:r>
      <w:r w:rsidR="00AB0A3D" w:rsidRPr="006F54B1">
        <w:rPr>
          <w:rFonts w:ascii="Times New Roman" w:hAnsi="Times New Roman" w:cs="Times New Roman"/>
          <w:color w:val="000000" w:themeColor="text1"/>
          <w:sz w:val="24"/>
          <w:szCs w:val="24"/>
        </w:rPr>
        <w:t xml:space="preserve"> em volumes de grande dimensão, devido </w:t>
      </w:r>
      <w:proofErr w:type="gramStart"/>
      <w:r w:rsidR="00AB0A3D" w:rsidRPr="006F54B1">
        <w:rPr>
          <w:rFonts w:ascii="Times New Roman" w:hAnsi="Times New Roman" w:cs="Times New Roman"/>
          <w:color w:val="000000" w:themeColor="text1"/>
          <w:sz w:val="24"/>
          <w:szCs w:val="24"/>
        </w:rPr>
        <w:t>a</w:t>
      </w:r>
      <w:proofErr w:type="gramEnd"/>
      <w:r w:rsidR="00AB0A3D" w:rsidRPr="006F54B1">
        <w:rPr>
          <w:rFonts w:ascii="Times New Roman" w:hAnsi="Times New Roman" w:cs="Times New Roman"/>
          <w:color w:val="000000" w:themeColor="text1"/>
          <w:sz w:val="24"/>
          <w:szCs w:val="24"/>
        </w:rPr>
        <w:t xml:space="preserve"> falta </w:t>
      </w:r>
      <w:r w:rsidR="004C1E12" w:rsidRPr="006F54B1">
        <w:rPr>
          <w:rFonts w:ascii="Times New Roman" w:hAnsi="Times New Roman" w:cs="Times New Roman"/>
          <w:color w:val="000000" w:themeColor="text1"/>
          <w:sz w:val="24"/>
          <w:szCs w:val="24"/>
        </w:rPr>
        <w:t xml:space="preserve">de </w:t>
      </w:r>
      <w:r w:rsidRPr="006F54B1">
        <w:rPr>
          <w:rFonts w:ascii="Times New Roman" w:hAnsi="Times New Roman" w:cs="Times New Roman"/>
          <w:color w:val="000000" w:themeColor="text1"/>
          <w:sz w:val="24"/>
          <w:szCs w:val="24"/>
        </w:rPr>
        <w:t xml:space="preserve">coordenação </w:t>
      </w:r>
      <w:r w:rsidR="00414080" w:rsidRPr="006F54B1">
        <w:rPr>
          <w:rFonts w:ascii="Times New Roman" w:hAnsi="Times New Roman" w:cs="Times New Roman"/>
          <w:color w:val="000000" w:themeColor="text1"/>
          <w:sz w:val="24"/>
          <w:szCs w:val="24"/>
        </w:rPr>
        <w:t xml:space="preserve">da empresa PCL para com </w:t>
      </w:r>
      <w:r w:rsidRPr="006F54B1">
        <w:rPr>
          <w:rFonts w:ascii="Times New Roman" w:hAnsi="Times New Roman" w:cs="Times New Roman"/>
          <w:color w:val="000000" w:themeColor="text1"/>
          <w:sz w:val="24"/>
          <w:szCs w:val="24"/>
        </w:rPr>
        <w:t>artesões locais</w:t>
      </w:r>
      <w:r w:rsidR="00414080"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carpinteiros e out</w:t>
      </w:r>
      <w:r w:rsidR="00414080" w:rsidRPr="006F54B1">
        <w:rPr>
          <w:rFonts w:ascii="Times New Roman" w:hAnsi="Times New Roman" w:cs="Times New Roman"/>
          <w:color w:val="000000" w:themeColor="text1"/>
          <w:sz w:val="24"/>
          <w:szCs w:val="24"/>
        </w:rPr>
        <w:t>r</w:t>
      </w:r>
      <w:r w:rsidRPr="006F54B1">
        <w:rPr>
          <w:rFonts w:ascii="Times New Roman" w:hAnsi="Times New Roman" w:cs="Times New Roman"/>
          <w:color w:val="000000" w:themeColor="text1"/>
          <w:sz w:val="24"/>
          <w:szCs w:val="24"/>
        </w:rPr>
        <w:t>as empresa</w:t>
      </w:r>
      <w:r w:rsidR="004C1E12" w:rsidRPr="006F54B1">
        <w:rPr>
          <w:rFonts w:ascii="Times New Roman" w:hAnsi="Times New Roman" w:cs="Times New Roman"/>
          <w:color w:val="000000" w:themeColor="text1"/>
          <w:sz w:val="24"/>
          <w:szCs w:val="24"/>
        </w:rPr>
        <w:t xml:space="preserve"> para a</w:t>
      </w:r>
      <w:r w:rsidRPr="006F54B1">
        <w:rPr>
          <w:rFonts w:ascii="Times New Roman" w:hAnsi="Times New Roman" w:cs="Times New Roman"/>
          <w:color w:val="000000" w:themeColor="text1"/>
          <w:sz w:val="24"/>
          <w:szCs w:val="24"/>
        </w:rPr>
        <w:t xml:space="preserve"> reutilização e ou</w:t>
      </w:r>
      <w:r w:rsidR="004C1E12" w:rsidRPr="006F54B1">
        <w:rPr>
          <w:rFonts w:ascii="Times New Roman" w:hAnsi="Times New Roman" w:cs="Times New Roman"/>
          <w:color w:val="000000" w:themeColor="text1"/>
          <w:sz w:val="24"/>
          <w:szCs w:val="24"/>
        </w:rPr>
        <w:t xml:space="preserve"> </w:t>
      </w:r>
      <w:r w:rsidR="00414080" w:rsidRPr="006F54B1">
        <w:rPr>
          <w:rFonts w:ascii="Times New Roman" w:hAnsi="Times New Roman" w:cs="Times New Roman"/>
          <w:color w:val="000000" w:themeColor="text1"/>
          <w:sz w:val="24"/>
          <w:szCs w:val="24"/>
        </w:rPr>
        <w:t>reciclagem dos</w:t>
      </w:r>
      <w:r w:rsidR="00AB0A3D" w:rsidRPr="006F54B1">
        <w:rPr>
          <w:rFonts w:ascii="Times New Roman" w:hAnsi="Times New Roman" w:cs="Times New Roman"/>
          <w:color w:val="000000" w:themeColor="text1"/>
          <w:sz w:val="24"/>
          <w:szCs w:val="24"/>
        </w:rPr>
        <w:t xml:space="preserve"> resíduos</w:t>
      </w:r>
      <w:r w:rsidR="00414080" w:rsidRPr="006F54B1">
        <w:rPr>
          <w:rFonts w:ascii="Times New Roman" w:hAnsi="Times New Roman" w:cs="Times New Roman"/>
          <w:color w:val="000000" w:themeColor="text1"/>
          <w:sz w:val="24"/>
          <w:szCs w:val="24"/>
        </w:rPr>
        <w:t xml:space="preserve"> de madeira </w:t>
      </w:r>
      <w:r w:rsidR="00545454">
        <w:rPr>
          <w:rFonts w:ascii="Times New Roman" w:hAnsi="Times New Roman" w:cs="Times New Roman"/>
          <w:color w:val="000000" w:themeColor="text1"/>
          <w:sz w:val="24"/>
          <w:szCs w:val="24"/>
        </w:rPr>
        <w:t>e o metal</w:t>
      </w:r>
      <w:r w:rsidR="00414080" w:rsidRPr="006F54B1">
        <w:rPr>
          <w:rFonts w:ascii="Times New Roman" w:hAnsi="Times New Roman" w:cs="Times New Roman"/>
          <w:color w:val="000000" w:themeColor="text1"/>
          <w:sz w:val="24"/>
          <w:szCs w:val="24"/>
        </w:rPr>
        <w:t xml:space="preserve">, o que faz com que a empresa submeta os resíduos de madeira no processo de </w:t>
      </w:r>
      <w:r w:rsidR="00AB0A3D" w:rsidRPr="006F54B1">
        <w:rPr>
          <w:rFonts w:ascii="Times New Roman" w:hAnsi="Times New Roman" w:cs="Times New Roman"/>
          <w:color w:val="000000" w:themeColor="text1"/>
          <w:sz w:val="24"/>
          <w:szCs w:val="24"/>
        </w:rPr>
        <w:t xml:space="preserve">incineração </w:t>
      </w:r>
      <w:r w:rsidR="004E2264" w:rsidRPr="006F54B1">
        <w:rPr>
          <w:rFonts w:ascii="Times New Roman" w:hAnsi="Times New Roman" w:cs="Times New Roman"/>
          <w:color w:val="000000" w:themeColor="text1"/>
          <w:sz w:val="24"/>
          <w:szCs w:val="24"/>
        </w:rPr>
        <w:t>a céu aberto, onde causam</w:t>
      </w:r>
      <w:r w:rsidR="00AB0A3D" w:rsidRPr="006F54B1">
        <w:rPr>
          <w:rFonts w:ascii="Times New Roman" w:hAnsi="Times New Roman" w:cs="Times New Roman"/>
          <w:color w:val="000000" w:themeColor="text1"/>
          <w:sz w:val="24"/>
          <w:szCs w:val="24"/>
        </w:rPr>
        <w:t xml:space="preserve"> </w:t>
      </w:r>
      <w:r w:rsidR="004C1E12" w:rsidRPr="006F54B1">
        <w:rPr>
          <w:rFonts w:ascii="Times New Roman" w:hAnsi="Times New Roman" w:cs="Times New Roman"/>
          <w:color w:val="000000" w:themeColor="text1"/>
          <w:sz w:val="24"/>
          <w:szCs w:val="24"/>
        </w:rPr>
        <w:t xml:space="preserve">damos </w:t>
      </w:r>
      <w:r w:rsidR="00476382" w:rsidRPr="006F54B1">
        <w:rPr>
          <w:rFonts w:ascii="Times New Roman" w:hAnsi="Times New Roman" w:cs="Times New Roman"/>
          <w:color w:val="000000" w:themeColor="text1"/>
          <w:sz w:val="24"/>
          <w:szCs w:val="24"/>
        </w:rPr>
        <w:t>para o ambiente</w:t>
      </w:r>
      <w:r w:rsidR="00A122A8" w:rsidRPr="006F54B1">
        <w:rPr>
          <w:rFonts w:ascii="Times New Roman" w:hAnsi="Times New Roman" w:cs="Times New Roman"/>
          <w:color w:val="000000" w:themeColor="text1"/>
          <w:sz w:val="24"/>
          <w:szCs w:val="24"/>
        </w:rPr>
        <w:t xml:space="preserve"> e para trabalhadores da mesma.</w:t>
      </w:r>
      <w:r w:rsidR="004C1E12" w:rsidRPr="006F54B1">
        <w:rPr>
          <w:rFonts w:ascii="Times New Roman" w:hAnsi="Times New Roman" w:cs="Times New Roman"/>
          <w:color w:val="000000" w:themeColor="text1"/>
          <w:sz w:val="24"/>
          <w:szCs w:val="24"/>
        </w:rPr>
        <w:t xml:space="preserve"> A empresa</w:t>
      </w:r>
      <w:r w:rsidR="00C549F7" w:rsidRPr="006F54B1">
        <w:rPr>
          <w:rFonts w:ascii="Times New Roman" w:hAnsi="Times New Roman" w:cs="Times New Roman"/>
          <w:color w:val="000000" w:themeColor="text1"/>
          <w:sz w:val="24"/>
          <w:szCs w:val="24"/>
        </w:rPr>
        <w:t xml:space="preserve"> carece da gestão </w:t>
      </w:r>
      <w:r w:rsidR="00E3204A" w:rsidRPr="006F54B1">
        <w:rPr>
          <w:rFonts w:ascii="Times New Roman" w:hAnsi="Times New Roman" w:cs="Times New Roman"/>
          <w:color w:val="000000" w:themeColor="text1"/>
          <w:sz w:val="24"/>
          <w:szCs w:val="24"/>
        </w:rPr>
        <w:t>dos resíduos por ela gerado</w:t>
      </w:r>
      <w:r w:rsidR="0002464F" w:rsidRPr="006F54B1">
        <w:rPr>
          <w:rFonts w:ascii="Times New Roman" w:hAnsi="Times New Roman" w:cs="Times New Roman"/>
          <w:color w:val="000000" w:themeColor="text1"/>
          <w:sz w:val="24"/>
          <w:szCs w:val="24"/>
        </w:rPr>
        <w:t>s</w:t>
      </w:r>
      <w:r w:rsidR="00C549F7" w:rsidRPr="006F54B1">
        <w:rPr>
          <w:rFonts w:ascii="Times New Roman" w:hAnsi="Times New Roman" w:cs="Times New Roman"/>
          <w:color w:val="000000" w:themeColor="text1"/>
          <w:sz w:val="24"/>
          <w:szCs w:val="24"/>
        </w:rPr>
        <w:t>, mesmo sabendo dos impa</w:t>
      </w:r>
      <w:r w:rsidR="00863F7C" w:rsidRPr="006F54B1">
        <w:rPr>
          <w:rFonts w:ascii="Times New Roman" w:hAnsi="Times New Roman" w:cs="Times New Roman"/>
          <w:color w:val="000000" w:themeColor="text1"/>
          <w:sz w:val="24"/>
          <w:szCs w:val="24"/>
        </w:rPr>
        <w:t xml:space="preserve">ctos negativos </w:t>
      </w:r>
      <w:r w:rsidR="004C1E12" w:rsidRPr="006F54B1">
        <w:rPr>
          <w:rFonts w:ascii="Times New Roman" w:hAnsi="Times New Roman" w:cs="Times New Roman"/>
          <w:color w:val="000000" w:themeColor="text1"/>
          <w:sz w:val="24"/>
          <w:szCs w:val="24"/>
        </w:rPr>
        <w:t xml:space="preserve">que os resíduos </w:t>
      </w:r>
      <w:r w:rsidR="001C1670" w:rsidRPr="006F54B1">
        <w:rPr>
          <w:rFonts w:ascii="Times New Roman" w:hAnsi="Times New Roman" w:cs="Times New Roman"/>
          <w:color w:val="000000" w:themeColor="text1"/>
          <w:sz w:val="24"/>
          <w:szCs w:val="24"/>
        </w:rPr>
        <w:t xml:space="preserve">acarretam para </w:t>
      </w:r>
      <w:r w:rsidR="004C1E12" w:rsidRPr="006F54B1">
        <w:rPr>
          <w:rFonts w:ascii="Times New Roman" w:hAnsi="Times New Roman" w:cs="Times New Roman"/>
          <w:color w:val="000000" w:themeColor="text1"/>
          <w:sz w:val="24"/>
          <w:szCs w:val="24"/>
        </w:rPr>
        <w:t>o</w:t>
      </w:r>
      <w:r w:rsidR="00863F7C" w:rsidRPr="006F54B1">
        <w:rPr>
          <w:rFonts w:ascii="Times New Roman" w:hAnsi="Times New Roman" w:cs="Times New Roman"/>
          <w:color w:val="000000" w:themeColor="text1"/>
          <w:sz w:val="24"/>
          <w:szCs w:val="24"/>
        </w:rPr>
        <w:t xml:space="preserve"> ambiente</w:t>
      </w:r>
      <w:r w:rsidR="0002464F" w:rsidRPr="006F54B1">
        <w:rPr>
          <w:rFonts w:ascii="Times New Roman" w:hAnsi="Times New Roman" w:cs="Times New Roman"/>
          <w:color w:val="000000" w:themeColor="text1"/>
          <w:sz w:val="24"/>
          <w:szCs w:val="24"/>
        </w:rPr>
        <w:t xml:space="preserve"> e </w:t>
      </w:r>
      <w:r w:rsidR="009055DE" w:rsidRPr="006F54B1">
        <w:rPr>
          <w:rFonts w:ascii="Times New Roman" w:hAnsi="Times New Roman" w:cs="Times New Roman"/>
          <w:color w:val="000000" w:themeColor="text1"/>
          <w:sz w:val="24"/>
          <w:szCs w:val="24"/>
        </w:rPr>
        <w:t>a sociedade</w:t>
      </w:r>
      <w:r w:rsidR="00A122A8" w:rsidRPr="006F54B1">
        <w:rPr>
          <w:rFonts w:ascii="Times New Roman" w:hAnsi="Times New Roman" w:cs="Times New Roman"/>
          <w:color w:val="000000" w:themeColor="text1"/>
          <w:sz w:val="24"/>
          <w:szCs w:val="24"/>
        </w:rPr>
        <w:t xml:space="preserve">. </w:t>
      </w:r>
    </w:p>
    <w:p w:rsidR="005026CF" w:rsidRPr="006F54B1" w:rsidRDefault="005026C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7E5F03" w:rsidRPr="003E2333" w:rsidRDefault="00C126E0" w:rsidP="00CB3313">
      <w:pPr>
        <w:pStyle w:val="Ttulo1"/>
        <w:numPr>
          <w:ilvl w:val="2"/>
          <w:numId w:val="18"/>
        </w:numPr>
        <w:spacing w:line="360" w:lineRule="auto"/>
        <w:jc w:val="both"/>
        <w:rPr>
          <w:rFonts w:ascii="Times New Roman" w:hAnsi="Times New Roman" w:cs="Times New Roman"/>
          <w:b/>
          <w:color w:val="000000" w:themeColor="text1"/>
          <w:sz w:val="24"/>
          <w:szCs w:val="24"/>
        </w:rPr>
      </w:pPr>
      <w:bookmarkStart w:id="86" w:name="_Toc9352801"/>
      <w:bookmarkStart w:id="87" w:name="_Toc9409695"/>
      <w:r w:rsidRPr="003E2333">
        <w:rPr>
          <w:rFonts w:ascii="Times New Roman" w:hAnsi="Times New Roman" w:cs="Times New Roman"/>
          <w:b/>
          <w:color w:val="000000" w:themeColor="text1"/>
          <w:sz w:val="24"/>
          <w:szCs w:val="24"/>
        </w:rPr>
        <w:t>Processo</w:t>
      </w:r>
      <w:r w:rsidR="008A0D3C" w:rsidRPr="003E2333">
        <w:rPr>
          <w:rFonts w:ascii="Times New Roman" w:hAnsi="Times New Roman" w:cs="Times New Roman"/>
          <w:b/>
          <w:color w:val="000000" w:themeColor="text1"/>
          <w:sz w:val="24"/>
          <w:szCs w:val="24"/>
        </w:rPr>
        <w:t xml:space="preserve"> de Recolha, Acondicionamento, </w:t>
      </w:r>
      <w:r w:rsidR="00C321E1">
        <w:rPr>
          <w:rFonts w:ascii="Times New Roman" w:hAnsi="Times New Roman" w:cs="Times New Roman"/>
          <w:b/>
          <w:color w:val="000000" w:themeColor="text1"/>
          <w:sz w:val="24"/>
          <w:szCs w:val="24"/>
        </w:rPr>
        <w:t>Transporte e Destino</w:t>
      </w:r>
      <w:r w:rsidRPr="003E2333">
        <w:rPr>
          <w:rFonts w:ascii="Times New Roman" w:hAnsi="Times New Roman" w:cs="Times New Roman"/>
          <w:b/>
          <w:color w:val="000000" w:themeColor="text1"/>
          <w:sz w:val="24"/>
          <w:szCs w:val="24"/>
        </w:rPr>
        <w:t xml:space="preserve"> </w:t>
      </w:r>
      <w:proofErr w:type="gramStart"/>
      <w:r w:rsidRPr="003E2333">
        <w:rPr>
          <w:rFonts w:ascii="Times New Roman" w:hAnsi="Times New Roman" w:cs="Times New Roman"/>
          <w:b/>
          <w:color w:val="000000" w:themeColor="text1"/>
          <w:sz w:val="24"/>
          <w:szCs w:val="24"/>
        </w:rPr>
        <w:t>final</w:t>
      </w:r>
      <w:bookmarkEnd w:id="86"/>
      <w:bookmarkEnd w:id="87"/>
      <w:proofErr w:type="gramEnd"/>
    </w:p>
    <w:p w:rsidR="007E5F03" w:rsidRPr="003E2333" w:rsidRDefault="00083402" w:rsidP="00CB3313">
      <w:pPr>
        <w:pStyle w:val="Ttulo1"/>
        <w:numPr>
          <w:ilvl w:val="3"/>
          <w:numId w:val="18"/>
        </w:numPr>
        <w:spacing w:line="360" w:lineRule="auto"/>
        <w:jc w:val="both"/>
        <w:rPr>
          <w:rFonts w:ascii="Times New Roman" w:hAnsi="Times New Roman" w:cs="Times New Roman"/>
          <w:b/>
          <w:color w:val="000000" w:themeColor="text1"/>
          <w:sz w:val="24"/>
          <w:szCs w:val="24"/>
        </w:rPr>
      </w:pPr>
      <w:bookmarkStart w:id="88" w:name="_Toc9352802"/>
      <w:bookmarkStart w:id="89" w:name="_Toc9409696"/>
      <w:r w:rsidRPr="003E2333">
        <w:rPr>
          <w:rFonts w:ascii="Times New Roman" w:hAnsi="Times New Roman" w:cs="Times New Roman"/>
          <w:b/>
          <w:color w:val="000000" w:themeColor="text1"/>
          <w:sz w:val="24"/>
          <w:szCs w:val="24"/>
        </w:rPr>
        <w:t xml:space="preserve">Recolha e </w:t>
      </w:r>
      <w:r w:rsidR="00C321E1">
        <w:rPr>
          <w:rFonts w:ascii="Times New Roman" w:hAnsi="Times New Roman" w:cs="Times New Roman"/>
          <w:b/>
          <w:color w:val="000000" w:themeColor="text1"/>
          <w:sz w:val="24"/>
          <w:szCs w:val="24"/>
        </w:rPr>
        <w:t>Acondicionamento de</w:t>
      </w:r>
      <w:r w:rsidR="00C126E0" w:rsidRPr="003E2333">
        <w:rPr>
          <w:rFonts w:ascii="Times New Roman" w:hAnsi="Times New Roman" w:cs="Times New Roman"/>
          <w:b/>
          <w:color w:val="000000" w:themeColor="text1"/>
          <w:sz w:val="24"/>
          <w:szCs w:val="24"/>
        </w:rPr>
        <w:t xml:space="preserve"> Resíduos de Construção Civil</w:t>
      </w:r>
      <w:bookmarkEnd w:id="88"/>
      <w:bookmarkEnd w:id="89"/>
    </w:p>
    <w:p w:rsidR="003E1F11" w:rsidRPr="006F54B1" w:rsidRDefault="00C126E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 empresa Progresso Construções Lda, </w:t>
      </w:r>
      <w:r w:rsidR="00083402" w:rsidRPr="006F54B1">
        <w:rPr>
          <w:rFonts w:ascii="Times New Roman" w:hAnsi="Times New Roman" w:cs="Times New Roman"/>
          <w:color w:val="000000" w:themeColor="text1"/>
          <w:sz w:val="24"/>
          <w:szCs w:val="24"/>
        </w:rPr>
        <w:t xml:space="preserve">faz a recolha </w:t>
      </w:r>
      <w:r w:rsidR="00C321E1">
        <w:rPr>
          <w:rFonts w:ascii="Times New Roman" w:hAnsi="Times New Roman" w:cs="Times New Roman"/>
          <w:color w:val="000000" w:themeColor="text1"/>
          <w:sz w:val="24"/>
          <w:szCs w:val="24"/>
        </w:rPr>
        <w:t>de</w:t>
      </w:r>
      <w:r w:rsidR="00545454">
        <w:rPr>
          <w:rFonts w:ascii="Times New Roman" w:hAnsi="Times New Roman" w:cs="Times New Roman"/>
          <w:color w:val="000000" w:themeColor="text1"/>
          <w:sz w:val="24"/>
          <w:szCs w:val="24"/>
        </w:rPr>
        <w:t xml:space="preserve"> resíduos n</w:t>
      </w:r>
      <w:r w:rsidR="00083402" w:rsidRPr="006F54B1">
        <w:rPr>
          <w:rFonts w:ascii="Times New Roman" w:hAnsi="Times New Roman" w:cs="Times New Roman"/>
          <w:color w:val="000000" w:themeColor="text1"/>
          <w:sz w:val="24"/>
          <w:szCs w:val="24"/>
        </w:rPr>
        <w:t>as obras de</w:t>
      </w:r>
      <w:r w:rsidR="00C02FC0" w:rsidRPr="006F54B1">
        <w:rPr>
          <w:rFonts w:ascii="Times New Roman" w:hAnsi="Times New Roman" w:cs="Times New Roman"/>
          <w:color w:val="000000" w:themeColor="text1"/>
          <w:sz w:val="24"/>
          <w:szCs w:val="24"/>
        </w:rPr>
        <w:t xml:space="preserve">pois de terminar com </w:t>
      </w:r>
      <w:r w:rsidR="00545454">
        <w:rPr>
          <w:rFonts w:ascii="Times New Roman" w:hAnsi="Times New Roman" w:cs="Times New Roman"/>
          <w:color w:val="000000" w:themeColor="text1"/>
          <w:sz w:val="24"/>
          <w:szCs w:val="24"/>
        </w:rPr>
        <w:t>as actividades n</w:t>
      </w:r>
      <w:r w:rsidR="00C02FC0" w:rsidRPr="006F54B1">
        <w:rPr>
          <w:rFonts w:ascii="Times New Roman" w:hAnsi="Times New Roman" w:cs="Times New Roman"/>
          <w:color w:val="000000" w:themeColor="text1"/>
          <w:sz w:val="24"/>
          <w:szCs w:val="24"/>
        </w:rPr>
        <w:t>a</w:t>
      </w:r>
      <w:r w:rsidR="00545454">
        <w:rPr>
          <w:rFonts w:ascii="Times New Roman" w:hAnsi="Times New Roman" w:cs="Times New Roman"/>
          <w:color w:val="000000" w:themeColor="text1"/>
          <w:sz w:val="24"/>
          <w:szCs w:val="24"/>
        </w:rPr>
        <w:t>s</w:t>
      </w:r>
      <w:r w:rsidR="00C02FC0" w:rsidRPr="006F54B1">
        <w:rPr>
          <w:rFonts w:ascii="Times New Roman" w:hAnsi="Times New Roman" w:cs="Times New Roman"/>
          <w:color w:val="000000" w:themeColor="text1"/>
          <w:sz w:val="24"/>
          <w:szCs w:val="24"/>
        </w:rPr>
        <w:t xml:space="preserve"> obra</w:t>
      </w:r>
      <w:r w:rsidR="00545454">
        <w:rPr>
          <w:rFonts w:ascii="Times New Roman" w:hAnsi="Times New Roman" w:cs="Times New Roman"/>
          <w:color w:val="000000" w:themeColor="text1"/>
          <w:sz w:val="24"/>
          <w:szCs w:val="24"/>
        </w:rPr>
        <w:t>s</w:t>
      </w:r>
      <w:r w:rsidR="00C02FC0" w:rsidRPr="006F54B1">
        <w:rPr>
          <w:rFonts w:ascii="Times New Roman" w:hAnsi="Times New Roman" w:cs="Times New Roman"/>
          <w:color w:val="000000" w:themeColor="text1"/>
          <w:sz w:val="24"/>
          <w:szCs w:val="24"/>
        </w:rPr>
        <w:t>.</w:t>
      </w:r>
      <w:r w:rsidR="008A0D3C" w:rsidRPr="006F54B1">
        <w:rPr>
          <w:rFonts w:ascii="Times New Roman" w:hAnsi="Times New Roman" w:cs="Times New Roman"/>
          <w:color w:val="000000" w:themeColor="text1"/>
          <w:sz w:val="24"/>
          <w:szCs w:val="24"/>
        </w:rPr>
        <w:t xml:space="preserve"> Quanto ao seu acondicionamento </w:t>
      </w:r>
      <w:r w:rsidR="0002464F" w:rsidRPr="006F54B1">
        <w:rPr>
          <w:rFonts w:ascii="Times New Roman" w:hAnsi="Times New Roman" w:cs="Times New Roman"/>
          <w:color w:val="000000" w:themeColor="text1"/>
          <w:sz w:val="24"/>
          <w:szCs w:val="24"/>
        </w:rPr>
        <w:t>não utiliza algum</w:t>
      </w:r>
      <w:r w:rsidRPr="006F54B1">
        <w:rPr>
          <w:rFonts w:ascii="Times New Roman" w:hAnsi="Times New Roman" w:cs="Times New Roman"/>
          <w:color w:val="000000" w:themeColor="text1"/>
          <w:sz w:val="24"/>
          <w:szCs w:val="24"/>
        </w:rPr>
        <w:t xml:space="preserve"> padrão para diferenciar cada tipo de resíduo, o que </w:t>
      </w:r>
      <w:r w:rsidR="004E2264" w:rsidRPr="006F54B1">
        <w:rPr>
          <w:rFonts w:ascii="Times New Roman" w:hAnsi="Times New Roman" w:cs="Times New Roman"/>
          <w:color w:val="000000" w:themeColor="text1"/>
          <w:sz w:val="24"/>
          <w:szCs w:val="24"/>
        </w:rPr>
        <w:t>faz</w:t>
      </w:r>
      <w:r w:rsidR="004D2F36" w:rsidRPr="006F54B1">
        <w:rPr>
          <w:rFonts w:ascii="Times New Roman" w:hAnsi="Times New Roman" w:cs="Times New Roman"/>
          <w:color w:val="000000" w:themeColor="text1"/>
          <w:sz w:val="24"/>
          <w:szCs w:val="24"/>
        </w:rPr>
        <w:t xml:space="preserve"> com que alguns resíduos sejam misturados, além da padronização a empresa não possui recipientes para </w:t>
      </w:r>
      <w:proofErr w:type="gramStart"/>
      <w:r w:rsidR="004D2F36" w:rsidRPr="006F54B1">
        <w:rPr>
          <w:rFonts w:ascii="Times New Roman" w:hAnsi="Times New Roman" w:cs="Times New Roman"/>
          <w:color w:val="000000" w:themeColor="text1"/>
          <w:sz w:val="24"/>
          <w:szCs w:val="24"/>
        </w:rPr>
        <w:t>o acondicionamentos</w:t>
      </w:r>
      <w:proofErr w:type="gramEnd"/>
      <w:r w:rsidR="004D2F36" w:rsidRPr="006F54B1">
        <w:rPr>
          <w:rFonts w:ascii="Times New Roman" w:hAnsi="Times New Roman" w:cs="Times New Roman"/>
          <w:color w:val="000000" w:themeColor="text1"/>
          <w:sz w:val="24"/>
          <w:szCs w:val="24"/>
        </w:rPr>
        <w:t xml:space="preserve"> dos resíduos</w:t>
      </w:r>
      <w:r w:rsidR="004E2264" w:rsidRPr="006F54B1">
        <w:rPr>
          <w:rFonts w:ascii="Times New Roman" w:hAnsi="Times New Roman" w:cs="Times New Roman"/>
          <w:color w:val="000000" w:themeColor="text1"/>
          <w:sz w:val="24"/>
          <w:szCs w:val="24"/>
        </w:rPr>
        <w:t>, o que leva os mesmos a</w:t>
      </w:r>
      <w:r w:rsidR="009F3C77" w:rsidRPr="006F54B1">
        <w:rPr>
          <w:rFonts w:ascii="Times New Roman" w:hAnsi="Times New Roman" w:cs="Times New Roman"/>
          <w:color w:val="000000" w:themeColor="text1"/>
          <w:sz w:val="24"/>
          <w:szCs w:val="24"/>
        </w:rPr>
        <w:t xml:space="preserve"> serem depositados </w:t>
      </w:r>
      <w:r w:rsidR="004D2F36" w:rsidRPr="006F54B1">
        <w:rPr>
          <w:rFonts w:ascii="Times New Roman" w:hAnsi="Times New Roman" w:cs="Times New Roman"/>
          <w:color w:val="000000" w:themeColor="text1"/>
          <w:sz w:val="24"/>
          <w:szCs w:val="24"/>
        </w:rPr>
        <w:t xml:space="preserve">no chão. </w:t>
      </w:r>
    </w:p>
    <w:p w:rsidR="006472AF" w:rsidRPr="006F54B1" w:rsidRDefault="003E1F1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noProof/>
          <w:color w:val="000000" w:themeColor="text1"/>
          <w:sz w:val="24"/>
          <w:szCs w:val="24"/>
          <w:lang w:val="en-US"/>
        </w:rPr>
        <w:drawing>
          <wp:inline distT="0" distB="0" distL="0" distR="0" wp14:anchorId="3808E39A" wp14:editId="481062E0">
            <wp:extent cx="2580515" cy="2255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397" cy="2258913"/>
                    </a:xfrm>
                    <a:prstGeom prst="rect">
                      <a:avLst/>
                    </a:prstGeom>
                    <a:noFill/>
                  </pic:spPr>
                </pic:pic>
              </a:graphicData>
            </a:graphic>
          </wp:inline>
        </w:drawing>
      </w:r>
      <w:r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noProof/>
          <w:color w:val="000000" w:themeColor="text1"/>
          <w:sz w:val="24"/>
          <w:szCs w:val="24"/>
          <w:lang w:val="en-US"/>
        </w:rPr>
        <w:drawing>
          <wp:inline distT="0" distB="0" distL="0" distR="0" wp14:anchorId="37ADF7F4" wp14:editId="280E178B">
            <wp:extent cx="2782367" cy="2242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0947" cy="2265773"/>
                    </a:xfrm>
                    <a:prstGeom prst="rect">
                      <a:avLst/>
                    </a:prstGeom>
                    <a:noFill/>
                  </pic:spPr>
                </pic:pic>
              </a:graphicData>
            </a:graphic>
          </wp:inline>
        </w:drawing>
      </w:r>
      <w:r w:rsidRPr="006F54B1">
        <w:rPr>
          <w:rFonts w:ascii="Times New Roman" w:hAnsi="Times New Roman" w:cs="Times New Roman"/>
          <w:color w:val="000000" w:themeColor="text1"/>
          <w:sz w:val="24"/>
          <w:szCs w:val="24"/>
        </w:rPr>
        <w:t xml:space="preserve">                          </w:t>
      </w:r>
      <w:r w:rsidR="009F6B72" w:rsidRPr="006F54B1">
        <w:rPr>
          <w:rFonts w:ascii="Times New Roman" w:hAnsi="Times New Roman" w:cs="Times New Roman"/>
          <w:noProof/>
          <w:color w:val="000000" w:themeColor="text1"/>
          <w:sz w:val="24"/>
          <w:szCs w:val="24"/>
        </w:rPr>
        <w:t xml:space="preserve">  </w:t>
      </w:r>
    </w:p>
    <w:p w:rsidR="002A2197" w:rsidRPr="006F54B1" w:rsidRDefault="00D85C4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Figura 3</w:t>
      </w:r>
      <w:r w:rsidR="00F62BD0">
        <w:rPr>
          <w:rFonts w:ascii="Times New Roman" w:hAnsi="Times New Roman" w:cs="Times New Roman"/>
          <w:i/>
          <w:color w:val="000000" w:themeColor="text1"/>
          <w:sz w:val="24"/>
          <w:szCs w:val="24"/>
        </w:rPr>
        <w:t xml:space="preserve"> e 4</w:t>
      </w:r>
      <w:r w:rsidRPr="006F54B1">
        <w:rPr>
          <w:rFonts w:ascii="Times New Roman" w:hAnsi="Times New Roman" w:cs="Times New Roman"/>
          <w:i/>
          <w:color w:val="000000" w:themeColor="text1"/>
          <w:sz w:val="24"/>
          <w:szCs w:val="24"/>
        </w:rPr>
        <w:t xml:space="preserve">: </w:t>
      </w:r>
      <w:r w:rsidR="009F3C77" w:rsidRPr="006F54B1">
        <w:rPr>
          <w:rFonts w:ascii="Times New Roman" w:hAnsi="Times New Roman" w:cs="Times New Roman"/>
          <w:i/>
          <w:color w:val="000000" w:themeColor="text1"/>
          <w:sz w:val="24"/>
          <w:szCs w:val="24"/>
        </w:rPr>
        <w:t>Deposito d</w:t>
      </w:r>
      <w:r w:rsidR="002A2197" w:rsidRPr="006F54B1">
        <w:rPr>
          <w:rFonts w:ascii="Times New Roman" w:hAnsi="Times New Roman" w:cs="Times New Roman"/>
          <w:i/>
          <w:color w:val="000000" w:themeColor="text1"/>
          <w:sz w:val="24"/>
          <w:szCs w:val="24"/>
        </w:rPr>
        <w:t xml:space="preserve">os resíduos no chão      </w:t>
      </w:r>
    </w:p>
    <w:p w:rsidR="004D2F36" w:rsidRPr="006F54B1" w:rsidRDefault="00D85C48"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i/>
          <w:color w:val="000000" w:themeColor="text1"/>
          <w:sz w:val="24"/>
          <w:szCs w:val="24"/>
        </w:rPr>
        <w:t xml:space="preserve">Fonte: </w:t>
      </w:r>
      <w:r w:rsidR="009F3C77" w:rsidRPr="006F54B1">
        <w:rPr>
          <w:rFonts w:ascii="Times New Roman" w:hAnsi="Times New Roman" w:cs="Times New Roman"/>
          <w:i/>
          <w:color w:val="000000" w:themeColor="text1"/>
          <w:sz w:val="24"/>
          <w:szCs w:val="24"/>
        </w:rPr>
        <w:t>Dádiva Mafala</w:t>
      </w:r>
    </w:p>
    <w:p w:rsidR="009F3C77" w:rsidRPr="006F54B1" w:rsidRDefault="009F3C77"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9F3C77" w:rsidRPr="003E2333" w:rsidRDefault="008A0D3C" w:rsidP="00CB3313">
      <w:pPr>
        <w:pStyle w:val="Ttulo1"/>
        <w:numPr>
          <w:ilvl w:val="3"/>
          <w:numId w:val="18"/>
        </w:numPr>
        <w:spacing w:line="360" w:lineRule="auto"/>
        <w:jc w:val="both"/>
        <w:rPr>
          <w:rFonts w:ascii="Times New Roman" w:hAnsi="Times New Roman" w:cs="Times New Roman"/>
          <w:b/>
          <w:color w:val="000000" w:themeColor="text1"/>
          <w:sz w:val="24"/>
          <w:szCs w:val="24"/>
        </w:rPr>
      </w:pPr>
      <w:bookmarkStart w:id="90" w:name="_Toc9352803"/>
      <w:bookmarkStart w:id="91" w:name="_Toc9409697"/>
      <w:r w:rsidRPr="003E2333">
        <w:rPr>
          <w:rFonts w:ascii="Times New Roman" w:hAnsi="Times New Roman" w:cs="Times New Roman"/>
          <w:b/>
          <w:color w:val="000000" w:themeColor="text1"/>
          <w:sz w:val="24"/>
          <w:szCs w:val="24"/>
        </w:rPr>
        <w:t xml:space="preserve">Transporte e </w:t>
      </w:r>
      <w:r w:rsidR="009F3C77" w:rsidRPr="003E2333">
        <w:rPr>
          <w:rFonts w:ascii="Times New Roman" w:hAnsi="Times New Roman" w:cs="Times New Roman"/>
          <w:b/>
          <w:color w:val="000000" w:themeColor="text1"/>
          <w:sz w:val="24"/>
          <w:szCs w:val="24"/>
        </w:rPr>
        <w:t>Destino Final</w:t>
      </w:r>
      <w:bookmarkEnd w:id="90"/>
      <w:bookmarkEnd w:id="91"/>
      <w:r w:rsidR="009F3C77" w:rsidRPr="003E2333">
        <w:rPr>
          <w:rFonts w:ascii="Times New Roman" w:hAnsi="Times New Roman" w:cs="Times New Roman"/>
          <w:b/>
          <w:color w:val="000000" w:themeColor="text1"/>
          <w:sz w:val="24"/>
          <w:szCs w:val="24"/>
        </w:rPr>
        <w:t xml:space="preserve"> </w:t>
      </w:r>
    </w:p>
    <w:p w:rsidR="004D7DFA" w:rsidRPr="006F54B1" w:rsidRDefault="008A0D3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Os resíduos na</w:t>
      </w:r>
      <w:r w:rsidR="00122DEA" w:rsidRPr="006F54B1">
        <w:rPr>
          <w:rFonts w:ascii="Times New Roman" w:hAnsi="Times New Roman" w:cs="Times New Roman"/>
          <w:color w:val="000000" w:themeColor="text1"/>
          <w:sz w:val="24"/>
          <w:szCs w:val="24"/>
        </w:rPr>
        <w:t xml:space="preserve"> </w:t>
      </w:r>
      <w:r w:rsidR="009F3C77" w:rsidRPr="006F54B1">
        <w:rPr>
          <w:rFonts w:ascii="Times New Roman" w:hAnsi="Times New Roman" w:cs="Times New Roman"/>
          <w:color w:val="000000" w:themeColor="text1"/>
          <w:sz w:val="24"/>
          <w:szCs w:val="24"/>
        </w:rPr>
        <w:t>PCL</w:t>
      </w:r>
      <w:r w:rsidR="00122DEA" w:rsidRPr="006F54B1">
        <w:rPr>
          <w:rFonts w:ascii="Times New Roman" w:hAnsi="Times New Roman" w:cs="Times New Roman"/>
          <w:color w:val="000000" w:themeColor="text1"/>
          <w:sz w:val="24"/>
          <w:szCs w:val="24"/>
        </w:rPr>
        <w:t xml:space="preserve"> são</w:t>
      </w:r>
      <w:r w:rsidRPr="006F54B1">
        <w:rPr>
          <w:rFonts w:ascii="Times New Roman" w:hAnsi="Times New Roman" w:cs="Times New Roman"/>
          <w:color w:val="000000" w:themeColor="text1"/>
          <w:sz w:val="24"/>
          <w:szCs w:val="24"/>
        </w:rPr>
        <w:t xml:space="preserve"> transportados no mesmo camião de recolha, a separação del</w:t>
      </w:r>
      <w:r w:rsidR="004E2264" w:rsidRPr="006F54B1">
        <w:rPr>
          <w:rFonts w:ascii="Times New Roman" w:hAnsi="Times New Roman" w:cs="Times New Roman"/>
          <w:color w:val="000000" w:themeColor="text1"/>
          <w:sz w:val="24"/>
          <w:szCs w:val="24"/>
        </w:rPr>
        <w:t>e</w:t>
      </w:r>
      <w:r w:rsidR="00C129B6" w:rsidRPr="006F54B1">
        <w:rPr>
          <w:rFonts w:ascii="Times New Roman" w:hAnsi="Times New Roman" w:cs="Times New Roman"/>
          <w:color w:val="000000" w:themeColor="text1"/>
          <w:sz w:val="24"/>
          <w:szCs w:val="24"/>
        </w:rPr>
        <w:t>s</w:t>
      </w:r>
      <w:r w:rsidR="004E2264" w:rsidRPr="006F54B1">
        <w:rPr>
          <w:rFonts w:ascii="Times New Roman" w:hAnsi="Times New Roman" w:cs="Times New Roman"/>
          <w:color w:val="000000" w:themeColor="text1"/>
          <w:sz w:val="24"/>
          <w:szCs w:val="24"/>
        </w:rPr>
        <w:t xml:space="preserve"> é feita a partir da divisão no</w:t>
      </w:r>
      <w:r w:rsidR="00C321E1">
        <w:rPr>
          <w:rFonts w:ascii="Times New Roman" w:hAnsi="Times New Roman" w:cs="Times New Roman"/>
          <w:color w:val="000000" w:themeColor="text1"/>
          <w:sz w:val="24"/>
          <w:szCs w:val="24"/>
        </w:rPr>
        <w:t xml:space="preserve"> cami</w:t>
      </w:r>
      <w:r w:rsidRPr="006F54B1">
        <w:rPr>
          <w:rFonts w:ascii="Times New Roman" w:hAnsi="Times New Roman" w:cs="Times New Roman"/>
          <w:color w:val="000000" w:themeColor="text1"/>
          <w:sz w:val="24"/>
          <w:szCs w:val="24"/>
        </w:rPr>
        <w:t>ão, agrupando no canto do mesmo cada tipo de resíduo</w:t>
      </w:r>
      <w:r w:rsidR="00C02FC0" w:rsidRPr="006F54B1">
        <w:rPr>
          <w:rFonts w:ascii="Times New Roman" w:hAnsi="Times New Roman" w:cs="Times New Roman"/>
          <w:color w:val="000000" w:themeColor="text1"/>
          <w:sz w:val="24"/>
          <w:szCs w:val="24"/>
        </w:rPr>
        <w:t>. De seguida os mesmos são encaminhados até ao</w:t>
      </w:r>
      <w:r w:rsidR="004D7DFA" w:rsidRPr="006F54B1">
        <w:rPr>
          <w:rFonts w:ascii="Times New Roman" w:hAnsi="Times New Roman" w:cs="Times New Roman"/>
          <w:color w:val="000000" w:themeColor="text1"/>
          <w:sz w:val="24"/>
          <w:szCs w:val="24"/>
        </w:rPr>
        <w:t xml:space="preserve"> estaleiro da empresa, onde são depositados no chão, de forma desorganizada e em outros caso</w:t>
      </w:r>
      <w:r w:rsidR="00C129B6" w:rsidRPr="006F54B1">
        <w:rPr>
          <w:rFonts w:ascii="Times New Roman" w:hAnsi="Times New Roman" w:cs="Times New Roman"/>
          <w:color w:val="000000" w:themeColor="text1"/>
          <w:sz w:val="24"/>
          <w:szCs w:val="24"/>
        </w:rPr>
        <w:t>s misturados</w:t>
      </w:r>
      <w:r w:rsidR="0047241B" w:rsidRPr="006F54B1">
        <w:rPr>
          <w:rFonts w:ascii="Times New Roman" w:hAnsi="Times New Roman" w:cs="Times New Roman"/>
          <w:color w:val="000000" w:themeColor="text1"/>
          <w:sz w:val="24"/>
          <w:szCs w:val="24"/>
        </w:rPr>
        <w:t xml:space="preserve"> sem nenhum método de tratamento.</w:t>
      </w:r>
    </w:p>
    <w:p w:rsidR="007D4B6D" w:rsidRPr="006F54B1" w:rsidRDefault="007D4B6D"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664136" w:rsidRPr="003E2333" w:rsidRDefault="00664136" w:rsidP="00CB3313">
      <w:pPr>
        <w:pStyle w:val="Ttulo1"/>
        <w:numPr>
          <w:ilvl w:val="4"/>
          <w:numId w:val="18"/>
        </w:numPr>
        <w:spacing w:line="360" w:lineRule="auto"/>
        <w:jc w:val="both"/>
        <w:rPr>
          <w:rFonts w:ascii="Times New Roman" w:hAnsi="Times New Roman" w:cs="Times New Roman"/>
          <w:b/>
          <w:color w:val="000000" w:themeColor="text1"/>
          <w:sz w:val="24"/>
          <w:szCs w:val="24"/>
        </w:rPr>
      </w:pPr>
      <w:bookmarkStart w:id="92" w:name="_Toc9352804"/>
      <w:bookmarkStart w:id="93" w:name="_Toc9409698"/>
      <w:r w:rsidRPr="003E2333">
        <w:rPr>
          <w:rFonts w:ascii="Times New Roman" w:hAnsi="Times New Roman" w:cs="Times New Roman"/>
          <w:b/>
          <w:color w:val="000000" w:themeColor="text1"/>
          <w:sz w:val="24"/>
          <w:szCs w:val="24"/>
        </w:rPr>
        <w:t>Entulho</w:t>
      </w:r>
      <w:bookmarkEnd w:id="92"/>
      <w:bookmarkEnd w:id="93"/>
    </w:p>
    <w:p w:rsidR="00F72496" w:rsidRPr="006F54B1" w:rsidRDefault="00C129B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M</w:t>
      </w:r>
      <w:r w:rsidR="00F72496" w:rsidRPr="006F54B1">
        <w:rPr>
          <w:rFonts w:ascii="Times New Roman" w:hAnsi="Times New Roman" w:cs="Times New Roman"/>
          <w:color w:val="000000" w:themeColor="text1"/>
          <w:sz w:val="24"/>
          <w:szCs w:val="24"/>
        </w:rPr>
        <w:t xml:space="preserve">aior parte </w:t>
      </w:r>
      <w:r w:rsidRPr="006F54B1">
        <w:rPr>
          <w:rFonts w:ascii="Times New Roman" w:hAnsi="Times New Roman" w:cs="Times New Roman"/>
          <w:color w:val="000000" w:themeColor="text1"/>
          <w:sz w:val="24"/>
          <w:szCs w:val="24"/>
        </w:rPr>
        <w:t xml:space="preserve">provém </w:t>
      </w:r>
      <w:r w:rsidR="00F72496" w:rsidRPr="006F54B1">
        <w:rPr>
          <w:rFonts w:ascii="Times New Roman" w:hAnsi="Times New Roman" w:cs="Times New Roman"/>
          <w:color w:val="000000" w:themeColor="text1"/>
          <w:sz w:val="24"/>
          <w:szCs w:val="24"/>
        </w:rPr>
        <w:t xml:space="preserve">da demolição de edifícios, e também das perdas ocorridas durante o processo de construção, como </w:t>
      </w:r>
      <w:proofErr w:type="gramStart"/>
      <w:r w:rsidR="00F72496" w:rsidRPr="006F54B1">
        <w:rPr>
          <w:rFonts w:ascii="Times New Roman" w:hAnsi="Times New Roman" w:cs="Times New Roman"/>
          <w:color w:val="000000" w:themeColor="text1"/>
          <w:sz w:val="24"/>
          <w:szCs w:val="24"/>
        </w:rPr>
        <w:t>por exemplo</w:t>
      </w:r>
      <w:proofErr w:type="gramEnd"/>
      <w:r w:rsidR="00F72496" w:rsidRPr="006F54B1">
        <w:rPr>
          <w:rFonts w:ascii="Times New Roman" w:hAnsi="Times New Roman" w:cs="Times New Roman"/>
          <w:color w:val="000000" w:themeColor="text1"/>
          <w:sz w:val="24"/>
          <w:szCs w:val="24"/>
        </w:rPr>
        <w:t xml:space="preserve"> a quebra de blocos, lancis, tijolos, em diante. Este resíduo é comercializado pelo seu grande valor de reaproveitamento em terrenos para aterros, </w:t>
      </w:r>
      <w:r w:rsidR="007D4B6D" w:rsidRPr="006F54B1">
        <w:rPr>
          <w:rFonts w:ascii="Times New Roman" w:hAnsi="Times New Roman" w:cs="Times New Roman"/>
          <w:color w:val="000000" w:themeColor="text1"/>
          <w:sz w:val="24"/>
          <w:szCs w:val="24"/>
        </w:rPr>
        <w:t>para o melhoramento das vias de acesso, para enchimento nas zonas onde ocorreu a erosão, algumas famílias entram em contacto com a empresa para</w:t>
      </w:r>
      <w:r w:rsidR="00C02FC0"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obter entulho para usar </w:t>
      </w:r>
      <w:r w:rsidR="007D4B6D" w:rsidRPr="006F54B1">
        <w:rPr>
          <w:rFonts w:ascii="Times New Roman" w:hAnsi="Times New Roman" w:cs="Times New Roman"/>
          <w:color w:val="000000" w:themeColor="text1"/>
          <w:sz w:val="24"/>
          <w:szCs w:val="24"/>
        </w:rPr>
        <w:t xml:space="preserve">nas suas residências, </w:t>
      </w:r>
      <w:r w:rsidR="001C1670" w:rsidRPr="006F54B1">
        <w:rPr>
          <w:rFonts w:ascii="Times New Roman" w:hAnsi="Times New Roman" w:cs="Times New Roman"/>
          <w:color w:val="000000" w:themeColor="text1"/>
          <w:sz w:val="24"/>
          <w:szCs w:val="24"/>
        </w:rPr>
        <w:t>é também usado</w:t>
      </w:r>
      <w:r w:rsidR="00F72496" w:rsidRPr="006F54B1">
        <w:rPr>
          <w:rFonts w:ascii="Times New Roman" w:hAnsi="Times New Roman" w:cs="Times New Roman"/>
          <w:color w:val="000000" w:themeColor="text1"/>
          <w:sz w:val="24"/>
          <w:szCs w:val="24"/>
        </w:rPr>
        <w:t xml:space="preserve"> em certas fases de construção pela própria empresa</w:t>
      </w:r>
      <w:r w:rsidR="007D4B6D" w:rsidRPr="006F54B1">
        <w:rPr>
          <w:rFonts w:ascii="Times New Roman" w:hAnsi="Times New Roman" w:cs="Times New Roman"/>
          <w:color w:val="000000" w:themeColor="text1"/>
          <w:sz w:val="24"/>
          <w:szCs w:val="24"/>
        </w:rPr>
        <w:t>.</w:t>
      </w:r>
    </w:p>
    <w:p w:rsidR="003103C1" w:rsidRDefault="003103C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64136" w:rsidRPr="006F54B1" w:rsidRDefault="00EF7FA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Es</w:t>
      </w:r>
      <w:r w:rsidR="007D4B6D" w:rsidRPr="006F54B1">
        <w:rPr>
          <w:rFonts w:ascii="Times New Roman" w:hAnsi="Times New Roman" w:cs="Times New Roman"/>
          <w:color w:val="000000" w:themeColor="text1"/>
          <w:sz w:val="24"/>
          <w:szCs w:val="24"/>
        </w:rPr>
        <w:t>tes</w:t>
      </w:r>
      <w:r w:rsidR="00C02FC0" w:rsidRPr="006F54B1">
        <w:rPr>
          <w:rFonts w:ascii="Times New Roman" w:hAnsi="Times New Roman" w:cs="Times New Roman"/>
          <w:color w:val="000000" w:themeColor="text1"/>
          <w:sz w:val="24"/>
          <w:szCs w:val="24"/>
        </w:rPr>
        <w:t xml:space="preserve"> resíduos</w:t>
      </w:r>
      <w:r w:rsidR="00C129B6" w:rsidRPr="006F54B1">
        <w:rPr>
          <w:rFonts w:ascii="Times New Roman" w:hAnsi="Times New Roman" w:cs="Times New Roman"/>
          <w:color w:val="000000" w:themeColor="text1"/>
          <w:sz w:val="24"/>
          <w:szCs w:val="24"/>
        </w:rPr>
        <w:t xml:space="preserve"> tem permanecido </w:t>
      </w:r>
      <w:r w:rsidRPr="006F54B1">
        <w:rPr>
          <w:rFonts w:ascii="Times New Roman" w:hAnsi="Times New Roman" w:cs="Times New Roman"/>
          <w:color w:val="000000" w:themeColor="text1"/>
          <w:sz w:val="24"/>
          <w:szCs w:val="24"/>
        </w:rPr>
        <w:t>no estaleiro</w:t>
      </w:r>
      <w:r w:rsidR="00545454">
        <w:rPr>
          <w:rFonts w:ascii="Times New Roman" w:hAnsi="Times New Roman" w:cs="Times New Roman"/>
          <w:color w:val="000000" w:themeColor="text1"/>
          <w:sz w:val="24"/>
          <w:szCs w:val="24"/>
        </w:rPr>
        <w:t xml:space="preserve"> no período de</w:t>
      </w:r>
      <w:r w:rsidR="00C129B6" w:rsidRPr="006F54B1">
        <w:rPr>
          <w:rFonts w:ascii="Times New Roman" w:hAnsi="Times New Roman" w:cs="Times New Roman"/>
          <w:color w:val="000000" w:themeColor="text1"/>
          <w:sz w:val="24"/>
          <w:szCs w:val="24"/>
        </w:rPr>
        <w:t xml:space="preserve"> proximamente </w:t>
      </w:r>
      <w:proofErr w:type="gramStart"/>
      <w:r w:rsidR="00C129B6" w:rsidRPr="006F54B1">
        <w:rPr>
          <w:rFonts w:ascii="Times New Roman" w:hAnsi="Times New Roman" w:cs="Times New Roman"/>
          <w:color w:val="000000" w:themeColor="text1"/>
          <w:sz w:val="24"/>
          <w:szCs w:val="24"/>
        </w:rPr>
        <w:t>2</w:t>
      </w:r>
      <w:proofErr w:type="gramEnd"/>
      <w:r w:rsidR="00C129B6" w:rsidRPr="006F54B1">
        <w:rPr>
          <w:rFonts w:ascii="Times New Roman" w:hAnsi="Times New Roman" w:cs="Times New Roman"/>
          <w:color w:val="000000" w:themeColor="text1"/>
          <w:sz w:val="24"/>
          <w:szCs w:val="24"/>
        </w:rPr>
        <w:t xml:space="preserve"> anos, facto que contribui para degrad</w:t>
      </w:r>
      <w:r w:rsidR="00C321E1">
        <w:rPr>
          <w:rFonts w:ascii="Times New Roman" w:hAnsi="Times New Roman" w:cs="Times New Roman"/>
          <w:color w:val="000000" w:themeColor="text1"/>
          <w:sz w:val="24"/>
          <w:szCs w:val="24"/>
        </w:rPr>
        <w:t>ação do ambiente</w:t>
      </w:r>
      <w:r w:rsidR="00C129B6" w:rsidRPr="006F54B1">
        <w:rPr>
          <w:rFonts w:ascii="Times New Roman" w:hAnsi="Times New Roman" w:cs="Times New Roman"/>
          <w:color w:val="000000" w:themeColor="text1"/>
          <w:sz w:val="24"/>
          <w:szCs w:val="24"/>
        </w:rPr>
        <w:t>.</w:t>
      </w:r>
    </w:p>
    <w:p w:rsidR="00664136" w:rsidRPr="006F54B1" w:rsidRDefault="003E1F1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noProof/>
          <w:color w:val="000000" w:themeColor="text1"/>
          <w:sz w:val="24"/>
          <w:szCs w:val="24"/>
        </w:rPr>
        <w:t xml:space="preserve"> </w:t>
      </w:r>
      <w:r w:rsidRPr="006F54B1">
        <w:rPr>
          <w:rFonts w:ascii="Times New Roman" w:hAnsi="Times New Roman" w:cs="Times New Roman"/>
          <w:noProof/>
          <w:color w:val="000000" w:themeColor="text1"/>
          <w:sz w:val="24"/>
          <w:szCs w:val="24"/>
          <w:lang w:val="en-US"/>
        </w:rPr>
        <w:drawing>
          <wp:inline distT="0" distB="0" distL="0" distR="0" wp14:anchorId="3FAA0969" wp14:editId="7937D9C8">
            <wp:extent cx="2609215" cy="2231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15" cy="2231390"/>
                    </a:xfrm>
                    <a:prstGeom prst="rect">
                      <a:avLst/>
                    </a:prstGeom>
                    <a:noFill/>
                  </pic:spPr>
                </pic:pic>
              </a:graphicData>
            </a:graphic>
          </wp:inline>
        </w:drawing>
      </w:r>
      <w:r w:rsidRPr="006F54B1">
        <w:rPr>
          <w:rFonts w:ascii="Times New Roman" w:hAnsi="Times New Roman" w:cs="Times New Roman"/>
          <w:noProof/>
          <w:color w:val="000000" w:themeColor="text1"/>
          <w:sz w:val="24"/>
          <w:szCs w:val="24"/>
        </w:rPr>
        <w:t xml:space="preserve"> </w:t>
      </w:r>
      <w:r w:rsidRPr="006F54B1">
        <w:rPr>
          <w:rFonts w:ascii="Times New Roman" w:hAnsi="Times New Roman" w:cs="Times New Roman"/>
          <w:noProof/>
          <w:color w:val="000000" w:themeColor="text1"/>
          <w:sz w:val="24"/>
          <w:szCs w:val="24"/>
          <w:lang w:val="en-US"/>
        </w:rPr>
        <w:drawing>
          <wp:inline distT="0" distB="0" distL="0" distR="0" wp14:anchorId="6EAAC949" wp14:editId="28F8EAA2">
            <wp:extent cx="2406611" cy="2243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335" cy="2254384"/>
                    </a:xfrm>
                    <a:prstGeom prst="rect">
                      <a:avLst/>
                    </a:prstGeom>
                    <a:noFill/>
                  </pic:spPr>
                </pic:pic>
              </a:graphicData>
            </a:graphic>
          </wp:inline>
        </w:drawing>
      </w:r>
      <w:r w:rsidRPr="006F54B1">
        <w:rPr>
          <w:rFonts w:ascii="Times New Roman" w:hAnsi="Times New Roman" w:cs="Times New Roman"/>
          <w:noProof/>
          <w:color w:val="000000" w:themeColor="text1"/>
          <w:sz w:val="24"/>
          <w:szCs w:val="24"/>
        </w:rPr>
        <w:t xml:space="preserve">                                     </w:t>
      </w:r>
    </w:p>
    <w:p w:rsidR="002A2197" w:rsidRPr="006F54B1" w:rsidRDefault="00F72496"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Figura</w:t>
      </w:r>
      <w:r w:rsidR="00F62BD0">
        <w:rPr>
          <w:rFonts w:ascii="Times New Roman" w:hAnsi="Times New Roman" w:cs="Times New Roman"/>
          <w:i/>
          <w:color w:val="000000" w:themeColor="text1"/>
          <w:sz w:val="24"/>
          <w:szCs w:val="24"/>
        </w:rPr>
        <w:t xml:space="preserve"> 5 e 6</w:t>
      </w:r>
      <w:r w:rsidR="00D85C48" w:rsidRPr="006F54B1">
        <w:rPr>
          <w:rFonts w:ascii="Times New Roman" w:hAnsi="Times New Roman" w:cs="Times New Roman"/>
          <w:i/>
          <w:color w:val="000000" w:themeColor="text1"/>
          <w:sz w:val="24"/>
          <w:szCs w:val="24"/>
        </w:rPr>
        <w:t xml:space="preserve">: </w:t>
      </w:r>
      <w:r w:rsidR="00EF7FA0" w:rsidRPr="006F54B1">
        <w:rPr>
          <w:rFonts w:ascii="Times New Roman" w:hAnsi="Times New Roman" w:cs="Times New Roman"/>
          <w:i/>
          <w:color w:val="000000" w:themeColor="text1"/>
          <w:sz w:val="24"/>
          <w:szCs w:val="24"/>
        </w:rPr>
        <w:t>Ent</w:t>
      </w:r>
      <w:r w:rsidRPr="006F54B1">
        <w:rPr>
          <w:rFonts w:ascii="Times New Roman" w:hAnsi="Times New Roman" w:cs="Times New Roman"/>
          <w:i/>
          <w:color w:val="000000" w:themeColor="text1"/>
          <w:sz w:val="24"/>
          <w:szCs w:val="24"/>
        </w:rPr>
        <w:t xml:space="preserve">ulho depositado no estaleiro da </w:t>
      </w:r>
      <w:r w:rsidR="00EF7FA0" w:rsidRPr="006F54B1">
        <w:rPr>
          <w:rFonts w:ascii="Times New Roman" w:hAnsi="Times New Roman" w:cs="Times New Roman"/>
          <w:i/>
          <w:color w:val="000000" w:themeColor="text1"/>
          <w:sz w:val="24"/>
          <w:szCs w:val="24"/>
        </w:rPr>
        <w:t xml:space="preserve">PCL. </w:t>
      </w:r>
      <w:r w:rsidRPr="006F54B1">
        <w:rPr>
          <w:rFonts w:ascii="Times New Roman" w:hAnsi="Times New Roman" w:cs="Times New Roman"/>
          <w:i/>
          <w:color w:val="000000" w:themeColor="text1"/>
          <w:sz w:val="24"/>
          <w:szCs w:val="24"/>
        </w:rPr>
        <w:t xml:space="preserve">   </w:t>
      </w:r>
    </w:p>
    <w:p w:rsidR="00664136" w:rsidRPr="006F54B1" w:rsidRDefault="00D85C4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Fonte: </w:t>
      </w:r>
      <w:r w:rsidR="00F72496" w:rsidRPr="006F54B1">
        <w:rPr>
          <w:rFonts w:ascii="Times New Roman" w:hAnsi="Times New Roman" w:cs="Times New Roman"/>
          <w:i/>
          <w:color w:val="000000" w:themeColor="text1"/>
          <w:sz w:val="24"/>
          <w:szCs w:val="24"/>
        </w:rPr>
        <w:t>Dádiva Mafala</w:t>
      </w:r>
    </w:p>
    <w:p w:rsidR="00664136" w:rsidRPr="006F54B1" w:rsidRDefault="00664136"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664136" w:rsidRPr="002C5E5A" w:rsidRDefault="00F72496" w:rsidP="00CB3313">
      <w:pPr>
        <w:pStyle w:val="Ttulo1"/>
        <w:numPr>
          <w:ilvl w:val="4"/>
          <w:numId w:val="18"/>
        </w:numPr>
        <w:spacing w:line="360" w:lineRule="auto"/>
        <w:jc w:val="both"/>
        <w:rPr>
          <w:rFonts w:ascii="Times New Roman" w:hAnsi="Times New Roman" w:cs="Times New Roman"/>
          <w:b/>
          <w:color w:val="000000" w:themeColor="text1"/>
          <w:sz w:val="24"/>
          <w:szCs w:val="24"/>
        </w:rPr>
      </w:pPr>
      <w:bookmarkStart w:id="94" w:name="_Toc9352805"/>
      <w:bookmarkStart w:id="95" w:name="_Toc9409699"/>
      <w:r w:rsidRPr="002C5E5A">
        <w:rPr>
          <w:rFonts w:ascii="Times New Roman" w:hAnsi="Times New Roman" w:cs="Times New Roman"/>
          <w:b/>
          <w:color w:val="000000" w:themeColor="text1"/>
          <w:sz w:val="24"/>
          <w:szCs w:val="24"/>
        </w:rPr>
        <w:t xml:space="preserve">Resíduo de </w:t>
      </w:r>
      <w:r w:rsidR="001368F0" w:rsidRPr="002C5E5A">
        <w:rPr>
          <w:rFonts w:ascii="Times New Roman" w:hAnsi="Times New Roman" w:cs="Times New Roman"/>
          <w:b/>
          <w:color w:val="000000" w:themeColor="text1"/>
          <w:sz w:val="24"/>
          <w:szCs w:val="24"/>
        </w:rPr>
        <w:t>Metal</w:t>
      </w:r>
      <w:bookmarkEnd w:id="94"/>
      <w:bookmarkEnd w:id="95"/>
    </w:p>
    <w:p w:rsidR="00B7744F" w:rsidRPr="006F54B1" w:rsidRDefault="0066413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Este</w:t>
      </w:r>
      <w:r w:rsidR="001368F0"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resíduo</w:t>
      </w:r>
      <w:r w:rsidR="001368F0" w:rsidRPr="006F54B1">
        <w:rPr>
          <w:rFonts w:ascii="Times New Roman" w:hAnsi="Times New Roman" w:cs="Times New Roman"/>
          <w:color w:val="000000" w:themeColor="text1"/>
          <w:sz w:val="24"/>
          <w:szCs w:val="24"/>
        </w:rPr>
        <w:t>s metálicos</w:t>
      </w:r>
      <w:r w:rsidRPr="006F54B1">
        <w:rPr>
          <w:rFonts w:ascii="Times New Roman" w:hAnsi="Times New Roman" w:cs="Times New Roman"/>
          <w:color w:val="000000" w:themeColor="text1"/>
          <w:sz w:val="24"/>
          <w:szCs w:val="24"/>
        </w:rPr>
        <w:t xml:space="preserve"> </w:t>
      </w:r>
      <w:r w:rsidR="001368F0" w:rsidRPr="006F54B1">
        <w:rPr>
          <w:rFonts w:ascii="Times New Roman" w:hAnsi="Times New Roman" w:cs="Times New Roman"/>
          <w:color w:val="000000" w:themeColor="text1"/>
          <w:sz w:val="24"/>
          <w:szCs w:val="24"/>
        </w:rPr>
        <w:t>estão</w:t>
      </w:r>
      <w:r w:rsidRPr="006F54B1">
        <w:rPr>
          <w:rFonts w:ascii="Times New Roman" w:hAnsi="Times New Roman" w:cs="Times New Roman"/>
          <w:color w:val="000000" w:themeColor="text1"/>
          <w:sz w:val="24"/>
          <w:szCs w:val="24"/>
        </w:rPr>
        <w:t xml:space="preserve"> em maior quanti</w:t>
      </w:r>
      <w:r w:rsidR="001368F0" w:rsidRPr="006F54B1">
        <w:rPr>
          <w:rFonts w:ascii="Times New Roman" w:hAnsi="Times New Roman" w:cs="Times New Roman"/>
          <w:color w:val="000000" w:themeColor="text1"/>
          <w:sz w:val="24"/>
          <w:szCs w:val="24"/>
        </w:rPr>
        <w:t>dade no estaleiro, pois não estão</w:t>
      </w:r>
      <w:r w:rsidRPr="006F54B1">
        <w:rPr>
          <w:rFonts w:ascii="Times New Roman" w:hAnsi="Times New Roman" w:cs="Times New Roman"/>
          <w:color w:val="000000" w:themeColor="text1"/>
          <w:sz w:val="24"/>
          <w:szCs w:val="24"/>
        </w:rPr>
        <w:t xml:space="preserve"> sendo </w:t>
      </w:r>
      <w:r w:rsidR="001368F0" w:rsidRPr="006F54B1">
        <w:rPr>
          <w:rFonts w:ascii="Times New Roman" w:hAnsi="Times New Roman" w:cs="Times New Roman"/>
          <w:color w:val="000000" w:themeColor="text1"/>
          <w:sz w:val="24"/>
          <w:szCs w:val="24"/>
        </w:rPr>
        <w:t xml:space="preserve">reciclados nem </w:t>
      </w:r>
      <w:r w:rsidRPr="006F54B1">
        <w:rPr>
          <w:rFonts w:ascii="Times New Roman" w:hAnsi="Times New Roman" w:cs="Times New Roman"/>
          <w:color w:val="000000" w:themeColor="text1"/>
          <w:sz w:val="24"/>
          <w:szCs w:val="24"/>
        </w:rPr>
        <w:t>reutilizado</w:t>
      </w:r>
      <w:r w:rsidR="001368F0" w:rsidRPr="006F54B1">
        <w:rPr>
          <w:rFonts w:ascii="Times New Roman" w:hAnsi="Times New Roman" w:cs="Times New Roman"/>
          <w:color w:val="000000" w:themeColor="text1"/>
          <w:sz w:val="24"/>
          <w:szCs w:val="24"/>
        </w:rPr>
        <w:t xml:space="preserve">s e nem </w:t>
      </w:r>
      <w:r w:rsidRPr="006F54B1">
        <w:rPr>
          <w:rFonts w:ascii="Times New Roman" w:hAnsi="Times New Roman" w:cs="Times New Roman"/>
          <w:color w:val="000000" w:themeColor="text1"/>
          <w:sz w:val="24"/>
          <w:szCs w:val="24"/>
        </w:rPr>
        <w:t>para vários fins, como fabrico de janelas e portas de grades, carin</w:t>
      </w:r>
      <w:r w:rsidR="001A5226" w:rsidRPr="006F54B1">
        <w:rPr>
          <w:rFonts w:ascii="Times New Roman" w:hAnsi="Times New Roman" w:cs="Times New Roman"/>
          <w:color w:val="000000" w:themeColor="text1"/>
          <w:sz w:val="24"/>
          <w:szCs w:val="24"/>
        </w:rPr>
        <w:t xml:space="preserve">has das mãos para crianças. </w:t>
      </w:r>
      <w:r w:rsidR="00F72496" w:rsidRPr="006F54B1">
        <w:rPr>
          <w:rFonts w:ascii="Times New Roman" w:hAnsi="Times New Roman" w:cs="Times New Roman"/>
          <w:color w:val="000000" w:themeColor="text1"/>
          <w:sz w:val="24"/>
          <w:szCs w:val="24"/>
        </w:rPr>
        <w:t>A n</w:t>
      </w:r>
      <w:r w:rsidRPr="006F54B1">
        <w:rPr>
          <w:rFonts w:ascii="Times New Roman" w:hAnsi="Times New Roman" w:cs="Times New Roman"/>
          <w:color w:val="000000" w:themeColor="text1"/>
          <w:sz w:val="24"/>
          <w:szCs w:val="24"/>
        </w:rPr>
        <w:t>ão</w:t>
      </w:r>
      <w:r w:rsidR="001A5226" w:rsidRPr="006F54B1">
        <w:rPr>
          <w:rFonts w:ascii="Times New Roman" w:hAnsi="Times New Roman" w:cs="Times New Roman"/>
          <w:color w:val="000000" w:themeColor="text1"/>
          <w:sz w:val="24"/>
          <w:szCs w:val="24"/>
        </w:rPr>
        <w:t xml:space="preserve"> reutilização do resíduo metal</w:t>
      </w:r>
      <w:r w:rsidR="00F72496" w:rsidRPr="006F54B1">
        <w:rPr>
          <w:rFonts w:ascii="Times New Roman" w:hAnsi="Times New Roman" w:cs="Times New Roman"/>
          <w:color w:val="000000" w:themeColor="text1"/>
          <w:sz w:val="24"/>
          <w:szCs w:val="24"/>
        </w:rPr>
        <w:t xml:space="preserve"> é devido </w:t>
      </w:r>
      <w:proofErr w:type="gramStart"/>
      <w:r w:rsidR="00F72496" w:rsidRPr="006F54B1">
        <w:rPr>
          <w:rFonts w:ascii="Times New Roman" w:hAnsi="Times New Roman" w:cs="Times New Roman"/>
          <w:color w:val="000000" w:themeColor="text1"/>
          <w:sz w:val="24"/>
          <w:szCs w:val="24"/>
        </w:rPr>
        <w:t>a</w:t>
      </w:r>
      <w:proofErr w:type="gramEnd"/>
      <w:r w:rsidRPr="006F54B1">
        <w:rPr>
          <w:rFonts w:ascii="Times New Roman" w:hAnsi="Times New Roman" w:cs="Times New Roman"/>
          <w:color w:val="000000" w:themeColor="text1"/>
          <w:sz w:val="24"/>
          <w:szCs w:val="24"/>
        </w:rPr>
        <w:t xml:space="preserve"> falta de colabo</w:t>
      </w:r>
      <w:r w:rsidR="00C02FC0" w:rsidRPr="006F54B1">
        <w:rPr>
          <w:rFonts w:ascii="Times New Roman" w:hAnsi="Times New Roman" w:cs="Times New Roman"/>
          <w:color w:val="000000" w:themeColor="text1"/>
          <w:sz w:val="24"/>
          <w:szCs w:val="24"/>
        </w:rPr>
        <w:t xml:space="preserve">ração da empresa para com </w:t>
      </w:r>
      <w:r w:rsidR="004E2264" w:rsidRPr="006F54B1">
        <w:rPr>
          <w:rFonts w:ascii="Times New Roman" w:hAnsi="Times New Roman" w:cs="Times New Roman"/>
          <w:color w:val="000000" w:themeColor="text1"/>
          <w:sz w:val="24"/>
          <w:szCs w:val="24"/>
        </w:rPr>
        <w:t xml:space="preserve">os </w:t>
      </w:r>
      <w:r w:rsidR="001A5226" w:rsidRPr="006F54B1">
        <w:rPr>
          <w:rFonts w:ascii="Times New Roman" w:hAnsi="Times New Roman" w:cs="Times New Roman"/>
          <w:color w:val="000000" w:themeColor="text1"/>
          <w:sz w:val="24"/>
          <w:szCs w:val="24"/>
        </w:rPr>
        <w:t>serralheiros ou artesões.</w:t>
      </w:r>
    </w:p>
    <w:p w:rsidR="003E1F11" w:rsidRPr="006F54B1" w:rsidRDefault="003E1F1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noProof/>
          <w:color w:val="000000" w:themeColor="text1"/>
          <w:sz w:val="24"/>
          <w:szCs w:val="24"/>
          <w:lang w:val="en-US"/>
        </w:rPr>
        <w:drawing>
          <wp:inline distT="0" distB="0" distL="0" distR="0" wp14:anchorId="704E1F17" wp14:editId="000BB82F">
            <wp:extent cx="2572571" cy="1890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185" cy="1906074"/>
                    </a:xfrm>
                    <a:prstGeom prst="rect">
                      <a:avLst/>
                    </a:prstGeom>
                    <a:noFill/>
                  </pic:spPr>
                </pic:pic>
              </a:graphicData>
            </a:graphic>
          </wp:inline>
        </w:drawing>
      </w:r>
      <w:r w:rsidRPr="006F54B1">
        <w:rPr>
          <w:rFonts w:ascii="Times New Roman" w:hAnsi="Times New Roman" w:cs="Times New Roman"/>
          <w:noProof/>
          <w:color w:val="000000" w:themeColor="text1"/>
          <w:sz w:val="24"/>
          <w:szCs w:val="24"/>
          <w:lang w:val="en-US"/>
        </w:rPr>
        <w:drawing>
          <wp:inline distT="0" distB="0" distL="0" distR="0" wp14:anchorId="5CA59C3E" wp14:editId="5867E711">
            <wp:extent cx="2425065" cy="1907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3496" cy="1921833"/>
                    </a:xfrm>
                    <a:prstGeom prst="rect">
                      <a:avLst/>
                    </a:prstGeom>
                    <a:noFill/>
                  </pic:spPr>
                </pic:pic>
              </a:graphicData>
            </a:graphic>
          </wp:inline>
        </w:drawing>
      </w:r>
    </w:p>
    <w:p w:rsidR="00664136" w:rsidRPr="006F54B1" w:rsidRDefault="00F62BD0"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Figura 7 e 8</w:t>
      </w:r>
      <w:r w:rsidR="00D85C48" w:rsidRPr="006F54B1">
        <w:rPr>
          <w:rFonts w:ascii="Times New Roman" w:hAnsi="Times New Roman" w:cs="Times New Roman"/>
          <w:i/>
          <w:color w:val="000000" w:themeColor="text1"/>
          <w:sz w:val="24"/>
          <w:szCs w:val="24"/>
        </w:rPr>
        <w:t xml:space="preserve">: </w:t>
      </w:r>
      <w:r w:rsidR="00F72496" w:rsidRPr="006F54B1">
        <w:rPr>
          <w:rFonts w:ascii="Times New Roman" w:hAnsi="Times New Roman" w:cs="Times New Roman"/>
          <w:i/>
          <w:color w:val="000000" w:themeColor="text1"/>
          <w:sz w:val="24"/>
          <w:szCs w:val="24"/>
        </w:rPr>
        <w:t>Resíduos de M</w:t>
      </w:r>
      <w:r w:rsidR="006A1A64">
        <w:rPr>
          <w:rFonts w:ascii="Times New Roman" w:hAnsi="Times New Roman" w:cs="Times New Roman"/>
          <w:i/>
          <w:color w:val="000000" w:themeColor="text1"/>
          <w:sz w:val="24"/>
          <w:szCs w:val="24"/>
        </w:rPr>
        <w:t>etal depositados no estaleiro da</w:t>
      </w:r>
      <w:r w:rsidR="00F72496" w:rsidRPr="006F54B1">
        <w:rPr>
          <w:rFonts w:ascii="Times New Roman" w:hAnsi="Times New Roman" w:cs="Times New Roman"/>
          <w:i/>
          <w:color w:val="000000" w:themeColor="text1"/>
          <w:sz w:val="24"/>
          <w:szCs w:val="24"/>
        </w:rPr>
        <w:t xml:space="preserve"> PCL</w:t>
      </w:r>
    </w:p>
    <w:p w:rsidR="00F72496" w:rsidRPr="006F54B1" w:rsidRDefault="00F72496"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Fonte</w:t>
      </w:r>
      <w:r w:rsidR="00D85C48" w:rsidRPr="006F54B1">
        <w:rPr>
          <w:rFonts w:ascii="Times New Roman" w:hAnsi="Times New Roman" w:cs="Times New Roman"/>
          <w:i/>
          <w:color w:val="000000" w:themeColor="text1"/>
          <w:sz w:val="24"/>
          <w:szCs w:val="24"/>
        </w:rPr>
        <w:t xml:space="preserve">: </w:t>
      </w:r>
      <w:r w:rsidRPr="006F54B1">
        <w:rPr>
          <w:rFonts w:ascii="Times New Roman" w:hAnsi="Times New Roman" w:cs="Times New Roman"/>
          <w:i/>
          <w:color w:val="000000" w:themeColor="text1"/>
          <w:sz w:val="24"/>
          <w:szCs w:val="24"/>
        </w:rPr>
        <w:t>Dádiva Mafala</w:t>
      </w:r>
    </w:p>
    <w:p w:rsidR="00664136" w:rsidRPr="006F54B1" w:rsidRDefault="0066413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64136" w:rsidRPr="002C5E5A" w:rsidRDefault="00097017" w:rsidP="00CB3313">
      <w:pPr>
        <w:pStyle w:val="Ttulo1"/>
        <w:numPr>
          <w:ilvl w:val="4"/>
          <w:numId w:val="18"/>
        </w:numPr>
        <w:spacing w:line="360" w:lineRule="auto"/>
        <w:jc w:val="both"/>
        <w:rPr>
          <w:rFonts w:ascii="Times New Roman" w:hAnsi="Times New Roman" w:cs="Times New Roman"/>
          <w:b/>
          <w:color w:val="000000" w:themeColor="text1"/>
          <w:sz w:val="24"/>
          <w:szCs w:val="24"/>
        </w:rPr>
      </w:pPr>
      <w:bookmarkStart w:id="96" w:name="_Toc9352806"/>
      <w:bookmarkStart w:id="97" w:name="_Toc9409700"/>
      <w:r w:rsidRPr="002C5E5A">
        <w:rPr>
          <w:rFonts w:ascii="Times New Roman" w:hAnsi="Times New Roman" w:cs="Times New Roman"/>
          <w:b/>
          <w:color w:val="000000" w:themeColor="text1"/>
          <w:sz w:val="24"/>
          <w:szCs w:val="24"/>
        </w:rPr>
        <w:t>Resíduo de P</w:t>
      </w:r>
      <w:r w:rsidR="00F72496" w:rsidRPr="002C5E5A">
        <w:rPr>
          <w:rFonts w:ascii="Times New Roman" w:hAnsi="Times New Roman" w:cs="Times New Roman"/>
          <w:b/>
          <w:color w:val="000000" w:themeColor="text1"/>
          <w:sz w:val="24"/>
          <w:szCs w:val="24"/>
        </w:rPr>
        <w:t>apel</w:t>
      </w:r>
      <w:bookmarkEnd w:id="96"/>
      <w:bookmarkEnd w:id="97"/>
    </w:p>
    <w:p w:rsidR="00F72496" w:rsidRPr="006F54B1" w:rsidRDefault="00F8460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PCL usa mais o cimento nas suas actividades, depois de usar a matéria-prima, fica o resíduo que é o papel, que muitas das suas</w:t>
      </w:r>
      <w:r w:rsidR="008255C2">
        <w:rPr>
          <w:rFonts w:ascii="Times New Roman" w:hAnsi="Times New Roman" w:cs="Times New Roman"/>
          <w:color w:val="000000" w:themeColor="text1"/>
          <w:sz w:val="24"/>
          <w:szCs w:val="24"/>
        </w:rPr>
        <w:t xml:space="preserve"> vezes </w:t>
      </w:r>
      <w:proofErr w:type="gramStart"/>
      <w:r w:rsidR="008255C2">
        <w:rPr>
          <w:rFonts w:ascii="Times New Roman" w:hAnsi="Times New Roman" w:cs="Times New Roman"/>
          <w:color w:val="000000" w:themeColor="text1"/>
          <w:sz w:val="24"/>
          <w:szCs w:val="24"/>
        </w:rPr>
        <w:t>é</w:t>
      </w:r>
      <w:proofErr w:type="gramEnd"/>
      <w:r w:rsidR="008255C2">
        <w:rPr>
          <w:rFonts w:ascii="Times New Roman" w:hAnsi="Times New Roman" w:cs="Times New Roman"/>
          <w:color w:val="000000" w:themeColor="text1"/>
          <w:sz w:val="24"/>
          <w:szCs w:val="24"/>
        </w:rPr>
        <w:t xml:space="preserve"> 90</w:t>
      </w:r>
      <w:r w:rsidR="00C02FC0" w:rsidRPr="006F54B1">
        <w:rPr>
          <w:rFonts w:ascii="Times New Roman" w:hAnsi="Times New Roman" w:cs="Times New Roman"/>
          <w:color w:val="000000" w:themeColor="text1"/>
          <w:sz w:val="24"/>
          <w:szCs w:val="24"/>
        </w:rPr>
        <w:t>% reutilizado</w:t>
      </w:r>
      <w:r w:rsidR="001A5226" w:rsidRPr="006F54B1">
        <w:rPr>
          <w:rFonts w:ascii="Times New Roman" w:hAnsi="Times New Roman" w:cs="Times New Roman"/>
          <w:color w:val="000000" w:themeColor="text1"/>
          <w:sz w:val="24"/>
          <w:szCs w:val="24"/>
        </w:rPr>
        <w:t xml:space="preserve"> para</w:t>
      </w:r>
      <w:r w:rsidR="00B7744F" w:rsidRPr="006F54B1">
        <w:rPr>
          <w:rFonts w:ascii="Times New Roman" w:hAnsi="Times New Roman" w:cs="Times New Roman"/>
          <w:color w:val="000000" w:themeColor="text1"/>
          <w:sz w:val="24"/>
          <w:szCs w:val="24"/>
        </w:rPr>
        <w:t xml:space="preserve"> a cobertura em betão nas obras </w:t>
      </w:r>
      <w:r w:rsidR="008255C2">
        <w:rPr>
          <w:rFonts w:ascii="Times New Roman" w:hAnsi="Times New Roman" w:cs="Times New Roman"/>
          <w:color w:val="000000" w:themeColor="text1"/>
          <w:sz w:val="24"/>
          <w:szCs w:val="24"/>
        </w:rPr>
        <w:t>10</w:t>
      </w:r>
      <w:r w:rsidR="00C02FC0"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incinerados</w:t>
      </w:r>
      <w:r w:rsidR="001A5226" w:rsidRPr="006F54B1">
        <w:rPr>
          <w:rFonts w:ascii="Times New Roman" w:hAnsi="Times New Roman" w:cs="Times New Roman"/>
          <w:color w:val="000000" w:themeColor="text1"/>
          <w:sz w:val="24"/>
          <w:szCs w:val="24"/>
        </w:rPr>
        <w:t xml:space="preserve"> céu aberto</w:t>
      </w:r>
      <w:r w:rsidRPr="006F54B1">
        <w:rPr>
          <w:rFonts w:ascii="Times New Roman" w:hAnsi="Times New Roman" w:cs="Times New Roman"/>
          <w:color w:val="000000" w:themeColor="text1"/>
          <w:sz w:val="24"/>
          <w:szCs w:val="24"/>
        </w:rPr>
        <w:t xml:space="preserve">. </w:t>
      </w:r>
    </w:p>
    <w:p w:rsidR="00B7744F" w:rsidRPr="006F54B1" w:rsidRDefault="00B7744F"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b/>
          <w:noProof/>
          <w:color w:val="000000" w:themeColor="text1"/>
          <w:sz w:val="24"/>
          <w:szCs w:val="24"/>
          <w:lang w:val="en-US"/>
        </w:rPr>
        <w:drawing>
          <wp:inline distT="0" distB="0" distL="0" distR="0" wp14:anchorId="251857E9" wp14:editId="31F14C3A">
            <wp:extent cx="3736340" cy="2523393"/>
            <wp:effectExtent l="0" t="0" r="0" b="0"/>
            <wp:docPr id="20" name="Picture 20" descr="C:\Users\Dadiva\Desktop\Trabalho final do curso\31\20190201_12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diva\Desktop\Trabalho final do curso\31\20190201_1222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7830" cy="2551414"/>
                    </a:xfrm>
                    <a:prstGeom prst="rect">
                      <a:avLst/>
                    </a:prstGeom>
                    <a:noFill/>
                    <a:ln>
                      <a:noFill/>
                    </a:ln>
                  </pic:spPr>
                </pic:pic>
              </a:graphicData>
            </a:graphic>
          </wp:inline>
        </w:drawing>
      </w:r>
    </w:p>
    <w:p w:rsidR="00F72496" w:rsidRPr="006F54B1" w:rsidRDefault="00F62BD0"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Figura 9</w:t>
      </w:r>
      <w:r w:rsidR="00D85C48" w:rsidRPr="006F54B1">
        <w:rPr>
          <w:rFonts w:ascii="Times New Roman" w:hAnsi="Times New Roman" w:cs="Times New Roman"/>
          <w:i/>
          <w:color w:val="000000" w:themeColor="text1"/>
          <w:sz w:val="24"/>
          <w:szCs w:val="24"/>
        </w:rPr>
        <w:t>:</w:t>
      </w:r>
      <w:r w:rsidR="00097017" w:rsidRPr="006F54B1">
        <w:rPr>
          <w:rFonts w:ascii="Times New Roman" w:hAnsi="Times New Roman" w:cs="Times New Roman"/>
          <w:i/>
          <w:color w:val="000000" w:themeColor="text1"/>
          <w:sz w:val="24"/>
          <w:szCs w:val="24"/>
        </w:rPr>
        <w:t xml:space="preserve"> </w:t>
      </w:r>
      <w:r w:rsidR="00F84604" w:rsidRPr="006F54B1">
        <w:rPr>
          <w:rFonts w:ascii="Times New Roman" w:hAnsi="Times New Roman" w:cs="Times New Roman"/>
          <w:i/>
          <w:color w:val="000000" w:themeColor="text1"/>
          <w:sz w:val="24"/>
          <w:szCs w:val="24"/>
        </w:rPr>
        <w:t xml:space="preserve">Resíduo de Papel </w:t>
      </w:r>
    </w:p>
    <w:p w:rsidR="005B5011" w:rsidRPr="006F54B1" w:rsidRDefault="00F84604"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Fonte</w:t>
      </w:r>
      <w:r w:rsidR="00D85C48" w:rsidRPr="006F54B1">
        <w:rPr>
          <w:rFonts w:ascii="Times New Roman" w:hAnsi="Times New Roman" w:cs="Times New Roman"/>
          <w:i/>
          <w:color w:val="000000" w:themeColor="text1"/>
          <w:sz w:val="24"/>
          <w:szCs w:val="24"/>
        </w:rPr>
        <w:t xml:space="preserve">: </w:t>
      </w:r>
      <w:r w:rsidRPr="006F54B1">
        <w:rPr>
          <w:rFonts w:ascii="Times New Roman" w:hAnsi="Times New Roman" w:cs="Times New Roman"/>
          <w:i/>
          <w:color w:val="000000" w:themeColor="text1"/>
          <w:sz w:val="24"/>
          <w:szCs w:val="24"/>
        </w:rPr>
        <w:t>Dádiva Mafala</w:t>
      </w:r>
    </w:p>
    <w:p w:rsidR="009F6B72" w:rsidRPr="006F54B1" w:rsidRDefault="009F6B72"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9F3C77" w:rsidRPr="002C5E5A" w:rsidRDefault="00790C06" w:rsidP="00CB3313">
      <w:pPr>
        <w:pStyle w:val="Ttulo1"/>
        <w:numPr>
          <w:ilvl w:val="4"/>
          <w:numId w:val="18"/>
        </w:numPr>
        <w:spacing w:line="360" w:lineRule="auto"/>
        <w:jc w:val="both"/>
        <w:rPr>
          <w:rFonts w:ascii="Times New Roman" w:hAnsi="Times New Roman" w:cs="Times New Roman"/>
          <w:b/>
          <w:color w:val="000000" w:themeColor="text1"/>
          <w:sz w:val="24"/>
          <w:szCs w:val="24"/>
        </w:rPr>
      </w:pPr>
      <w:bookmarkStart w:id="98" w:name="_Toc9352807"/>
      <w:bookmarkStart w:id="99" w:name="_Toc9409701"/>
      <w:r w:rsidRPr="002C5E5A">
        <w:rPr>
          <w:rFonts w:ascii="Times New Roman" w:hAnsi="Times New Roman" w:cs="Times New Roman"/>
          <w:b/>
          <w:color w:val="000000" w:themeColor="text1"/>
          <w:sz w:val="24"/>
          <w:szCs w:val="24"/>
        </w:rPr>
        <w:t>Resíduo de Madeira</w:t>
      </w:r>
      <w:bookmarkEnd w:id="98"/>
      <w:bookmarkEnd w:id="99"/>
    </w:p>
    <w:p w:rsidR="00097017" w:rsidRPr="006F54B1" w:rsidRDefault="00790C0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PCL tem muito resíduo</w:t>
      </w:r>
      <w:r w:rsidR="001A5226"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de madeira, isso devido </w:t>
      </w:r>
      <w:proofErr w:type="gramStart"/>
      <w:r w:rsidRPr="006F54B1">
        <w:rPr>
          <w:rFonts w:ascii="Times New Roman" w:hAnsi="Times New Roman" w:cs="Times New Roman"/>
          <w:color w:val="000000" w:themeColor="text1"/>
          <w:sz w:val="24"/>
          <w:szCs w:val="24"/>
        </w:rPr>
        <w:t>a</w:t>
      </w:r>
      <w:proofErr w:type="gramEnd"/>
      <w:r w:rsidRPr="006F54B1">
        <w:rPr>
          <w:rFonts w:ascii="Times New Roman" w:hAnsi="Times New Roman" w:cs="Times New Roman"/>
          <w:color w:val="000000" w:themeColor="text1"/>
          <w:sz w:val="24"/>
          <w:szCs w:val="24"/>
        </w:rPr>
        <w:t xml:space="preserve"> má utilização do mesmo durante as suas actividades. Es</w:t>
      </w:r>
      <w:r w:rsidR="009F5CAD" w:rsidRPr="006F54B1">
        <w:rPr>
          <w:rFonts w:ascii="Times New Roman" w:hAnsi="Times New Roman" w:cs="Times New Roman"/>
          <w:color w:val="000000" w:themeColor="text1"/>
          <w:sz w:val="24"/>
          <w:szCs w:val="24"/>
        </w:rPr>
        <w:t xml:space="preserve">tes resíduos não são reaproveitados nem mesmo reciclados pela empresa, eles são </w:t>
      </w:r>
      <w:r w:rsidRPr="006F54B1">
        <w:rPr>
          <w:rFonts w:ascii="Times New Roman" w:hAnsi="Times New Roman" w:cs="Times New Roman"/>
          <w:color w:val="000000" w:themeColor="text1"/>
          <w:sz w:val="24"/>
          <w:szCs w:val="24"/>
        </w:rPr>
        <w:t xml:space="preserve">amontoando no estaleiro. </w:t>
      </w:r>
      <w:proofErr w:type="gramStart"/>
      <w:r w:rsidRPr="006F54B1">
        <w:rPr>
          <w:rFonts w:ascii="Times New Roman" w:hAnsi="Times New Roman" w:cs="Times New Roman"/>
          <w:color w:val="000000" w:themeColor="text1"/>
          <w:sz w:val="24"/>
          <w:szCs w:val="24"/>
        </w:rPr>
        <w:t>Parte desses resíduos são</w:t>
      </w:r>
      <w:proofErr w:type="gramEnd"/>
      <w:r w:rsidRPr="006F54B1">
        <w:rPr>
          <w:rFonts w:ascii="Times New Roman" w:hAnsi="Times New Roman" w:cs="Times New Roman"/>
          <w:color w:val="000000" w:themeColor="text1"/>
          <w:sz w:val="24"/>
          <w:szCs w:val="24"/>
        </w:rPr>
        <w:t xml:space="preserve"> incinerados</w:t>
      </w:r>
      <w:r w:rsidR="001A5226" w:rsidRPr="006F54B1">
        <w:rPr>
          <w:rFonts w:ascii="Times New Roman" w:hAnsi="Times New Roman" w:cs="Times New Roman"/>
          <w:color w:val="000000" w:themeColor="text1"/>
          <w:sz w:val="24"/>
          <w:szCs w:val="24"/>
        </w:rPr>
        <w:t xml:space="preserve"> a céu abertos</w:t>
      </w:r>
      <w:r w:rsidRPr="006F54B1">
        <w:rPr>
          <w:rFonts w:ascii="Times New Roman" w:hAnsi="Times New Roman" w:cs="Times New Roman"/>
          <w:color w:val="000000" w:themeColor="text1"/>
          <w:sz w:val="24"/>
          <w:szCs w:val="24"/>
        </w:rPr>
        <w:t xml:space="preserve"> par</w:t>
      </w:r>
      <w:r w:rsidR="00AD7CC0" w:rsidRPr="006F54B1">
        <w:rPr>
          <w:rFonts w:ascii="Times New Roman" w:hAnsi="Times New Roman" w:cs="Times New Roman"/>
          <w:color w:val="000000" w:themeColor="text1"/>
          <w:sz w:val="24"/>
          <w:szCs w:val="24"/>
        </w:rPr>
        <w:t>a diminuir o volume dos mesmos.</w:t>
      </w:r>
    </w:p>
    <w:p w:rsidR="00FE4EEF" w:rsidRPr="006F54B1" w:rsidRDefault="004D1081" w:rsidP="006F54B1">
      <w:pPr>
        <w:spacing w:after="0" w:line="360" w:lineRule="auto"/>
        <w:jc w:val="both"/>
        <w:rPr>
          <w:rFonts w:ascii="Times New Roman" w:hAnsi="Times New Roman" w:cs="Times New Roman"/>
          <w:noProof/>
          <w:color w:val="000000" w:themeColor="text1"/>
          <w:sz w:val="24"/>
          <w:szCs w:val="24"/>
          <w:lang w:val="en-US"/>
        </w:rPr>
      </w:pPr>
      <w:r w:rsidRPr="006F54B1">
        <w:rPr>
          <w:rFonts w:ascii="Times New Roman" w:hAnsi="Times New Roman" w:cs="Times New Roman"/>
          <w:noProof/>
          <w:color w:val="000000" w:themeColor="text1"/>
          <w:sz w:val="24"/>
          <w:szCs w:val="24"/>
          <w:lang w:val="en-US"/>
        </w:rPr>
        <w:drawing>
          <wp:inline distT="0" distB="0" distL="0" distR="0" wp14:anchorId="11062AF5" wp14:editId="34AAC355">
            <wp:extent cx="2893558" cy="1943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411" cy="1953074"/>
                    </a:xfrm>
                    <a:prstGeom prst="rect">
                      <a:avLst/>
                    </a:prstGeom>
                    <a:noFill/>
                  </pic:spPr>
                </pic:pic>
              </a:graphicData>
            </a:graphic>
          </wp:inline>
        </w:drawing>
      </w:r>
    </w:p>
    <w:p w:rsidR="00097017" w:rsidRPr="006F54B1" w:rsidRDefault="00F62BD0" w:rsidP="006F54B1">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Figura 10</w:t>
      </w:r>
      <w:r w:rsidR="00D85C48" w:rsidRPr="006F54B1">
        <w:rPr>
          <w:rFonts w:ascii="Times New Roman" w:hAnsi="Times New Roman" w:cs="Times New Roman"/>
          <w:i/>
          <w:color w:val="000000" w:themeColor="text1"/>
          <w:sz w:val="24"/>
          <w:szCs w:val="24"/>
        </w:rPr>
        <w:t>:</w:t>
      </w:r>
      <w:r w:rsidR="00790C06" w:rsidRPr="006F54B1">
        <w:rPr>
          <w:rFonts w:ascii="Times New Roman" w:hAnsi="Times New Roman" w:cs="Times New Roman"/>
          <w:i/>
          <w:color w:val="000000" w:themeColor="text1"/>
          <w:sz w:val="24"/>
          <w:szCs w:val="24"/>
        </w:rPr>
        <w:t xml:space="preserve"> Resíduo de Madeira</w:t>
      </w:r>
    </w:p>
    <w:p w:rsidR="009F6B72" w:rsidRPr="006F54B1" w:rsidRDefault="00D85C48"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Fonte: </w:t>
      </w:r>
      <w:r w:rsidR="004D1081" w:rsidRPr="006F54B1">
        <w:rPr>
          <w:rFonts w:ascii="Times New Roman" w:hAnsi="Times New Roman" w:cs="Times New Roman"/>
          <w:i/>
          <w:color w:val="000000" w:themeColor="text1"/>
          <w:sz w:val="24"/>
          <w:szCs w:val="24"/>
        </w:rPr>
        <w:t>Dádiva Mafala</w:t>
      </w:r>
    </w:p>
    <w:p w:rsidR="004D1081" w:rsidRPr="006F54B1" w:rsidRDefault="004D1081" w:rsidP="006F54B1">
      <w:pPr>
        <w:autoSpaceDE w:val="0"/>
        <w:autoSpaceDN w:val="0"/>
        <w:adjustRightInd w:val="0"/>
        <w:spacing w:after="0" w:line="360" w:lineRule="auto"/>
        <w:jc w:val="both"/>
        <w:rPr>
          <w:rFonts w:ascii="Times New Roman" w:hAnsi="Times New Roman" w:cs="Times New Roman"/>
          <w:i/>
          <w:color w:val="000000" w:themeColor="text1"/>
          <w:sz w:val="24"/>
          <w:szCs w:val="24"/>
        </w:rPr>
      </w:pPr>
    </w:p>
    <w:p w:rsidR="00790C06" w:rsidRPr="002C5E5A" w:rsidRDefault="00332E80" w:rsidP="00CB3313">
      <w:pPr>
        <w:pStyle w:val="Ttulo1"/>
        <w:numPr>
          <w:ilvl w:val="2"/>
          <w:numId w:val="18"/>
        </w:numPr>
        <w:spacing w:line="360" w:lineRule="auto"/>
        <w:jc w:val="both"/>
        <w:rPr>
          <w:rFonts w:ascii="Times New Roman" w:hAnsi="Times New Roman" w:cs="Times New Roman"/>
          <w:b/>
          <w:color w:val="000000" w:themeColor="text1"/>
          <w:sz w:val="24"/>
          <w:szCs w:val="24"/>
        </w:rPr>
      </w:pPr>
      <w:bookmarkStart w:id="100" w:name="_Toc9352808"/>
      <w:bookmarkStart w:id="101" w:name="_Toc9409702"/>
      <w:r>
        <w:rPr>
          <w:rFonts w:ascii="Times New Roman" w:hAnsi="Times New Roman" w:cs="Times New Roman"/>
          <w:b/>
          <w:color w:val="000000" w:themeColor="text1"/>
          <w:sz w:val="24"/>
          <w:szCs w:val="24"/>
        </w:rPr>
        <w:t>Incineração de</w:t>
      </w:r>
      <w:r w:rsidR="00097017" w:rsidRPr="002C5E5A">
        <w:rPr>
          <w:rFonts w:ascii="Times New Roman" w:hAnsi="Times New Roman" w:cs="Times New Roman"/>
          <w:b/>
          <w:color w:val="000000" w:themeColor="text1"/>
          <w:sz w:val="24"/>
          <w:szCs w:val="24"/>
        </w:rPr>
        <w:t xml:space="preserve"> R</w:t>
      </w:r>
      <w:r w:rsidR="002D5827" w:rsidRPr="002C5E5A">
        <w:rPr>
          <w:rFonts w:ascii="Times New Roman" w:hAnsi="Times New Roman" w:cs="Times New Roman"/>
          <w:b/>
          <w:color w:val="000000" w:themeColor="text1"/>
          <w:sz w:val="24"/>
          <w:szCs w:val="24"/>
        </w:rPr>
        <w:t>esíduos no Estaleiro da</w:t>
      </w:r>
      <w:r w:rsidR="00790C06" w:rsidRPr="002C5E5A">
        <w:rPr>
          <w:rFonts w:ascii="Times New Roman" w:hAnsi="Times New Roman" w:cs="Times New Roman"/>
          <w:b/>
          <w:color w:val="000000" w:themeColor="text1"/>
          <w:sz w:val="24"/>
          <w:szCs w:val="24"/>
        </w:rPr>
        <w:t xml:space="preserve"> PCL</w:t>
      </w:r>
      <w:bookmarkEnd w:id="100"/>
      <w:bookmarkEnd w:id="101"/>
    </w:p>
    <w:p w:rsidR="00097017" w:rsidRPr="006F54B1" w:rsidRDefault="005B501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Incineração é a queima do lixo em fornos e usinas próprias. A</w:t>
      </w:r>
      <w:r w:rsidR="002D5827" w:rsidRPr="006F54B1">
        <w:rPr>
          <w:rFonts w:ascii="Times New Roman" w:hAnsi="Times New Roman" w:cs="Times New Roman"/>
          <w:color w:val="000000" w:themeColor="text1"/>
          <w:sz w:val="24"/>
          <w:szCs w:val="24"/>
        </w:rPr>
        <w:t xml:space="preserve"> PCL faz a incineração dentro do</w:t>
      </w:r>
      <w:r w:rsidRPr="006F54B1">
        <w:rPr>
          <w:rFonts w:ascii="Times New Roman" w:hAnsi="Times New Roman" w:cs="Times New Roman"/>
          <w:color w:val="000000" w:themeColor="text1"/>
          <w:sz w:val="24"/>
          <w:szCs w:val="24"/>
        </w:rPr>
        <w:t xml:space="preserve"> estaleiro a céu aberto, sem m</w:t>
      </w:r>
      <w:r w:rsidR="00D7334A" w:rsidRPr="006F54B1">
        <w:rPr>
          <w:rFonts w:ascii="Times New Roman" w:hAnsi="Times New Roman" w:cs="Times New Roman"/>
          <w:color w:val="000000" w:themeColor="text1"/>
          <w:sz w:val="24"/>
          <w:szCs w:val="24"/>
        </w:rPr>
        <w:t>ecanismo de proteção e s</w:t>
      </w:r>
      <w:r w:rsidRPr="006F54B1">
        <w:rPr>
          <w:rFonts w:ascii="Times New Roman" w:hAnsi="Times New Roman" w:cs="Times New Roman"/>
          <w:color w:val="000000" w:themeColor="text1"/>
          <w:sz w:val="24"/>
          <w:szCs w:val="24"/>
        </w:rPr>
        <w:t xml:space="preserve">em </w:t>
      </w:r>
      <w:r w:rsidR="00D7334A" w:rsidRPr="006F54B1">
        <w:rPr>
          <w:rFonts w:ascii="Times New Roman" w:hAnsi="Times New Roman" w:cs="Times New Roman"/>
          <w:color w:val="000000" w:themeColor="text1"/>
          <w:sz w:val="24"/>
          <w:szCs w:val="24"/>
        </w:rPr>
        <w:t>observar a sua separação conforme o legislado</w:t>
      </w:r>
      <w:r w:rsidRPr="006F54B1">
        <w:rPr>
          <w:rFonts w:ascii="Times New Roman" w:hAnsi="Times New Roman" w:cs="Times New Roman"/>
          <w:color w:val="000000" w:themeColor="text1"/>
          <w:sz w:val="24"/>
          <w:szCs w:val="24"/>
        </w:rPr>
        <w:t>.</w:t>
      </w:r>
      <w:r w:rsidR="0068206A" w:rsidRPr="006F54B1">
        <w:rPr>
          <w:rFonts w:ascii="Times New Roman" w:hAnsi="Times New Roman" w:cs="Times New Roman"/>
          <w:color w:val="000000" w:themeColor="text1"/>
          <w:sz w:val="24"/>
          <w:szCs w:val="24"/>
        </w:rPr>
        <w:t xml:space="preserve"> Com a fumaça que se concentra no </w:t>
      </w:r>
      <w:proofErr w:type="gramStart"/>
      <w:r w:rsidR="0068206A" w:rsidRPr="006F54B1">
        <w:rPr>
          <w:rFonts w:ascii="Times New Roman" w:hAnsi="Times New Roman" w:cs="Times New Roman"/>
          <w:color w:val="000000" w:themeColor="text1"/>
          <w:sz w:val="24"/>
          <w:szCs w:val="24"/>
        </w:rPr>
        <w:t>ar causada</w:t>
      </w:r>
      <w:proofErr w:type="gramEnd"/>
      <w:r w:rsidR="0068206A" w:rsidRPr="006F54B1">
        <w:rPr>
          <w:rFonts w:ascii="Times New Roman" w:hAnsi="Times New Roman" w:cs="Times New Roman"/>
          <w:color w:val="000000" w:themeColor="text1"/>
          <w:sz w:val="24"/>
          <w:szCs w:val="24"/>
        </w:rPr>
        <w:t xml:space="preserve"> pelas queimadas, que por sua v</w:t>
      </w:r>
      <w:r w:rsidR="00D7334A" w:rsidRPr="006F54B1">
        <w:rPr>
          <w:rFonts w:ascii="Times New Roman" w:hAnsi="Times New Roman" w:cs="Times New Roman"/>
          <w:color w:val="000000" w:themeColor="text1"/>
          <w:sz w:val="24"/>
          <w:szCs w:val="24"/>
        </w:rPr>
        <w:t>ez acarreta a emissão de diverso</w:t>
      </w:r>
      <w:r w:rsidR="008C1313" w:rsidRPr="006F54B1">
        <w:rPr>
          <w:rFonts w:ascii="Times New Roman" w:hAnsi="Times New Roman" w:cs="Times New Roman"/>
          <w:color w:val="000000" w:themeColor="text1"/>
          <w:sz w:val="24"/>
          <w:szCs w:val="24"/>
        </w:rPr>
        <w:t>s gas</w:t>
      </w:r>
      <w:r w:rsidR="0068206A" w:rsidRPr="006F54B1">
        <w:rPr>
          <w:rFonts w:ascii="Times New Roman" w:hAnsi="Times New Roman" w:cs="Times New Roman"/>
          <w:color w:val="000000" w:themeColor="text1"/>
          <w:sz w:val="24"/>
          <w:szCs w:val="24"/>
        </w:rPr>
        <w:t xml:space="preserve">es tóxicos, ferindo assim o direito fundamental </w:t>
      </w:r>
      <w:r w:rsidR="00097017" w:rsidRPr="006F54B1">
        <w:rPr>
          <w:rFonts w:ascii="Times New Roman" w:hAnsi="Times New Roman" w:cs="Times New Roman"/>
          <w:color w:val="000000" w:themeColor="text1"/>
          <w:sz w:val="24"/>
          <w:szCs w:val="24"/>
        </w:rPr>
        <w:t>a</w:t>
      </w:r>
      <w:r w:rsidR="0068206A" w:rsidRPr="006F54B1">
        <w:rPr>
          <w:rFonts w:ascii="Times New Roman" w:hAnsi="Times New Roman" w:cs="Times New Roman"/>
          <w:color w:val="000000" w:themeColor="text1"/>
          <w:sz w:val="24"/>
          <w:szCs w:val="24"/>
        </w:rPr>
        <w:t xml:space="preserve"> saúde. </w:t>
      </w:r>
    </w:p>
    <w:p w:rsidR="003E1F11" w:rsidRPr="006F54B1" w:rsidRDefault="003E1F11" w:rsidP="006F54B1">
      <w:pPr>
        <w:spacing w:after="0" w:line="360" w:lineRule="auto"/>
        <w:jc w:val="both"/>
        <w:rPr>
          <w:rFonts w:ascii="Times New Roman" w:hAnsi="Times New Roman" w:cs="Times New Roman"/>
          <w:noProof/>
          <w:color w:val="000000" w:themeColor="text1"/>
          <w:sz w:val="24"/>
          <w:szCs w:val="24"/>
          <w:lang w:val="en-US"/>
        </w:rPr>
      </w:pPr>
      <w:r w:rsidRPr="006F54B1">
        <w:rPr>
          <w:rFonts w:ascii="Times New Roman" w:hAnsi="Times New Roman" w:cs="Times New Roman"/>
          <w:noProof/>
          <w:color w:val="000000" w:themeColor="text1"/>
          <w:sz w:val="24"/>
          <w:szCs w:val="24"/>
          <w:lang w:val="en-US"/>
        </w:rPr>
        <w:drawing>
          <wp:inline distT="0" distB="0" distL="0" distR="0" wp14:anchorId="161474EA" wp14:editId="29D5F11A">
            <wp:extent cx="2827347" cy="1985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7554" cy="1992814"/>
                    </a:xfrm>
                    <a:prstGeom prst="rect">
                      <a:avLst/>
                    </a:prstGeom>
                    <a:noFill/>
                  </pic:spPr>
                </pic:pic>
              </a:graphicData>
            </a:graphic>
          </wp:inline>
        </w:drawing>
      </w:r>
    </w:p>
    <w:p w:rsidR="00FE4EEF" w:rsidRPr="006F54B1" w:rsidRDefault="00F62BD0" w:rsidP="006F54B1">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Figura 11</w:t>
      </w:r>
      <w:r w:rsidR="00D85C48" w:rsidRPr="006F54B1">
        <w:rPr>
          <w:rFonts w:ascii="Times New Roman" w:hAnsi="Times New Roman" w:cs="Times New Roman"/>
          <w:i/>
          <w:color w:val="000000" w:themeColor="text1"/>
          <w:sz w:val="24"/>
          <w:szCs w:val="24"/>
        </w:rPr>
        <w:t xml:space="preserve">: </w:t>
      </w:r>
      <w:r w:rsidR="0068206A" w:rsidRPr="006F54B1">
        <w:rPr>
          <w:rFonts w:ascii="Times New Roman" w:hAnsi="Times New Roman" w:cs="Times New Roman"/>
          <w:i/>
          <w:color w:val="000000" w:themeColor="text1"/>
          <w:sz w:val="24"/>
          <w:szCs w:val="24"/>
        </w:rPr>
        <w:t>Local de Incineração dos Resíduos na PCL</w:t>
      </w:r>
    </w:p>
    <w:p w:rsidR="00D85C48" w:rsidRPr="006F54B1" w:rsidRDefault="00D85C48" w:rsidP="00EA58EB">
      <w:pPr>
        <w:spacing w:after="0" w:line="360" w:lineRule="auto"/>
        <w:jc w:val="both"/>
        <w:rPr>
          <w:rFonts w:ascii="Times New Roman" w:hAnsi="Times New Roman" w:cs="Times New Roman"/>
          <w:i/>
          <w:color w:val="000000" w:themeColor="text1"/>
          <w:sz w:val="24"/>
          <w:szCs w:val="24"/>
        </w:rPr>
      </w:pPr>
      <w:r w:rsidRPr="006F54B1">
        <w:rPr>
          <w:rFonts w:ascii="Times New Roman" w:hAnsi="Times New Roman" w:cs="Times New Roman"/>
          <w:i/>
          <w:color w:val="000000" w:themeColor="text1"/>
          <w:sz w:val="24"/>
          <w:szCs w:val="24"/>
        </w:rPr>
        <w:t xml:space="preserve">Fonte: </w:t>
      </w:r>
      <w:r w:rsidR="0068206A" w:rsidRPr="006F54B1">
        <w:rPr>
          <w:rFonts w:ascii="Times New Roman" w:hAnsi="Times New Roman" w:cs="Times New Roman"/>
          <w:i/>
          <w:color w:val="000000" w:themeColor="text1"/>
          <w:sz w:val="24"/>
          <w:szCs w:val="24"/>
        </w:rPr>
        <w:t>Dádiva Mafala</w:t>
      </w:r>
    </w:p>
    <w:p w:rsidR="009C0F08" w:rsidRPr="00EA58EB" w:rsidRDefault="009C0F08" w:rsidP="006F54B1">
      <w:pPr>
        <w:pStyle w:val="Ttulo1"/>
        <w:spacing w:line="360" w:lineRule="auto"/>
        <w:jc w:val="both"/>
        <w:rPr>
          <w:rFonts w:ascii="Times New Roman" w:hAnsi="Times New Roman" w:cs="Times New Roman"/>
          <w:b/>
          <w:color w:val="000000" w:themeColor="text1"/>
          <w:sz w:val="24"/>
          <w:szCs w:val="24"/>
        </w:rPr>
      </w:pPr>
      <w:bookmarkStart w:id="102" w:name="_Toc9352809"/>
      <w:bookmarkStart w:id="103" w:name="_Toc9409703"/>
      <w:r w:rsidRPr="00EA58EB">
        <w:rPr>
          <w:rFonts w:ascii="Times New Roman" w:hAnsi="Times New Roman" w:cs="Times New Roman"/>
          <w:b/>
          <w:color w:val="000000" w:themeColor="text1"/>
          <w:sz w:val="24"/>
          <w:szCs w:val="24"/>
        </w:rPr>
        <w:t>CAPITULO V</w:t>
      </w:r>
      <w:bookmarkEnd w:id="102"/>
      <w:bookmarkEnd w:id="103"/>
    </w:p>
    <w:p w:rsidR="00456D34" w:rsidRPr="00EA58EB" w:rsidRDefault="00456D34" w:rsidP="00CB3313">
      <w:pPr>
        <w:pStyle w:val="Ttulo1"/>
        <w:numPr>
          <w:ilvl w:val="1"/>
          <w:numId w:val="19"/>
        </w:numPr>
        <w:spacing w:line="360" w:lineRule="auto"/>
        <w:jc w:val="both"/>
        <w:rPr>
          <w:rFonts w:ascii="Times New Roman" w:hAnsi="Times New Roman" w:cs="Times New Roman"/>
          <w:b/>
          <w:color w:val="000000" w:themeColor="text1"/>
          <w:sz w:val="24"/>
          <w:szCs w:val="24"/>
        </w:rPr>
      </w:pPr>
      <w:bookmarkStart w:id="104" w:name="_Toc9352810"/>
      <w:bookmarkStart w:id="105" w:name="_Toc9409704"/>
      <w:r w:rsidRPr="00EA58EB">
        <w:rPr>
          <w:rFonts w:ascii="Times New Roman" w:hAnsi="Times New Roman" w:cs="Times New Roman"/>
          <w:b/>
          <w:color w:val="000000" w:themeColor="text1"/>
          <w:sz w:val="24"/>
          <w:szCs w:val="24"/>
        </w:rPr>
        <w:t>ANÁLISE CRÍTICA</w:t>
      </w:r>
      <w:bookmarkEnd w:id="104"/>
      <w:bookmarkEnd w:id="105"/>
    </w:p>
    <w:p w:rsidR="00F9243C" w:rsidRPr="006F54B1" w:rsidRDefault="00F9243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Durante a realização d</w:t>
      </w:r>
      <w:r w:rsidR="001C1670" w:rsidRPr="006F54B1">
        <w:rPr>
          <w:rFonts w:ascii="Times New Roman" w:hAnsi="Times New Roman" w:cs="Times New Roman"/>
          <w:color w:val="000000" w:themeColor="text1"/>
          <w:sz w:val="24"/>
          <w:szCs w:val="24"/>
        </w:rPr>
        <w:t>este trabalho na G</w:t>
      </w:r>
      <w:r w:rsidR="00332E80">
        <w:rPr>
          <w:rFonts w:ascii="Times New Roman" w:hAnsi="Times New Roman" w:cs="Times New Roman"/>
          <w:color w:val="000000" w:themeColor="text1"/>
          <w:sz w:val="24"/>
          <w:szCs w:val="24"/>
        </w:rPr>
        <w:t>estão de</w:t>
      </w:r>
      <w:r w:rsidRPr="006F54B1">
        <w:rPr>
          <w:rFonts w:ascii="Times New Roman" w:hAnsi="Times New Roman" w:cs="Times New Roman"/>
          <w:color w:val="000000" w:themeColor="text1"/>
          <w:sz w:val="24"/>
          <w:szCs w:val="24"/>
        </w:rPr>
        <w:t xml:space="preserve"> RCC na PCL, observou-se a </w:t>
      </w:r>
      <w:r w:rsidR="00456D34" w:rsidRPr="006F54B1">
        <w:rPr>
          <w:rFonts w:ascii="Times New Roman" w:hAnsi="Times New Roman" w:cs="Times New Roman"/>
          <w:color w:val="000000" w:themeColor="text1"/>
          <w:sz w:val="24"/>
          <w:szCs w:val="24"/>
        </w:rPr>
        <w:t>grande difi</w:t>
      </w:r>
      <w:r w:rsidR="001C1670" w:rsidRPr="006F54B1">
        <w:rPr>
          <w:rFonts w:ascii="Times New Roman" w:hAnsi="Times New Roman" w:cs="Times New Roman"/>
          <w:color w:val="000000" w:themeColor="text1"/>
          <w:sz w:val="24"/>
          <w:szCs w:val="24"/>
        </w:rPr>
        <w:t>c</w:t>
      </w:r>
      <w:r w:rsidR="00332E80">
        <w:rPr>
          <w:rFonts w:ascii="Times New Roman" w:hAnsi="Times New Roman" w:cs="Times New Roman"/>
          <w:color w:val="000000" w:themeColor="text1"/>
          <w:sz w:val="24"/>
          <w:szCs w:val="24"/>
        </w:rPr>
        <w:t>uldade na execução da Gestão de</w:t>
      </w:r>
      <w:r w:rsidR="001C1670" w:rsidRPr="006F54B1">
        <w:rPr>
          <w:rFonts w:ascii="Times New Roman" w:hAnsi="Times New Roman" w:cs="Times New Roman"/>
          <w:color w:val="000000" w:themeColor="text1"/>
          <w:sz w:val="24"/>
          <w:szCs w:val="24"/>
        </w:rPr>
        <w:t xml:space="preserve"> R</w:t>
      </w:r>
      <w:r w:rsidR="00AD7CC0" w:rsidRPr="006F54B1">
        <w:rPr>
          <w:rFonts w:ascii="Times New Roman" w:hAnsi="Times New Roman" w:cs="Times New Roman"/>
          <w:color w:val="000000" w:themeColor="text1"/>
          <w:sz w:val="24"/>
          <w:szCs w:val="24"/>
        </w:rPr>
        <w:t>esíduos</w:t>
      </w:r>
      <w:r w:rsidR="005A7BE3" w:rsidRPr="006F54B1">
        <w:rPr>
          <w:rFonts w:ascii="Times New Roman" w:hAnsi="Times New Roman" w:cs="Times New Roman"/>
          <w:color w:val="000000" w:themeColor="text1"/>
          <w:sz w:val="24"/>
          <w:szCs w:val="24"/>
        </w:rPr>
        <w:t xml:space="preserve"> de construção civil</w:t>
      </w:r>
      <w:r w:rsidR="00456D34" w:rsidRPr="006F54B1">
        <w:rPr>
          <w:rFonts w:ascii="Times New Roman" w:hAnsi="Times New Roman" w:cs="Times New Roman"/>
          <w:color w:val="000000" w:themeColor="text1"/>
          <w:sz w:val="24"/>
          <w:szCs w:val="24"/>
        </w:rPr>
        <w:t xml:space="preserve">, devido </w:t>
      </w:r>
      <w:proofErr w:type="gramStart"/>
      <w:r w:rsidR="00456D34" w:rsidRPr="006F54B1">
        <w:rPr>
          <w:rFonts w:ascii="Times New Roman" w:hAnsi="Times New Roman" w:cs="Times New Roman"/>
          <w:color w:val="000000" w:themeColor="text1"/>
          <w:sz w:val="24"/>
          <w:szCs w:val="24"/>
        </w:rPr>
        <w:t>a</w:t>
      </w:r>
      <w:proofErr w:type="gramEnd"/>
      <w:r w:rsidR="00456D34" w:rsidRPr="006F54B1">
        <w:rPr>
          <w:rFonts w:ascii="Times New Roman" w:hAnsi="Times New Roman" w:cs="Times New Roman"/>
          <w:color w:val="000000" w:themeColor="text1"/>
          <w:sz w:val="24"/>
          <w:szCs w:val="24"/>
        </w:rPr>
        <w:t xml:space="preserve"> fa</w:t>
      </w:r>
      <w:r w:rsidRPr="006F54B1">
        <w:rPr>
          <w:rFonts w:ascii="Times New Roman" w:hAnsi="Times New Roman" w:cs="Times New Roman"/>
          <w:color w:val="000000" w:themeColor="text1"/>
          <w:sz w:val="24"/>
          <w:szCs w:val="24"/>
        </w:rPr>
        <w:t>ctores cruciais como:</w:t>
      </w:r>
    </w:p>
    <w:p w:rsidR="004D1081" w:rsidRPr="006F54B1" w:rsidRDefault="00F9243C"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falta de recipientes para o acondicionamento dos resíduos;</w:t>
      </w:r>
    </w:p>
    <w:p w:rsidR="004D1081" w:rsidRPr="006F54B1" w:rsidRDefault="00F9243C"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 falta de dados confiáveis sobre a </w:t>
      </w:r>
      <w:r w:rsidR="00815E23" w:rsidRPr="006F54B1">
        <w:rPr>
          <w:rFonts w:ascii="Times New Roman" w:hAnsi="Times New Roman" w:cs="Times New Roman"/>
          <w:color w:val="000000" w:themeColor="text1"/>
          <w:sz w:val="24"/>
          <w:szCs w:val="24"/>
        </w:rPr>
        <w:t>gestão d</w:t>
      </w:r>
      <w:r w:rsidR="00075646" w:rsidRPr="006F54B1">
        <w:rPr>
          <w:rFonts w:ascii="Times New Roman" w:hAnsi="Times New Roman" w:cs="Times New Roman"/>
          <w:color w:val="000000" w:themeColor="text1"/>
          <w:sz w:val="24"/>
          <w:szCs w:val="24"/>
        </w:rPr>
        <w:t>e resíduos (quantidades</w:t>
      </w:r>
      <w:r w:rsidR="00815E23" w:rsidRPr="006F54B1">
        <w:rPr>
          <w:rFonts w:ascii="Times New Roman" w:hAnsi="Times New Roman" w:cs="Times New Roman"/>
          <w:color w:val="000000" w:themeColor="text1"/>
          <w:sz w:val="24"/>
          <w:szCs w:val="24"/>
        </w:rPr>
        <w:t xml:space="preserve"> </w:t>
      </w:r>
      <w:r w:rsidR="00111DC6" w:rsidRPr="006F54B1">
        <w:rPr>
          <w:rFonts w:ascii="Times New Roman" w:hAnsi="Times New Roman" w:cs="Times New Roman"/>
          <w:color w:val="000000" w:themeColor="text1"/>
          <w:sz w:val="24"/>
          <w:szCs w:val="24"/>
        </w:rPr>
        <w:t>geradas)</w:t>
      </w:r>
      <w:r w:rsidR="00815E23" w:rsidRPr="006F54B1">
        <w:rPr>
          <w:rFonts w:ascii="Times New Roman" w:hAnsi="Times New Roman" w:cs="Times New Roman"/>
          <w:color w:val="000000" w:themeColor="text1"/>
          <w:sz w:val="24"/>
          <w:szCs w:val="24"/>
        </w:rPr>
        <w:t>;</w:t>
      </w:r>
    </w:p>
    <w:p w:rsidR="004D1081" w:rsidRPr="006F54B1" w:rsidRDefault="005A7BE3"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falta de cumprimento</w:t>
      </w:r>
      <w:r w:rsidR="00075646" w:rsidRPr="006F54B1">
        <w:rPr>
          <w:rFonts w:ascii="Times New Roman" w:hAnsi="Times New Roman" w:cs="Times New Roman"/>
          <w:color w:val="000000" w:themeColor="text1"/>
          <w:sz w:val="24"/>
          <w:szCs w:val="24"/>
        </w:rPr>
        <w:t xml:space="preserve"> das</w:t>
      </w:r>
      <w:r w:rsidR="00815E23" w:rsidRPr="006F54B1">
        <w:rPr>
          <w:rFonts w:ascii="Times New Roman" w:hAnsi="Times New Roman" w:cs="Times New Roman"/>
          <w:color w:val="000000" w:themeColor="text1"/>
          <w:sz w:val="24"/>
          <w:szCs w:val="24"/>
        </w:rPr>
        <w:t xml:space="preserve"> normais nacionais c</w:t>
      </w:r>
      <w:r w:rsidR="00332E80">
        <w:rPr>
          <w:rFonts w:ascii="Times New Roman" w:hAnsi="Times New Roman" w:cs="Times New Roman"/>
          <w:color w:val="000000" w:themeColor="text1"/>
          <w:sz w:val="24"/>
          <w:szCs w:val="24"/>
        </w:rPr>
        <w:t>omo internacionais na gestão de</w:t>
      </w:r>
      <w:r w:rsidR="00815E23" w:rsidRPr="006F54B1">
        <w:rPr>
          <w:rFonts w:ascii="Times New Roman" w:hAnsi="Times New Roman" w:cs="Times New Roman"/>
          <w:color w:val="000000" w:themeColor="text1"/>
          <w:sz w:val="24"/>
          <w:szCs w:val="24"/>
        </w:rPr>
        <w:t xml:space="preserve"> resíduos;</w:t>
      </w:r>
    </w:p>
    <w:p w:rsidR="004D1081" w:rsidRPr="006F54B1" w:rsidRDefault="00E82310"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w:t>
      </w:r>
      <w:r w:rsidR="00332E80">
        <w:rPr>
          <w:rFonts w:ascii="Times New Roman" w:hAnsi="Times New Roman" w:cs="Times New Roman"/>
          <w:color w:val="000000" w:themeColor="text1"/>
          <w:sz w:val="24"/>
          <w:szCs w:val="24"/>
        </w:rPr>
        <w:t xml:space="preserve"> falta de um plano de gestão de</w:t>
      </w:r>
      <w:r w:rsidRPr="006F54B1">
        <w:rPr>
          <w:rFonts w:ascii="Times New Roman" w:hAnsi="Times New Roman" w:cs="Times New Roman"/>
          <w:color w:val="000000" w:themeColor="text1"/>
          <w:sz w:val="24"/>
          <w:szCs w:val="24"/>
        </w:rPr>
        <w:t xml:space="preserve"> resíduos de construção </w:t>
      </w:r>
      <w:r w:rsidR="003B72AB" w:rsidRPr="006F54B1">
        <w:rPr>
          <w:rFonts w:ascii="Times New Roman" w:hAnsi="Times New Roman" w:cs="Times New Roman"/>
          <w:color w:val="000000" w:themeColor="text1"/>
          <w:sz w:val="24"/>
          <w:szCs w:val="24"/>
        </w:rPr>
        <w:t>civil</w:t>
      </w:r>
      <w:r w:rsidRPr="006F54B1">
        <w:rPr>
          <w:rFonts w:ascii="Times New Roman" w:hAnsi="Times New Roman" w:cs="Times New Roman"/>
          <w:color w:val="000000" w:themeColor="text1"/>
          <w:sz w:val="24"/>
          <w:szCs w:val="24"/>
        </w:rPr>
        <w:t xml:space="preserve">; </w:t>
      </w:r>
    </w:p>
    <w:p w:rsidR="004D1081" w:rsidRPr="006F54B1" w:rsidRDefault="00815E23"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A falta da </w:t>
      </w:r>
      <w:r w:rsidR="005A7BE3" w:rsidRPr="006F54B1">
        <w:rPr>
          <w:rFonts w:ascii="Times New Roman" w:hAnsi="Times New Roman" w:cs="Times New Roman"/>
          <w:color w:val="000000" w:themeColor="text1"/>
          <w:sz w:val="24"/>
          <w:szCs w:val="24"/>
        </w:rPr>
        <w:t>colaboração por</w:t>
      </w:r>
      <w:r w:rsidR="00075646" w:rsidRPr="006F54B1">
        <w:rPr>
          <w:rFonts w:ascii="Times New Roman" w:hAnsi="Times New Roman" w:cs="Times New Roman"/>
          <w:color w:val="000000" w:themeColor="text1"/>
          <w:sz w:val="24"/>
          <w:szCs w:val="24"/>
        </w:rPr>
        <w:t xml:space="preserve"> parte da PCL para com</w:t>
      </w:r>
      <w:r w:rsidR="005A7BE3" w:rsidRPr="006F54B1">
        <w:rPr>
          <w:rFonts w:ascii="Times New Roman" w:hAnsi="Times New Roman" w:cs="Times New Roman"/>
          <w:color w:val="000000" w:themeColor="text1"/>
          <w:sz w:val="24"/>
          <w:szCs w:val="24"/>
        </w:rPr>
        <w:t xml:space="preserve"> artesões, serralheiros</w:t>
      </w:r>
      <w:r w:rsidR="004D1081" w:rsidRPr="006F54B1">
        <w:rPr>
          <w:rFonts w:ascii="Times New Roman" w:hAnsi="Times New Roman" w:cs="Times New Roman"/>
          <w:color w:val="000000" w:themeColor="text1"/>
          <w:sz w:val="24"/>
          <w:szCs w:val="24"/>
        </w:rPr>
        <w:t>, carpinteiros</w:t>
      </w:r>
      <w:r w:rsidR="005A7BE3" w:rsidRPr="006F54B1">
        <w:rPr>
          <w:rFonts w:ascii="Times New Roman" w:hAnsi="Times New Roman" w:cs="Times New Roman"/>
          <w:color w:val="000000" w:themeColor="text1"/>
          <w:sz w:val="24"/>
          <w:szCs w:val="24"/>
        </w:rPr>
        <w:t xml:space="preserve"> e</w:t>
      </w:r>
      <w:r w:rsidR="00075646" w:rsidRPr="006F54B1">
        <w:rPr>
          <w:rFonts w:ascii="Times New Roman" w:hAnsi="Times New Roman" w:cs="Times New Roman"/>
          <w:color w:val="000000" w:themeColor="text1"/>
          <w:sz w:val="24"/>
          <w:szCs w:val="24"/>
        </w:rPr>
        <w:t xml:space="preserve"> outras</w:t>
      </w:r>
      <w:r w:rsidR="005A7BE3" w:rsidRPr="006F54B1">
        <w:rPr>
          <w:rFonts w:ascii="Times New Roman" w:hAnsi="Times New Roman" w:cs="Times New Roman"/>
          <w:color w:val="000000" w:themeColor="text1"/>
          <w:sz w:val="24"/>
          <w:szCs w:val="24"/>
        </w:rPr>
        <w:t xml:space="preserve"> </w:t>
      </w:r>
      <w:r w:rsidR="00075646" w:rsidRPr="006F54B1">
        <w:rPr>
          <w:rFonts w:ascii="Times New Roman" w:hAnsi="Times New Roman" w:cs="Times New Roman"/>
          <w:color w:val="000000" w:themeColor="text1"/>
          <w:sz w:val="24"/>
          <w:szCs w:val="24"/>
        </w:rPr>
        <w:t>empresas</w:t>
      </w:r>
      <w:r w:rsidRPr="006F54B1">
        <w:rPr>
          <w:rFonts w:ascii="Times New Roman" w:hAnsi="Times New Roman" w:cs="Times New Roman"/>
          <w:color w:val="000000" w:themeColor="text1"/>
          <w:sz w:val="24"/>
          <w:szCs w:val="24"/>
        </w:rPr>
        <w:t xml:space="preserve"> n</w:t>
      </w:r>
      <w:r w:rsidR="00332E80">
        <w:rPr>
          <w:rFonts w:ascii="Times New Roman" w:hAnsi="Times New Roman" w:cs="Times New Roman"/>
          <w:color w:val="000000" w:themeColor="text1"/>
          <w:sz w:val="24"/>
          <w:szCs w:val="24"/>
        </w:rPr>
        <w:t>a reciclagem de</w:t>
      </w:r>
      <w:r w:rsidR="00E82310" w:rsidRPr="006F54B1">
        <w:rPr>
          <w:rFonts w:ascii="Times New Roman" w:hAnsi="Times New Roman" w:cs="Times New Roman"/>
          <w:color w:val="000000" w:themeColor="text1"/>
          <w:sz w:val="24"/>
          <w:szCs w:val="24"/>
        </w:rPr>
        <w:t xml:space="preserve"> resíd</w:t>
      </w:r>
      <w:r w:rsidR="005A7BE3" w:rsidRPr="006F54B1">
        <w:rPr>
          <w:rFonts w:ascii="Times New Roman" w:hAnsi="Times New Roman" w:cs="Times New Roman"/>
          <w:color w:val="000000" w:themeColor="text1"/>
          <w:sz w:val="24"/>
          <w:szCs w:val="24"/>
        </w:rPr>
        <w:t>uos como metal</w:t>
      </w:r>
      <w:r w:rsidR="00E82310" w:rsidRPr="006F54B1">
        <w:rPr>
          <w:rFonts w:ascii="Times New Roman" w:hAnsi="Times New Roman" w:cs="Times New Roman"/>
          <w:color w:val="000000" w:themeColor="text1"/>
          <w:sz w:val="24"/>
          <w:szCs w:val="24"/>
        </w:rPr>
        <w:t xml:space="preserve"> e madeira;</w:t>
      </w:r>
    </w:p>
    <w:p w:rsidR="004D1081" w:rsidRPr="006F54B1" w:rsidRDefault="00075646"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falta de um</w:t>
      </w:r>
      <w:r w:rsidR="00B85DBD" w:rsidRPr="006F54B1">
        <w:rPr>
          <w:rFonts w:ascii="Times New Roman" w:hAnsi="Times New Roman" w:cs="Times New Roman"/>
          <w:color w:val="000000" w:themeColor="text1"/>
          <w:sz w:val="24"/>
          <w:szCs w:val="24"/>
        </w:rPr>
        <w:t xml:space="preserve"> </w:t>
      </w:r>
      <w:r w:rsidRPr="006F54B1">
        <w:rPr>
          <w:rFonts w:ascii="Times New Roman" w:hAnsi="Times New Roman" w:cs="Times New Roman"/>
          <w:color w:val="000000" w:themeColor="text1"/>
          <w:sz w:val="24"/>
          <w:szCs w:val="24"/>
        </w:rPr>
        <w:t xml:space="preserve">técnico fiscalizador </w:t>
      </w:r>
      <w:r w:rsidR="00B85DBD" w:rsidRPr="006F54B1">
        <w:rPr>
          <w:rFonts w:ascii="Times New Roman" w:hAnsi="Times New Roman" w:cs="Times New Roman"/>
          <w:color w:val="000000" w:themeColor="text1"/>
          <w:sz w:val="24"/>
          <w:szCs w:val="24"/>
        </w:rPr>
        <w:t>que a</w:t>
      </w:r>
      <w:r w:rsidR="00360FD2" w:rsidRPr="006F54B1">
        <w:rPr>
          <w:rFonts w:ascii="Times New Roman" w:hAnsi="Times New Roman" w:cs="Times New Roman"/>
          <w:color w:val="000000" w:themeColor="text1"/>
          <w:sz w:val="24"/>
          <w:szCs w:val="24"/>
        </w:rPr>
        <w:t>c</w:t>
      </w:r>
      <w:r w:rsidR="00425DF2" w:rsidRPr="006F54B1">
        <w:rPr>
          <w:rFonts w:ascii="Times New Roman" w:hAnsi="Times New Roman" w:cs="Times New Roman"/>
          <w:color w:val="000000" w:themeColor="text1"/>
          <w:sz w:val="24"/>
          <w:szCs w:val="24"/>
        </w:rPr>
        <w:t>tue em função as normas estabelecidas para a ge</w:t>
      </w:r>
      <w:r w:rsidR="00187A64">
        <w:rPr>
          <w:rFonts w:ascii="Times New Roman" w:hAnsi="Times New Roman" w:cs="Times New Roman"/>
          <w:color w:val="000000" w:themeColor="text1"/>
          <w:sz w:val="24"/>
          <w:szCs w:val="24"/>
        </w:rPr>
        <w:t>stão de</w:t>
      </w:r>
      <w:r w:rsidR="00425DF2" w:rsidRPr="006F54B1">
        <w:rPr>
          <w:rFonts w:ascii="Times New Roman" w:hAnsi="Times New Roman" w:cs="Times New Roman"/>
          <w:color w:val="000000" w:themeColor="text1"/>
          <w:sz w:val="24"/>
          <w:szCs w:val="24"/>
        </w:rPr>
        <w:t xml:space="preserve"> RCC</w:t>
      </w:r>
      <w:r w:rsidR="00B85DBD" w:rsidRPr="006F54B1">
        <w:rPr>
          <w:rFonts w:ascii="Times New Roman" w:hAnsi="Times New Roman" w:cs="Times New Roman"/>
          <w:color w:val="000000" w:themeColor="text1"/>
          <w:sz w:val="24"/>
          <w:szCs w:val="24"/>
        </w:rPr>
        <w:t>;</w:t>
      </w:r>
      <w:r w:rsidR="003B72AB" w:rsidRPr="006F54B1">
        <w:rPr>
          <w:rFonts w:ascii="Times New Roman" w:hAnsi="Times New Roman" w:cs="Times New Roman"/>
          <w:color w:val="000000" w:themeColor="text1"/>
          <w:sz w:val="24"/>
          <w:szCs w:val="24"/>
        </w:rPr>
        <w:t xml:space="preserve"> </w:t>
      </w:r>
      <w:proofErr w:type="gramStart"/>
      <w:r w:rsidR="003B72AB" w:rsidRPr="006F54B1">
        <w:rPr>
          <w:rFonts w:ascii="Times New Roman" w:hAnsi="Times New Roman" w:cs="Times New Roman"/>
          <w:color w:val="000000" w:themeColor="text1"/>
          <w:sz w:val="24"/>
          <w:szCs w:val="24"/>
        </w:rPr>
        <w:t>e</w:t>
      </w:r>
      <w:proofErr w:type="gramEnd"/>
    </w:p>
    <w:p w:rsidR="00F9243C" w:rsidRPr="006F54B1" w:rsidRDefault="00B85DBD" w:rsidP="006F54B1">
      <w:pPr>
        <w:pStyle w:val="PargrafodaLista"/>
        <w:numPr>
          <w:ilvl w:val="0"/>
          <w:numId w:val="2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A falta de um funcionário da área ambiental</w:t>
      </w:r>
      <w:r w:rsidR="007D00E5" w:rsidRPr="006F54B1">
        <w:rPr>
          <w:rFonts w:ascii="Times New Roman" w:hAnsi="Times New Roman" w:cs="Times New Roman"/>
          <w:color w:val="000000" w:themeColor="text1"/>
          <w:sz w:val="24"/>
          <w:szCs w:val="24"/>
        </w:rPr>
        <w:t>.</w:t>
      </w:r>
    </w:p>
    <w:p w:rsidR="004D1081" w:rsidRPr="006F54B1" w:rsidRDefault="004D1081"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F9243C" w:rsidRPr="006F54B1" w:rsidRDefault="00B85DBD"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Por fim, o mais importante é o comprometimento de todos os agentes p</w:t>
      </w:r>
      <w:r w:rsidR="00075646" w:rsidRPr="006F54B1">
        <w:rPr>
          <w:rFonts w:ascii="Times New Roman" w:hAnsi="Times New Roman" w:cs="Times New Roman"/>
          <w:color w:val="000000" w:themeColor="text1"/>
          <w:sz w:val="24"/>
          <w:szCs w:val="24"/>
        </w:rPr>
        <w:t>articipantes da gestão de RCC.</w:t>
      </w:r>
      <w:r w:rsidRPr="006F54B1">
        <w:rPr>
          <w:rFonts w:ascii="Times New Roman" w:hAnsi="Times New Roman" w:cs="Times New Roman"/>
          <w:color w:val="000000" w:themeColor="text1"/>
          <w:sz w:val="24"/>
          <w:szCs w:val="24"/>
        </w:rPr>
        <w:t xml:space="preserve"> O poder público, a sociedade e as empresas privadas precisam incorporar seu papel para transformar em ações os seus obje</w:t>
      </w:r>
      <w:r w:rsidR="00075646"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tivos, para de fa</w:t>
      </w:r>
      <w:r w:rsidR="007D00E5"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to, serem alcançadas mudanças efe</w:t>
      </w:r>
      <w:r w:rsidR="007D00E5" w:rsidRPr="006F54B1">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tivas na gestão</w:t>
      </w:r>
      <w:r w:rsidR="00425DF2" w:rsidRPr="006F54B1">
        <w:rPr>
          <w:rFonts w:ascii="Times New Roman" w:hAnsi="Times New Roman" w:cs="Times New Roman"/>
          <w:color w:val="000000" w:themeColor="text1"/>
          <w:sz w:val="24"/>
          <w:szCs w:val="24"/>
        </w:rPr>
        <w:t xml:space="preserve"> de resíduos de construção civil</w:t>
      </w:r>
      <w:r w:rsidRPr="006F54B1">
        <w:rPr>
          <w:rFonts w:ascii="Times New Roman" w:hAnsi="Times New Roman" w:cs="Times New Roman"/>
          <w:color w:val="000000" w:themeColor="text1"/>
          <w:sz w:val="24"/>
          <w:szCs w:val="24"/>
        </w:rPr>
        <w:t>.</w:t>
      </w:r>
    </w:p>
    <w:p w:rsidR="00F9243C" w:rsidRPr="006F54B1" w:rsidRDefault="00F9243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F9243C" w:rsidRPr="006F54B1" w:rsidRDefault="00F9243C"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7D00E5" w:rsidRPr="006F54B1" w:rsidRDefault="007D00E5"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7D00E5" w:rsidRPr="006F54B1" w:rsidRDefault="007D00E5"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593CC2" w:rsidRPr="006F54B1" w:rsidRDefault="00593CC2"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D1081" w:rsidRPr="006F54B1" w:rsidRDefault="004D1081" w:rsidP="006F54B1">
      <w:pPr>
        <w:pStyle w:val="Ttulo1"/>
        <w:spacing w:before="0" w:line="360" w:lineRule="auto"/>
        <w:jc w:val="both"/>
        <w:rPr>
          <w:rFonts w:ascii="Times New Roman" w:hAnsi="Times New Roman" w:cs="Times New Roman"/>
          <w:b/>
          <w:color w:val="000000" w:themeColor="text1"/>
          <w:sz w:val="24"/>
          <w:szCs w:val="24"/>
        </w:rPr>
      </w:pPr>
    </w:p>
    <w:p w:rsidR="004D1081" w:rsidRPr="006F54B1" w:rsidRDefault="004D1081" w:rsidP="006F54B1">
      <w:pPr>
        <w:pStyle w:val="Ttulo1"/>
        <w:spacing w:before="0" w:line="360" w:lineRule="auto"/>
        <w:jc w:val="both"/>
        <w:rPr>
          <w:rFonts w:ascii="Times New Roman" w:eastAsiaTheme="minorHAnsi" w:hAnsi="Times New Roman" w:cs="Times New Roman"/>
          <w:iCs w:val="0"/>
          <w:color w:val="000000" w:themeColor="text1"/>
          <w:sz w:val="24"/>
          <w:szCs w:val="24"/>
        </w:rPr>
      </w:pPr>
    </w:p>
    <w:p w:rsidR="004D1081" w:rsidRPr="006F54B1" w:rsidRDefault="004D1081" w:rsidP="006F54B1">
      <w:pPr>
        <w:spacing w:line="360" w:lineRule="auto"/>
        <w:jc w:val="both"/>
        <w:rPr>
          <w:rFonts w:ascii="Times New Roman" w:hAnsi="Times New Roman" w:cs="Times New Roman"/>
          <w:color w:val="000000" w:themeColor="text1"/>
          <w:sz w:val="24"/>
          <w:szCs w:val="24"/>
        </w:rPr>
      </w:pPr>
    </w:p>
    <w:p w:rsidR="004D1081" w:rsidRPr="006F54B1" w:rsidRDefault="004D1081" w:rsidP="006F54B1">
      <w:pPr>
        <w:spacing w:line="360" w:lineRule="auto"/>
        <w:jc w:val="both"/>
        <w:rPr>
          <w:rFonts w:ascii="Times New Roman" w:hAnsi="Times New Roman" w:cs="Times New Roman"/>
          <w:color w:val="000000" w:themeColor="text1"/>
          <w:sz w:val="24"/>
          <w:szCs w:val="24"/>
        </w:rPr>
      </w:pPr>
    </w:p>
    <w:p w:rsidR="009C0F08" w:rsidRPr="00EA58EB" w:rsidRDefault="009C0F08" w:rsidP="006F54B1">
      <w:pPr>
        <w:pStyle w:val="Ttulo1"/>
        <w:spacing w:line="360" w:lineRule="auto"/>
        <w:jc w:val="both"/>
        <w:rPr>
          <w:rFonts w:ascii="Times New Roman" w:hAnsi="Times New Roman" w:cs="Times New Roman"/>
          <w:b/>
          <w:color w:val="000000" w:themeColor="text1"/>
          <w:sz w:val="24"/>
          <w:szCs w:val="24"/>
        </w:rPr>
      </w:pPr>
      <w:bookmarkStart w:id="106" w:name="_Toc9409705"/>
      <w:r w:rsidRPr="00EA58EB">
        <w:rPr>
          <w:rFonts w:ascii="Times New Roman" w:hAnsi="Times New Roman" w:cs="Times New Roman"/>
          <w:b/>
          <w:color w:val="000000" w:themeColor="text1"/>
          <w:sz w:val="24"/>
          <w:szCs w:val="24"/>
        </w:rPr>
        <w:t>CAPITULO VI</w:t>
      </w:r>
      <w:bookmarkEnd w:id="106"/>
    </w:p>
    <w:p w:rsidR="009E0204" w:rsidRPr="00EA58EB" w:rsidRDefault="004A51E7" w:rsidP="00CB3313">
      <w:pPr>
        <w:pStyle w:val="Ttulo1"/>
        <w:numPr>
          <w:ilvl w:val="1"/>
          <w:numId w:val="29"/>
        </w:numPr>
        <w:spacing w:line="360" w:lineRule="auto"/>
        <w:jc w:val="both"/>
        <w:rPr>
          <w:rFonts w:ascii="Times New Roman" w:hAnsi="Times New Roman" w:cs="Times New Roman"/>
          <w:b/>
          <w:color w:val="000000" w:themeColor="text1"/>
          <w:sz w:val="24"/>
          <w:szCs w:val="24"/>
        </w:rPr>
      </w:pPr>
      <w:bookmarkStart w:id="107" w:name="_Toc9352811"/>
      <w:bookmarkStart w:id="108" w:name="_Toc9409706"/>
      <w:r w:rsidRPr="00EA58EB">
        <w:rPr>
          <w:rFonts w:ascii="Times New Roman" w:hAnsi="Times New Roman" w:cs="Times New Roman"/>
          <w:b/>
          <w:color w:val="000000" w:themeColor="text1"/>
          <w:sz w:val="24"/>
          <w:szCs w:val="24"/>
        </w:rPr>
        <w:t>CONCLUSÃO</w:t>
      </w:r>
      <w:bookmarkEnd w:id="107"/>
      <w:bookmarkEnd w:id="108"/>
      <w:r w:rsidRPr="00EA58EB">
        <w:rPr>
          <w:rFonts w:ascii="Times New Roman" w:hAnsi="Times New Roman" w:cs="Times New Roman"/>
          <w:b/>
          <w:color w:val="000000" w:themeColor="text1"/>
          <w:sz w:val="24"/>
          <w:szCs w:val="24"/>
        </w:rPr>
        <w:t xml:space="preserve"> </w:t>
      </w:r>
    </w:p>
    <w:p w:rsidR="009E0204" w:rsidRPr="006F54B1" w:rsidRDefault="009E020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O presente trabalho buscou</w:t>
      </w:r>
      <w:r w:rsidR="001C1670" w:rsidRPr="006F54B1">
        <w:rPr>
          <w:rFonts w:ascii="Times New Roman" w:hAnsi="Times New Roman" w:cs="Times New Roman"/>
          <w:color w:val="000000" w:themeColor="text1"/>
          <w:sz w:val="24"/>
          <w:szCs w:val="24"/>
        </w:rPr>
        <w:t xml:space="preserve"> levantar a importânc</w:t>
      </w:r>
      <w:r w:rsidR="00332E80">
        <w:rPr>
          <w:rFonts w:ascii="Times New Roman" w:hAnsi="Times New Roman" w:cs="Times New Roman"/>
          <w:color w:val="000000" w:themeColor="text1"/>
          <w:sz w:val="24"/>
          <w:szCs w:val="24"/>
        </w:rPr>
        <w:t>ia de uma Gestão Sustentável de</w:t>
      </w:r>
      <w:r w:rsidR="001C1670" w:rsidRPr="006F54B1">
        <w:rPr>
          <w:rFonts w:ascii="Times New Roman" w:hAnsi="Times New Roman" w:cs="Times New Roman"/>
          <w:color w:val="000000" w:themeColor="text1"/>
          <w:sz w:val="24"/>
          <w:szCs w:val="24"/>
        </w:rPr>
        <w:t xml:space="preserve"> Resíduos de Construção C</w:t>
      </w:r>
      <w:r w:rsidRPr="006F54B1">
        <w:rPr>
          <w:rFonts w:ascii="Times New Roman" w:hAnsi="Times New Roman" w:cs="Times New Roman"/>
          <w:color w:val="000000" w:themeColor="text1"/>
          <w:sz w:val="24"/>
          <w:szCs w:val="24"/>
        </w:rPr>
        <w:t>ivil, em vista da grande interferência do</w:t>
      </w:r>
      <w:r w:rsidR="00425DF2"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mesmo</w:t>
      </w:r>
      <w:r w:rsidR="00425DF2"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no </w:t>
      </w:r>
      <w:r w:rsidR="00EA58EB">
        <w:rPr>
          <w:rFonts w:ascii="Times New Roman" w:hAnsi="Times New Roman" w:cs="Times New Roman"/>
          <w:color w:val="000000" w:themeColor="text1"/>
          <w:sz w:val="24"/>
          <w:szCs w:val="24"/>
        </w:rPr>
        <w:t>cotidiano, nas actividades económ</w:t>
      </w:r>
      <w:r w:rsidR="00EA58EB" w:rsidRPr="006F54B1">
        <w:rPr>
          <w:rFonts w:ascii="Times New Roman" w:hAnsi="Times New Roman" w:cs="Times New Roman"/>
          <w:color w:val="000000" w:themeColor="text1"/>
          <w:sz w:val="24"/>
          <w:szCs w:val="24"/>
        </w:rPr>
        <w:t>icas</w:t>
      </w:r>
      <w:r w:rsidRPr="006F54B1">
        <w:rPr>
          <w:rFonts w:ascii="Times New Roman" w:hAnsi="Times New Roman" w:cs="Times New Roman"/>
          <w:color w:val="000000" w:themeColor="text1"/>
          <w:sz w:val="24"/>
          <w:szCs w:val="24"/>
        </w:rPr>
        <w:t>, na qualidade de vida e no meio ambien</w:t>
      </w:r>
      <w:r w:rsidR="00425DF2" w:rsidRPr="006F54B1">
        <w:rPr>
          <w:rFonts w:ascii="Times New Roman" w:hAnsi="Times New Roman" w:cs="Times New Roman"/>
          <w:color w:val="000000" w:themeColor="text1"/>
          <w:sz w:val="24"/>
          <w:szCs w:val="24"/>
        </w:rPr>
        <w:t>te. Por</w:t>
      </w:r>
      <w:r w:rsidRPr="006F54B1">
        <w:rPr>
          <w:rFonts w:ascii="Times New Roman" w:hAnsi="Times New Roman" w:cs="Times New Roman"/>
          <w:color w:val="000000" w:themeColor="text1"/>
          <w:sz w:val="24"/>
          <w:szCs w:val="24"/>
        </w:rPr>
        <w:t xml:space="preserve">tanto, teve o seu estudo da gestão de RCC na empresa PCL </w:t>
      </w:r>
      <w:proofErr w:type="gramStart"/>
      <w:r w:rsidRPr="006F54B1">
        <w:rPr>
          <w:rFonts w:ascii="Times New Roman" w:hAnsi="Times New Roman" w:cs="Times New Roman"/>
          <w:color w:val="000000" w:themeColor="text1"/>
          <w:sz w:val="24"/>
          <w:szCs w:val="24"/>
        </w:rPr>
        <w:t>da Maxixe</w:t>
      </w:r>
      <w:proofErr w:type="gramEnd"/>
      <w:r w:rsidRPr="006F54B1">
        <w:rPr>
          <w:rFonts w:ascii="Times New Roman" w:hAnsi="Times New Roman" w:cs="Times New Roman"/>
          <w:color w:val="000000" w:themeColor="text1"/>
          <w:sz w:val="24"/>
          <w:szCs w:val="24"/>
        </w:rPr>
        <w:t>.</w:t>
      </w:r>
    </w:p>
    <w:p w:rsidR="00C955FE" w:rsidRDefault="00C955FE"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075646" w:rsidRPr="006F54B1" w:rsidRDefault="009E0204"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Cada vez mais se observa um aumento na demanda global por actividades de obras, que por sua vez não </w:t>
      </w:r>
      <w:r w:rsidR="00425DF2" w:rsidRPr="006F54B1">
        <w:rPr>
          <w:rFonts w:ascii="Times New Roman" w:hAnsi="Times New Roman" w:cs="Times New Roman"/>
          <w:color w:val="000000" w:themeColor="text1"/>
          <w:sz w:val="24"/>
          <w:szCs w:val="24"/>
        </w:rPr>
        <w:t>está</w:t>
      </w:r>
      <w:r w:rsidRPr="006F54B1">
        <w:rPr>
          <w:rFonts w:ascii="Times New Roman" w:hAnsi="Times New Roman" w:cs="Times New Roman"/>
          <w:color w:val="000000" w:themeColor="text1"/>
          <w:sz w:val="24"/>
          <w:szCs w:val="24"/>
        </w:rPr>
        <w:t xml:space="preserve"> seguindo a gestão sustentável dos mesmo</w:t>
      </w:r>
      <w:r w:rsidR="00425DF2"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criando dessa forma a degradação do meio ambiente. As informações sobre a geração </w:t>
      </w:r>
      <w:r w:rsidR="006D330F" w:rsidRPr="006F54B1">
        <w:rPr>
          <w:rFonts w:ascii="Times New Roman" w:hAnsi="Times New Roman" w:cs="Times New Roman"/>
          <w:color w:val="000000" w:themeColor="text1"/>
          <w:sz w:val="24"/>
          <w:szCs w:val="24"/>
        </w:rPr>
        <w:t xml:space="preserve">e a destinação de RCC na empresa PCL, </w:t>
      </w:r>
      <w:r w:rsidRPr="006F54B1">
        <w:rPr>
          <w:rFonts w:ascii="Times New Roman" w:hAnsi="Times New Roman" w:cs="Times New Roman"/>
          <w:color w:val="000000" w:themeColor="text1"/>
          <w:sz w:val="24"/>
          <w:szCs w:val="24"/>
        </w:rPr>
        <w:t>são es</w:t>
      </w:r>
      <w:r w:rsidR="00075646" w:rsidRPr="006F54B1">
        <w:rPr>
          <w:rFonts w:ascii="Times New Roman" w:hAnsi="Times New Roman" w:cs="Times New Roman"/>
          <w:color w:val="000000" w:themeColor="text1"/>
          <w:sz w:val="24"/>
          <w:szCs w:val="24"/>
        </w:rPr>
        <w:t xml:space="preserve">cassas, </w:t>
      </w:r>
      <w:r w:rsidR="00556581" w:rsidRPr="006F54B1">
        <w:rPr>
          <w:rFonts w:ascii="Times New Roman" w:hAnsi="Times New Roman" w:cs="Times New Roman"/>
          <w:color w:val="000000" w:themeColor="text1"/>
          <w:sz w:val="24"/>
          <w:szCs w:val="24"/>
        </w:rPr>
        <w:t xml:space="preserve">devido </w:t>
      </w:r>
      <w:proofErr w:type="gramStart"/>
      <w:r w:rsidR="00556581" w:rsidRPr="006F54B1">
        <w:rPr>
          <w:rFonts w:ascii="Times New Roman" w:hAnsi="Times New Roman" w:cs="Times New Roman"/>
          <w:color w:val="000000" w:themeColor="text1"/>
          <w:sz w:val="24"/>
          <w:szCs w:val="24"/>
        </w:rPr>
        <w:t>a</w:t>
      </w:r>
      <w:proofErr w:type="gramEnd"/>
      <w:r w:rsidR="00556581" w:rsidRPr="006F54B1">
        <w:rPr>
          <w:rFonts w:ascii="Times New Roman" w:hAnsi="Times New Roman" w:cs="Times New Roman"/>
          <w:color w:val="000000" w:themeColor="text1"/>
          <w:sz w:val="24"/>
          <w:szCs w:val="24"/>
        </w:rPr>
        <w:t xml:space="preserve"> inobservância das nor</w:t>
      </w:r>
      <w:r w:rsidR="00332E80">
        <w:rPr>
          <w:rFonts w:ascii="Times New Roman" w:hAnsi="Times New Roman" w:cs="Times New Roman"/>
          <w:color w:val="000000" w:themeColor="text1"/>
          <w:sz w:val="24"/>
          <w:szCs w:val="24"/>
        </w:rPr>
        <w:t>mas estatuídas para a gestão de</w:t>
      </w:r>
      <w:r w:rsidR="00556581" w:rsidRPr="006F54B1">
        <w:rPr>
          <w:rFonts w:ascii="Times New Roman" w:hAnsi="Times New Roman" w:cs="Times New Roman"/>
          <w:color w:val="000000" w:themeColor="text1"/>
          <w:sz w:val="24"/>
          <w:szCs w:val="24"/>
        </w:rPr>
        <w:t xml:space="preserve"> resíduos de construção civil, sendo assim</w:t>
      </w:r>
      <w:r w:rsidR="00075646" w:rsidRPr="006F54B1">
        <w:rPr>
          <w:rFonts w:ascii="Times New Roman" w:hAnsi="Times New Roman" w:cs="Times New Roman"/>
          <w:color w:val="000000" w:themeColor="text1"/>
          <w:sz w:val="24"/>
          <w:szCs w:val="24"/>
        </w:rPr>
        <w:t xml:space="preserve"> a </w:t>
      </w:r>
      <w:r w:rsidR="00556581" w:rsidRPr="006F54B1">
        <w:rPr>
          <w:rFonts w:ascii="Times New Roman" w:hAnsi="Times New Roman" w:cs="Times New Roman"/>
          <w:color w:val="000000" w:themeColor="text1"/>
          <w:sz w:val="24"/>
          <w:szCs w:val="24"/>
        </w:rPr>
        <w:t>reciclagem de RCC</w:t>
      </w:r>
      <w:r w:rsidRPr="006F54B1">
        <w:rPr>
          <w:rFonts w:ascii="Times New Roman" w:hAnsi="Times New Roman" w:cs="Times New Roman"/>
          <w:color w:val="000000" w:themeColor="text1"/>
          <w:sz w:val="24"/>
          <w:szCs w:val="24"/>
        </w:rPr>
        <w:t xml:space="preserve"> constitui</w:t>
      </w:r>
      <w:r w:rsidR="00556581" w:rsidRPr="006F54B1">
        <w:rPr>
          <w:rFonts w:ascii="Times New Roman" w:hAnsi="Times New Roman" w:cs="Times New Roman"/>
          <w:color w:val="000000" w:themeColor="text1"/>
          <w:sz w:val="24"/>
          <w:szCs w:val="24"/>
        </w:rPr>
        <w:t>ria para a minimização dos impactos</w:t>
      </w:r>
      <w:r w:rsidR="00075646" w:rsidRPr="006F54B1">
        <w:rPr>
          <w:rFonts w:ascii="Times New Roman" w:hAnsi="Times New Roman" w:cs="Times New Roman"/>
          <w:color w:val="000000" w:themeColor="text1"/>
          <w:sz w:val="24"/>
          <w:szCs w:val="24"/>
        </w:rPr>
        <w:t xml:space="preserve"> ambientais negativos.</w:t>
      </w:r>
    </w:p>
    <w:p w:rsidR="00075646" w:rsidRPr="006F54B1" w:rsidRDefault="00075646"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9E0204" w:rsidRPr="006F54B1" w:rsidRDefault="006D330F"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color w:val="000000" w:themeColor="text1"/>
          <w:sz w:val="24"/>
          <w:szCs w:val="24"/>
        </w:rPr>
        <w:t>A emp</w:t>
      </w:r>
      <w:r w:rsidR="00556581" w:rsidRPr="006F54B1">
        <w:rPr>
          <w:rFonts w:ascii="Times New Roman" w:hAnsi="Times New Roman" w:cs="Times New Roman"/>
          <w:color w:val="000000" w:themeColor="text1"/>
          <w:sz w:val="24"/>
          <w:szCs w:val="24"/>
        </w:rPr>
        <w:t>resa PCL tem défice</w:t>
      </w:r>
      <w:r w:rsidR="00332E80">
        <w:rPr>
          <w:rFonts w:ascii="Times New Roman" w:hAnsi="Times New Roman" w:cs="Times New Roman"/>
          <w:color w:val="000000" w:themeColor="text1"/>
          <w:sz w:val="24"/>
          <w:szCs w:val="24"/>
        </w:rPr>
        <w:t xml:space="preserve"> na gestão de</w:t>
      </w:r>
      <w:r w:rsidR="0093326E" w:rsidRPr="006F54B1">
        <w:rPr>
          <w:rFonts w:ascii="Times New Roman" w:hAnsi="Times New Roman" w:cs="Times New Roman"/>
          <w:color w:val="000000" w:themeColor="text1"/>
          <w:sz w:val="24"/>
          <w:szCs w:val="24"/>
        </w:rPr>
        <w:t xml:space="preserve"> RCC desde a geração até o destino final, são alguns resíduos como papel</w:t>
      </w:r>
      <w:r w:rsidR="0027361E" w:rsidRPr="006F54B1">
        <w:rPr>
          <w:rFonts w:ascii="Times New Roman" w:hAnsi="Times New Roman" w:cs="Times New Roman"/>
          <w:color w:val="000000" w:themeColor="text1"/>
          <w:sz w:val="24"/>
          <w:szCs w:val="24"/>
        </w:rPr>
        <w:t xml:space="preserve"> e entulho que são</w:t>
      </w:r>
      <w:r w:rsidR="0093326E" w:rsidRPr="006F54B1">
        <w:rPr>
          <w:rFonts w:ascii="Times New Roman" w:hAnsi="Times New Roman" w:cs="Times New Roman"/>
          <w:color w:val="000000" w:themeColor="text1"/>
          <w:sz w:val="24"/>
          <w:szCs w:val="24"/>
        </w:rPr>
        <w:t xml:space="preserve"> reaproveitados nesta empresa, de </w:t>
      </w:r>
      <w:r w:rsidR="00DA2CBE" w:rsidRPr="006F54B1">
        <w:rPr>
          <w:rFonts w:ascii="Times New Roman" w:hAnsi="Times New Roman" w:cs="Times New Roman"/>
          <w:color w:val="000000" w:themeColor="text1"/>
          <w:sz w:val="24"/>
          <w:szCs w:val="24"/>
        </w:rPr>
        <w:t>salientar que a</w:t>
      </w:r>
      <w:r w:rsidR="00556581" w:rsidRPr="006F54B1">
        <w:rPr>
          <w:rFonts w:ascii="Times New Roman" w:hAnsi="Times New Roman" w:cs="Times New Roman"/>
          <w:color w:val="000000" w:themeColor="text1"/>
          <w:sz w:val="24"/>
          <w:szCs w:val="24"/>
        </w:rPr>
        <w:t xml:space="preserve"> observância das norma</w:t>
      </w:r>
      <w:r w:rsidR="0027361E" w:rsidRPr="006F54B1">
        <w:rPr>
          <w:rFonts w:ascii="Times New Roman" w:hAnsi="Times New Roman" w:cs="Times New Roman"/>
          <w:color w:val="000000" w:themeColor="text1"/>
          <w:sz w:val="24"/>
          <w:szCs w:val="24"/>
        </w:rPr>
        <w:t>s para a G</w:t>
      </w:r>
      <w:r w:rsidR="005F0CB3" w:rsidRPr="006F54B1">
        <w:rPr>
          <w:rFonts w:ascii="Times New Roman" w:hAnsi="Times New Roman" w:cs="Times New Roman"/>
          <w:color w:val="000000" w:themeColor="text1"/>
          <w:sz w:val="24"/>
          <w:szCs w:val="24"/>
        </w:rPr>
        <w:t xml:space="preserve">estão </w:t>
      </w:r>
      <w:r w:rsidR="0027361E" w:rsidRPr="006F54B1">
        <w:rPr>
          <w:rFonts w:ascii="Times New Roman" w:hAnsi="Times New Roman" w:cs="Times New Roman"/>
          <w:color w:val="000000" w:themeColor="text1"/>
          <w:sz w:val="24"/>
          <w:szCs w:val="24"/>
        </w:rPr>
        <w:t>de Resíduos de Construção C</w:t>
      </w:r>
      <w:r w:rsidR="0093326E" w:rsidRPr="006F54B1">
        <w:rPr>
          <w:rFonts w:ascii="Times New Roman" w:hAnsi="Times New Roman" w:cs="Times New Roman"/>
          <w:color w:val="000000" w:themeColor="text1"/>
          <w:sz w:val="24"/>
          <w:szCs w:val="24"/>
        </w:rPr>
        <w:t>ivil</w:t>
      </w:r>
      <w:r w:rsidR="0027361E" w:rsidRPr="006F54B1">
        <w:rPr>
          <w:rFonts w:ascii="Times New Roman" w:hAnsi="Times New Roman" w:cs="Times New Roman"/>
          <w:color w:val="000000" w:themeColor="text1"/>
          <w:sz w:val="24"/>
          <w:szCs w:val="24"/>
        </w:rPr>
        <w:t xml:space="preserve"> nesta empresa</w:t>
      </w:r>
      <w:r w:rsidR="00DA2CBE" w:rsidRPr="006F54B1">
        <w:rPr>
          <w:rFonts w:ascii="Times New Roman" w:hAnsi="Times New Roman" w:cs="Times New Roman"/>
          <w:color w:val="000000" w:themeColor="text1"/>
          <w:sz w:val="24"/>
          <w:szCs w:val="24"/>
        </w:rPr>
        <w:t xml:space="preserve"> </w:t>
      </w:r>
      <w:r w:rsidR="00556581" w:rsidRPr="006F54B1">
        <w:rPr>
          <w:rFonts w:ascii="Times New Roman" w:hAnsi="Times New Roman" w:cs="Times New Roman"/>
          <w:color w:val="000000" w:themeColor="text1"/>
          <w:sz w:val="24"/>
          <w:szCs w:val="24"/>
        </w:rPr>
        <w:t>é</w:t>
      </w:r>
      <w:r w:rsidR="005F0CB3" w:rsidRPr="006F54B1">
        <w:rPr>
          <w:rFonts w:ascii="Times New Roman" w:hAnsi="Times New Roman" w:cs="Times New Roman"/>
          <w:color w:val="000000" w:themeColor="text1"/>
          <w:sz w:val="24"/>
          <w:szCs w:val="24"/>
        </w:rPr>
        <w:t xml:space="preserve"> fundamentais para o</w:t>
      </w:r>
      <w:r w:rsidR="00075646" w:rsidRPr="006F54B1">
        <w:rPr>
          <w:rFonts w:ascii="Times New Roman" w:hAnsi="Times New Roman" w:cs="Times New Roman"/>
          <w:color w:val="000000" w:themeColor="text1"/>
          <w:sz w:val="24"/>
          <w:szCs w:val="24"/>
        </w:rPr>
        <w:t xml:space="preserve"> desenvolvimento sustentável da </w:t>
      </w:r>
      <w:r w:rsidR="0027361E" w:rsidRPr="006F54B1">
        <w:rPr>
          <w:rFonts w:ascii="Times New Roman" w:hAnsi="Times New Roman" w:cs="Times New Roman"/>
          <w:color w:val="000000" w:themeColor="text1"/>
          <w:sz w:val="24"/>
          <w:szCs w:val="24"/>
        </w:rPr>
        <w:t xml:space="preserve">sociedade, </w:t>
      </w:r>
      <w:r w:rsidR="00C05FFE" w:rsidRPr="006F54B1">
        <w:rPr>
          <w:rFonts w:ascii="Times New Roman" w:hAnsi="Times New Roman" w:cs="Times New Roman"/>
          <w:color w:val="000000" w:themeColor="text1"/>
          <w:sz w:val="24"/>
          <w:szCs w:val="24"/>
        </w:rPr>
        <w:t xml:space="preserve">e, </w:t>
      </w:r>
      <w:r w:rsidR="0027361E" w:rsidRPr="006F54B1">
        <w:rPr>
          <w:rFonts w:ascii="Times New Roman" w:hAnsi="Times New Roman" w:cs="Times New Roman"/>
          <w:color w:val="000000" w:themeColor="text1"/>
          <w:sz w:val="24"/>
          <w:szCs w:val="24"/>
        </w:rPr>
        <w:t>é importante que a empresa invista no c</w:t>
      </w:r>
      <w:r w:rsidR="005F0CB3" w:rsidRPr="006F54B1">
        <w:rPr>
          <w:rFonts w:ascii="Times New Roman" w:hAnsi="Times New Roman" w:cs="Times New Roman"/>
          <w:color w:val="000000" w:themeColor="text1"/>
          <w:sz w:val="24"/>
          <w:szCs w:val="24"/>
        </w:rPr>
        <w:t>orrecto gerenci</w:t>
      </w:r>
      <w:r w:rsidR="00075646" w:rsidRPr="006F54B1">
        <w:rPr>
          <w:rFonts w:ascii="Times New Roman" w:hAnsi="Times New Roman" w:cs="Times New Roman"/>
          <w:color w:val="000000" w:themeColor="text1"/>
          <w:sz w:val="24"/>
          <w:szCs w:val="24"/>
        </w:rPr>
        <w:t>amento do resíduo</w:t>
      </w:r>
      <w:r w:rsidR="005F0CB3" w:rsidRPr="006F54B1">
        <w:rPr>
          <w:rFonts w:ascii="Times New Roman" w:hAnsi="Times New Roman" w:cs="Times New Roman"/>
          <w:color w:val="000000" w:themeColor="text1"/>
          <w:sz w:val="24"/>
          <w:szCs w:val="24"/>
        </w:rPr>
        <w:t xml:space="preserve">. </w:t>
      </w:r>
    </w:p>
    <w:p w:rsidR="00795B33" w:rsidRPr="006F54B1" w:rsidRDefault="00795B3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7A64" w:rsidRDefault="00187A64" w:rsidP="00187A6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6F54B1">
        <w:rPr>
          <w:rFonts w:ascii="Times New Roman" w:hAnsi="Times New Roman" w:cs="Times New Roman"/>
          <w:color w:val="000000" w:themeColor="text1"/>
          <w:sz w:val="24"/>
          <w:szCs w:val="24"/>
        </w:rPr>
        <w:t>aminho para uma gestão efectiva de RCC é criar uma metodologia de quantificação das fontes geradoras, buscar por incentivos governamentais para co</w:t>
      </w:r>
      <w:r>
        <w:rPr>
          <w:rFonts w:ascii="Times New Roman" w:hAnsi="Times New Roman" w:cs="Times New Roman"/>
          <w:color w:val="000000" w:themeColor="text1"/>
          <w:sz w:val="24"/>
          <w:szCs w:val="24"/>
        </w:rPr>
        <w:t>laboração na reciclagem de</w:t>
      </w:r>
      <w:r w:rsidRPr="006F54B1">
        <w:rPr>
          <w:rFonts w:ascii="Times New Roman" w:hAnsi="Times New Roman" w:cs="Times New Roman"/>
          <w:color w:val="000000" w:themeColor="text1"/>
          <w:sz w:val="24"/>
          <w:szCs w:val="24"/>
        </w:rPr>
        <w:t xml:space="preserve"> RCC e a integração de todos os agentes participantes de sua gestão.</w:t>
      </w:r>
    </w:p>
    <w:p w:rsidR="00187A64" w:rsidRDefault="00187A64" w:rsidP="00332E80">
      <w:pPr>
        <w:spacing w:after="0" w:line="360" w:lineRule="auto"/>
        <w:jc w:val="both"/>
        <w:rPr>
          <w:rFonts w:ascii="Times New Roman" w:hAnsi="Times New Roman" w:cs="Times New Roman"/>
          <w:color w:val="000000" w:themeColor="text1"/>
          <w:sz w:val="24"/>
          <w:szCs w:val="24"/>
        </w:rPr>
      </w:pPr>
    </w:p>
    <w:p w:rsidR="00332E80" w:rsidRPr="00332E80" w:rsidRDefault="006D330F" w:rsidP="00332E80">
      <w:pPr>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color w:val="000000" w:themeColor="text1"/>
          <w:sz w:val="24"/>
          <w:szCs w:val="24"/>
        </w:rPr>
        <w:t>Após todo es</w:t>
      </w:r>
      <w:r w:rsidR="00332E80">
        <w:rPr>
          <w:rFonts w:ascii="Times New Roman" w:hAnsi="Times New Roman" w:cs="Times New Roman"/>
          <w:color w:val="000000" w:themeColor="text1"/>
          <w:sz w:val="24"/>
          <w:szCs w:val="24"/>
        </w:rPr>
        <w:t>te levantamento, conclui-se que</w:t>
      </w:r>
      <w:r w:rsidR="00332E80" w:rsidRPr="00332E80">
        <w:rPr>
          <w:rFonts w:ascii="Times New Roman" w:hAnsi="Times New Roman" w:cs="Times New Roman"/>
          <w:bCs/>
          <w:color w:val="000000" w:themeColor="text1"/>
          <w:sz w:val="24"/>
          <w:szCs w:val="24"/>
        </w:rPr>
        <w:t xml:space="preserve"> na Empresa </w:t>
      </w:r>
      <w:r w:rsidR="00332E80" w:rsidRPr="00332E80">
        <w:rPr>
          <w:rFonts w:ascii="Times New Roman" w:hAnsi="Times New Roman" w:cs="Times New Roman"/>
          <w:color w:val="000000" w:themeColor="text1"/>
          <w:sz w:val="24"/>
          <w:szCs w:val="24"/>
        </w:rPr>
        <w:t>Progresso Construções Lda</w:t>
      </w:r>
      <w:r w:rsidR="00332E80" w:rsidRPr="00332E80">
        <w:rPr>
          <w:rFonts w:ascii="Times New Roman" w:hAnsi="Times New Roman" w:cs="Times New Roman"/>
          <w:bCs/>
          <w:color w:val="000000" w:themeColor="text1"/>
          <w:sz w:val="24"/>
          <w:szCs w:val="24"/>
        </w:rPr>
        <w:t xml:space="preserve"> </w:t>
      </w:r>
      <w:r w:rsidR="00187A64">
        <w:rPr>
          <w:rFonts w:ascii="Times New Roman" w:hAnsi="Times New Roman" w:cs="Times New Roman"/>
          <w:bCs/>
          <w:color w:val="000000" w:themeColor="text1"/>
          <w:sz w:val="24"/>
          <w:szCs w:val="24"/>
        </w:rPr>
        <w:t xml:space="preserve">no Município de Maxixe-Inhambane </w:t>
      </w:r>
      <w:r w:rsidR="00332E80">
        <w:rPr>
          <w:rFonts w:ascii="Times New Roman" w:hAnsi="Times New Roman" w:cs="Times New Roman"/>
          <w:bCs/>
          <w:color w:val="000000" w:themeColor="text1"/>
          <w:sz w:val="24"/>
          <w:szCs w:val="24"/>
        </w:rPr>
        <w:t>n</w:t>
      </w:r>
      <w:r w:rsidR="00332E80" w:rsidRPr="00332E80">
        <w:rPr>
          <w:rFonts w:ascii="Times New Roman" w:hAnsi="Times New Roman" w:cs="Times New Roman"/>
          <w:bCs/>
          <w:color w:val="000000" w:themeColor="text1"/>
          <w:sz w:val="24"/>
          <w:szCs w:val="24"/>
        </w:rPr>
        <w:t>ão é feita a Gestão de</w:t>
      </w:r>
      <w:r w:rsidR="00332E80">
        <w:rPr>
          <w:rFonts w:ascii="Times New Roman" w:hAnsi="Times New Roman" w:cs="Times New Roman"/>
          <w:bCs/>
          <w:color w:val="000000" w:themeColor="text1"/>
          <w:sz w:val="24"/>
          <w:szCs w:val="24"/>
        </w:rPr>
        <w:t xml:space="preserve"> Resíduos de Construção</w:t>
      </w:r>
      <w:r w:rsidR="00187A64">
        <w:rPr>
          <w:rFonts w:ascii="Times New Roman" w:hAnsi="Times New Roman" w:cs="Times New Roman"/>
          <w:bCs/>
          <w:color w:val="000000" w:themeColor="text1"/>
          <w:sz w:val="24"/>
          <w:szCs w:val="24"/>
        </w:rPr>
        <w:t xml:space="preserve"> Civil</w:t>
      </w:r>
      <w:r w:rsidR="00332E80">
        <w:rPr>
          <w:rFonts w:ascii="Times New Roman" w:hAnsi="Times New Roman" w:cs="Times New Roman"/>
          <w:bCs/>
          <w:color w:val="000000" w:themeColor="text1"/>
          <w:sz w:val="24"/>
          <w:szCs w:val="24"/>
        </w:rPr>
        <w:t>.</w:t>
      </w:r>
    </w:p>
    <w:p w:rsidR="004D1081" w:rsidRDefault="004D1081" w:rsidP="006F54B1">
      <w:pPr>
        <w:pStyle w:val="Ttulo1"/>
        <w:spacing w:line="360" w:lineRule="auto"/>
        <w:jc w:val="both"/>
        <w:rPr>
          <w:rFonts w:ascii="Times New Roman" w:eastAsiaTheme="minorHAnsi" w:hAnsi="Times New Roman" w:cs="Times New Roman"/>
          <w:b/>
          <w:iCs w:val="0"/>
          <w:color w:val="000000" w:themeColor="text1"/>
          <w:sz w:val="24"/>
          <w:szCs w:val="24"/>
        </w:rPr>
      </w:pPr>
    </w:p>
    <w:p w:rsidR="00EA58EB" w:rsidRPr="00EA58EB" w:rsidRDefault="00EA58EB" w:rsidP="00EA58EB"/>
    <w:p w:rsidR="00CB3313" w:rsidRDefault="00F54C90" w:rsidP="00CB3313">
      <w:pPr>
        <w:pStyle w:val="Ttulo1"/>
        <w:spacing w:line="360" w:lineRule="auto"/>
        <w:jc w:val="both"/>
        <w:rPr>
          <w:rFonts w:ascii="Times New Roman" w:hAnsi="Times New Roman" w:cs="Times New Roman"/>
          <w:b/>
          <w:color w:val="000000" w:themeColor="text1"/>
          <w:sz w:val="24"/>
          <w:szCs w:val="24"/>
        </w:rPr>
      </w:pPr>
      <w:bookmarkStart w:id="109" w:name="_Toc9409707"/>
      <w:r w:rsidRPr="00EA58EB">
        <w:rPr>
          <w:rFonts w:ascii="Times New Roman" w:hAnsi="Times New Roman" w:cs="Times New Roman"/>
          <w:b/>
          <w:color w:val="000000" w:themeColor="text1"/>
          <w:sz w:val="24"/>
          <w:szCs w:val="24"/>
        </w:rPr>
        <w:t>CAPITULO VII</w:t>
      </w:r>
      <w:bookmarkStart w:id="110" w:name="_Toc9352812"/>
      <w:bookmarkStart w:id="111" w:name="_Toc9409708"/>
      <w:bookmarkEnd w:id="109"/>
    </w:p>
    <w:p w:rsidR="0064673C" w:rsidRPr="00EA58EB" w:rsidRDefault="00CB3313" w:rsidP="00CB3313">
      <w:pPr>
        <w:pStyle w:val="Ttulo1"/>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7.1. </w:t>
      </w:r>
      <w:r w:rsidR="00FF74A4" w:rsidRPr="00EA58EB">
        <w:rPr>
          <w:rFonts w:ascii="Times New Roman" w:hAnsi="Times New Roman" w:cs="Times New Roman"/>
          <w:b/>
          <w:color w:val="000000" w:themeColor="text1"/>
          <w:sz w:val="24"/>
          <w:szCs w:val="24"/>
        </w:rPr>
        <w:t>Recomendações e P</w:t>
      </w:r>
      <w:r w:rsidR="004D7DFA" w:rsidRPr="00EA58EB">
        <w:rPr>
          <w:rFonts w:ascii="Times New Roman" w:hAnsi="Times New Roman" w:cs="Times New Roman"/>
          <w:b/>
          <w:color w:val="000000" w:themeColor="text1"/>
          <w:sz w:val="24"/>
          <w:szCs w:val="24"/>
        </w:rPr>
        <w:t>roposta P</w:t>
      </w:r>
      <w:r w:rsidR="00AE590F" w:rsidRPr="00EA58EB">
        <w:rPr>
          <w:rFonts w:ascii="Times New Roman" w:hAnsi="Times New Roman" w:cs="Times New Roman"/>
          <w:b/>
          <w:color w:val="000000" w:themeColor="text1"/>
          <w:sz w:val="24"/>
          <w:szCs w:val="24"/>
        </w:rPr>
        <w:t xml:space="preserve">ara </w:t>
      </w:r>
      <w:r w:rsidR="004D7DFA" w:rsidRPr="00EA58EB">
        <w:rPr>
          <w:rFonts w:ascii="Times New Roman" w:hAnsi="Times New Roman" w:cs="Times New Roman"/>
          <w:b/>
          <w:color w:val="000000" w:themeColor="text1"/>
          <w:sz w:val="24"/>
          <w:szCs w:val="24"/>
        </w:rPr>
        <w:t>Melhoria do S</w:t>
      </w:r>
      <w:r w:rsidR="00187A64">
        <w:rPr>
          <w:rFonts w:ascii="Times New Roman" w:hAnsi="Times New Roman" w:cs="Times New Roman"/>
          <w:b/>
          <w:color w:val="000000" w:themeColor="text1"/>
          <w:sz w:val="24"/>
          <w:szCs w:val="24"/>
        </w:rPr>
        <w:t>istema da</w:t>
      </w:r>
      <w:r w:rsidR="0064673C" w:rsidRPr="00EA58EB">
        <w:rPr>
          <w:rFonts w:ascii="Times New Roman" w:hAnsi="Times New Roman" w:cs="Times New Roman"/>
          <w:b/>
          <w:color w:val="000000" w:themeColor="text1"/>
          <w:sz w:val="24"/>
          <w:szCs w:val="24"/>
        </w:rPr>
        <w:t xml:space="preserve"> Gestão de Resíduos de Construção Civil na Empresa Progresso Construções Lda</w:t>
      </w:r>
      <w:bookmarkEnd w:id="110"/>
      <w:bookmarkEnd w:id="111"/>
      <w:r w:rsidR="0064673C" w:rsidRPr="00EA58EB">
        <w:rPr>
          <w:rFonts w:ascii="Times New Roman" w:hAnsi="Times New Roman" w:cs="Times New Roman"/>
          <w:b/>
          <w:color w:val="000000" w:themeColor="text1"/>
          <w:sz w:val="24"/>
          <w:szCs w:val="24"/>
        </w:rPr>
        <w:t xml:space="preserve"> </w:t>
      </w:r>
    </w:p>
    <w:p w:rsidR="004D7DFA" w:rsidRPr="006F54B1" w:rsidRDefault="004D7DFA"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AB2687" w:rsidRPr="006F54B1" w:rsidRDefault="00AB268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É importante o envolvimento de todos participantes em qualquer uma das fases que compõem um processo construtivo </w:t>
      </w:r>
      <w:proofErr w:type="gramStart"/>
      <w:r w:rsidRPr="006F54B1">
        <w:rPr>
          <w:rFonts w:ascii="Times New Roman" w:hAnsi="Times New Roman" w:cs="Times New Roman"/>
          <w:color w:val="000000" w:themeColor="text1"/>
          <w:sz w:val="24"/>
          <w:szCs w:val="24"/>
        </w:rPr>
        <w:t>ter</w:t>
      </w:r>
      <w:proofErr w:type="gramEnd"/>
      <w:r w:rsidRPr="006F54B1">
        <w:rPr>
          <w:rFonts w:ascii="Times New Roman" w:hAnsi="Times New Roman" w:cs="Times New Roman"/>
          <w:color w:val="000000" w:themeColor="text1"/>
          <w:sz w:val="24"/>
          <w:szCs w:val="24"/>
        </w:rPr>
        <w:t xml:space="preserve"> a responsabilidades de prevenir e reduzir a geração de resíduos para evitar futuros problemas ambientais. </w:t>
      </w:r>
    </w:p>
    <w:p w:rsidR="005B1F7C" w:rsidRPr="006F54B1" w:rsidRDefault="005E325C"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Sugere-</w:t>
      </w:r>
      <w:r w:rsidR="00AE590F" w:rsidRPr="006F54B1">
        <w:rPr>
          <w:rFonts w:ascii="Times New Roman" w:hAnsi="Times New Roman" w:cs="Times New Roman"/>
          <w:color w:val="000000" w:themeColor="text1"/>
          <w:sz w:val="24"/>
          <w:szCs w:val="24"/>
        </w:rPr>
        <w:t>se para a empresa PCL o seguinte:</w:t>
      </w:r>
      <w:r w:rsidR="005B1F7C" w:rsidRPr="006F54B1">
        <w:rPr>
          <w:rFonts w:ascii="Times New Roman" w:hAnsi="Times New Roman" w:cs="Times New Roman"/>
          <w:color w:val="000000" w:themeColor="text1"/>
          <w:sz w:val="24"/>
          <w:szCs w:val="24"/>
        </w:rPr>
        <w:t xml:space="preserve"> </w:t>
      </w:r>
    </w:p>
    <w:p w:rsidR="004D1081" w:rsidRPr="006F54B1" w:rsidRDefault="005E325C"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Criar mecanismo de obter recipientes e com a própria sinaliz</w:t>
      </w:r>
      <w:r w:rsidR="00187A64">
        <w:rPr>
          <w:rFonts w:ascii="Times New Roman" w:hAnsi="Times New Roman" w:cs="Times New Roman"/>
          <w:color w:val="000000" w:themeColor="text1"/>
          <w:sz w:val="24"/>
          <w:szCs w:val="24"/>
        </w:rPr>
        <w:t>ação para o acondicionamento de</w:t>
      </w:r>
      <w:r w:rsidRPr="006F54B1">
        <w:rPr>
          <w:rFonts w:ascii="Times New Roman" w:hAnsi="Times New Roman" w:cs="Times New Roman"/>
          <w:color w:val="000000" w:themeColor="text1"/>
          <w:sz w:val="24"/>
          <w:szCs w:val="24"/>
        </w:rPr>
        <w:t xml:space="preserve"> resíduos no estaleiro;</w:t>
      </w:r>
    </w:p>
    <w:p w:rsidR="004D1081" w:rsidRPr="006F54B1" w:rsidRDefault="00E82310"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F</w:t>
      </w:r>
      <w:r w:rsidR="005E325C" w:rsidRPr="006F54B1">
        <w:rPr>
          <w:rFonts w:ascii="Times New Roman" w:hAnsi="Times New Roman" w:cs="Times New Roman"/>
          <w:color w:val="000000" w:themeColor="text1"/>
          <w:sz w:val="24"/>
          <w:szCs w:val="24"/>
        </w:rPr>
        <w:t>ornecer dados confiáveis sobre a gestão de resíduos (quantidades</w:t>
      </w:r>
      <w:r w:rsidR="008A2F37" w:rsidRPr="006F54B1">
        <w:rPr>
          <w:rFonts w:ascii="Times New Roman" w:hAnsi="Times New Roman" w:cs="Times New Roman"/>
          <w:color w:val="000000" w:themeColor="text1"/>
          <w:sz w:val="24"/>
          <w:szCs w:val="24"/>
        </w:rPr>
        <w:t xml:space="preserve"> geradas</w:t>
      </w:r>
      <w:r w:rsidR="005E325C" w:rsidRPr="006F54B1">
        <w:rPr>
          <w:rFonts w:ascii="Times New Roman" w:hAnsi="Times New Roman" w:cs="Times New Roman"/>
          <w:color w:val="000000" w:themeColor="text1"/>
          <w:sz w:val="24"/>
          <w:szCs w:val="24"/>
        </w:rPr>
        <w:t>);</w:t>
      </w:r>
    </w:p>
    <w:p w:rsidR="004D1081" w:rsidRPr="006F54B1" w:rsidRDefault="005E325C"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Cumprir com as normais nacionais </w:t>
      </w:r>
      <w:r w:rsidR="00556581" w:rsidRPr="006F54B1">
        <w:rPr>
          <w:rFonts w:ascii="Times New Roman" w:hAnsi="Times New Roman" w:cs="Times New Roman"/>
          <w:color w:val="000000" w:themeColor="text1"/>
          <w:sz w:val="24"/>
          <w:szCs w:val="24"/>
        </w:rPr>
        <w:t xml:space="preserve">bem </w:t>
      </w:r>
      <w:r w:rsidRPr="006F54B1">
        <w:rPr>
          <w:rFonts w:ascii="Times New Roman" w:hAnsi="Times New Roman" w:cs="Times New Roman"/>
          <w:color w:val="000000" w:themeColor="text1"/>
          <w:sz w:val="24"/>
          <w:szCs w:val="24"/>
        </w:rPr>
        <w:t>c</w:t>
      </w:r>
      <w:r w:rsidR="00187A64">
        <w:rPr>
          <w:rFonts w:ascii="Times New Roman" w:hAnsi="Times New Roman" w:cs="Times New Roman"/>
          <w:color w:val="000000" w:themeColor="text1"/>
          <w:sz w:val="24"/>
          <w:szCs w:val="24"/>
        </w:rPr>
        <w:t>omo internacionais na gestão de</w:t>
      </w:r>
      <w:r w:rsidRPr="006F54B1">
        <w:rPr>
          <w:rFonts w:ascii="Times New Roman" w:hAnsi="Times New Roman" w:cs="Times New Roman"/>
          <w:color w:val="000000" w:themeColor="text1"/>
          <w:sz w:val="24"/>
          <w:szCs w:val="24"/>
        </w:rPr>
        <w:t xml:space="preserve"> resíduos;</w:t>
      </w:r>
    </w:p>
    <w:p w:rsidR="004D1081" w:rsidRPr="006F54B1" w:rsidRDefault="00187A64"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 um plano de gestão de</w:t>
      </w:r>
      <w:r w:rsidR="00E82310" w:rsidRPr="006F54B1">
        <w:rPr>
          <w:rFonts w:ascii="Times New Roman" w:hAnsi="Times New Roman" w:cs="Times New Roman"/>
          <w:color w:val="000000" w:themeColor="text1"/>
          <w:sz w:val="24"/>
          <w:szCs w:val="24"/>
        </w:rPr>
        <w:t xml:space="preserve"> resíduos de construção civil;</w:t>
      </w:r>
    </w:p>
    <w:p w:rsidR="004D1081" w:rsidRPr="006F54B1" w:rsidRDefault="005E325C"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Criar parceria</w:t>
      </w:r>
      <w:r w:rsidR="00556581" w:rsidRPr="006F54B1">
        <w:rPr>
          <w:rFonts w:ascii="Times New Roman" w:hAnsi="Times New Roman" w:cs="Times New Roman"/>
          <w:color w:val="000000" w:themeColor="text1"/>
          <w:sz w:val="24"/>
          <w:szCs w:val="24"/>
        </w:rPr>
        <w:t>s</w:t>
      </w:r>
      <w:r w:rsidRPr="006F54B1">
        <w:rPr>
          <w:rFonts w:ascii="Times New Roman" w:hAnsi="Times New Roman" w:cs="Times New Roman"/>
          <w:color w:val="000000" w:themeColor="text1"/>
          <w:sz w:val="24"/>
          <w:szCs w:val="24"/>
        </w:rPr>
        <w:t xml:space="preserve"> com outras entidades responsáveis pela reciclagem do metal e madeira, ao invés de acondicionar no estaleiro por tempo indeterminado;</w:t>
      </w:r>
    </w:p>
    <w:p w:rsidR="004D1081" w:rsidRPr="006F54B1" w:rsidRDefault="00187A64"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município deve disponibilizar um </w:t>
      </w:r>
      <w:r w:rsidR="005E325C" w:rsidRPr="006F54B1">
        <w:rPr>
          <w:rFonts w:ascii="Times New Roman" w:hAnsi="Times New Roman" w:cs="Times New Roman"/>
          <w:color w:val="000000" w:themeColor="text1"/>
          <w:sz w:val="24"/>
          <w:szCs w:val="24"/>
        </w:rPr>
        <w:t>técnico fisca</w:t>
      </w:r>
      <w:r w:rsidR="0007458C">
        <w:rPr>
          <w:rFonts w:ascii="Times New Roman" w:hAnsi="Times New Roman" w:cs="Times New Roman"/>
          <w:color w:val="000000" w:themeColor="text1"/>
          <w:sz w:val="24"/>
          <w:szCs w:val="24"/>
        </w:rPr>
        <w:t>lizador na empresa, para que</w:t>
      </w:r>
      <w:r w:rsidR="005E325C" w:rsidRPr="006F54B1">
        <w:rPr>
          <w:rFonts w:ascii="Times New Roman" w:hAnsi="Times New Roman" w:cs="Times New Roman"/>
          <w:color w:val="000000" w:themeColor="text1"/>
          <w:sz w:val="24"/>
          <w:szCs w:val="24"/>
        </w:rPr>
        <w:t xml:space="preserve"> a</w:t>
      </w:r>
      <w:r w:rsidR="00360FD2" w:rsidRPr="006F54B1">
        <w:rPr>
          <w:rFonts w:ascii="Times New Roman" w:hAnsi="Times New Roman" w:cs="Times New Roman"/>
          <w:color w:val="000000" w:themeColor="text1"/>
          <w:sz w:val="24"/>
          <w:szCs w:val="24"/>
        </w:rPr>
        <w:t>c</w:t>
      </w:r>
      <w:r w:rsidR="00556581" w:rsidRPr="006F54B1">
        <w:rPr>
          <w:rFonts w:ascii="Times New Roman" w:hAnsi="Times New Roman" w:cs="Times New Roman"/>
          <w:color w:val="000000" w:themeColor="text1"/>
          <w:sz w:val="24"/>
          <w:szCs w:val="24"/>
        </w:rPr>
        <w:t xml:space="preserve">tue em cima dos agentes </w:t>
      </w:r>
      <w:r w:rsidR="005E325C" w:rsidRPr="006F54B1">
        <w:rPr>
          <w:rFonts w:ascii="Times New Roman" w:hAnsi="Times New Roman" w:cs="Times New Roman"/>
          <w:color w:val="000000" w:themeColor="text1"/>
          <w:sz w:val="24"/>
          <w:szCs w:val="24"/>
        </w:rPr>
        <w:t>re</w:t>
      </w:r>
      <w:r w:rsidR="0007458C">
        <w:rPr>
          <w:rFonts w:ascii="Times New Roman" w:hAnsi="Times New Roman" w:cs="Times New Roman"/>
          <w:color w:val="000000" w:themeColor="text1"/>
          <w:sz w:val="24"/>
          <w:szCs w:val="24"/>
        </w:rPr>
        <w:t>sponsáveis pelo gerenciamento de</w:t>
      </w:r>
      <w:r w:rsidR="005E325C" w:rsidRPr="006F54B1">
        <w:rPr>
          <w:rFonts w:ascii="Times New Roman" w:hAnsi="Times New Roman" w:cs="Times New Roman"/>
          <w:color w:val="000000" w:themeColor="text1"/>
          <w:sz w:val="24"/>
          <w:szCs w:val="24"/>
        </w:rPr>
        <w:t xml:space="preserve"> resíduo</w:t>
      </w:r>
      <w:r w:rsidR="00556581" w:rsidRPr="006F54B1">
        <w:rPr>
          <w:rFonts w:ascii="Times New Roman" w:hAnsi="Times New Roman" w:cs="Times New Roman"/>
          <w:color w:val="000000" w:themeColor="text1"/>
          <w:sz w:val="24"/>
          <w:szCs w:val="24"/>
        </w:rPr>
        <w:t>s</w:t>
      </w:r>
      <w:r w:rsidR="005E325C" w:rsidRPr="006F54B1">
        <w:rPr>
          <w:rFonts w:ascii="Times New Roman" w:hAnsi="Times New Roman" w:cs="Times New Roman"/>
          <w:color w:val="000000" w:themeColor="text1"/>
          <w:sz w:val="24"/>
          <w:szCs w:val="24"/>
        </w:rPr>
        <w:t>, penalizando as não conformidades;</w:t>
      </w:r>
      <w:r w:rsidR="00786685" w:rsidRPr="006F54B1">
        <w:rPr>
          <w:rFonts w:ascii="Times New Roman" w:hAnsi="Times New Roman" w:cs="Times New Roman"/>
          <w:color w:val="000000" w:themeColor="text1"/>
          <w:sz w:val="24"/>
          <w:szCs w:val="24"/>
        </w:rPr>
        <w:t xml:space="preserve"> </w:t>
      </w:r>
    </w:p>
    <w:p w:rsidR="00D31143" w:rsidRPr="006F54B1" w:rsidRDefault="005B1F7C"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Salientar que é de estrema importância que a empres</w:t>
      </w:r>
      <w:r w:rsidR="00C4519F" w:rsidRPr="006F54B1">
        <w:rPr>
          <w:rFonts w:ascii="Times New Roman" w:hAnsi="Times New Roman" w:cs="Times New Roman"/>
          <w:color w:val="000000" w:themeColor="text1"/>
          <w:sz w:val="24"/>
          <w:szCs w:val="24"/>
        </w:rPr>
        <w:t>a contrate um funcionário formado em gestão ambiental</w:t>
      </w:r>
      <w:r w:rsidR="0007458C">
        <w:rPr>
          <w:rFonts w:ascii="Times New Roman" w:hAnsi="Times New Roman" w:cs="Times New Roman"/>
          <w:color w:val="000000" w:themeColor="text1"/>
          <w:sz w:val="24"/>
          <w:szCs w:val="24"/>
        </w:rPr>
        <w:t>, para monitorar a gestão de</w:t>
      </w:r>
      <w:r w:rsidRPr="006F54B1">
        <w:rPr>
          <w:rFonts w:ascii="Times New Roman" w:hAnsi="Times New Roman" w:cs="Times New Roman"/>
          <w:color w:val="000000" w:themeColor="text1"/>
          <w:sz w:val="24"/>
          <w:szCs w:val="24"/>
        </w:rPr>
        <w:t xml:space="preserve"> resíduos</w:t>
      </w:r>
      <w:r w:rsidR="00360FD2" w:rsidRPr="006F54B1">
        <w:rPr>
          <w:rFonts w:ascii="Times New Roman" w:hAnsi="Times New Roman" w:cs="Times New Roman"/>
          <w:color w:val="000000" w:themeColor="text1"/>
          <w:sz w:val="24"/>
          <w:szCs w:val="24"/>
        </w:rPr>
        <w:t xml:space="preserve"> de construção civil da geração</w:t>
      </w:r>
      <w:r w:rsidRPr="006F54B1">
        <w:rPr>
          <w:rFonts w:ascii="Times New Roman" w:hAnsi="Times New Roman" w:cs="Times New Roman"/>
          <w:color w:val="000000" w:themeColor="text1"/>
          <w:sz w:val="24"/>
          <w:szCs w:val="24"/>
        </w:rPr>
        <w:t xml:space="preserve"> </w:t>
      </w:r>
      <w:r w:rsidR="00A36500" w:rsidRPr="006F54B1">
        <w:rPr>
          <w:rFonts w:ascii="Times New Roman" w:hAnsi="Times New Roman" w:cs="Times New Roman"/>
          <w:color w:val="000000" w:themeColor="text1"/>
          <w:sz w:val="24"/>
          <w:szCs w:val="24"/>
        </w:rPr>
        <w:t>até</w:t>
      </w:r>
      <w:r w:rsidR="00786685" w:rsidRPr="006F54B1">
        <w:rPr>
          <w:rFonts w:ascii="Times New Roman" w:hAnsi="Times New Roman" w:cs="Times New Roman"/>
          <w:color w:val="000000" w:themeColor="text1"/>
          <w:sz w:val="24"/>
          <w:szCs w:val="24"/>
        </w:rPr>
        <w:t xml:space="preserve"> o destino final; </w:t>
      </w:r>
      <w:proofErr w:type="gramStart"/>
      <w:r w:rsidR="00786685" w:rsidRPr="006F54B1">
        <w:rPr>
          <w:rFonts w:ascii="Times New Roman" w:hAnsi="Times New Roman" w:cs="Times New Roman"/>
          <w:color w:val="000000" w:themeColor="text1"/>
          <w:sz w:val="24"/>
          <w:szCs w:val="24"/>
        </w:rPr>
        <w:t>e</w:t>
      </w:r>
      <w:proofErr w:type="gramEnd"/>
      <w:r w:rsidRPr="006F54B1">
        <w:rPr>
          <w:rFonts w:ascii="Times New Roman" w:hAnsi="Times New Roman" w:cs="Times New Roman"/>
          <w:color w:val="000000" w:themeColor="text1"/>
          <w:sz w:val="24"/>
          <w:szCs w:val="24"/>
        </w:rPr>
        <w:t xml:space="preserve"> </w:t>
      </w:r>
    </w:p>
    <w:p w:rsidR="00AB2687" w:rsidRPr="006F54B1" w:rsidRDefault="00D31143" w:rsidP="006F54B1">
      <w:pPr>
        <w:pStyle w:val="PargrafodaLista"/>
        <w:numPr>
          <w:ilvl w:val="0"/>
          <w:numId w:val="2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Continuem a priorizar a reutilização do papel</w:t>
      </w:r>
      <w:r w:rsidR="00786685" w:rsidRPr="006F54B1">
        <w:rPr>
          <w:rFonts w:ascii="Times New Roman" w:hAnsi="Times New Roman" w:cs="Times New Roman"/>
          <w:color w:val="000000" w:themeColor="text1"/>
          <w:sz w:val="24"/>
          <w:szCs w:val="24"/>
        </w:rPr>
        <w:t>.</w:t>
      </w:r>
      <w:r w:rsidRPr="006F54B1">
        <w:rPr>
          <w:rFonts w:ascii="Times New Roman" w:hAnsi="Times New Roman" w:cs="Times New Roman"/>
          <w:color w:val="000000" w:themeColor="text1"/>
          <w:sz w:val="24"/>
          <w:szCs w:val="24"/>
        </w:rPr>
        <w:t xml:space="preserve"> </w:t>
      </w:r>
    </w:p>
    <w:p w:rsidR="00AB2687" w:rsidRPr="006F54B1" w:rsidRDefault="00AB2687" w:rsidP="006F54B1">
      <w:pPr>
        <w:autoSpaceDE w:val="0"/>
        <w:autoSpaceDN w:val="0"/>
        <w:adjustRightInd w:val="0"/>
        <w:spacing w:after="0" w:line="360" w:lineRule="auto"/>
        <w:ind w:left="360"/>
        <w:jc w:val="both"/>
        <w:rPr>
          <w:rFonts w:ascii="Times New Roman" w:hAnsi="Times New Roman" w:cs="Times New Roman"/>
          <w:color w:val="000000" w:themeColor="text1"/>
          <w:sz w:val="24"/>
          <w:szCs w:val="24"/>
        </w:rPr>
      </w:pPr>
    </w:p>
    <w:p w:rsidR="00A36500" w:rsidRPr="006F54B1" w:rsidRDefault="00A36500"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2F2A1B" w:rsidRPr="006F54B1" w:rsidRDefault="00FF74A4" w:rsidP="006F54B1">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F54B1">
        <w:rPr>
          <w:rFonts w:ascii="Times New Roman" w:hAnsi="Times New Roman" w:cs="Times New Roman"/>
          <w:color w:val="000000" w:themeColor="text1"/>
          <w:sz w:val="24"/>
          <w:szCs w:val="24"/>
        </w:rPr>
        <w:t xml:space="preserve">Desse modo, uma alternativa </w:t>
      </w:r>
      <w:r w:rsidR="00D31143" w:rsidRPr="006F54B1">
        <w:rPr>
          <w:rFonts w:ascii="Times New Roman" w:hAnsi="Times New Roman" w:cs="Times New Roman"/>
          <w:color w:val="000000" w:themeColor="text1"/>
          <w:sz w:val="24"/>
          <w:szCs w:val="24"/>
        </w:rPr>
        <w:t>interessante para Maxixe-</w:t>
      </w:r>
      <w:r w:rsidR="005E378F" w:rsidRPr="006F54B1">
        <w:rPr>
          <w:rFonts w:ascii="Times New Roman" w:hAnsi="Times New Roman" w:cs="Times New Roman"/>
          <w:color w:val="000000" w:themeColor="text1"/>
          <w:sz w:val="24"/>
          <w:szCs w:val="24"/>
        </w:rPr>
        <w:t>Inhambane</w:t>
      </w:r>
      <w:r w:rsidRPr="006F54B1">
        <w:rPr>
          <w:rFonts w:ascii="Times New Roman" w:hAnsi="Times New Roman" w:cs="Times New Roman"/>
          <w:color w:val="000000" w:themeColor="text1"/>
          <w:sz w:val="24"/>
          <w:szCs w:val="24"/>
        </w:rPr>
        <w:t xml:space="preserve"> seria a aproximação </w:t>
      </w:r>
      <w:r w:rsidR="005E378F" w:rsidRPr="006F54B1">
        <w:rPr>
          <w:rFonts w:ascii="Times New Roman" w:hAnsi="Times New Roman" w:cs="Times New Roman"/>
          <w:color w:val="000000" w:themeColor="text1"/>
          <w:sz w:val="24"/>
          <w:szCs w:val="24"/>
        </w:rPr>
        <w:t>das instituições de ensino, para desenvolver</w:t>
      </w:r>
      <w:r w:rsidRPr="006F54B1">
        <w:rPr>
          <w:rFonts w:ascii="Times New Roman" w:hAnsi="Times New Roman" w:cs="Times New Roman"/>
          <w:color w:val="000000" w:themeColor="text1"/>
          <w:sz w:val="24"/>
          <w:szCs w:val="24"/>
        </w:rPr>
        <w:t xml:space="preserve"> novas pesquisas ou ampliando a divulgação de resultados de trabalhos científicos que envol</w:t>
      </w:r>
      <w:r w:rsidR="00D31143" w:rsidRPr="006F54B1">
        <w:rPr>
          <w:rFonts w:ascii="Times New Roman" w:hAnsi="Times New Roman" w:cs="Times New Roman"/>
          <w:color w:val="000000" w:themeColor="text1"/>
          <w:sz w:val="24"/>
          <w:szCs w:val="24"/>
        </w:rPr>
        <w:t>vam a gestão</w:t>
      </w:r>
      <w:r w:rsidRPr="006F54B1">
        <w:rPr>
          <w:rFonts w:ascii="Times New Roman" w:hAnsi="Times New Roman" w:cs="Times New Roman"/>
          <w:color w:val="000000" w:themeColor="text1"/>
          <w:sz w:val="24"/>
          <w:szCs w:val="24"/>
        </w:rPr>
        <w:t xml:space="preserve"> dos RCC</w:t>
      </w:r>
      <w:r w:rsidR="00786685" w:rsidRPr="006F54B1">
        <w:rPr>
          <w:rFonts w:ascii="Times New Roman" w:hAnsi="Times New Roman" w:cs="Times New Roman"/>
          <w:color w:val="000000" w:themeColor="text1"/>
          <w:sz w:val="24"/>
          <w:szCs w:val="24"/>
        </w:rPr>
        <w:t xml:space="preserve"> e um e</w:t>
      </w:r>
      <w:r w:rsidRPr="006F54B1">
        <w:rPr>
          <w:rFonts w:ascii="Times New Roman" w:hAnsi="Times New Roman" w:cs="Times New Roman"/>
          <w:color w:val="000000" w:themeColor="text1"/>
          <w:sz w:val="24"/>
          <w:szCs w:val="24"/>
        </w:rPr>
        <w:t>studo de análise do Ciclo d</w:t>
      </w:r>
      <w:r w:rsidR="00786685" w:rsidRPr="006F54B1">
        <w:rPr>
          <w:rFonts w:ascii="Times New Roman" w:hAnsi="Times New Roman" w:cs="Times New Roman"/>
          <w:color w:val="000000" w:themeColor="text1"/>
          <w:sz w:val="24"/>
          <w:szCs w:val="24"/>
        </w:rPr>
        <w:t>e Vida do RCC no Município da Maxixe-Inhambane</w:t>
      </w:r>
      <w:r w:rsidRPr="006F54B1">
        <w:rPr>
          <w:rFonts w:ascii="Times New Roman" w:hAnsi="Times New Roman" w:cs="Times New Roman"/>
          <w:color w:val="000000" w:themeColor="text1"/>
          <w:sz w:val="24"/>
          <w:szCs w:val="24"/>
        </w:rPr>
        <w:t>, buscando-se</w:t>
      </w:r>
      <w:r w:rsidR="00786685" w:rsidRPr="006F54B1">
        <w:rPr>
          <w:rFonts w:ascii="Times New Roman" w:hAnsi="Times New Roman" w:cs="Times New Roman"/>
          <w:b/>
          <w:color w:val="000000" w:themeColor="text1"/>
          <w:sz w:val="24"/>
          <w:szCs w:val="24"/>
        </w:rPr>
        <w:t xml:space="preserve"> </w:t>
      </w:r>
      <w:r w:rsidRPr="006F54B1">
        <w:rPr>
          <w:rFonts w:ascii="Times New Roman" w:hAnsi="Times New Roman" w:cs="Times New Roman"/>
          <w:color w:val="000000" w:themeColor="text1"/>
          <w:sz w:val="24"/>
          <w:szCs w:val="24"/>
        </w:rPr>
        <w:t xml:space="preserve">avaliar os impactos ambientais de sua gestão </w:t>
      </w:r>
      <w:r w:rsidR="005E378F" w:rsidRPr="006F54B1">
        <w:rPr>
          <w:rFonts w:ascii="Times New Roman" w:hAnsi="Times New Roman" w:cs="Times New Roman"/>
          <w:color w:val="000000" w:themeColor="text1"/>
          <w:sz w:val="24"/>
          <w:szCs w:val="24"/>
        </w:rPr>
        <w:t>a</w:t>
      </w:r>
      <w:r w:rsidR="008255C2">
        <w:rPr>
          <w:rFonts w:ascii="Times New Roman" w:hAnsi="Times New Roman" w:cs="Times New Roman"/>
          <w:color w:val="000000" w:themeColor="text1"/>
          <w:sz w:val="24"/>
          <w:szCs w:val="24"/>
        </w:rPr>
        <w:t>c</w:t>
      </w:r>
      <w:r w:rsidR="005E378F" w:rsidRPr="006F54B1">
        <w:rPr>
          <w:rFonts w:ascii="Times New Roman" w:hAnsi="Times New Roman" w:cs="Times New Roman"/>
          <w:color w:val="000000" w:themeColor="text1"/>
          <w:sz w:val="24"/>
          <w:szCs w:val="24"/>
        </w:rPr>
        <w:t>tual e incentivar a reciclagem.</w:t>
      </w:r>
    </w:p>
    <w:p w:rsidR="00F54C90" w:rsidRPr="00EA58EB" w:rsidRDefault="00F54C90" w:rsidP="006F54B1">
      <w:pPr>
        <w:pStyle w:val="Ttulo1"/>
        <w:spacing w:line="360" w:lineRule="auto"/>
        <w:jc w:val="both"/>
        <w:rPr>
          <w:rFonts w:ascii="Times New Roman" w:hAnsi="Times New Roman" w:cs="Times New Roman"/>
          <w:b/>
          <w:color w:val="000000" w:themeColor="text1"/>
          <w:sz w:val="24"/>
          <w:szCs w:val="24"/>
        </w:rPr>
      </w:pPr>
      <w:bookmarkStart w:id="112" w:name="_Toc9352813"/>
      <w:bookmarkStart w:id="113" w:name="_Toc9409709"/>
      <w:r w:rsidRPr="00EA58EB">
        <w:rPr>
          <w:rFonts w:ascii="Times New Roman" w:hAnsi="Times New Roman" w:cs="Times New Roman"/>
          <w:b/>
          <w:color w:val="000000" w:themeColor="text1"/>
          <w:sz w:val="24"/>
          <w:szCs w:val="24"/>
        </w:rPr>
        <w:t>CAPITULO VIII</w:t>
      </w:r>
      <w:bookmarkEnd w:id="112"/>
      <w:bookmarkEnd w:id="113"/>
    </w:p>
    <w:p w:rsidR="006B2B9B" w:rsidRPr="00EA58EB" w:rsidRDefault="00CB3313" w:rsidP="006F54B1">
      <w:pPr>
        <w:pStyle w:val="Ttulo1"/>
        <w:spacing w:line="360" w:lineRule="auto"/>
        <w:jc w:val="both"/>
        <w:rPr>
          <w:rFonts w:ascii="Times New Roman" w:hAnsi="Times New Roman" w:cs="Times New Roman"/>
          <w:b/>
          <w:color w:val="000000" w:themeColor="text1"/>
          <w:sz w:val="24"/>
          <w:szCs w:val="24"/>
        </w:rPr>
      </w:pPr>
      <w:bookmarkStart w:id="114" w:name="_Toc9352814"/>
      <w:bookmarkStart w:id="115" w:name="_Toc9409710"/>
      <w:r>
        <w:rPr>
          <w:rFonts w:ascii="Times New Roman" w:hAnsi="Times New Roman" w:cs="Times New Roman"/>
          <w:b/>
          <w:color w:val="000000" w:themeColor="text1"/>
          <w:sz w:val="24"/>
          <w:szCs w:val="24"/>
        </w:rPr>
        <w:t xml:space="preserve">8.1. </w:t>
      </w:r>
      <w:r w:rsidR="004A51E7" w:rsidRPr="00EA58EB">
        <w:rPr>
          <w:rFonts w:ascii="Times New Roman" w:hAnsi="Times New Roman" w:cs="Times New Roman"/>
          <w:b/>
          <w:color w:val="000000" w:themeColor="text1"/>
          <w:sz w:val="24"/>
          <w:szCs w:val="24"/>
        </w:rPr>
        <w:t>REFERÊNCIAS BIBLIOGRAFIAS</w:t>
      </w:r>
      <w:bookmarkEnd w:id="114"/>
      <w:bookmarkEnd w:id="115"/>
      <w:r w:rsidR="004A51E7" w:rsidRPr="00EA58EB">
        <w:rPr>
          <w:rFonts w:ascii="Times New Roman" w:hAnsi="Times New Roman" w:cs="Times New Roman"/>
          <w:b/>
          <w:color w:val="000000" w:themeColor="text1"/>
          <w:sz w:val="24"/>
          <w:szCs w:val="24"/>
        </w:rPr>
        <w:t xml:space="preserve"> </w:t>
      </w:r>
    </w:p>
    <w:p w:rsidR="00F54C90" w:rsidRPr="006F54B1" w:rsidRDefault="00F54C90" w:rsidP="006F54B1">
      <w:pPr>
        <w:pStyle w:val="PargrafodaLista"/>
        <w:autoSpaceDE w:val="0"/>
        <w:autoSpaceDN w:val="0"/>
        <w:adjustRightInd w:val="0"/>
        <w:spacing w:after="0" w:line="360" w:lineRule="auto"/>
        <w:ind w:left="0"/>
        <w:jc w:val="both"/>
        <w:rPr>
          <w:rFonts w:ascii="Times New Roman" w:hAnsi="Times New Roman" w:cs="Times New Roman"/>
          <w:b/>
          <w:color w:val="000000" w:themeColor="text1"/>
          <w:sz w:val="24"/>
          <w:szCs w:val="24"/>
        </w:rPr>
      </w:pPr>
    </w:p>
    <w:p w:rsidR="006B2B9B" w:rsidRPr="006F54B1" w:rsidRDefault="006B2B9B" w:rsidP="006F54B1">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6F54B1">
        <w:rPr>
          <w:rFonts w:ascii="Times New Roman" w:hAnsi="Times New Roman" w:cs="Times New Roman"/>
          <w:color w:val="000000" w:themeColor="text1"/>
          <w:sz w:val="24"/>
          <w:szCs w:val="24"/>
        </w:rPr>
        <w:t>CABRAL, A.</w:t>
      </w:r>
      <w:r w:rsidR="00F54C90" w:rsidRPr="006F54B1">
        <w:rPr>
          <w:rFonts w:ascii="Times New Roman" w:hAnsi="Times New Roman" w:cs="Times New Roman"/>
          <w:color w:val="000000" w:themeColor="text1"/>
          <w:sz w:val="24"/>
          <w:szCs w:val="24"/>
        </w:rPr>
        <w:t xml:space="preserve"> E. B.</w:t>
      </w:r>
      <w:r w:rsidR="00326F82" w:rsidRPr="006F54B1">
        <w:rPr>
          <w:rFonts w:ascii="Times New Roman" w:hAnsi="Times New Roman" w:cs="Times New Roman"/>
          <w:color w:val="000000" w:themeColor="text1"/>
          <w:sz w:val="24"/>
          <w:szCs w:val="24"/>
        </w:rPr>
        <w:t>;</w:t>
      </w:r>
      <w:r w:rsidR="00326F82" w:rsidRPr="006F54B1">
        <w:rPr>
          <w:rFonts w:ascii="Times New Roman" w:hAnsi="Times New Roman" w:cs="Times New Roman"/>
          <w:bCs/>
          <w:iCs/>
          <w:color w:val="000000" w:themeColor="text1"/>
          <w:sz w:val="24"/>
          <w:szCs w:val="24"/>
        </w:rPr>
        <w:t xml:space="preserve"> MOREIRA, K. M. V. </w:t>
      </w:r>
      <w:r w:rsidR="008D7CF0" w:rsidRPr="006F54B1">
        <w:rPr>
          <w:rFonts w:ascii="Times New Roman" w:hAnsi="Times New Roman" w:cs="Times New Roman"/>
          <w:bCs/>
          <w:i/>
          <w:iCs/>
          <w:color w:val="000000" w:themeColor="text1"/>
          <w:sz w:val="24"/>
          <w:szCs w:val="24"/>
        </w:rPr>
        <w:t>Manual S</w:t>
      </w:r>
      <w:r w:rsidR="00326F82" w:rsidRPr="006F54B1">
        <w:rPr>
          <w:rFonts w:ascii="Times New Roman" w:hAnsi="Times New Roman" w:cs="Times New Roman"/>
          <w:bCs/>
          <w:i/>
          <w:iCs/>
          <w:color w:val="000000" w:themeColor="text1"/>
          <w:sz w:val="24"/>
          <w:szCs w:val="24"/>
        </w:rPr>
        <w:t>obre os Resíduos Sólidos da Construção Civil.</w:t>
      </w:r>
      <w:r w:rsidRPr="006F54B1">
        <w:rPr>
          <w:rFonts w:ascii="Times New Roman" w:hAnsi="Times New Roman" w:cs="Times New Roman"/>
          <w:i/>
          <w:color w:val="000000" w:themeColor="text1"/>
          <w:sz w:val="24"/>
          <w:szCs w:val="24"/>
        </w:rPr>
        <w:t xml:space="preserve"> </w:t>
      </w:r>
      <w:r w:rsidR="00326F82" w:rsidRPr="006F54B1">
        <w:rPr>
          <w:rFonts w:ascii="Times New Roman" w:hAnsi="Times New Roman" w:cs="Times New Roman"/>
          <w:color w:val="000000" w:themeColor="text1"/>
          <w:sz w:val="24"/>
          <w:szCs w:val="24"/>
        </w:rPr>
        <w:t xml:space="preserve">Fortaleza, </w:t>
      </w:r>
      <w:r w:rsidR="008D7CF0" w:rsidRPr="006F54B1">
        <w:rPr>
          <w:rFonts w:ascii="Times New Roman" w:hAnsi="Times New Roman" w:cs="Times New Roman"/>
          <w:color w:val="000000" w:themeColor="text1"/>
          <w:sz w:val="24"/>
          <w:szCs w:val="24"/>
        </w:rPr>
        <w:t>2011.</w:t>
      </w:r>
    </w:p>
    <w:p w:rsidR="006B2B9B" w:rsidRPr="006F54B1" w:rsidRDefault="006B2B9B"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B2B9B" w:rsidRPr="006F54B1" w:rsidRDefault="00773F7B"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bCs/>
          <w:color w:val="000000" w:themeColor="text1"/>
          <w:lang w:val="pt-PT"/>
        </w:rPr>
        <w:t>RESENDE, L. H. S</w:t>
      </w:r>
      <w:r w:rsidRPr="006F54B1">
        <w:rPr>
          <w:rFonts w:ascii="Times New Roman" w:hAnsi="Times New Roman" w:cs="Times New Roman"/>
          <w:b/>
          <w:bCs/>
          <w:color w:val="000000" w:themeColor="text1"/>
          <w:lang w:val="pt-PT"/>
        </w:rPr>
        <w:t xml:space="preserve">. </w:t>
      </w:r>
      <w:r w:rsidRPr="006F54B1">
        <w:rPr>
          <w:rFonts w:ascii="Times New Roman" w:hAnsi="Times New Roman" w:cs="Times New Roman"/>
          <w:bCs/>
          <w:i/>
          <w:color w:val="000000" w:themeColor="text1"/>
          <w:lang w:val="pt-PT"/>
        </w:rPr>
        <w:t>A</w:t>
      </w:r>
      <w:r w:rsidR="008D7CF0" w:rsidRPr="006F54B1">
        <w:rPr>
          <w:rFonts w:ascii="Times New Roman" w:hAnsi="Times New Roman" w:cs="Times New Roman"/>
          <w:bCs/>
          <w:i/>
          <w:color w:val="000000" w:themeColor="text1"/>
          <w:lang w:val="pt-PT"/>
        </w:rPr>
        <w:t>nálise da Gestão de Resíduos Sólidos de Construção C</w:t>
      </w:r>
      <w:r w:rsidRPr="006F54B1">
        <w:rPr>
          <w:rFonts w:ascii="Times New Roman" w:hAnsi="Times New Roman" w:cs="Times New Roman"/>
          <w:bCs/>
          <w:i/>
          <w:color w:val="000000" w:themeColor="text1"/>
          <w:lang w:val="pt-PT"/>
        </w:rPr>
        <w:t xml:space="preserve">ivil. </w:t>
      </w:r>
      <w:r w:rsidRPr="006F54B1">
        <w:rPr>
          <w:rFonts w:ascii="Times New Roman" w:hAnsi="Times New Roman" w:cs="Times New Roman"/>
          <w:bCs/>
          <w:color w:val="000000" w:themeColor="text1"/>
          <w:lang w:val="pt-PT"/>
        </w:rPr>
        <w:t>B</w:t>
      </w:r>
      <w:r w:rsidR="00400D2D" w:rsidRPr="006F54B1">
        <w:rPr>
          <w:rFonts w:ascii="Times New Roman" w:hAnsi="Times New Roman" w:cs="Times New Roman"/>
          <w:bCs/>
          <w:color w:val="000000" w:themeColor="text1"/>
          <w:lang w:val="pt-PT"/>
        </w:rPr>
        <w:t xml:space="preserve">elo </w:t>
      </w:r>
      <w:r w:rsidR="008D7CF0" w:rsidRPr="006F54B1">
        <w:rPr>
          <w:rFonts w:ascii="Times New Roman" w:hAnsi="Times New Roman" w:cs="Times New Roman"/>
          <w:bCs/>
          <w:color w:val="000000" w:themeColor="text1"/>
          <w:lang w:val="pt-PT"/>
        </w:rPr>
        <w:t>H</w:t>
      </w:r>
      <w:r w:rsidRPr="006F54B1">
        <w:rPr>
          <w:rFonts w:ascii="Times New Roman" w:hAnsi="Times New Roman" w:cs="Times New Roman"/>
          <w:bCs/>
          <w:color w:val="000000" w:themeColor="text1"/>
          <w:lang w:val="pt-PT"/>
        </w:rPr>
        <w:t>orizonte</w:t>
      </w:r>
      <w:r w:rsidR="008D7CF0" w:rsidRPr="006F54B1">
        <w:rPr>
          <w:rFonts w:ascii="Times New Roman" w:hAnsi="Times New Roman" w:cs="Times New Roman"/>
          <w:bCs/>
          <w:color w:val="000000" w:themeColor="text1"/>
          <w:lang w:val="pt-PT"/>
        </w:rPr>
        <w:t xml:space="preserve">, </w:t>
      </w:r>
      <w:r w:rsidR="006B2B9B" w:rsidRPr="006F54B1">
        <w:rPr>
          <w:rFonts w:ascii="Times New Roman" w:hAnsi="Times New Roman" w:cs="Times New Roman"/>
          <w:bCs/>
          <w:color w:val="000000" w:themeColor="text1"/>
          <w:lang w:val="pt-PT"/>
        </w:rPr>
        <w:t>2016</w:t>
      </w:r>
      <w:r w:rsidR="008D7CF0" w:rsidRPr="006F54B1">
        <w:rPr>
          <w:rFonts w:ascii="Times New Roman" w:hAnsi="Times New Roman" w:cs="Times New Roman"/>
          <w:bCs/>
          <w:color w:val="000000" w:themeColor="text1"/>
          <w:lang w:val="pt-PT"/>
        </w:rPr>
        <w:t>.</w:t>
      </w:r>
    </w:p>
    <w:p w:rsidR="006B2B9B" w:rsidRPr="006F54B1" w:rsidRDefault="006B2B9B"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B2B9B" w:rsidRPr="006F54B1" w:rsidRDefault="008D7CF0"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CRISTINA, X. C. </w:t>
      </w:r>
      <w:r w:rsidRPr="006F54B1">
        <w:rPr>
          <w:rFonts w:ascii="Times New Roman" w:hAnsi="Times New Roman" w:cs="Times New Roman"/>
          <w:bCs/>
          <w:i/>
          <w:color w:val="000000" w:themeColor="text1"/>
          <w:sz w:val="24"/>
          <w:szCs w:val="24"/>
        </w:rPr>
        <w:t>Gestão de Resíduos na Construção Civil</w:t>
      </w:r>
      <w:r w:rsidRPr="006F54B1">
        <w:rPr>
          <w:rFonts w:ascii="Times New Roman" w:hAnsi="Times New Roman" w:cs="Times New Roman"/>
          <w:b/>
          <w:bCs/>
          <w:color w:val="000000" w:themeColor="text1"/>
          <w:sz w:val="24"/>
          <w:szCs w:val="24"/>
        </w:rPr>
        <w:t xml:space="preserve">. </w:t>
      </w:r>
      <w:r w:rsidRPr="006F54B1">
        <w:rPr>
          <w:rFonts w:ascii="Times New Roman" w:hAnsi="Times New Roman" w:cs="Times New Roman"/>
          <w:color w:val="000000" w:themeColor="text1"/>
          <w:sz w:val="24"/>
          <w:szCs w:val="24"/>
        </w:rPr>
        <w:t xml:space="preserve">Janeiro, </w:t>
      </w:r>
      <w:r w:rsidR="006B2B9B" w:rsidRPr="006F54B1">
        <w:rPr>
          <w:rFonts w:ascii="Times New Roman" w:hAnsi="Times New Roman" w:cs="Times New Roman"/>
          <w:color w:val="000000" w:themeColor="text1"/>
          <w:sz w:val="24"/>
          <w:szCs w:val="24"/>
        </w:rPr>
        <w:t>2012</w:t>
      </w:r>
      <w:r w:rsidRPr="006F54B1">
        <w:rPr>
          <w:rFonts w:ascii="Times New Roman" w:hAnsi="Times New Roman" w:cs="Times New Roman"/>
          <w:color w:val="000000" w:themeColor="text1"/>
          <w:sz w:val="24"/>
          <w:szCs w:val="24"/>
        </w:rPr>
        <w:t>.</w:t>
      </w:r>
    </w:p>
    <w:p w:rsidR="006B2B9B" w:rsidRPr="006F54B1" w:rsidRDefault="006B2B9B"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8950B7" w:rsidRPr="006F54B1" w:rsidRDefault="008950B7"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FERREIRA, A. R. L.; MOREIRA. H. C. </w:t>
      </w:r>
      <w:r w:rsidRPr="006F54B1">
        <w:rPr>
          <w:rFonts w:ascii="Times New Roman" w:hAnsi="Times New Roman" w:cs="Times New Roman"/>
          <w:bCs/>
          <w:i/>
          <w:color w:val="000000" w:themeColor="text1"/>
          <w:sz w:val="24"/>
          <w:szCs w:val="24"/>
        </w:rPr>
        <w:t>Análise Crítica da Gestão de Resíduos de Construção</w:t>
      </w:r>
      <w:r w:rsidRPr="006F54B1">
        <w:rPr>
          <w:rFonts w:ascii="Times New Roman" w:hAnsi="Times New Roman" w:cs="Times New Roman"/>
          <w:i/>
          <w:color w:val="000000" w:themeColor="text1"/>
          <w:sz w:val="24"/>
          <w:szCs w:val="24"/>
        </w:rPr>
        <w:t xml:space="preserve"> </w:t>
      </w:r>
      <w:r w:rsidRPr="006F54B1">
        <w:rPr>
          <w:rFonts w:ascii="Times New Roman" w:hAnsi="Times New Roman" w:cs="Times New Roman"/>
          <w:bCs/>
          <w:i/>
          <w:color w:val="000000" w:themeColor="text1"/>
          <w:sz w:val="24"/>
          <w:szCs w:val="24"/>
        </w:rPr>
        <w:t xml:space="preserve">Civil. </w:t>
      </w:r>
      <w:r w:rsidRPr="006F54B1">
        <w:rPr>
          <w:rFonts w:ascii="Times New Roman" w:hAnsi="Times New Roman" w:cs="Times New Roman"/>
          <w:bCs/>
          <w:color w:val="000000" w:themeColor="text1"/>
          <w:sz w:val="24"/>
          <w:szCs w:val="24"/>
        </w:rPr>
        <w:t>Rio de Janeiro, 2013.</w:t>
      </w:r>
    </w:p>
    <w:p w:rsidR="00422F66" w:rsidRPr="006F54B1" w:rsidRDefault="00422F66" w:rsidP="006F54B1">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6B2B9B" w:rsidRPr="006F54B1" w:rsidRDefault="00FB7FCD"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color w:val="000000" w:themeColor="text1"/>
          <w:sz w:val="24"/>
          <w:szCs w:val="24"/>
        </w:rPr>
        <w:t xml:space="preserve">GRANDE, V. </w:t>
      </w:r>
      <w:r w:rsidRPr="006F54B1">
        <w:rPr>
          <w:rFonts w:ascii="Times New Roman" w:hAnsi="Times New Roman" w:cs="Times New Roman"/>
          <w:bCs/>
          <w:i/>
          <w:color w:val="000000" w:themeColor="text1"/>
          <w:sz w:val="24"/>
          <w:szCs w:val="24"/>
        </w:rPr>
        <w:t>Plano de Gerenciamento de Resíduos da Construção civil</w:t>
      </w:r>
      <w:r w:rsidR="00422F66" w:rsidRPr="006F54B1">
        <w:rPr>
          <w:rFonts w:ascii="Times New Roman" w:hAnsi="Times New Roman" w:cs="Times New Roman"/>
          <w:b/>
          <w:bCs/>
          <w:i/>
          <w:color w:val="000000" w:themeColor="text1"/>
          <w:sz w:val="24"/>
          <w:szCs w:val="24"/>
        </w:rPr>
        <w:t xml:space="preserve"> </w:t>
      </w:r>
      <w:r w:rsidR="00422F66" w:rsidRPr="006F54B1">
        <w:rPr>
          <w:rFonts w:ascii="Times New Roman" w:hAnsi="Times New Roman" w:cs="Times New Roman"/>
          <w:bCs/>
          <w:i/>
          <w:color w:val="000000" w:themeColor="text1"/>
          <w:sz w:val="24"/>
          <w:szCs w:val="24"/>
        </w:rPr>
        <w:t>PGRCC</w:t>
      </w:r>
      <w:r w:rsidRPr="006F54B1">
        <w:rPr>
          <w:rFonts w:ascii="Times New Roman" w:hAnsi="Times New Roman" w:cs="Times New Roman"/>
          <w:bCs/>
          <w:i/>
          <w:color w:val="000000" w:themeColor="text1"/>
          <w:sz w:val="24"/>
          <w:szCs w:val="24"/>
        </w:rPr>
        <w:t xml:space="preserve">. </w:t>
      </w:r>
      <w:proofErr w:type="gramStart"/>
      <w:r w:rsidR="00422F66" w:rsidRPr="006F54B1">
        <w:rPr>
          <w:rFonts w:ascii="Times New Roman" w:hAnsi="Times New Roman" w:cs="Times New Roman"/>
          <w:bCs/>
          <w:i/>
          <w:color w:val="000000" w:themeColor="text1"/>
          <w:sz w:val="24"/>
          <w:szCs w:val="24"/>
        </w:rPr>
        <w:t>Comercial – Centro de Distribuição</w:t>
      </w:r>
      <w:r w:rsidR="00422F66" w:rsidRPr="006F54B1">
        <w:rPr>
          <w:rFonts w:ascii="Times New Roman" w:hAnsi="Times New Roman" w:cs="Times New Roman"/>
          <w:bCs/>
          <w:color w:val="000000" w:themeColor="text1"/>
          <w:sz w:val="24"/>
          <w:szCs w:val="24"/>
        </w:rPr>
        <w:t>”</w:t>
      </w:r>
      <w:proofErr w:type="gramEnd"/>
      <w:r w:rsidR="00422F66" w:rsidRPr="006F54B1">
        <w:rPr>
          <w:rFonts w:ascii="Times New Roman" w:hAnsi="Times New Roman" w:cs="Times New Roman"/>
          <w:bCs/>
          <w:color w:val="000000" w:themeColor="text1"/>
          <w:sz w:val="24"/>
          <w:szCs w:val="24"/>
        </w:rPr>
        <w:t xml:space="preserve">, Oxigênio Cuiabá LTDA </w:t>
      </w:r>
      <w:r w:rsidRPr="006F54B1">
        <w:rPr>
          <w:rFonts w:ascii="Times New Roman" w:hAnsi="Times New Roman" w:cs="Times New Roman"/>
          <w:bCs/>
          <w:color w:val="000000" w:themeColor="text1"/>
          <w:sz w:val="24"/>
          <w:szCs w:val="24"/>
        </w:rPr>
        <w:t>2014</w:t>
      </w:r>
    </w:p>
    <w:p w:rsidR="00C1553F" w:rsidRPr="006F54B1" w:rsidRDefault="00C1553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6B2B9B" w:rsidRPr="006F54B1" w:rsidRDefault="00121809" w:rsidP="006F54B1">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6F54B1">
        <w:rPr>
          <w:rFonts w:ascii="Times New Roman" w:hAnsi="Times New Roman" w:cs="Times New Roman"/>
          <w:bCs/>
          <w:iCs/>
          <w:color w:val="000000" w:themeColor="text1"/>
          <w:sz w:val="24"/>
          <w:szCs w:val="24"/>
        </w:rPr>
        <w:t xml:space="preserve">KARPINSK, L. </w:t>
      </w:r>
      <w:proofErr w:type="gramStart"/>
      <w:r w:rsidRPr="006F54B1">
        <w:rPr>
          <w:rFonts w:ascii="Times New Roman" w:hAnsi="Times New Roman" w:cs="Times New Roman"/>
          <w:bCs/>
          <w:iCs/>
          <w:color w:val="000000" w:themeColor="text1"/>
          <w:sz w:val="24"/>
          <w:szCs w:val="24"/>
        </w:rPr>
        <w:t>A. ;</w:t>
      </w:r>
      <w:proofErr w:type="gramEnd"/>
      <w:r w:rsidRPr="006F54B1">
        <w:rPr>
          <w:rFonts w:ascii="Times New Roman" w:hAnsi="Times New Roman" w:cs="Times New Roman"/>
          <w:bCs/>
          <w:iCs/>
          <w:color w:val="000000" w:themeColor="text1"/>
          <w:sz w:val="24"/>
          <w:szCs w:val="24"/>
        </w:rPr>
        <w:t xml:space="preserve"> PANDOLFO, A. ; REINEHR, R. ; KUREK, </w:t>
      </w:r>
      <w:r w:rsidR="00C1553F" w:rsidRPr="006F54B1">
        <w:rPr>
          <w:rFonts w:ascii="Times New Roman" w:hAnsi="Times New Roman" w:cs="Times New Roman"/>
          <w:bCs/>
          <w:iCs/>
          <w:color w:val="000000" w:themeColor="text1"/>
          <w:sz w:val="24"/>
          <w:szCs w:val="24"/>
        </w:rPr>
        <w:t>J</w:t>
      </w:r>
      <w:r w:rsidRPr="006F54B1">
        <w:rPr>
          <w:rFonts w:ascii="Times New Roman" w:hAnsi="Times New Roman" w:cs="Times New Roman"/>
          <w:bCs/>
          <w:iCs/>
          <w:color w:val="000000" w:themeColor="text1"/>
          <w:sz w:val="24"/>
          <w:szCs w:val="24"/>
        </w:rPr>
        <w:t xml:space="preserve">.; PANDOLFO, L. ;GUIMARÃES, J. </w:t>
      </w:r>
      <w:r w:rsidRPr="006F54B1">
        <w:rPr>
          <w:rFonts w:ascii="Times New Roman" w:hAnsi="Times New Roman" w:cs="Times New Roman"/>
          <w:bCs/>
          <w:i/>
          <w:iCs/>
          <w:color w:val="000000" w:themeColor="text1"/>
          <w:sz w:val="24"/>
          <w:szCs w:val="24"/>
        </w:rPr>
        <w:t>Gestão Diferenciada de Resíduos da Construção Civil.</w:t>
      </w:r>
      <w:r w:rsidR="00C1553F" w:rsidRPr="006F54B1">
        <w:rPr>
          <w:rFonts w:ascii="Times New Roman" w:hAnsi="Times New Roman" w:cs="Times New Roman"/>
          <w:bCs/>
          <w:iCs/>
          <w:color w:val="000000" w:themeColor="text1"/>
          <w:sz w:val="24"/>
          <w:szCs w:val="24"/>
        </w:rPr>
        <w:t xml:space="preserve"> </w:t>
      </w:r>
      <w:r w:rsidRPr="006F54B1">
        <w:rPr>
          <w:rFonts w:ascii="Times New Roman" w:hAnsi="Times New Roman" w:cs="Times New Roman"/>
          <w:bCs/>
          <w:color w:val="000000" w:themeColor="text1"/>
          <w:sz w:val="24"/>
          <w:szCs w:val="24"/>
        </w:rPr>
        <w:t>Porto alegre.</w:t>
      </w:r>
      <w:r w:rsidRPr="006F54B1">
        <w:rPr>
          <w:rFonts w:ascii="Times New Roman" w:hAnsi="Times New Roman" w:cs="Times New Roman"/>
          <w:bCs/>
          <w:iCs/>
          <w:color w:val="000000" w:themeColor="text1"/>
          <w:sz w:val="24"/>
          <w:szCs w:val="24"/>
        </w:rPr>
        <w:t xml:space="preserve"> </w:t>
      </w:r>
      <w:r w:rsidR="00C1553F" w:rsidRPr="006F54B1">
        <w:rPr>
          <w:rFonts w:ascii="Times New Roman" w:hAnsi="Times New Roman" w:cs="Times New Roman"/>
          <w:bCs/>
          <w:color w:val="000000" w:themeColor="text1"/>
          <w:sz w:val="24"/>
          <w:szCs w:val="24"/>
        </w:rPr>
        <w:t>2009</w:t>
      </w:r>
    </w:p>
    <w:p w:rsidR="00DD595E" w:rsidRPr="006F54B1" w:rsidRDefault="00DD595E" w:rsidP="006F54B1">
      <w:pPr>
        <w:pStyle w:val="Default"/>
        <w:spacing w:line="360" w:lineRule="auto"/>
        <w:jc w:val="both"/>
        <w:rPr>
          <w:rFonts w:ascii="Times New Roman" w:hAnsi="Times New Roman" w:cs="Times New Roman"/>
          <w:color w:val="000000" w:themeColor="text1"/>
          <w:lang w:val="pt-PT"/>
        </w:rPr>
      </w:pPr>
    </w:p>
    <w:p w:rsidR="00DD595E" w:rsidRPr="006F54B1" w:rsidRDefault="00DD595E"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 xml:space="preserve">SCALONE, P. A. </w:t>
      </w:r>
      <w:r w:rsidRPr="006F54B1">
        <w:rPr>
          <w:rFonts w:ascii="Times New Roman" w:hAnsi="Times New Roman" w:cs="Times New Roman"/>
          <w:bCs/>
          <w:i/>
          <w:color w:val="000000" w:themeColor="text1"/>
          <w:lang w:val="pt-PT"/>
        </w:rPr>
        <w:t>Gerenciamento de Resíduos de Construção Civil: Estudo de Caso em Empreendimentos Comercial e Residencial em Londrina/PR</w:t>
      </w:r>
      <w:r w:rsidRPr="006F54B1">
        <w:rPr>
          <w:rFonts w:ascii="Times New Roman" w:hAnsi="Times New Roman" w:cs="Times New Roman"/>
          <w:i/>
          <w:color w:val="000000" w:themeColor="text1"/>
          <w:lang w:val="pt-PT"/>
        </w:rPr>
        <w:t>.</w:t>
      </w:r>
      <w:r w:rsidRPr="006F54B1">
        <w:rPr>
          <w:rFonts w:ascii="Times New Roman" w:hAnsi="Times New Roman" w:cs="Times New Roman"/>
          <w:color w:val="000000" w:themeColor="text1"/>
          <w:lang w:val="pt-PT"/>
        </w:rPr>
        <w:t xml:space="preserve"> </w:t>
      </w:r>
      <w:r w:rsidRPr="006F54B1">
        <w:rPr>
          <w:rFonts w:ascii="Times New Roman" w:hAnsi="Times New Roman" w:cs="Times New Roman"/>
          <w:bCs/>
          <w:color w:val="000000" w:themeColor="text1"/>
          <w:lang w:val="pt-PT"/>
        </w:rPr>
        <w:t>Londrina. 2013.</w:t>
      </w:r>
    </w:p>
    <w:p w:rsidR="005F0CB3" w:rsidRPr="006F54B1" w:rsidRDefault="005F0CB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F0CB3" w:rsidRPr="006F54B1" w:rsidRDefault="005F0CB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Resolução CONAMA nº 275 de 25 de Abril de 2001 sobre </w:t>
      </w:r>
      <w:r w:rsidRPr="006F54B1">
        <w:rPr>
          <w:rFonts w:ascii="Times New Roman" w:hAnsi="Times New Roman" w:cs="Times New Roman"/>
          <w:i/>
          <w:iCs/>
          <w:color w:val="000000" w:themeColor="text1"/>
          <w:sz w:val="24"/>
          <w:szCs w:val="24"/>
        </w:rPr>
        <w:t xml:space="preserve">códigos de cores para os diferentes tipos de resíduos. </w:t>
      </w:r>
    </w:p>
    <w:p w:rsidR="005F0CB3" w:rsidRPr="006F54B1" w:rsidRDefault="005F0CB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p>
    <w:p w:rsidR="00585B93" w:rsidRPr="006F54B1" w:rsidRDefault="005F0CB3"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Resolução CONAMA nº 307 de 05 de Julho de 2002 sobre </w:t>
      </w:r>
      <w:r w:rsidRPr="006F54B1">
        <w:rPr>
          <w:rFonts w:ascii="Times New Roman" w:hAnsi="Times New Roman" w:cs="Times New Roman"/>
          <w:i/>
          <w:iCs/>
          <w:color w:val="000000" w:themeColor="text1"/>
          <w:sz w:val="24"/>
          <w:szCs w:val="24"/>
        </w:rPr>
        <w:t>directrizes, critérios e</w:t>
      </w:r>
      <w:r w:rsidR="0007458C">
        <w:rPr>
          <w:rFonts w:ascii="Times New Roman" w:hAnsi="Times New Roman" w:cs="Times New Roman"/>
          <w:i/>
          <w:iCs/>
          <w:color w:val="000000" w:themeColor="text1"/>
          <w:sz w:val="24"/>
          <w:szCs w:val="24"/>
        </w:rPr>
        <w:t xml:space="preserve"> procedimentos para a gestão de resíduos de</w:t>
      </w:r>
      <w:r w:rsidRPr="006F54B1">
        <w:rPr>
          <w:rFonts w:ascii="Times New Roman" w:hAnsi="Times New Roman" w:cs="Times New Roman"/>
          <w:i/>
          <w:iCs/>
          <w:color w:val="000000" w:themeColor="text1"/>
          <w:sz w:val="24"/>
          <w:szCs w:val="24"/>
        </w:rPr>
        <w:t xml:space="preserve"> construção </w:t>
      </w:r>
      <w:proofErr w:type="gramStart"/>
      <w:r w:rsidRPr="006F54B1">
        <w:rPr>
          <w:rFonts w:ascii="Times New Roman" w:hAnsi="Times New Roman" w:cs="Times New Roman"/>
          <w:i/>
          <w:iCs/>
          <w:color w:val="000000" w:themeColor="text1"/>
          <w:sz w:val="24"/>
          <w:szCs w:val="24"/>
        </w:rPr>
        <w:t>civil</w:t>
      </w:r>
      <w:proofErr w:type="gramEnd"/>
    </w:p>
    <w:p w:rsidR="005F0CB3" w:rsidRPr="006F54B1" w:rsidRDefault="005F0CB3" w:rsidP="006F54B1">
      <w:pPr>
        <w:pStyle w:val="Default"/>
        <w:spacing w:line="360" w:lineRule="auto"/>
        <w:jc w:val="both"/>
        <w:rPr>
          <w:rFonts w:ascii="Times New Roman" w:hAnsi="Times New Roman" w:cs="Times New Roman"/>
          <w:bCs/>
          <w:color w:val="000000" w:themeColor="text1"/>
          <w:lang w:val="pt-PT"/>
        </w:rPr>
      </w:pPr>
    </w:p>
    <w:p w:rsidR="00585B93" w:rsidRDefault="00585B93" w:rsidP="006F54B1">
      <w:pPr>
        <w:pStyle w:val="Default"/>
        <w:spacing w:line="360" w:lineRule="auto"/>
        <w:jc w:val="both"/>
        <w:rPr>
          <w:rFonts w:ascii="Times New Roman" w:hAnsi="Times New Roman" w:cs="Times New Roman"/>
          <w:iCs/>
          <w:color w:val="000000" w:themeColor="text1"/>
          <w:lang w:val="pt-PT"/>
        </w:rPr>
      </w:pPr>
      <w:r w:rsidRPr="006F54B1">
        <w:rPr>
          <w:rFonts w:ascii="Times New Roman" w:hAnsi="Times New Roman" w:cs="Times New Roman"/>
          <w:bCs/>
          <w:color w:val="000000" w:themeColor="text1"/>
          <w:lang w:val="pt-PT"/>
        </w:rPr>
        <w:t>LEITE, I. C. A</w:t>
      </w:r>
      <w:r w:rsidRPr="006F54B1">
        <w:rPr>
          <w:rFonts w:ascii="Times New Roman" w:hAnsi="Times New Roman" w:cs="Times New Roman"/>
          <w:color w:val="000000" w:themeColor="text1"/>
          <w:lang w:val="pt-PT"/>
        </w:rPr>
        <w:t xml:space="preserve">.; </w:t>
      </w:r>
      <w:r w:rsidRPr="006F54B1">
        <w:rPr>
          <w:rFonts w:ascii="Times New Roman" w:hAnsi="Times New Roman" w:cs="Times New Roman"/>
          <w:bCs/>
          <w:color w:val="000000" w:themeColor="text1"/>
          <w:lang w:val="pt-PT"/>
        </w:rPr>
        <w:t>DAMASCENO, J. L. C.; REIS,</w:t>
      </w:r>
      <w:proofErr w:type="gramStart"/>
      <w:r w:rsidRPr="006F54B1">
        <w:rPr>
          <w:rFonts w:ascii="Times New Roman" w:hAnsi="Times New Roman" w:cs="Times New Roman"/>
          <w:bCs/>
          <w:color w:val="000000" w:themeColor="text1"/>
          <w:lang w:val="pt-PT"/>
        </w:rPr>
        <w:t xml:space="preserve"> </w:t>
      </w:r>
      <w:r w:rsidRPr="006F54B1">
        <w:rPr>
          <w:rFonts w:ascii="Times New Roman" w:hAnsi="Times New Roman" w:cs="Times New Roman"/>
          <w:color w:val="000000" w:themeColor="text1"/>
          <w:lang w:val="pt-PT"/>
        </w:rPr>
        <w:t xml:space="preserve"> </w:t>
      </w:r>
      <w:proofErr w:type="gramEnd"/>
      <w:r w:rsidRPr="006F54B1">
        <w:rPr>
          <w:rFonts w:ascii="Times New Roman" w:hAnsi="Times New Roman" w:cs="Times New Roman"/>
          <w:bCs/>
          <w:color w:val="000000" w:themeColor="text1"/>
          <w:lang w:val="pt-PT"/>
        </w:rPr>
        <w:t>A. M.; ALVIM, M.</w:t>
      </w:r>
      <w:r w:rsidRPr="006F54B1">
        <w:rPr>
          <w:rFonts w:ascii="Times New Roman" w:hAnsi="Times New Roman" w:cs="Times New Roman"/>
          <w:color w:val="000000" w:themeColor="text1"/>
          <w:lang w:val="pt-PT"/>
        </w:rPr>
        <w:t xml:space="preserve"> </w:t>
      </w:r>
      <w:r w:rsidRPr="006F54B1">
        <w:rPr>
          <w:rFonts w:ascii="Times New Roman" w:hAnsi="Times New Roman" w:cs="Times New Roman"/>
          <w:bCs/>
          <w:i/>
          <w:color w:val="000000" w:themeColor="text1"/>
          <w:lang w:val="pt-PT"/>
        </w:rPr>
        <w:t xml:space="preserve">Gestão de Resíduos na Construção Civil: Um Estudo em Belo Horizonte e Região Metropolitana. </w:t>
      </w:r>
      <w:r w:rsidR="00C073D1" w:rsidRPr="006F54B1">
        <w:rPr>
          <w:rFonts w:ascii="Times New Roman" w:hAnsi="Times New Roman" w:cs="Times New Roman"/>
          <w:i/>
          <w:iCs/>
          <w:color w:val="000000" w:themeColor="text1"/>
          <w:lang w:val="pt-PT"/>
        </w:rPr>
        <w:t>REEC – Revista E</w:t>
      </w:r>
      <w:r w:rsidRPr="006F54B1">
        <w:rPr>
          <w:rFonts w:ascii="Times New Roman" w:hAnsi="Times New Roman" w:cs="Times New Roman"/>
          <w:i/>
          <w:iCs/>
          <w:color w:val="000000" w:themeColor="text1"/>
          <w:lang w:val="pt-PT"/>
        </w:rPr>
        <w:t>l</w:t>
      </w:r>
      <w:r w:rsidR="00C073D1" w:rsidRPr="006F54B1">
        <w:rPr>
          <w:rFonts w:ascii="Times New Roman" w:hAnsi="Times New Roman" w:cs="Times New Roman"/>
          <w:i/>
          <w:iCs/>
          <w:color w:val="000000" w:themeColor="text1"/>
          <w:lang w:val="pt-PT"/>
        </w:rPr>
        <w:t>etrônica de Engenharia</w:t>
      </w:r>
      <w:r w:rsidR="00C073D1" w:rsidRPr="006F54B1">
        <w:rPr>
          <w:rFonts w:ascii="Times New Roman" w:hAnsi="Times New Roman" w:cs="Times New Roman"/>
          <w:iCs/>
          <w:color w:val="000000" w:themeColor="text1"/>
          <w:lang w:val="pt-PT"/>
        </w:rPr>
        <w:t>, Volume 14, nº1, 159-175. Belo H</w:t>
      </w:r>
      <w:r w:rsidRPr="006F54B1">
        <w:rPr>
          <w:rFonts w:ascii="Times New Roman" w:hAnsi="Times New Roman" w:cs="Times New Roman"/>
          <w:iCs/>
          <w:color w:val="000000" w:themeColor="text1"/>
          <w:lang w:val="pt-PT"/>
        </w:rPr>
        <w:t>orizonte.</w:t>
      </w:r>
      <w:r w:rsidR="00C073D1" w:rsidRPr="006F54B1">
        <w:rPr>
          <w:rFonts w:ascii="Times New Roman" w:hAnsi="Times New Roman" w:cs="Times New Roman"/>
          <w:iCs/>
          <w:color w:val="000000" w:themeColor="text1"/>
          <w:lang w:val="pt-PT"/>
        </w:rPr>
        <w:t xml:space="preserve"> </w:t>
      </w:r>
      <w:r w:rsidRPr="006F54B1">
        <w:rPr>
          <w:rFonts w:ascii="Times New Roman" w:hAnsi="Times New Roman" w:cs="Times New Roman"/>
          <w:iCs/>
          <w:color w:val="000000" w:themeColor="text1"/>
          <w:lang w:val="pt-PT"/>
        </w:rPr>
        <w:t>2018</w:t>
      </w:r>
    </w:p>
    <w:p w:rsidR="003103C1" w:rsidRPr="006F54B1" w:rsidRDefault="003103C1" w:rsidP="006F54B1">
      <w:pPr>
        <w:pStyle w:val="Default"/>
        <w:spacing w:line="360" w:lineRule="auto"/>
        <w:jc w:val="both"/>
        <w:rPr>
          <w:rFonts w:ascii="Times New Roman" w:hAnsi="Times New Roman" w:cs="Times New Roman"/>
          <w:color w:val="000000" w:themeColor="text1"/>
          <w:lang w:val="pt-PT"/>
        </w:rPr>
      </w:pPr>
    </w:p>
    <w:p w:rsidR="003103C1" w:rsidRPr="003103C1" w:rsidRDefault="00D44023" w:rsidP="003103C1">
      <w:pPr>
        <w:shd w:val="clear" w:color="auto" w:fill="FFFFFF"/>
        <w:spacing w:after="0" w:line="36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GIL, </w:t>
      </w:r>
      <w:r w:rsidR="003103C1">
        <w:rPr>
          <w:rFonts w:ascii="Times New Roman" w:eastAsia="Times New Roman" w:hAnsi="Times New Roman" w:cs="Times New Roman"/>
          <w:color w:val="000000" w:themeColor="text1"/>
          <w:sz w:val="24"/>
          <w:szCs w:val="24"/>
        </w:rPr>
        <w:t xml:space="preserve">António </w:t>
      </w:r>
      <w:r>
        <w:rPr>
          <w:rFonts w:ascii="Times New Roman" w:eastAsia="Times New Roman" w:hAnsi="Times New Roman" w:cs="Times New Roman"/>
          <w:color w:val="000000" w:themeColor="text1"/>
          <w:sz w:val="24"/>
          <w:szCs w:val="24"/>
        </w:rPr>
        <w:t>C</w:t>
      </w:r>
      <w:r w:rsidR="003103C1">
        <w:rPr>
          <w:rFonts w:ascii="Times New Roman" w:eastAsia="Times New Roman" w:hAnsi="Times New Roman" w:cs="Times New Roman"/>
          <w:color w:val="000000" w:themeColor="text1"/>
          <w:sz w:val="24"/>
          <w:szCs w:val="24"/>
        </w:rPr>
        <w:t>arlos</w:t>
      </w:r>
      <w:r>
        <w:rPr>
          <w:rFonts w:ascii="Times New Roman" w:eastAsia="Times New Roman" w:hAnsi="Times New Roman" w:cs="Times New Roman"/>
          <w:color w:val="000000" w:themeColor="text1"/>
          <w:sz w:val="24"/>
          <w:szCs w:val="24"/>
        </w:rPr>
        <w:t>.</w:t>
      </w:r>
      <w:r w:rsidRPr="00D44023">
        <w:rPr>
          <w:rFonts w:ascii="Times New Roman" w:eastAsia="Times New Roman" w:hAnsi="Times New Roman" w:cs="Times New Roman"/>
          <w:color w:val="000000" w:themeColor="text1"/>
          <w:sz w:val="24"/>
          <w:szCs w:val="24"/>
        </w:rPr>
        <w:t xml:space="preserve"> </w:t>
      </w:r>
      <w:r w:rsidR="003103C1" w:rsidRPr="003103C1">
        <w:rPr>
          <w:rFonts w:ascii="Times New Roman" w:eastAsia="Times New Roman" w:hAnsi="Times New Roman" w:cs="Times New Roman"/>
          <w:i/>
          <w:color w:val="000000" w:themeColor="text1"/>
          <w:sz w:val="24"/>
          <w:szCs w:val="24"/>
        </w:rPr>
        <w:t>Como Elaborar Proje</w:t>
      </w:r>
      <w:r w:rsidR="003103C1">
        <w:rPr>
          <w:rFonts w:ascii="Times New Roman" w:eastAsia="Times New Roman" w:hAnsi="Times New Roman" w:cs="Times New Roman"/>
          <w:i/>
          <w:color w:val="000000" w:themeColor="text1"/>
          <w:sz w:val="24"/>
          <w:szCs w:val="24"/>
        </w:rPr>
        <w:t>c</w:t>
      </w:r>
      <w:r w:rsidR="003103C1" w:rsidRPr="003103C1">
        <w:rPr>
          <w:rFonts w:ascii="Times New Roman" w:eastAsia="Times New Roman" w:hAnsi="Times New Roman" w:cs="Times New Roman"/>
          <w:i/>
          <w:color w:val="000000" w:themeColor="text1"/>
          <w:sz w:val="24"/>
          <w:szCs w:val="24"/>
        </w:rPr>
        <w:t>tos de Pesquisa</w:t>
      </w:r>
      <w:r w:rsidR="003103C1">
        <w:rPr>
          <w:rFonts w:ascii="Times New Roman" w:eastAsia="Times New Roman" w:hAnsi="Times New Roman" w:cs="Times New Roman"/>
          <w:i/>
          <w:color w:val="000000" w:themeColor="text1"/>
          <w:sz w:val="24"/>
          <w:szCs w:val="24"/>
        </w:rPr>
        <w:t xml:space="preserve">. </w:t>
      </w:r>
      <w:proofErr w:type="gramStart"/>
      <w:r w:rsidR="003103C1">
        <w:rPr>
          <w:rFonts w:ascii="Times New Roman" w:eastAsia="Times New Roman" w:hAnsi="Times New Roman" w:cs="Times New Roman"/>
          <w:color w:val="000000" w:themeColor="text1"/>
          <w:sz w:val="24"/>
          <w:szCs w:val="24"/>
        </w:rPr>
        <w:t>4.</w:t>
      </w:r>
      <w:proofErr w:type="gramEnd"/>
      <w:r w:rsidR="003103C1">
        <w:rPr>
          <w:rFonts w:ascii="Times New Roman" w:eastAsia="Times New Roman" w:hAnsi="Times New Roman" w:cs="Times New Roman"/>
          <w:color w:val="000000" w:themeColor="text1"/>
          <w:sz w:val="24"/>
          <w:szCs w:val="24"/>
        </w:rPr>
        <w:t>ed.</w:t>
      </w:r>
      <w:r w:rsidR="003103C1" w:rsidRPr="003103C1">
        <w:rPr>
          <w:rFonts w:ascii="Times New Roman" w:eastAsia="Times New Roman" w:hAnsi="Times New Roman" w:cs="Times New Roman"/>
          <w:i/>
          <w:color w:val="000000" w:themeColor="text1"/>
          <w:sz w:val="24"/>
          <w:szCs w:val="24"/>
        </w:rPr>
        <w:t xml:space="preserve"> </w:t>
      </w:r>
      <w:r w:rsidR="003103C1">
        <w:rPr>
          <w:rFonts w:ascii="Times New Roman" w:eastAsia="Times New Roman" w:hAnsi="Times New Roman" w:cs="Times New Roman"/>
          <w:color w:val="000000" w:themeColor="text1"/>
          <w:sz w:val="24"/>
          <w:szCs w:val="24"/>
        </w:rPr>
        <w:t>São P</w:t>
      </w:r>
      <w:r w:rsidR="003103C1" w:rsidRPr="003103C1">
        <w:rPr>
          <w:rFonts w:ascii="Times New Roman" w:eastAsia="Times New Roman" w:hAnsi="Times New Roman" w:cs="Times New Roman"/>
          <w:color w:val="000000" w:themeColor="text1"/>
          <w:sz w:val="24"/>
          <w:szCs w:val="24"/>
        </w:rPr>
        <w:t>aulo</w:t>
      </w:r>
      <w:r w:rsidR="003103C1">
        <w:rPr>
          <w:rFonts w:ascii="Times New Roman" w:eastAsia="Times New Roman" w:hAnsi="Times New Roman" w:cs="Times New Roman"/>
          <w:color w:val="000000" w:themeColor="text1"/>
          <w:sz w:val="24"/>
          <w:szCs w:val="24"/>
        </w:rPr>
        <w:t>: Atlas, 2002</w:t>
      </w:r>
    </w:p>
    <w:p w:rsidR="003103C1" w:rsidRDefault="003103C1" w:rsidP="006F54B1">
      <w:pPr>
        <w:autoSpaceDE w:val="0"/>
        <w:autoSpaceDN w:val="0"/>
        <w:adjustRightInd w:val="0"/>
        <w:spacing w:after="0" w:line="360" w:lineRule="auto"/>
        <w:jc w:val="both"/>
        <w:rPr>
          <w:rFonts w:ascii="Times New Roman" w:eastAsia="Times New Roman" w:hAnsi="Times New Roman" w:cs="Times New Roman"/>
          <w:i/>
          <w:color w:val="000000" w:themeColor="text1"/>
          <w:sz w:val="24"/>
          <w:szCs w:val="24"/>
        </w:rPr>
      </w:pPr>
    </w:p>
    <w:p w:rsidR="006D330F" w:rsidRPr="006F54B1" w:rsidRDefault="006D330F" w:rsidP="006F54B1">
      <w:pPr>
        <w:autoSpaceDE w:val="0"/>
        <w:autoSpaceDN w:val="0"/>
        <w:adjustRightInd w:val="0"/>
        <w:spacing w:after="0" w:line="360" w:lineRule="auto"/>
        <w:jc w:val="both"/>
        <w:rPr>
          <w:rFonts w:ascii="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Decreto-lei nº 13/2006 de 15 de Junho sobre </w:t>
      </w:r>
      <w:r w:rsidR="00EC1A16" w:rsidRPr="006F54B1">
        <w:rPr>
          <w:rFonts w:ascii="Times New Roman" w:hAnsi="Times New Roman" w:cs="Times New Roman"/>
          <w:i/>
          <w:color w:val="000000" w:themeColor="text1"/>
          <w:sz w:val="24"/>
          <w:szCs w:val="24"/>
        </w:rPr>
        <w:t>a G</w:t>
      </w:r>
      <w:r w:rsidRPr="006F54B1">
        <w:rPr>
          <w:rFonts w:ascii="Times New Roman" w:hAnsi="Times New Roman" w:cs="Times New Roman"/>
          <w:i/>
          <w:color w:val="000000" w:themeColor="text1"/>
          <w:sz w:val="24"/>
          <w:szCs w:val="24"/>
        </w:rPr>
        <w:t>estão de Resíduos Sólidos</w:t>
      </w:r>
      <w:r w:rsidR="003103C1">
        <w:rPr>
          <w:rFonts w:ascii="Times New Roman" w:hAnsi="Times New Roman" w:cs="Times New Roman"/>
          <w:color w:val="000000" w:themeColor="text1"/>
          <w:sz w:val="24"/>
          <w:szCs w:val="24"/>
        </w:rPr>
        <w:t>. Moçambique</w:t>
      </w:r>
      <w:r w:rsidRPr="006F54B1">
        <w:rPr>
          <w:rFonts w:ascii="Times New Roman" w:hAnsi="Times New Roman" w:cs="Times New Roman"/>
          <w:color w:val="000000" w:themeColor="text1"/>
          <w:sz w:val="24"/>
          <w:szCs w:val="24"/>
        </w:rPr>
        <w:t xml:space="preserve"> </w:t>
      </w:r>
    </w:p>
    <w:p w:rsidR="005F0CB3" w:rsidRPr="006F54B1" w:rsidRDefault="005F0CB3" w:rsidP="006F54B1">
      <w:pPr>
        <w:shd w:val="clear" w:color="auto" w:fill="FFFFFF"/>
        <w:spacing w:after="0" w:line="360" w:lineRule="auto"/>
        <w:jc w:val="both"/>
        <w:rPr>
          <w:rFonts w:ascii="Times New Roman" w:hAnsi="Times New Roman" w:cs="Times New Roman"/>
          <w:color w:val="000000" w:themeColor="text1"/>
          <w:sz w:val="24"/>
          <w:szCs w:val="24"/>
        </w:rPr>
      </w:pPr>
    </w:p>
    <w:p w:rsidR="006D330F" w:rsidRPr="006F54B1" w:rsidRDefault="006D330F" w:rsidP="006F54B1">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6F54B1">
        <w:rPr>
          <w:rFonts w:ascii="Times New Roman" w:hAnsi="Times New Roman" w:cs="Times New Roman"/>
          <w:color w:val="000000" w:themeColor="text1"/>
          <w:sz w:val="24"/>
          <w:szCs w:val="24"/>
        </w:rPr>
        <w:t xml:space="preserve">Decreto-lei nº 94/2014 de 31 de Dezembro de 2014 (actualizada) sobre a </w:t>
      </w:r>
      <w:r w:rsidR="00EC1A16" w:rsidRPr="006F54B1">
        <w:rPr>
          <w:rFonts w:ascii="Times New Roman" w:hAnsi="Times New Roman" w:cs="Times New Roman"/>
          <w:i/>
          <w:color w:val="000000" w:themeColor="text1"/>
          <w:sz w:val="24"/>
          <w:szCs w:val="24"/>
        </w:rPr>
        <w:t>Gestão de R</w:t>
      </w:r>
      <w:r w:rsidRPr="006F54B1">
        <w:rPr>
          <w:rFonts w:ascii="Times New Roman" w:hAnsi="Times New Roman" w:cs="Times New Roman"/>
          <w:i/>
          <w:color w:val="000000" w:themeColor="text1"/>
          <w:sz w:val="24"/>
          <w:szCs w:val="24"/>
        </w:rPr>
        <w:t>es</w:t>
      </w:r>
      <w:r w:rsidR="00EC1A16" w:rsidRPr="006F54B1">
        <w:rPr>
          <w:rFonts w:ascii="Times New Roman" w:hAnsi="Times New Roman" w:cs="Times New Roman"/>
          <w:i/>
          <w:color w:val="000000" w:themeColor="text1"/>
          <w:sz w:val="24"/>
          <w:szCs w:val="24"/>
        </w:rPr>
        <w:t>íduos S</w:t>
      </w:r>
      <w:r w:rsidRPr="006F54B1">
        <w:rPr>
          <w:rFonts w:ascii="Times New Roman" w:hAnsi="Times New Roman" w:cs="Times New Roman"/>
          <w:i/>
          <w:color w:val="000000" w:themeColor="text1"/>
          <w:sz w:val="24"/>
          <w:szCs w:val="24"/>
        </w:rPr>
        <w:t xml:space="preserve">ólidos. </w:t>
      </w:r>
      <w:r w:rsidRPr="006F54B1">
        <w:rPr>
          <w:rFonts w:ascii="Times New Roman" w:hAnsi="Times New Roman" w:cs="Times New Roman"/>
          <w:color w:val="000000" w:themeColor="text1"/>
          <w:sz w:val="24"/>
          <w:szCs w:val="24"/>
        </w:rPr>
        <w:t>Moçambique</w:t>
      </w:r>
    </w:p>
    <w:p w:rsidR="005F0CB3" w:rsidRPr="006F54B1" w:rsidRDefault="005F0CB3" w:rsidP="006F54B1">
      <w:pPr>
        <w:shd w:val="clear" w:color="auto" w:fill="FFFFFF"/>
        <w:spacing w:after="0" w:line="360" w:lineRule="auto"/>
        <w:jc w:val="both"/>
        <w:rPr>
          <w:rFonts w:ascii="Times New Roman" w:eastAsia="Times New Roman" w:hAnsi="Times New Roman" w:cs="Times New Roman"/>
          <w:color w:val="000000" w:themeColor="text1"/>
          <w:sz w:val="24"/>
          <w:szCs w:val="24"/>
        </w:rPr>
      </w:pPr>
    </w:p>
    <w:p w:rsidR="00E00C63" w:rsidRPr="006F54B1" w:rsidRDefault="00432824" w:rsidP="006F54B1">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6F54B1">
        <w:rPr>
          <w:rFonts w:ascii="Times New Roman" w:eastAsia="Times New Roman" w:hAnsi="Times New Roman" w:cs="Times New Roman"/>
          <w:color w:val="000000" w:themeColor="text1"/>
          <w:sz w:val="24"/>
          <w:szCs w:val="24"/>
        </w:rPr>
        <w:t xml:space="preserve">SENAI. </w:t>
      </w:r>
      <w:r w:rsidRPr="006F54B1">
        <w:rPr>
          <w:rFonts w:ascii="Times New Roman" w:eastAsia="Times New Roman" w:hAnsi="Times New Roman" w:cs="Times New Roman"/>
          <w:i/>
          <w:color w:val="000000" w:themeColor="text1"/>
          <w:sz w:val="24"/>
          <w:szCs w:val="24"/>
        </w:rPr>
        <w:t>Gestão de Resíduos na Construção Civil: Redução, Reutilização e Reciclagem</w:t>
      </w:r>
      <w:r w:rsidRPr="006F54B1">
        <w:rPr>
          <w:rFonts w:ascii="Times New Roman" w:eastAsia="Times New Roman" w:hAnsi="Times New Roman" w:cs="Times New Roman"/>
          <w:color w:val="000000" w:themeColor="text1"/>
          <w:sz w:val="24"/>
          <w:szCs w:val="24"/>
        </w:rPr>
        <w:t>. Brazil. 2005</w:t>
      </w:r>
    </w:p>
    <w:p w:rsidR="00805A25" w:rsidRPr="006F54B1" w:rsidRDefault="00805A25" w:rsidP="006F54B1">
      <w:pPr>
        <w:pStyle w:val="Default"/>
        <w:spacing w:line="360" w:lineRule="auto"/>
        <w:jc w:val="both"/>
        <w:rPr>
          <w:rFonts w:ascii="Times New Roman" w:hAnsi="Times New Roman" w:cs="Times New Roman"/>
          <w:color w:val="000000" w:themeColor="text1"/>
          <w:lang w:val="pt-PT"/>
        </w:rPr>
      </w:pPr>
    </w:p>
    <w:p w:rsidR="00805A25" w:rsidRPr="006F54B1" w:rsidRDefault="00805A25" w:rsidP="006F54B1">
      <w:pPr>
        <w:pStyle w:val="Default"/>
        <w:spacing w:line="360" w:lineRule="auto"/>
        <w:jc w:val="both"/>
        <w:rPr>
          <w:rFonts w:ascii="Times New Roman" w:hAnsi="Times New Roman" w:cs="Times New Roman"/>
          <w:color w:val="000000" w:themeColor="text1"/>
          <w:lang w:val="pt-PT"/>
        </w:rPr>
      </w:pPr>
      <w:r w:rsidRPr="006F54B1">
        <w:rPr>
          <w:rFonts w:ascii="Times New Roman" w:hAnsi="Times New Roman" w:cs="Times New Roman"/>
          <w:color w:val="000000" w:themeColor="text1"/>
          <w:lang w:val="pt-PT"/>
        </w:rPr>
        <w:t xml:space="preserve"> </w:t>
      </w:r>
    </w:p>
    <w:p w:rsidR="002F2A1B" w:rsidRPr="006F54B1" w:rsidRDefault="00805A25" w:rsidP="006F54B1">
      <w:pPr>
        <w:pStyle w:val="Default"/>
        <w:spacing w:line="360" w:lineRule="auto"/>
        <w:jc w:val="both"/>
        <w:rPr>
          <w:rFonts w:ascii="Times New Roman" w:hAnsi="Times New Roman" w:cs="Times New Roman"/>
          <w:bCs/>
          <w:color w:val="000000" w:themeColor="text1"/>
          <w:lang w:val="pt-PT"/>
        </w:rPr>
      </w:pPr>
      <w:r w:rsidRPr="006F54B1">
        <w:rPr>
          <w:rFonts w:ascii="Times New Roman" w:hAnsi="Times New Roman" w:cs="Times New Roman"/>
          <w:color w:val="000000" w:themeColor="text1"/>
          <w:lang w:val="pt-PT"/>
        </w:rPr>
        <w:t xml:space="preserve"> VARGAS, C. </w:t>
      </w:r>
      <w:r w:rsidR="0007458C">
        <w:rPr>
          <w:rFonts w:ascii="Times New Roman" w:hAnsi="Times New Roman" w:cs="Times New Roman"/>
          <w:bCs/>
          <w:i/>
          <w:color w:val="000000" w:themeColor="text1"/>
          <w:lang w:val="pt-PT"/>
        </w:rPr>
        <w:t>Análise da Gestão de Resíduos de</w:t>
      </w:r>
      <w:r w:rsidRPr="006F54B1">
        <w:rPr>
          <w:rFonts w:ascii="Times New Roman" w:hAnsi="Times New Roman" w:cs="Times New Roman"/>
          <w:bCs/>
          <w:i/>
          <w:color w:val="000000" w:themeColor="text1"/>
          <w:lang w:val="pt-PT"/>
        </w:rPr>
        <w:t xml:space="preserve"> Construção Civil no Estado do Paraná e Município de Cascavel</w:t>
      </w:r>
      <w:r w:rsidRPr="006F54B1">
        <w:rPr>
          <w:rFonts w:ascii="Times New Roman" w:hAnsi="Times New Roman" w:cs="Times New Roman"/>
          <w:b/>
          <w:bCs/>
          <w:color w:val="000000" w:themeColor="text1"/>
          <w:lang w:val="pt-PT"/>
        </w:rPr>
        <w:t xml:space="preserve">. </w:t>
      </w:r>
      <w:r w:rsidRPr="006F54B1">
        <w:rPr>
          <w:rFonts w:ascii="Times New Roman" w:hAnsi="Times New Roman" w:cs="Times New Roman"/>
          <w:bCs/>
          <w:color w:val="000000" w:themeColor="text1"/>
          <w:lang w:val="pt-PT"/>
        </w:rPr>
        <w:t>Brasil.2018</w:t>
      </w:r>
    </w:p>
    <w:p w:rsidR="002F2A1B" w:rsidRPr="006F54B1" w:rsidRDefault="002F2A1B" w:rsidP="006F54B1">
      <w:pPr>
        <w:pStyle w:val="Default"/>
        <w:spacing w:line="360" w:lineRule="auto"/>
        <w:jc w:val="both"/>
        <w:rPr>
          <w:rFonts w:ascii="Times New Roman" w:hAnsi="Times New Roman" w:cs="Times New Roman"/>
          <w:bCs/>
          <w:color w:val="000000" w:themeColor="text1"/>
          <w:lang w:val="pt-PT"/>
        </w:rPr>
      </w:pPr>
      <w:r w:rsidRPr="006F54B1">
        <w:rPr>
          <w:rFonts w:ascii="Times New Roman" w:eastAsia="Times New Roman" w:hAnsi="Times New Roman" w:cs="Times New Roman"/>
          <w:color w:val="000000" w:themeColor="text1"/>
        </w:rPr>
        <w:fldChar w:fldCharType="begin"/>
      </w:r>
      <w:r w:rsidRPr="006F54B1">
        <w:rPr>
          <w:rFonts w:ascii="Times New Roman" w:eastAsia="Times New Roman" w:hAnsi="Times New Roman" w:cs="Times New Roman"/>
          <w:color w:val="000000" w:themeColor="text1"/>
          <w:lang w:val="pt-PT"/>
        </w:rPr>
        <w:instrText xml:space="preserve"> HYPERLINK "http://web.ccead.puc-rio.br/condigital/mvsl/Sala%20de%20Leitura/conteudos/SL_lixo_urbano.pdf" </w:instrText>
      </w:r>
      <w:r w:rsidRPr="006F54B1">
        <w:rPr>
          <w:rFonts w:ascii="Times New Roman" w:eastAsia="Times New Roman" w:hAnsi="Times New Roman" w:cs="Times New Roman"/>
          <w:color w:val="000000" w:themeColor="text1"/>
        </w:rPr>
        <w:fldChar w:fldCharType="separate"/>
      </w:r>
    </w:p>
    <w:p w:rsidR="002F2A1B" w:rsidRPr="006F54B1" w:rsidRDefault="002F2A1B" w:rsidP="006F54B1">
      <w:pPr>
        <w:shd w:val="clear" w:color="auto" w:fill="FFFFFF"/>
        <w:spacing w:after="0" w:line="360" w:lineRule="auto"/>
        <w:jc w:val="both"/>
        <w:rPr>
          <w:rFonts w:ascii="Times New Roman" w:eastAsia="Times New Roman" w:hAnsi="Times New Roman" w:cs="Times New Roman"/>
          <w:color w:val="000000" w:themeColor="text1"/>
          <w:sz w:val="24"/>
          <w:szCs w:val="24"/>
        </w:rPr>
      </w:pPr>
      <w:proofErr w:type="gramStart"/>
      <w:r w:rsidRPr="006F54B1">
        <w:rPr>
          <w:rFonts w:ascii="Times New Roman" w:eastAsia="Times New Roman" w:hAnsi="Times New Roman" w:cs="Times New Roman"/>
          <w:color w:val="000000" w:themeColor="text1"/>
          <w:sz w:val="24"/>
          <w:szCs w:val="24"/>
          <w:u w:val="single"/>
        </w:rPr>
        <w:t>Web.</w:t>
      </w:r>
      <w:proofErr w:type="gramEnd"/>
      <w:r w:rsidRPr="006F54B1">
        <w:rPr>
          <w:rFonts w:ascii="Times New Roman" w:eastAsia="Times New Roman" w:hAnsi="Times New Roman" w:cs="Times New Roman"/>
          <w:color w:val="000000" w:themeColor="text1"/>
          <w:sz w:val="24"/>
          <w:szCs w:val="24"/>
          <w:u w:val="single"/>
        </w:rPr>
        <w:t>ccead.puc-rio.br/condigital/mvsl/Sala%20de%20Leitura/.../SL_lixo_urbano.pdf</w:t>
      </w:r>
    </w:p>
    <w:p w:rsidR="001159A2" w:rsidRPr="006F54B1" w:rsidRDefault="002F2A1B" w:rsidP="006F54B1">
      <w:pPr>
        <w:spacing w:line="360" w:lineRule="auto"/>
        <w:jc w:val="both"/>
        <w:rPr>
          <w:rFonts w:ascii="Times New Roman" w:eastAsia="Times New Roman" w:hAnsi="Times New Roman" w:cs="Times New Roman"/>
          <w:color w:val="000000" w:themeColor="text1"/>
          <w:sz w:val="24"/>
          <w:szCs w:val="24"/>
          <w:u w:val="single"/>
          <w:shd w:val="clear" w:color="auto" w:fill="FFFFFF"/>
        </w:rPr>
      </w:pPr>
      <w:r w:rsidRPr="006F54B1">
        <w:rPr>
          <w:rFonts w:ascii="Times New Roman" w:eastAsia="Times New Roman" w:hAnsi="Times New Roman" w:cs="Times New Roman"/>
          <w:color w:val="000000" w:themeColor="text1"/>
          <w:sz w:val="24"/>
          <w:szCs w:val="24"/>
          <w:lang w:val="en-US"/>
        </w:rPr>
        <w:fldChar w:fldCharType="end"/>
      </w:r>
      <w:r w:rsidR="001159A2" w:rsidRPr="006F54B1">
        <w:rPr>
          <w:rFonts w:ascii="Times New Roman" w:eastAsia="Times New Roman" w:hAnsi="Times New Roman" w:cs="Times New Roman"/>
          <w:color w:val="000000" w:themeColor="text1"/>
          <w:sz w:val="24"/>
          <w:szCs w:val="24"/>
          <w:lang w:val="en-US"/>
        </w:rPr>
        <w:fldChar w:fldCharType="begin"/>
      </w:r>
      <w:r w:rsidR="001159A2" w:rsidRPr="006F54B1">
        <w:rPr>
          <w:rFonts w:ascii="Times New Roman" w:eastAsia="Times New Roman" w:hAnsi="Times New Roman" w:cs="Times New Roman"/>
          <w:color w:val="000000" w:themeColor="text1"/>
          <w:sz w:val="24"/>
          <w:szCs w:val="24"/>
        </w:rPr>
        <w:instrText xml:space="preserve"> HYPERLINK "https://www.escolaengenharia.com.br/canteiro-de-obras/" </w:instrText>
      </w:r>
      <w:r w:rsidR="001159A2" w:rsidRPr="006F54B1">
        <w:rPr>
          <w:rFonts w:ascii="Times New Roman" w:eastAsia="Times New Roman" w:hAnsi="Times New Roman" w:cs="Times New Roman"/>
          <w:color w:val="000000" w:themeColor="text1"/>
          <w:sz w:val="24"/>
          <w:szCs w:val="24"/>
          <w:lang w:val="en-US"/>
        </w:rPr>
        <w:fldChar w:fldCharType="separate"/>
      </w:r>
    </w:p>
    <w:p w:rsidR="001159A2" w:rsidRPr="006F54B1" w:rsidRDefault="001159A2" w:rsidP="006F54B1">
      <w:pPr>
        <w:spacing w:after="0" w:line="360" w:lineRule="auto"/>
        <w:jc w:val="both"/>
        <w:rPr>
          <w:rFonts w:ascii="Times New Roman" w:eastAsia="Times New Roman" w:hAnsi="Times New Roman" w:cs="Times New Roman"/>
          <w:color w:val="000000" w:themeColor="text1"/>
          <w:sz w:val="24"/>
          <w:szCs w:val="24"/>
        </w:rPr>
      </w:pPr>
      <w:proofErr w:type="gramStart"/>
      <w:r w:rsidRPr="006F54B1">
        <w:rPr>
          <w:rFonts w:ascii="Times New Roman" w:eastAsia="Times New Roman" w:hAnsi="Times New Roman" w:cs="Times New Roman"/>
          <w:color w:val="000000" w:themeColor="text1"/>
          <w:sz w:val="24"/>
          <w:szCs w:val="24"/>
          <w:u w:val="single"/>
          <w:shd w:val="clear" w:color="auto" w:fill="FFFFFF"/>
        </w:rPr>
        <w:t>https</w:t>
      </w:r>
      <w:proofErr w:type="gramEnd"/>
      <w:r w:rsidRPr="006F54B1">
        <w:rPr>
          <w:rFonts w:ascii="Times New Roman" w:eastAsia="Times New Roman" w:hAnsi="Times New Roman" w:cs="Times New Roman"/>
          <w:color w:val="000000" w:themeColor="text1"/>
          <w:sz w:val="24"/>
          <w:szCs w:val="24"/>
          <w:u w:val="single"/>
          <w:shd w:val="clear" w:color="auto" w:fill="FFFFFF"/>
        </w:rPr>
        <w:t>://www.escolaengenharia.com.br › Instalações Provisórias</w:t>
      </w:r>
    </w:p>
    <w:p w:rsidR="002F2A1B" w:rsidRPr="006F54B1" w:rsidRDefault="001159A2" w:rsidP="006F54B1">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6F54B1">
        <w:rPr>
          <w:rFonts w:ascii="Times New Roman" w:eastAsia="Times New Roman" w:hAnsi="Times New Roman" w:cs="Times New Roman"/>
          <w:color w:val="000000" w:themeColor="text1"/>
          <w:sz w:val="24"/>
          <w:szCs w:val="24"/>
          <w:lang w:val="en-US"/>
        </w:rPr>
        <w:fldChar w:fldCharType="end"/>
      </w: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6249FD" w:rsidRPr="006F54B1" w:rsidRDefault="006249FD" w:rsidP="006F54B1">
      <w:pPr>
        <w:pStyle w:val="Default"/>
        <w:spacing w:line="360" w:lineRule="auto"/>
        <w:jc w:val="both"/>
        <w:rPr>
          <w:rFonts w:ascii="Times New Roman" w:hAnsi="Times New Roman" w:cs="Times New Roman"/>
          <w:bCs/>
          <w:color w:val="000000" w:themeColor="text1"/>
          <w:lang w:val="pt-PT"/>
        </w:rPr>
      </w:pPr>
    </w:p>
    <w:p w:rsidR="001E252E" w:rsidRPr="006F54B1" w:rsidRDefault="001E252E" w:rsidP="006F54B1">
      <w:pPr>
        <w:pStyle w:val="Default"/>
        <w:spacing w:line="360" w:lineRule="auto"/>
        <w:jc w:val="both"/>
        <w:rPr>
          <w:rFonts w:ascii="Times New Roman" w:hAnsi="Times New Roman" w:cs="Times New Roman"/>
          <w:bCs/>
          <w:color w:val="000000" w:themeColor="text1"/>
          <w:lang w:val="pt-PT"/>
        </w:rPr>
        <w:sectPr w:rsidR="001E252E" w:rsidRPr="006F54B1" w:rsidSect="00A5610E">
          <w:footerReference w:type="default" r:id="rId25"/>
          <w:pgSz w:w="12240" w:h="15840"/>
          <w:pgMar w:top="1440" w:right="1440" w:bottom="1440" w:left="1440" w:header="720" w:footer="720" w:gutter="0"/>
          <w:pgNumType w:start="12"/>
          <w:cols w:space="720"/>
          <w:docGrid w:linePitch="360"/>
        </w:sectPr>
      </w:pPr>
    </w:p>
    <w:p w:rsidR="00593CC2" w:rsidRPr="00EA58EB" w:rsidRDefault="00593CC2" w:rsidP="006F54B1">
      <w:pPr>
        <w:pStyle w:val="Ttulo1"/>
        <w:spacing w:line="360" w:lineRule="auto"/>
        <w:jc w:val="both"/>
        <w:rPr>
          <w:rFonts w:ascii="Times New Roman" w:hAnsi="Times New Roman" w:cs="Times New Roman"/>
          <w:b/>
          <w:color w:val="000000" w:themeColor="text1"/>
          <w:sz w:val="24"/>
          <w:szCs w:val="24"/>
        </w:rPr>
      </w:pPr>
      <w:bookmarkStart w:id="116" w:name="_Toc9352815"/>
      <w:bookmarkStart w:id="117" w:name="_Toc9409711"/>
      <w:r w:rsidRPr="00EA58EB">
        <w:rPr>
          <w:rFonts w:ascii="Times New Roman" w:hAnsi="Times New Roman" w:cs="Times New Roman"/>
          <w:b/>
          <w:color w:val="000000" w:themeColor="text1"/>
          <w:sz w:val="24"/>
          <w:szCs w:val="24"/>
        </w:rPr>
        <w:t>ANEXO</w:t>
      </w:r>
      <w:bookmarkEnd w:id="116"/>
      <w:bookmarkEnd w:id="117"/>
      <w:r w:rsidRPr="00EA58EB">
        <w:rPr>
          <w:rFonts w:ascii="Times New Roman" w:hAnsi="Times New Roman" w:cs="Times New Roman"/>
          <w:b/>
          <w:color w:val="000000" w:themeColor="text1"/>
          <w:sz w:val="24"/>
          <w:szCs w:val="24"/>
        </w:rPr>
        <w:t xml:space="preserve"> </w:t>
      </w:r>
    </w:p>
    <w:p w:rsidR="006249FD" w:rsidRPr="00EA58EB" w:rsidRDefault="00360FD2" w:rsidP="006F54B1">
      <w:pPr>
        <w:pStyle w:val="Ttulo1"/>
        <w:spacing w:line="360" w:lineRule="auto"/>
        <w:jc w:val="both"/>
        <w:rPr>
          <w:rFonts w:ascii="Times New Roman" w:hAnsi="Times New Roman" w:cs="Times New Roman"/>
          <w:b/>
          <w:bCs/>
          <w:color w:val="000000" w:themeColor="text1"/>
          <w:sz w:val="24"/>
          <w:szCs w:val="24"/>
        </w:rPr>
      </w:pPr>
      <w:bookmarkStart w:id="118" w:name="_Toc312711"/>
      <w:bookmarkStart w:id="119" w:name="_Toc9352816"/>
      <w:bookmarkStart w:id="120" w:name="_Toc9409712"/>
      <w:r w:rsidRPr="00EA58EB">
        <w:rPr>
          <w:rFonts w:ascii="Times New Roman" w:hAnsi="Times New Roman" w:cs="Times New Roman"/>
          <w:b/>
          <w:color w:val="000000" w:themeColor="text1"/>
          <w:sz w:val="24"/>
          <w:szCs w:val="24"/>
        </w:rPr>
        <w:t>Guião da E</w:t>
      </w:r>
      <w:r w:rsidR="00F54C90" w:rsidRPr="00EA58EB">
        <w:rPr>
          <w:rFonts w:ascii="Times New Roman" w:hAnsi="Times New Roman" w:cs="Times New Roman"/>
          <w:b/>
          <w:color w:val="000000" w:themeColor="text1"/>
          <w:sz w:val="24"/>
          <w:szCs w:val="24"/>
        </w:rPr>
        <w:t>ntrevista</w:t>
      </w:r>
      <w:bookmarkEnd w:id="118"/>
      <w:bookmarkEnd w:id="119"/>
      <w:bookmarkEnd w:id="120"/>
    </w:p>
    <w:p w:rsidR="0005639B" w:rsidRPr="006F54B1" w:rsidRDefault="0005639B" w:rsidP="006F54B1">
      <w:pPr>
        <w:keepNext/>
        <w:keepLines/>
        <w:spacing w:after="0" w:line="360" w:lineRule="auto"/>
        <w:jc w:val="both"/>
        <w:outlineLvl w:val="0"/>
        <w:rPr>
          <w:rFonts w:ascii="Times New Roman" w:hAnsi="Times New Roman" w:cs="Times New Roman"/>
          <w:b/>
          <w:i/>
          <w:iCs/>
          <w:color w:val="000000" w:themeColor="text1"/>
          <w:sz w:val="24"/>
          <w:szCs w:val="24"/>
        </w:rPr>
      </w:pPr>
      <w:bookmarkStart w:id="121" w:name="_Toc312712"/>
      <w:bookmarkStart w:id="122" w:name="_Toc9352818"/>
      <w:bookmarkStart w:id="123" w:name="_Toc9409714"/>
      <w:r w:rsidRPr="006F54B1">
        <w:rPr>
          <w:rFonts w:ascii="Times New Roman" w:hAnsi="Times New Roman" w:cs="Times New Roman"/>
          <w:color w:val="000000" w:themeColor="text1"/>
          <w:sz w:val="24"/>
          <w:szCs w:val="24"/>
        </w:rPr>
        <w:t>Para apoio ao processo de investigação e de forma a auxiliar a compreensão da pergunta a investigar, as seguintes perguntas investigativas podem ser colocadas da seguinte maneira:</w:t>
      </w:r>
      <w:bookmarkEnd w:id="121"/>
      <w:bookmarkEnd w:id="122"/>
      <w:bookmarkEnd w:id="123"/>
    </w:p>
    <w:p w:rsidR="00541A27" w:rsidRDefault="005E6FBF"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bookmarkStart w:id="124" w:name="_Toc312713"/>
      <w:bookmarkStart w:id="125" w:name="_Toc9352819"/>
      <w:bookmarkStart w:id="126" w:name="_Toc9409715"/>
      <w:r w:rsidRPr="006F54B1">
        <w:rPr>
          <w:rFonts w:ascii="Times New Roman" w:hAnsi="Times New Roman" w:cs="Times New Roman"/>
          <w:iCs/>
          <w:color w:val="000000" w:themeColor="text1"/>
          <w:sz w:val="24"/>
          <w:szCs w:val="24"/>
        </w:rPr>
        <w:t>Quem é PC</w:t>
      </w:r>
      <w:bookmarkStart w:id="127" w:name="_Toc312714"/>
      <w:bookmarkStart w:id="128" w:name="_Toc9352820"/>
      <w:bookmarkStart w:id="129" w:name="_Toc9409716"/>
      <w:bookmarkEnd w:id="124"/>
      <w:bookmarkEnd w:id="125"/>
      <w:bookmarkEnd w:id="126"/>
      <w:r w:rsidR="00541A27">
        <w:rPr>
          <w:rFonts w:ascii="Times New Roman" w:hAnsi="Times New Roman" w:cs="Times New Roman"/>
          <w:iCs/>
          <w:color w:val="000000" w:themeColor="text1"/>
          <w:sz w:val="24"/>
          <w:szCs w:val="24"/>
        </w:rPr>
        <w:t>L?</w:t>
      </w:r>
    </w:p>
    <w:p w:rsidR="00541A27" w:rsidRPr="00541A27" w:rsidRDefault="005E6FBF"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r w:rsidRPr="00541A27">
        <w:rPr>
          <w:rFonts w:ascii="Times New Roman" w:hAnsi="Times New Roman" w:cs="Times New Roman"/>
          <w:iCs/>
          <w:color w:val="000000" w:themeColor="text1"/>
          <w:sz w:val="24"/>
          <w:szCs w:val="24"/>
        </w:rPr>
        <w:t>O que PCL faz?</w:t>
      </w:r>
      <w:bookmarkEnd w:id="127"/>
      <w:bookmarkEnd w:id="128"/>
      <w:bookmarkEnd w:id="129"/>
      <w:r w:rsidRPr="00541A27">
        <w:rPr>
          <w:rFonts w:ascii="Times New Roman" w:hAnsi="Times New Roman" w:cs="Times New Roman"/>
          <w:color w:val="000000" w:themeColor="text1"/>
          <w:sz w:val="24"/>
          <w:szCs w:val="24"/>
        </w:rPr>
        <w:t xml:space="preserve"> </w:t>
      </w:r>
      <w:bookmarkStart w:id="130" w:name="_Toc312716"/>
      <w:bookmarkStart w:id="131" w:name="_Toc9352821"/>
      <w:bookmarkStart w:id="132" w:name="_Toc9409717"/>
    </w:p>
    <w:p w:rsidR="00541A27" w:rsidRDefault="005E6FBF"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r w:rsidRPr="00541A27">
        <w:rPr>
          <w:rFonts w:ascii="Times New Roman" w:hAnsi="Times New Roman" w:cs="Times New Roman"/>
          <w:color w:val="000000" w:themeColor="text1"/>
          <w:sz w:val="24"/>
          <w:szCs w:val="24"/>
        </w:rPr>
        <w:t>Quais são os principais RCC que são gerados pela empresa?</w:t>
      </w:r>
      <w:bookmarkStart w:id="133" w:name="_Toc312717"/>
      <w:bookmarkStart w:id="134" w:name="_Toc9352822"/>
      <w:bookmarkStart w:id="135" w:name="_Toc9409718"/>
      <w:bookmarkEnd w:id="130"/>
      <w:bookmarkEnd w:id="131"/>
      <w:bookmarkEnd w:id="132"/>
      <w:r w:rsidR="00541A27" w:rsidRPr="00541A27">
        <w:rPr>
          <w:rFonts w:ascii="Times New Roman" w:hAnsi="Times New Roman" w:cs="Times New Roman"/>
          <w:iCs/>
          <w:color w:val="000000" w:themeColor="text1"/>
          <w:sz w:val="24"/>
          <w:szCs w:val="24"/>
        </w:rPr>
        <w:t xml:space="preserve"> </w:t>
      </w:r>
    </w:p>
    <w:p w:rsidR="00541A27" w:rsidRPr="00541A27" w:rsidRDefault="00541A27"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Qual produção média diária de resíduos produzidos nesta empresa</w:t>
      </w:r>
      <w:r w:rsidRPr="00541A27">
        <w:rPr>
          <w:rFonts w:ascii="Times New Roman" w:hAnsi="Times New Roman" w:cs="Times New Roman"/>
          <w:iCs/>
          <w:color w:val="000000" w:themeColor="text1"/>
          <w:sz w:val="24"/>
          <w:szCs w:val="24"/>
        </w:rPr>
        <w:t xml:space="preserve"> unid</w:t>
      </w:r>
      <w:r>
        <w:rPr>
          <w:rFonts w:ascii="Times New Roman" w:hAnsi="Times New Roman" w:cs="Times New Roman"/>
          <w:iCs/>
          <w:color w:val="000000" w:themeColor="text1"/>
          <w:sz w:val="24"/>
          <w:szCs w:val="24"/>
        </w:rPr>
        <w:t>ade?</w:t>
      </w:r>
    </w:p>
    <w:p w:rsidR="00541A27" w:rsidRDefault="0007458C"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Como é feita a gestão de</w:t>
      </w:r>
      <w:r w:rsidR="006249FD" w:rsidRPr="00541A27">
        <w:rPr>
          <w:rFonts w:ascii="Times New Roman" w:hAnsi="Times New Roman" w:cs="Times New Roman"/>
          <w:color w:val="000000" w:themeColor="text1"/>
          <w:sz w:val="24"/>
          <w:szCs w:val="24"/>
        </w:rPr>
        <w:t xml:space="preserve"> resíduos de construção civil nessa empresa</w:t>
      </w:r>
      <w:r w:rsidR="00565F64" w:rsidRPr="00541A27">
        <w:rPr>
          <w:rFonts w:ascii="Times New Roman" w:hAnsi="Times New Roman" w:cs="Times New Roman"/>
          <w:color w:val="000000" w:themeColor="text1"/>
          <w:sz w:val="24"/>
          <w:szCs w:val="24"/>
        </w:rPr>
        <w:t xml:space="preserve"> desde a geração</w:t>
      </w:r>
      <w:r w:rsidR="005E6FBF" w:rsidRPr="00541A27">
        <w:rPr>
          <w:rFonts w:ascii="Times New Roman" w:hAnsi="Times New Roman" w:cs="Times New Roman"/>
          <w:color w:val="000000" w:themeColor="text1"/>
          <w:sz w:val="24"/>
          <w:szCs w:val="24"/>
        </w:rPr>
        <w:t xml:space="preserve"> até o destino final</w:t>
      </w:r>
      <w:r w:rsidR="006249FD" w:rsidRPr="00541A27">
        <w:rPr>
          <w:rFonts w:ascii="Times New Roman" w:hAnsi="Times New Roman" w:cs="Times New Roman"/>
          <w:color w:val="000000" w:themeColor="text1"/>
          <w:sz w:val="24"/>
          <w:szCs w:val="24"/>
        </w:rPr>
        <w:t>?</w:t>
      </w:r>
      <w:bookmarkStart w:id="136" w:name="_Toc312718"/>
      <w:bookmarkStart w:id="137" w:name="_Toc9352823"/>
      <w:bookmarkStart w:id="138" w:name="_Toc9409719"/>
      <w:bookmarkEnd w:id="133"/>
      <w:bookmarkEnd w:id="134"/>
      <w:bookmarkEnd w:id="135"/>
    </w:p>
    <w:p w:rsidR="00A122A8" w:rsidRPr="00541A27" w:rsidRDefault="008A2F37" w:rsidP="00541A27">
      <w:pPr>
        <w:pStyle w:val="PargrafodaLista"/>
        <w:keepNext/>
        <w:keepLines/>
        <w:numPr>
          <w:ilvl w:val="0"/>
          <w:numId w:val="5"/>
        </w:numPr>
        <w:spacing w:after="0" w:line="360" w:lineRule="auto"/>
        <w:jc w:val="both"/>
        <w:outlineLvl w:val="0"/>
        <w:rPr>
          <w:rFonts w:ascii="Times New Roman" w:hAnsi="Times New Roman" w:cs="Times New Roman"/>
          <w:iCs/>
          <w:color w:val="000000" w:themeColor="text1"/>
          <w:sz w:val="24"/>
          <w:szCs w:val="24"/>
        </w:rPr>
      </w:pPr>
      <w:r w:rsidRPr="00541A27">
        <w:rPr>
          <w:rFonts w:ascii="Times New Roman" w:hAnsi="Times New Roman" w:cs="Times New Roman"/>
          <w:color w:val="000000" w:themeColor="text1"/>
          <w:sz w:val="24"/>
          <w:szCs w:val="24"/>
        </w:rPr>
        <w:t>A empresa t</w:t>
      </w:r>
      <w:r w:rsidR="005E6FBF" w:rsidRPr="00541A27">
        <w:rPr>
          <w:rFonts w:ascii="Times New Roman" w:hAnsi="Times New Roman" w:cs="Times New Roman"/>
          <w:color w:val="000000" w:themeColor="text1"/>
          <w:sz w:val="24"/>
          <w:szCs w:val="24"/>
        </w:rPr>
        <w:t>em parceria com alguma</w:t>
      </w:r>
      <w:r w:rsidRPr="00541A27">
        <w:rPr>
          <w:rFonts w:ascii="Times New Roman" w:hAnsi="Times New Roman" w:cs="Times New Roman"/>
          <w:color w:val="000000" w:themeColor="text1"/>
          <w:sz w:val="24"/>
          <w:szCs w:val="24"/>
        </w:rPr>
        <w:t>s</w:t>
      </w:r>
      <w:r w:rsidR="005E6FBF" w:rsidRPr="00541A27">
        <w:rPr>
          <w:rFonts w:ascii="Times New Roman" w:hAnsi="Times New Roman" w:cs="Times New Roman"/>
          <w:color w:val="000000" w:themeColor="text1"/>
          <w:sz w:val="24"/>
          <w:szCs w:val="24"/>
        </w:rPr>
        <w:t xml:space="preserve"> empresa</w:t>
      </w:r>
      <w:r w:rsidRPr="00541A27">
        <w:rPr>
          <w:rFonts w:ascii="Times New Roman" w:hAnsi="Times New Roman" w:cs="Times New Roman"/>
          <w:color w:val="000000" w:themeColor="text1"/>
          <w:sz w:val="24"/>
          <w:szCs w:val="24"/>
        </w:rPr>
        <w:t>s para a reciclagem</w:t>
      </w:r>
      <w:r w:rsidR="005E6FBF" w:rsidRPr="00541A27">
        <w:rPr>
          <w:rFonts w:ascii="Times New Roman" w:hAnsi="Times New Roman" w:cs="Times New Roman"/>
          <w:color w:val="000000" w:themeColor="text1"/>
          <w:sz w:val="24"/>
          <w:szCs w:val="24"/>
        </w:rPr>
        <w:t xml:space="preserve"> </w:t>
      </w:r>
      <w:r w:rsidR="00C9635A" w:rsidRPr="00541A27">
        <w:rPr>
          <w:rFonts w:ascii="Times New Roman" w:hAnsi="Times New Roman" w:cs="Times New Roman"/>
          <w:color w:val="000000" w:themeColor="text1"/>
          <w:sz w:val="24"/>
          <w:szCs w:val="24"/>
        </w:rPr>
        <w:t xml:space="preserve">ou reaproveitamentos </w:t>
      </w:r>
      <w:r w:rsidR="0007458C">
        <w:rPr>
          <w:rFonts w:ascii="Times New Roman" w:hAnsi="Times New Roman" w:cs="Times New Roman"/>
          <w:color w:val="000000" w:themeColor="text1"/>
          <w:sz w:val="24"/>
          <w:szCs w:val="24"/>
        </w:rPr>
        <w:t>de</w:t>
      </w:r>
      <w:r w:rsidR="005E6FBF" w:rsidRPr="00541A27">
        <w:rPr>
          <w:rFonts w:ascii="Times New Roman" w:hAnsi="Times New Roman" w:cs="Times New Roman"/>
          <w:color w:val="000000" w:themeColor="text1"/>
          <w:sz w:val="24"/>
          <w:szCs w:val="24"/>
        </w:rPr>
        <w:t xml:space="preserve"> RCC?</w:t>
      </w:r>
      <w:bookmarkEnd w:id="136"/>
      <w:bookmarkEnd w:id="137"/>
      <w:bookmarkEnd w:id="138"/>
    </w:p>
    <w:p w:rsidR="006249FD" w:rsidRPr="006F54B1" w:rsidRDefault="006249FD" w:rsidP="006F54B1">
      <w:pPr>
        <w:pStyle w:val="Default"/>
        <w:spacing w:line="360" w:lineRule="auto"/>
        <w:jc w:val="both"/>
        <w:rPr>
          <w:rFonts w:ascii="Times New Roman" w:hAnsi="Times New Roman" w:cs="Times New Roman"/>
          <w:color w:val="000000" w:themeColor="text1"/>
          <w:lang w:val="pt-PT"/>
        </w:rPr>
      </w:pPr>
    </w:p>
    <w:sectPr w:rsidR="006249FD" w:rsidRPr="006F54B1" w:rsidSect="001E25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321" w:rsidRDefault="006B5321" w:rsidP="00B00F5C">
      <w:pPr>
        <w:spacing w:after="0" w:line="240" w:lineRule="auto"/>
      </w:pPr>
      <w:r>
        <w:separator/>
      </w:r>
    </w:p>
  </w:endnote>
  <w:endnote w:type="continuationSeparator" w:id="0">
    <w:p w:rsidR="006B5321" w:rsidRDefault="006B5321" w:rsidP="00B00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C00" w:rsidRDefault="00113C00">
    <w:pPr>
      <w:pStyle w:val="Rodap"/>
      <w:jc w:val="right"/>
    </w:pPr>
  </w:p>
  <w:p w:rsidR="00113C00" w:rsidRPr="001E252E" w:rsidRDefault="00113C00">
    <w:pPr>
      <w:pStyle w:val="Rodap"/>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972440"/>
      <w:docPartObj>
        <w:docPartGallery w:val="Page Numbers (Bottom of Page)"/>
        <w:docPartUnique/>
      </w:docPartObj>
    </w:sdtPr>
    <w:sdtEndPr/>
    <w:sdtContent>
      <w:p w:rsidR="00113C00" w:rsidRDefault="00113C00">
        <w:pPr>
          <w:pStyle w:val="Rodap"/>
          <w:jc w:val="right"/>
        </w:pPr>
        <w:r>
          <w:fldChar w:fldCharType="begin"/>
        </w:r>
        <w:r>
          <w:instrText>PAGE   \* MERGEFORMAT</w:instrText>
        </w:r>
        <w:r>
          <w:fldChar w:fldCharType="separate"/>
        </w:r>
        <w:r w:rsidR="00A17FA7" w:rsidRPr="00A17FA7">
          <w:rPr>
            <w:noProof/>
            <w:lang w:val="pt-BR"/>
          </w:rPr>
          <w:t>viii</w:t>
        </w:r>
        <w:r>
          <w:fldChar w:fldCharType="end"/>
        </w:r>
      </w:p>
    </w:sdtContent>
  </w:sdt>
  <w:p w:rsidR="00113C00" w:rsidRPr="001E252E" w:rsidRDefault="00113C00">
    <w:pPr>
      <w:pStyle w:val="Rodap"/>
      <w:rPr>
        <w:rFonts w:ascii="Times New Roman" w:hAnsi="Times New Roman" w:cs="Times New Roman"/>
        <w:sz w:val="24"/>
        <w:szCs w:val="24"/>
      </w:rPr>
    </w:pPr>
    <w:r w:rsidRPr="001E252E">
      <w:rPr>
        <w:rFonts w:ascii="Times New Roman" w:hAnsi="Times New Roman" w:cs="Times New Roman"/>
        <w:color w:val="222222"/>
        <w:sz w:val="24"/>
        <w:szCs w:val="24"/>
        <w:shd w:val="clear" w:color="auto" w:fill="FFFFFF"/>
      </w:rPr>
      <w:t>Dá</w:t>
    </w:r>
    <w:r>
      <w:rPr>
        <w:rFonts w:ascii="Times New Roman" w:hAnsi="Times New Roman" w:cs="Times New Roman"/>
        <w:color w:val="222222"/>
        <w:sz w:val="24"/>
        <w:szCs w:val="24"/>
        <w:shd w:val="clear" w:color="auto" w:fill="FFFFFF"/>
      </w:rPr>
      <w:t>d</w:t>
    </w:r>
    <w:r w:rsidRPr="001E252E">
      <w:rPr>
        <w:rFonts w:ascii="Times New Roman" w:hAnsi="Times New Roman" w:cs="Times New Roman"/>
        <w:color w:val="222222"/>
        <w:sz w:val="24"/>
        <w:szCs w:val="24"/>
        <w:shd w:val="clear" w:color="auto" w:fill="FFFFFF"/>
      </w:rPr>
      <w:t xml:space="preserve">iva Mafala   </w:t>
    </w:r>
    <w:r>
      <w:rPr>
        <w:rFonts w:ascii="Times New Roman" w:hAnsi="Times New Roman" w:cs="Times New Roman"/>
        <w:color w:val="222222"/>
        <w:sz w:val="24"/>
        <w:szCs w:val="24"/>
        <w:shd w:val="clear" w:color="auto" w:fill="FFFFFF"/>
      </w:rPr>
      <w:t xml:space="preserve">                                          </w:t>
    </w:r>
    <w:r w:rsidRPr="001E252E">
      <w:rPr>
        <w:rFonts w:ascii="Times New Roman" w:hAnsi="Times New Roman" w:cs="Times New Roman"/>
        <w:color w:val="222222"/>
        <w:sz w:val="24"/>
        <w:szCs w:val="24"/>
        <w:shd w:val="clear" w:color="auto" w:fill="FFFFFF"/>
      </w:rPr>
      <w:t xml:space="preserve"> Trabalho de fim do curso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582834"/>
      <w:docPartObj>
        <w:docPartGallery w:val="Page Numbers (Bottom of Page)"/>
        <w:docPartUnique/>
      </w:docPartObj>
    </w:sdtPr>
    <w:sdtEndPr/>
    <w:sdtContent>
      <w:p w:rsidR="00113C00" w:rsidRDefault="00113C00">
        <w:pPr>
          <w:pStyle w:val="Rodap"/>
          <w:jc w:val="right"/>
        </w:pPr>
        <w:r>
          <w:fldChar w:fldCharType="begin"/>
        </w:r>
        <w:r>
          <w:instrText>PAGE   \* MERGEFORMAT</w:instrText>
        </w:r>
        <w:r>
          <w:fldChar w:fldCharType="separate"/>
        </w:r>
        <w:r w:rsidR="00A17FA7" w:rsidRPr="00A17FA7">
          <w:rPr>
            <w:noProof/>
            <w:lang w:val="pt-BR"/>
          </w:rPr>
          <w:t>51</w:t>
        </w:r>
        <w:r>
          <w:fldChar w:fldCharType="end"/>
        </w:r>
      </w:p>
    </w:sdtContent>
  </w:sdt>
  <w:p w:rsidR="00113C00" w:rsidRPr="001E252E" w:rsidRDefault="00113C00">
    <w:pPr>
      <w:pStyle w:val="Rodap"/>
      <w:rPr>
        <w:rFonts w:ascii="Times New Roman" w:hAnsi="Times New Roman" w:cs="Times New Roman"/>
        <w:sz w:val="24"/>
        <w:szCs w:val="24"/>
      </w:rPr>
    </w:pPr>
    <w:r w:rsidRPr="001E252E">
      <w:rPr>
        <w:rFonts w:ascii="Times New Roman" w:hAnsi="Times New Roman" w:cs="Times New Roman"/>
        <w:color w:val="222222"/>
        <w:sz w:val="24"/>
        <w:szCs w:val="24"/>
        <w:shd w:val="clear" w:color="auto" w:fill="FFFFFF"/>
      </w:rPr>
      <w:t>Dá</w:t>
    </w:r>
    <w:r>
      <w:rPr>
        <w:rFonts w:ascii="Times New Roman" w:hAnsi="Times New Roman" w:cs="Times New Roman"/>
        <w:color w:val="222222"/>
        <w:sz w:val="24"/>
        <w:szCs w:val="24"/>
        <w:shd w:val="clear" w:color="auto" w:fill="FFFFFF"/>
      </w:rPr>
      <w:t>d</w:t>
    </w:r>
    <w:r w:rsidRPr="001E252E">
      <w:rPr>
        <w:rFonts w:ascii="Times New Roman" w:hAnsi="Times New Roman" w:cs="Times New Roman"/>
        <w:color w:val="222222"/>
        <w:sz w:val="24"/>
        <w:szCs w:val="24"/>
        <w:shd w:val="clear" w:color="auto" w:fill="FFFFFF"/>
      </w:rPr>
      <w:t xml:space="preserve">iva Mafala    </w:t>
    </w:r>
    <w:r>
      <w:rPr>
        <w:rFonts w:ascii="Times New Roman" w:hAnsi="Times New Roman" w:cs="Times New Roman"/>
        <w:color w:val="222222"/>
        <w:sz w:val="24"/>
        <w:szCs w:val="24"/>
        <w:shd w:val="clear" w:color="auto" w:fill="FFFFFF"/>
      </w:rPr>
      <w:t xml:space="preserve">                                                    </w:t>
    </w:r>
    <w:r w:rsidRPr="001E252E">
      <w:rPr>
        <w:rFonts w:ascii="Times New Roman" w:hAnsi="Times New Roman" w:cs="Times New Roman"/>
        <w:color w:val="222222"/>
        <w:sz w:val="24"/>
        <w:szCs w:val="24"/>
        <w:shd w:val="clear" w:color="auto" w:fill="FFFFFF"/>
      </w:rPr>
      <w:t>Trabalho de fim do curso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321" w:rsidRDefault="006B5321" w:rsidP="00B00F5C">
      <w:pPr>
        <w:spacing w:after="0" w:line="240" w:lineRule="auto"/>
      </w:pPr>
      <w:r>
        <w:separator/>
      </w:r>
    </w:p>
  </w:footnote>
  <w:footnote w:type="continuationSeparator" w:id="0">
    <w:p w:rsidR="006B5321" w:rsidRDefault="006B5321" w:rsidP="00B00F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C00" w:rsidRPr="00CE127E" w:rsidRDefault="00113C00">
    <w:pPr>
      <w:pStyle w:val="Cabealho"/>
      <w:rPr>
        <w:rFonts w:ascii="Times New Roman" w:hAnsi="Times New Roman" w:cs="Times New Roman"/>
        <w:sz w:val="24"/>
        <w:szCs w:val="24"/>
      </w:rPr>
    </w:pPr>
    <w:r w:rsidRPr="00CE127E">
      <w:rPr>
        <w:rFonts w:ascii="Times New Roman" w:hAnsi="Times New Roman" w:cs="Times New Roman"/>
        <w:color w:val="222222"/>
        <w:sz w:val="24"/>
        <w:szCs w:val="24"/>
        <w:shd w:val="clear" w:color="auto" w:fill="FFFFFF"/>
      </w:rPr>
      <w:t>Aná</w:t>
    </w:r>
    <w:r>
      <w:rPr>
        <w:rFonts w:ascii="Times New Roman" w:hAnsi="Times New Roman" w:cs="Times New Roman"/>
        <w:color w:val="222222"/>
        <w:sz w:val="24"/>
        <w:szCs w:val="24"/>
        <w:shd w:val="clear" w:color="auto" w:fill="FFFFFF"/>
      </w:rPr>
      <w:t>l</w:t>
    </w:r>
    <w:r w:rsidRPr="00CE127E">
      <w:rPr>
        <w:rFonts w:ascii="Times New Roman" w:hAnsi="Times New Roman" w:cs="Times New Roman"/>
        <w:color w:val="222222"/>
        <w:sz w:val="24"/>
        <w:szCs w:val="24"/>
        <w:shd w:val="clear" w:color="auto" w:fill="FFFFFF"/>
      </w:rPr>
      <w:t xml:space="preserve">ise </w:t>
    </w:r>
    <w:r>
      <w:rPr>
        <w:rFonts w:ascii="Times New Roman" w:hAnsi="Times New Roman" w:cs="Times New Roman"/>
        <w:color w:val="222222"/>
        <w:sz w:val="24"/>
        <w:szCs w:val="24"/>
        <w:shd w:val="clear" w:color="auto" w:fill="FFFFFF"/>
      </w:rPr>
      <w:t>C</w:t>
    </w:r>
    <w:r w:rsidRPr="00CE127E">
      <w:rPr>
        <w:rFonts w:ascii="Times New Roman" w:hAnsi="Times New Roman" w:cs="Times New Roman"/>
        <w:color w:val="222222"/>
        <w:sz w:val="24"/>
        <w:szCs w:val="24"/>
        <w:shd w:val="clear" w:color="auto" w:fill="FFFFFF"/>
      </w:rPr>
      <w:t>rí</w:t>
    </w:r>
    <w:r>
      <w:rPr>
        <w:rFonts w:ascii="Times New Roman" w:hAnsi="Times New Roman" w:cs="Times New Roman"/>
        <w:color w:val="222222"/>
        <w:sz w:val="24"/>
        <w:szCs w:val="24"/>
        <w:shd w:val="clear" w:color="auto" w:fill="FFFFFF"/>
      </w:rPr>
      <w:t>t</w:t>
    </w:r>
    <w:r w:rsidRPr="00CE127E">
      <w:rPr>
        <w:rFonts w:ascii="Times New Roman" w:hAnsi="Times New Roman" w:cs="Times New Roman"/>
        <w:color w:val="222222"/>
        <w:sz w:val="24"/>
        <w:szCs w:val="24"/>
        <w:shd w:val="clear" w:color="auto" w:fill="FFFFFF"/>
      </w:rPr>
      <w:t>ica de Gestã</w:t>
    </w:r>
    <w:r>
      <w:rPr>
        <w:rFonts w:ascii="Times New Roman" w:hAnsi="Times New Roman" w:cs="Times New Roman"/>
        <w:color w:val="222222"/>
        <w:sz w:val="24"/>
        <w:szCs w:val="24"/>
        <w:shd w:val="clear" w:color="auto" w:fill="FFFFFF"/>
      </w:rPr>
      <w:t>o</w:t>
    </w:r>
    <w:r w:rsidRPr="00CE127E">
      <w:rPr>
        <w:rFonts w:ascii="Times New Roman" w:hAnsi="Times New Roman" w:cs="Times New Roman"/>
        <w:color w:val="222222"/>
        <w:sz w:val="24"/>
        <w:szCs w:val="24"/>
        <w:shd w:val="clear" w:color="auto" w:fill="FFFFFF"/>
      </w:rPr>
      <w:t xml:space="preserve"> dos Residuos de Construç</w:t>
    </w:r>
    <w:r>
      <w:rPr>
        <w:rFonts w:ascii="Times New Roman" w:hAnsi="Times New Roman" w:cs="Times New Roman"/>
        <w:color w:val="222222"/>
        <w:sz w:val="24"/>
        <w:szCs w:val="24"/>
        <w:shd w:val="clear" w:color="auto" w:fill="FFFFFF"/>
      </w:rPr>
      <w:t>ã</w:t>
    </w:r>
    <w:r w:rsidRPr="00CE127E">
      <w:rPr>
        <w:rFonts w:ascii="Times New Roman" w:hAnsi="Times New Roman" w:cs="Times New Roman"/>
        <w:color w:val="222222"/>
        <w:sz w:val="24"/>
        <w:szCs w:val="24"/>
        <w:shd w:val="clear" w:color="auto" w:fill="FFFFFF"/>
      </w:rPr>
      <w:t>o Civil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5F6"/>
    <w:multiLevelType w:val="hybridMultilevel"/>
    <w:tmpl w:val="BAD8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F259A"/>
    <w:multiLevelType w:val="hybridMultilevel"/>
    <w:tmpl w:val="9960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82B1E"/>
    <w:multiLevelType w:val="hybridMultilevel"/>
    <w:tmpl w:val="99B8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E1A70"/>
    <w:multiLevelType w:val="hybridMultilevel"/>
    <w:tmpl w:val="0504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033AE"/>
    <w:multiLevelType w:val="multilevel"/>
    <w:tmpl w:val="AB2422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E7A7C"/>
    <w:multiLevelType w:val="hybridMultilevel"/>
    <w:tmpl w:val="3D7A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87046"/>
    <w:multiLevelType w:val="hybridMultilevel"/>
    <w:tmpl w:val="0638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41548"/>
    <w:multiLevelType w:val="hybridMultilevel"/>
    <w:tmpl w:val="4062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E1FCC"/>
    <w:multiLevelType w:val="hybridMultilevel"/>
    <w:tmpl w:val="0810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516AC"/>
    <w:multiLevelType w:val="hybridMultilevel"/>
    <w:tmpl w:val="F864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E20D4"/>
    <w:multiLevelType w:val="multilevel"/>
    <w:tmpl w:val="30C8ED7E"/>
    <w:lvl w:ilvl="0">
      <w:start w:val="1"/>
      <w:numFmt w:val="decimal"/>
      <w:lvlText w:val="%1."/>
      <w:lvlJc w:val="left"/>
      <w:pPr>
        <w:ind w:left="720" w:hanging="360"/>
      </w:pPr>
      <w:rPr>
        <w:rFonts w:hint="default"/>
        <w:b/>
        <w:color w:val="auto"/>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D8A47E5"/>
    <w:multiLevelType w:val="multilevel"/>
    <w:tmpl w:val="5D642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E774041"/>
    <w:multiLevelType w:val="multilevel"/>
    <w:tmpl w:val="6AACE2B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A14CFC"/>
    <w:multiLevelType w:val="hybridMultilevel"/>
    <w:tmpl w:val="6934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CB094B"/>
    <w:multiLevelType w:val="hybridMultilevel"/>
    <w:tmpl w:val="61D6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140FF"/>
    <w:multiLevelType w:val="hybridMultilevel"/>
    <w:tmpl w:val="8C6C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FC4B22"/>
    <w:multiLevelType w:val="hybridMultilevel"/>
    <w:tmpl w:val="5B84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1B2E4C"/>
    <w:multiLevelType w:val="multilevel"/>
    <w:tmpl w:val="BC92D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FA31790"/>
    <w:multiLevelType w:val="multilevel"/>
    <w:tmpl w:val="248671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A44065"/>
    <w:multiLevelType w:val="multilevel"/>
    <w:tmpl w:val="5D5AD660"/>
    <w:lvl w:ilvl="0">
      <w:start w:val="1"/>
      <w:numFmt w:val="upperRoman"/>
      <w:lvlText w:val="%1."/>
      <w:lvlJc w:val="right"/>
      <w:pPr>
        <w:ind w:left="720" w:hanging="360"/>
      </w:p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E70963"/>
    <w:multiLevelType w:val="multilevel"/>
    <w:tmpl w:val="25B4B86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B216F72"/>
    <w:multiLevelType w:val="multilevel"/>
    <w:tmpl w:val="6E008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A67C64"/>
    <w:multiLevelType w:val="multilevel"/>
    <w:tmpl w:val="59CA1D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EE60F4F"/>
    <w:multiLevelType w:val="hybridMultilevel"/>
    <w:tmpl w:val="F76C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A25716"/>
    <w:multiLevelType w:val="multilevel"/>
    <w:tmpl w:val="1F1E0B2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7A4764D"/>
    <w:multiLevelType w:val="hybridMultilevel"/>
    <w:tmpl w:val="8B14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445CED"/>
    <w:multiLevelType w:val="hybridMultilevel"/>
    <w:tmpl w:val="F6DE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64134D"/>
    <w:multiLevelType w:val="hybridMultilevel"/>
    <w:tmpl w:val="4C3C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AB2784"/>
    <w:multiLevelType w:val="hybridMultilevel"/>
    <w:tmpl w:val="5D9C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B51484"/>
    <w:multiLevelType w:val="hybridMultilevel"/>
    <w:tmpl w:val="CA36F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3805A0"/>
    <w:multiLevelType w:val="multilevel"/>
    <w:tmpl w:val="DFDED54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9D326A"/>
    <w:multiLevelType w:val="multilevel"/>
    <w:tmpl w:val="93D2772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9"/>
  </w:num>
  <w:num w:numId="4">
    <w:abstractNumId w:val="5"/>
  </w:num>
  <w:num w:numId="5">
    <w:abstractNumId w:val="29"/>
  </w:num>
  <w:num w:numId="6">
    <w:abstractNumId w:val="22"/>
  </w:num>
  <w:num w:numId="7">
    <w:abstractNumId w:val="10"/>
  </w:num>
  <w:num w:numId="8">
    <w:abstractNumId w:val="26"/>
  </w:num>
  <w:num w:numId="9">
    <w:abstractNumId w:val="27"/>
  </w:num>
  <w:num w:numId="10">
    <w:abstractNumId w:val="14"/>
  </w:num>
  <w:num w:numId="11">
    <w:abstractNumId w:val="6"/>
  </w:num>
  <w:num w:numId="12">
    <w:abstractNumId w:val="28"/>
  </w:num>
  <w:num w:numId="13">
    <w:abstractNumId w:val="25"/>
  </w:num>
  <w:num w:numId="14">
    <w:abstractNumId w:val="23"/>
  </w:num>
  <w:num w:numId="15">
    <w:abstractNumId w:val="16"/>
  </w:num>
  <w:num w:numId="16">
    <w:abstractNumId w:val="3"/>
  </w:num>
  <w:num w:numId="17">
    <w:abstractNumId w:val="19"/>
  </w:num>
  <w:num w:numId="18">
    <w:abstractNumId w:val="20"/>
  </w:num>
  <w:num w:numId="19">
    <w:abstractNumId w:val="24"/>
  </w:num>
  <w:num w:numId="20">
    <w:abstractNumId w:val="31"/>
  </w:num>
  <w:num w:numId="21">
    <w:abstractNumId w:val="15"/>
  </w:num>
  <w:num w:numId="22">
    <w:abstractNumId w:val="2"/>
  </w:num>
  <w:num w:numId="23">
    <w:abstractNumId w:val="21"/>
  </w:num>
  <w:num w:numId="24">
    <w:abstractNumId w:val="11"/>
  </w:num>
  <w:num w:numId="25">
    <w:abstractNumId w:val="30"/>
  </w:num>
  <w:num w:numId="26">
    <w:abstractNumId w:val="17"/>
  </w:num>
  <w:num w:numId="27">
    <w:abstractNumId w:val="4"/>
  </w:num>
  <w:num w:numId="28">
    <w:abstractNumId w:val="18"/>
  </w:num>
  <w:num w:numId="29">
    <w:abstractNumId w:val="12"/>
  </w:num>
  <w:num w:numId="30">
    <w:abstractNumId w:val="13"/>
  </w:num>
  <w:num w:numId="31">
    <w:abstractNumId w:val="8"/>
  </w:num>
  <w:num w:numId="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FC6AA2"/>
    <w:rsid w:val="00002234"/>
    <w:rsid w:val="000172C7"/>
    <w:rsid w:val="00022D8A"/>
    <w:rsid w:val="00023EC4"/>
    <w:rsid w:val="0002464F"/>
    <w:rsid w:val="00033574"/>
    <w:rsid w:val="0003410D"/>
    <w:rsid w:val="000538A7"/>
    <w:rsid w:val="0005639B"/>
    <w:rsid w:val="0007458C"/>
    <w:rsid w:val="00075646"/>
    <w:rsid w:val="000763EE"/>
    <w:rsid w:val="00076459"/>
    <w:rsid w:val="00083402"/>
    <w:rsid w:val="00085ED4"/>
    <w:rsid w:val="00086E18"/>
    <w:rsid w:val="00093392"/>
    <w:rsid w:val="00097017"/>
    <w:rsid w:val="000A4B84"/>
    <w:rsid w:val="000A6278"/>
    <w:rsid w:val="000B4454"/>
    <w:rsid w:val="000C7E97"/>
    <w:rsid w:val="000D0B4C"/>
    <w:rsid w:val="000D742B"/>
    <w:rsid w:val="000D7A24"/>
    <w:rsid w:val="000F5AB4"/>
    <w:rsid w:val="000F6971"/>
    <w:rsid w:val="001076B7"/>
    <w:rsid w:val="00111DC6"/>
    <w:rsid w:val="00113C00"/>
    <w:rsid w:val="001159A2"/>
    <w:rsid w:val="00120337"/>
    <w:rsid w:val="00121809"/>
    <w:rsid w:val="00122DEA"/>
    <w:rsid w:val="001237B8"/>
    <w:rsid w:val="00126829"/>
    <w:rsid w:val="00132388"/>
    <w:rsid w:val="00132F5A"/>
    <w:rsid w:val="001368F0"/>
    <w:rsid w:val="00146391"/>
    <w:rsid w:val="00152673"/>
    <w:rsid w:val="00152746"/>
    <w:rsid w:val="00154ADD"/>
    <w:rsid w:val="00163122"/>
    <w:rsid w:val="001701CD"/>
    <w:rsid w:val="00180140"/>
    <w:rsid w:val="00187A64"/>
    <w:rsid w:val="00192F9D"/>
    <w:rsid w:val="001958CA"/>
    <w:rsid w:val="00197275"/>
    <w:rsid w:val="001A5226"/>
    <w:rsid w:val="001B1B63"/>
    <w:rsid w:val="001B5F1D"/>
    <w:rsid w:val="001C1670"/>
    <w:rsid w:val="001C20C6"/>
    <w:rsid w:val="001C5256"/>
    <w:rsid w:val="001D17FA"/>
    <w:rsid w:val="001D3B8E"/>
    <w:rsid w:val="001D62FA"/>
    <w:rsid w:val="001E252E"/>
    <w:rsid w:val="001E4DF6"/>
    <w:rsid w:val="001E564D"/>
    <w:rsid w:val="001F384A"/>
    <w:rsid w:val="00226F71"/>
    <w:rsid w:val="00234DA5"/>
    <w:rsid w:val="00244427"/>
    <w:rsid w:val="00262BBA"/>
    <w:rsid w:val="002636DC"/>
    <w:rsid w:val="0027361E"/>
    <w:rsid w:val="002750B7"/>
    <w:rsid w:val="002753D2"/>
    <w:rsid w:val="00277D8A"/>
    <w:rsid w:val="00287641"/>
    <w:rsid w:val="0029714D"/>
    <w:rsid w:val="002A2197"/>
    <w:rsid w:val="002A32AA"/>
    <w:rsid w:val="002A5F8C"/>
    <w:rsid w:val="002B066D"/>
    <w:rsid w:val="002B70F1"/>
    <w:rsid w:val="002C5E5A"/>
    <w:rsid w:val="002C6F97"/>
    <w:rsid w:val="002D29AD"/>
    <w:rsid w:val="002D53ED"/>
    <w:rsid w:val="002D5827"/>
    <w:rsid w:val="002E53B6"/>
    <w:rsid w:val="002E729B"/>
    <w:rsid w:val="002F1D70"/>
    <w:rsid w:val="002F2A1B"/>
    <w:rsid w:val="003070DA"/>
    <w:rsid w:val="003103C1"/>
    <w:rsid w:val="00320344"/>
    <w:rsid w:val="00326F82"/>
    <w:rsid w:val="00327711"/>
    <w:rsid w:val="00331C8B"/>
    <w:rsid w:val="00332E80"/>
    <w:rsid w:val="00334168"/>
    <w:rsid w:val="00342727"/>
    <w:rsid w:val="00342CE1"/>
    <w:rsid w:val="00344D07"/>
    <w:rsid w:val="00345937"/>
    <w:rsid w:val="00352021"/>
    <w:rsid w:val="00353C92"/>
    <w:rsid w:val="0035561E"/>
    <w:rsid w:val="00360FD2"/>
    <w:rsid w:val="003619EA"/>
    <w:rsid w:val="00371368"/>
    <w:rsid w:val="00371D96"/>
    <w:rsid w:val="00377302"/>
    <w:rsid w:val="00377703"/>
    <w:rsid w:val="003801C3"/>
    <w:rsid w:val="0038230A"/>
    <w:rsid w:val="003853A0"/>
    <w:rsid w:val="0038709F"/>
    <w:rsid w:val="0039250A"/>
    <w:rsid w:val="003B2CA6"/>
    <w:rsid w:val="003B72AB"/>
    <w:rsid w:val="003D5186"/>
    <w:rsid w:val="003E1F11"/>
    <w:rsid w:val="003E2333"/>
    <w:rsid w:val="00400D2D"/>
    <w:rsid w:val="00405B9D"/>
    <w:rsid w:val="00414080"/>
    <w:rsid w:val="00415F34"/>
    <w:rsid w:val="00422C30"/>
    <w:rsid w:val="00422F66"/>
    <w:rsid w:val="00423E32"/>
    <w:rsid w:val="00425DF2"/>
    <w:rsid w:val="0042765A"/>
    <w:rsid w:val="00431FF8"/>
    <w:rsid w:val="00432824"/>
    <w:rsid w:val="0043314F"/>
    <w:rsid w:val="00456D34"/>
    <w:rsid w:val="00462EFC"/>
    <w:rsid w:val="004630F1"/>
    <w:rsid w:val="0046455D"/>
    <w:rsid w:val="00466E05"/>
    <w:rsid w:val="00471522"/>
    <w:rsid w:val="0047241B"/>
    <w:rsid w:val="00476382"/>
    <w:rsid w:val="004A51E7"/>
    <w:rsid w:val="004A65E9"/>
    <w:rsid w:val="004B0323"/>
    <w:rsid w:val="004B1468"/>
    <w:rsid w:val="004B226A"/>
    <w:rsid w:val="004B4152"/>
    <w:rsid w:val="004C1E12"/>
    <w:rsid w:val="004C2D1C"/>
    <w:rsid w:val="004D1081"/>
    <w:rsid w:val="004D1624"/>
    <w:rsid w:val="004D25B5"/>
    <w:rsid w:val="004D2F36"/>
    <w:rsid w:val="004D37C4"/>
    <w:rsid w:val="004D429C"/>
    <w:rsid w:val="004D7DFA"/>
    <w:rsid w:val="004E2264"/>
    <w:rsid w:val="004F275F"/>
    <w:rsid w:val="004F3626"/>
    <w:rsid w:val="00501B6B"/>
    <w:rsid w:val="005026CF"/>
    <w:rsid w:val="00510127"/>
    <w:rsid w:val="005206B2"/>
    <w:rsid w:val="005228AA"/>
    <w:rsid w:val="00527BDF"/>
    <w:rsid w:val="00532FD5"/>
    <w:rsid w:val="005406AA"/>
    <w:rsid w:val="00541210"/>
    <w:rsid w:val="00541A27"/>
    <w:rsid w:val="005448CD"/>
    <w:rsid w:val="00545454"/>
    <w:rsid w:val="0054646B"/>
    <w:rsid w:val="00546EF7"/>
    <w:rsid w:val="0054788F"/>
    <w:rsid w:val="00556581"/>
    <w:rsid w:val="005613CE"/>
    <w:rsid w:val="00565F64"/>
    <w:rsid w:val="00570AA5"/>
    <w:rsid w:val="00577718"/>
    <w:rsid w:val="00585B93"/>
    <w:rsid w:val="00593CC2"/>
    <w:rsid w:val="00594689"/>
    <w:rsid w:val="00596748"/>
    <w:rsid w:val="005A13A8"/>
    <w:rsid w:val="005A7BE3"/>
    <w:rsid w:val="005B1F7C"/>
    <w:rsid w:val="005B5011"/>
    <w:rsid w:val="005C050F"/>
    <w:rsid w:val="005C51B7"/>
    <w:rsid w:val="005C77CD"/>
    <w:rsid w:val="005E0F4C"/>
    <w:rsid w:val="005E325C"/>
    <w:rsid w:val="005E378F"/>
    <w:rsid w:val="005E3B6F"/>
    <w:rsid w:val="005E444C"/>
    <w:rsid w:val="005E5871"/>
    <w:rsid w:val="005E6FBF"/>
    <w:rsid w:val="005E761B"/>
    <w:rsid w:val="005F0CB3"/>
    <w:rsid w:val="006133FC"/>
    <w:rsid w:val="00617520"/>
    <w:rsid w:val="00622890"/>
    <w:rsid w:val="006249FD"/>
    <w:rsid w:val="006436A9"/>
    <w:rsid w:val="00643D28"/>
    <w:rsid w:val="00646503"/>
    <w:rsid w:val="0064673C"/>
    <w:rsid w:val="006472AF"/>
    <w:rsid w:val="00647973"/>
    <w:rsid w:val="006532B9"/>
    <w:rsid w:val="0066138C"/>
    <w:rsid w:val="00661881"/>
    <w:rsid w:val="00664136"/>
    <w:rsid w:val="00666A8C"/>
    <w:rsid w:val="0066704E"/>
    <w:rsid w:val="006711BC"/>
    <w:rsid w:val="006777AA"/>
    <w:rsid w:val="00681F77"/>
    <w:rsid w:val="0068206A"/>
    <w:rsid w:val="00690233"/>
    <w:rsid w:val="006A1A64"/>
    <w:rsid w:val="006A7CDE"/>
    <w:rsid w:val="006B25E9"/>
    <w:rsid w:val="006B2B9B"/>
    <w:rsid w:val="006B5321"/>
    <w:rsid w:val="006B7EE9"/>
    <w:rsid w:val="006C1271"/>
    <w:rsid w:val="006C53E6"/>
    <w:rsid w:val="006D0DF4"/>
    <w:rsid w:val="006D2126"/>
    <w:rsid w:val="006D330F"/>
    <w:rsid w:val="006E1D98"/>
    <w:rsid w:val="006E52A3"/>
    <w:rsid w:val="006E6274"/>
    <w:rsid w:val="006E70B7"/>
    <w:rsid w:val="006F206A"/>
    <w:rsid w:val="006F54B1"/>
    <w:rsid w:val="007016BF"/>
    <w:rsid w:val="007107E1"/>
    <w:rsid w:val="0071085B"/>
    <w:rsid w:val="00721DEC"/>
    <w:rsid w:val="007319EC"/>
    <w:rsid w:val="0073440E"/>
    <w:rsid w:val="00740A93"/>
    <w:rsid w:val="00742B22"/>
    <w:rsid w:val="0075174F"/>
    <w:rsid w:val="00773F7B"/>
    <w:rsid w:val="0078618C"/>
    <w:rsid w:val="00786685"/>
    <w:rsid w:val="00790C06"/>
    <w:rsid w:val="00795B33"/>
    <w:rsid w:val="007B2839"/>
    <w:rsid w:val="007B53E1"/>
    <w:rsid w:val="007D00E5"/>
    <w:rsid w:val="007D2585"/>
    <w:rsid w:val="007D4B6D"/>
    <w:rsid w:val="007D723E"/>
    <w:rsid w:val="007E0832"/>
    <w:rsid w:val="007E3189"/>
    <w:rsid w:val="007E43FD"/>
    <w:rsid w:val="007E5F03"/>
    <w:rsid w:val="007E61AC"/>
    <w:rsid w:val="007F187C"/>
    <w:rsid w:val="007F366E"/>
    <w:rsid w:val="00802D1E"/>
    <w:rsid w:val="00805A25"/>
    <w:rsid w:val="008069F3"/>
    <w:rsid w:val="00815E23"/>
    <w:rsid w:val="00824D30"/>
    <w:rsid w:val="008255C2"/>
    <w:rsid w:val="00836D7F"/>
    <w:rsid w:val="00850D6A"/>
    <w:rsid w:val="00856A0A"/>
    <w:rsid w:val="00857064"/>
    <w:rsid w:val="00863F7C"/>
    <w:rsid w:val="00865FE0"/>
    <w:rsid w:val="00866C1E"/>
    <w:rsid w:val="00871271"/>
    <w:rsid w:val="008724F7"/>
    <w:rsid w:val="0087648E"/>
    <w:rsid w:val="00890C27"/>
    <w:rsid w:val="008921C5"/>
    <w:rsid w:val="00893129"/>
    <w:rsid w:val="00894082"/>
    <w:rsid w:val="008950B7"/>
    <w:rsid w:val="00895333"/>
    <w:rsid w:val="008A0D3C"/>
    <w:rsid w:val="008A2F37"/>
    <w:rsid w:val="008B37EE"/>
    <w:rsid w:val="008C1313"/>
    <w:rsid w:val="008C62E5"/>
    <w:rsid w:val="008D59A9"/>
    <w:rsid w:val="008D7B1C"/>
    <w:rsid w:val="008D7CF0"/>
    <w:rsid w:val="008E79E1"/>
    <w:rsid w:val="008F2C98"/>
    <w:rsid w:val="008F5F3E"/>
    <w:rsid w:val="008F7AE8"/>
    <w:rsid w:val="00905412"/>
    <w:rsid w:val="009055DE"/>
    <w:rsid w:val="00925775"/>
    <w:rsid w:val="0093326E"/>
    <w:rsid w:val="00937474"/>
    <w:rsid w:val="009376F8"/>
    <w:rsid w:val="0094176A"/>
    <w:rsid w:val="00942E41"/>
    <w:rsid w:val="009520F5"/>
    <w:rsid w:val="00960CF5"/>
    <w:rsid w:val="00965F78"/>
    <w:rsid w:val="009705C9"/>
    <w:rsid w:val="009773E3"/>
    <w:rsid w:val="00996966"/>
    <w:rsid w:val="009A5146"/>
    <w:rsid w:val="009B5A37"/>
    <w:rsid w:val="009B778A"/>
    <w:rsid w:val="009C0F08"/>
    <w:rsid w:val="009C3E55"/>
    <w:rsid w:val="009C44FB"/>
    <w:rsid w:val="009C7AB0"/>
    <w:rsid w:val="009D79A2"/>
    <w:rsid w:val="009E0204"/>
    <w:rsid w:val="009F3C77"/>
    <w:rsid w:val="009F5CAD"/>
    <w:rsid w:val="009F6B72"/>
    <w:rsid w:val="00A032E6"/>
    <w:rsid w:val="00A06DDB"/>
    <w:rsid w:val="00A079E7"/>
    <w:rsid w:val="00A07D89"/>
    <w:rsid w:val="00A122A8"/>
    <w:rsid w:val="00A12E00"/>
    <w:rsid w:val="00A17FA7"/>
    <w:rsid w:val="00A32235"/>
    <w:rsid w:val="00A36500"/>
    <w:rsid w:val="00A367F4"/>
    <w:rsid w:val="00A3798B"/>
    <w:rsid w:val="00A447CF"/>
    <w:rsid w:val="00A502E1"/>
    <w:rsid w:val="00A55A1B"/>
    <w:rsid w:val="00A5610E"/>
    <w:rsid w:val="00A700C7"/>
    <w:rsid w:val="00A8377F"/>
    <w:rsid w:val="00A83E75"/>
    <w:rsid w:val="00A85019"/>
    <w:rsid w:val="00A87BF6"/>
    <w:rsid w:val="00A95272"/>
    <w:rsid w:val="00AA72EE"/>
    <w:rsid w:val="00AA75A2"/>
    <w:rsid w:val="00AB0A3D"/>
    <w:rsid w:val="00AB2687"/>
    <w:rsid w:val="00AB27C5"/>
    <w:rsid w:val="00AB2F96"/>
    <w:rsid w:val="00AB4231"/>
    <w:rsid w:val="00AD7CC0"/>
    <w:rsid w:val="00AE4F33"/>
    <w:rsid w:val="00AE590F"/>
    <w:rsid w:val="00AE624F"/>
    <w:rsid w:val="00AF51C2"/>
    <w:rsid w:val="00B00F5C"/>
    <w:rsid w:val="00B012EF"/>
    <w:rsid w:val="00B0189C"/>
    <w:rsid w:val="00B01F79"/>
    <w:rsid w:val="00B161B9"/>
    <w:rsid w:val="00B204ED"/>
    <w:rsid w:val="00B21474"/>
    <w:rsid w:val="00B22C30"/>
    <w:rsid w:val="00B24FB6"/>
    <w:rsid w:val="00B65688"/>
    <w:rsid w:val="00B70106"/>
    <w:rsid w:val="00B768E9"/>
    <w:rsid w:val="00B7744F"/>
    <w:rsid w:val="00B80A86"/>
    <w:rsid w:val="00B85DBD"/>
    <w:rsid w:val="00B9506C"/>
    <w:rsid w:val="00B95C75"/>
    <w:rsid w:val="00BA62AE"/>
    <w:rsid w:val="00BC10D9"/>
    <w:rsid w:val="00BD15CF"/>
    <w:rsid w:val="00BD72D9"/>
    <w:rsid w:val="00BE2BD3"/>
    <w:rsid w:val="00BE6709"/>
    <w:rsid w:val="00C0058C"/>
    <w:rsid w:val="00C02FC0"/>
    <w:rsid w:val="00C05FFE"/>
    <w:rsid w:val="00C06900"/>
    <w:rsid w:val="00C073D1"/>
    <w:rsid w:val="00C07F49"/>
    <w:rsid w:val="00C126E0"/>
    <w:rsid w:val="00C129B6"/>
    <w:rsid w:val="00C1553F"/>
    <w:rsid w:val="00C23C62"/>
    <w:rsid w:val="00C24218"/>
    <w:rsid w:val="00C2465D"/>
    <w:rsid w:val="00C25949"/>
    <w:rsid w:val="00C30F26"/>
    <w:rsid w:val="00C321E1"/>
    <w:rsid w:val="00C37AE1"/>
    <w:rsid w:val="00C4519F"/>
    <w:rsid w:val="00C502C0"/>
    <w:rsid w:val="00C549F7"/>
    <w:rsid w:val="00C65CF1"/>
    <w:rsid w:val="00C7507E"/>
    <w:rsid w:val="00C755E4"/>
    <w:rsid w:val="00C811FC"/>
    <w:rsid w:val="00C85AEF"/>
    <w:rsid w:val="00C93798"/>
    <w:rsid w:val="00C955FE"/>
    <w:rsid w:val="00C9588E"/>
    <w:rsid w:val="00C9635A"/>
    <w:rsid w:val="00CA3FD0"/>
    <w:rsid w:val="00CA7169"/>
    <w:rsid w:val="00CB3313"/>
    <w:rsid w:val="00CB56C0"/>
    <w:rsid w:val="00CC430F"/>
    <w:rsid w:val="00CC787C"/>
    <w:rsid w:val="00CE127E"/>
    <w:rsid w:val="00CE3FB4"/>
    <w:rsid w:val="00CF1662"/>
    <w:rsid w:val="00CF2B55"/>
    <w:rsid w:val="00CF693D"/>
    <w:rsid w:val="00D044BD"/>
    <w:rsid w:val="00D04DA4"/>
    <w:rsid w:val="00D04E88"/>
    <w:rsid w:val="00D1071C"/>
    <w:rsid w:val="00D1125C"/>
    <w:rsid w:val="00D23CB4"/>
    <w:rsid w:val="00D27C1C"/>
    <w:rsid w:val="00D30631"/>
    <w:rsid w:val="00D31143"/>
    <w:rsid w:val="00D44023"/>
    <w:rsid w:val="00D670C5"/>
    <w:rsid w:val="00D70C72"/>
    <w:rsid w:val="00D7334A"/>
    <w:rsid w:val="00D76C19"/>
    <w:rsid w:val="00D85C48"/>
    <w:rsid w:val="00D906E3"/>
    <w:rsid w:val="00DA2CBE"/>
    <w:rsid w:val="00DB34A7"/>
    <w:rsid w:val="00DC36C1"/>
    <w:rsid w:val="00DC5D3B"/>
    <w:rsid w:val="00DC7A86"/>
    <w:rsid w:val="00DD595E"/>
    <w:rsid w:val="00DD693C"/>
    <w:rsid w:val="00DE4E23"/>
    <w:rsid w:val="00DE6AF8"/>
    <w:rsid w:val="00E00C63"/>
    <w:rsid w:val="00E15F27"/>
    <w:rsid w:val="00E3204A"/>
    <w:rsid w:val="00E3236A"/>
    <w:rsid w:val="00E3412E"/>
    <w:rsid w:val="00E370BC"/>
    <w:rsid w:val="00E421C5"/>
    <w:rsid w:val="00E42BB5"/>
    <w:rsid w:val="00E53AD2"/>
    <w:rsid w:val="00E66269"/>
    <w:rsid w:val="00E7060C"/>
    <w:rsid w:val="00E77ED8"/>
    <w:rsid w:val="00E82310"/>
    <w:rsid w:val="00E837A9"/>
    <w:rsid w:val="00E8439C"/>
    <w:rsid w:val="00EA2DF4"/>
    <w:rsid w:val="00EA2FC3"/>
    <w:rsid w:val="00EA58EB"/>
    <w:rsid w:val="00EB0FC6"/>
    <w:rsid w:val="00EC03A4"/>
    <w:rsid w:val="00EC1A16"/>
    <w:rsid w:val="00EC71E7"/>
    <w:rsid w:val="00EE0A9A"/>
    <w:rsid w:val="00EF6880"/>
    <w:rsid w:val="00EF79D4"/>
    <w:rsid w:val="00EF7FA0"/>
    <w:rsid w:val="00F01FB1"/>
    <w:rsid w:val="00F07F2E"/>
    <w:rsid w:val="00F164D3"/>
    <w:rsid w:val="00F16A43"/>
    <w:rsid w:val="00F25051"/>
    <w:rsid w:val="00F264DE"/>
    <w:rsid w:val="00F3614F"/>
    <w:rsid w:val="00F448B1"/>
    <w:rsid w:val="00F45494"/>
    <w:rsid w:val="00F47818"/>
    <w:rsid w:val="00F54C90"/>
    <w:rsid w:val="00F62BD0"/>
    <w:rsid w:val="00F63E6C"/>
    <w:rsid w:val="00F72496"/>
    <w:rsid w:val="00F84604"/>
    <w:rsid w:val="00F84AFE"/>
    <w:rsid w:val="00F90D8D"/>
    <w:rsid w:val="00F9243C"/>
    <w:rsid w:val="00F94297"/>
    <w:rsid w:val="00F96549"/>
    <w:rsid w:val="00FA5172"/>
    <w:rsid w:val="00FB7FCD"/>
    <w:rsid w:val="00FC4FDD"/>
    <w:rsid w:val="00FC6AA2"/>
    <w:rsid w:val="00FE454E"/>
    <w:rsid w:val="00FE4EEF"/>
    <w:rsid w:val="00FF10A4"/>
    <w:rsid w:val="00FF1AC1"/>
    <w:rsid w:val="00FF72A8"/>
    <w:rsid w:val="00FF749E"/>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C72"/>
    <w:rPr>
      <w:lang w:val="pt-PT"/>
    </w:rPr>
  </w:style>
  <w:style w:type="paragraph" w:styleId="Ttulo1">
    <w:name w:val="heading 1"/>
    <w:basedOn w:val="Normal"/>
    <w:next w:val="Normal"/>
    <w:link w:val="Ttulo1Char"/>
    <w:uiPriority w:val="9"/>
    <w:qFormat/>
    <w:rsid w:val="00BD15CF"/>
    <w:pPr>
      <w:keepNext/>
      <w:keepLines/>
      <w:spacing w:before="240" w:after="0" w:line="240" w:lineRule="auto"/>
      <w:outlineLvl w:val="0"/>
    </w:pPr>
    <w:rPr>
      <w:rFonts w:asciiTheme="majorHAnsi" w:eastAsiaTheme="majorEastAsia" w:hAnsiTheme="majorHAnsi" w:cstheme="majorBidi"/>
      <w:iCs/>
      <w:color w:val="2E74B5" w:themeColor="accent1" w:themeShade="BF"/>
      <w:sz w:val="32"/>
      <w:szCs w:val="32"/>
    </w:rPr>
  </w:style>
  <w:style w:type="paragraph" w:styleId="Ttulo2">
    <w:name w:val="heading 2"/>
    <w:basedOn w:val="Normal"/>
    <w:next w:val="Normal"/>
    <w:link w:val="Ttulo2Char"/>
    <w:uiPriority w:val="9"/>
    <w:unhideWhenUsed/>
    <w:qFormat/>
    <w:rsid w:val="004630F1"/>
    <w:pPr>
      <w:keepNext/>
      <w:keepLines/>
      <w:spacing w:before="40" w:after="0" w:line="240" w:lineRule="auto"/>
      <w:outlineLvl w:val="1"/>
    </w:pPr>
    <w:rPr>
      <w:rFonts w:asciiTheme="majorHAnsi" w:eastAsiaTheme="majorEastAsia" w:hAnsiTheme="majorHAnsi" w:cstheme="majorBidi"/>
      <w:iCs/>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A7169"/>
    <w:pPr>
      <w:ind w:left="720"/>
      <w:contextualSpacing/>
    </w:pPr>
  </w:style>
  <w:style w:type="paragraph" w:customStyle="1" w:styleId="Default">
    <w:name w:val="Default"/>
    <w:rsid w:val="002B066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320344"/>
    <w:rPr>
      <w:color w:val="0563C1" w:themeColor="hyperlink"/>
      <w:u w:val="single"/>
    </w:rPr>
  </w:style>
  <w:style w:type="table" w:styleId="Tabelacomgrade">
    <w:name w:val="Table Grid"/>
    <w:basedOn w:val="Tabelanormal"/>
    <w:uiPriority w:val="39"/>
    <w:rsid w:val="00B22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BD15CF"/>
    <w:rPr>
      <w:rFonts w:asciiTheme="majorHAnsi" w:eastAsiaTheme="majorEastAsia" w:hAnsiTheme="majorHAnsi" w:cstheme="majorBidi"/>
      <w:iCs/>
      <w:color w:val="2E74B5" w:themeColor="accent1" w:themeShade="BF"/>
      <w:sz w:val="32"/>
      <w:szCs w:val="32"/>
      <w:lang w:val="pt-PT"/>
    </w:rPr>
  </w:style>
  <w:style w:type="character" w:customStyle="1" w:styleId="Ttulo2Char">
    <w:name w:val="Título 2 Char"/>
    <w:basedOn w:val="Fontepargpadro"/>
    <w:link w:val="Ttulo2"/>
    <w:uiPriority w:val="9"/>
    <w:rsid w:val="004630F1"/>
    <w:rPr>
      <w:rFonts w:asciiTheme="majorHAnsi" w:eastAsiaTheme="majorEastAsia" w:hAnsiTheme="majorHAnsi" w:cstheme="majorBidi"/>
      <w:iCs/>
      <w:color w:val="2E74B5" w:themeColor="accent1" w:themeShade="BF"/>
      <w:sz w:val="26"/>
      <w:szCs w:val="26"/>
      <w:lang w:val="pt-PT"/>
    </w:rPr>
  </w:style>
  <w:style w:type="paragraph" w:styleId="Cabealho">
    <w:name w:val="header"/>
    <w:basedOn w:val="Normal"/>
    <w:link w:val="CabealhoChar"/>
    <w:uiPriority w:val="99"/>
    <w:unhideWhenUsed/>
    <w:rsid w:val="00126829"/>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126829"/>
    <w:rPr>
      <w:lang w:val="pt-PT"/>
    </w:rPr>
  </w:style>
  <w:style w:type="paragraph" w:styleId="Rodap">
    <w:name w:val="footer"/>
    <w:basedOn w:val="Normal"/>
    <w:link w:val="RodapChar"/>
    <w:uiPriority w:val="99"/>
    <w:unhideWhenUsed/>
    <w:rsid w:val="00126829"/>
    <w:pPr>
      <w:tabs>
        <w:tab w:val="center" w:pos="4680"/>
        <w:tab w:val="right" w:pos="9360"/>
      </w:tabs>
      <w:spacing w:after="0" w:line="240" w:lineRule="auto"/>
    </w:pPr>
  </w:style>
  <w:style w:type="character" w:customStyle="1" w:styleId="RodapChar">
    <w:name w:val="Rodapé Char"/>
    <w:basedOn w:val="Fontepargpadro"/>
    <w:link w:val="Rodap"/>
    <w:uiPriority w:val="99"/>
    <w:rsid w:val="00126829"/>
    <w:rPr>
      <w:lang w:val="pt-PT"/>
    </w:rPr>
  </w:style>
  <w:style w:type="paragraph" w:styleId="Textodebalo">
    <w:name w:val="Balloon Text"/>
    <w:basedOn w:val="Normal"/>
    <w:link w:val="TextodebaloChar"/>
    <w:uiPriority w:val="99"/>
    <w:semiHidden/>
    <w:unhideWhenUsed/>
    <w:rsid w:val="006467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673C"/>
    <w:rPr>
      <w:rFonts w:ascii="Tahoma" w:hAnsi="Tahoma" w:cs="Tahoma"/>
      <w:sz w:val="16"/>
      <w:szCs w:val="16"/>
      <w:lang w:val="pt-PT"/>
    </w:rPr>
  </w:style>
  <w:style w:type="paragraph" w:styleId="SemEspaamento">
    <w:name w:val="No Spacing"/>
    <w:uiPriority w:val="1"/>
    <w:qFormat/>
    <w:rsid w:val="00146391"/>
    <w:pPr>
      <w:spacing w:after="0" w:line="240" w:lineRule="auto"/>
    </w:pPr>
    <w:rPr>
      <w:lang w:val="pt-PT"/>
    </w:rPr>
  </w:style>
  <w:style w:type="paragraph" w:styleId="CabealhodoSumrio">
    <w:name w:val="TOC Heading"/>
    <w:basedOn w:val="Ttulo1"/>
    <w:next w:val="Normal"/>
    <w:uiPriority w:val="39"/>
    <w:unhideWhenUsed/>
    <w:qFormat/>
    <w:rsid w:val="00593CC2"/>
    <w:pPr>
      <w:spacing w:before="480" w:line="276" w:lineRule="auto"/>
      <w:outlineLvl w:val="9"/>
    </w:pPr>
    <w:rPr>
      <w:b/>
      <w:bCs/>
      <w:iCs w:val="0"/>
      <w:sz w:val="28"/>
      <w:szCs w:val="28"/>
    </w:rPr>
  </w:style>
  <w:style w:type="paragraph" w:styleId="Sumrio1">
    <w:name w:val="toc 1"/>
    <w:basedOn w:val="Normal"/>
    <w:next w:val="Normal"/>
    <w:autoRedefine/>
    <w:uiPriority w:val="39"/>
    <w:unhideWhenUsed/>
    <w:rsid w:val="00593CC2"/>
    <w:pPr>
      <w:spacing w:after="100"/>
    </w:pPr>
  </w:style>
  <w:style w:type="character" w:styleId="Forte">
    <w:name w:val="Strong"/>
    <w:basedOn w:val="Fontepargpadro"/>
    <w:uiPriority w:val="22"/>
    <w:qFormat/>
    <w:rsid w:val="001159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66988">
      <w:bodyDiv w:val="1"/>
      <w:marLeft w:val="0"/>
      <w:marRight w:val="0"/>
      <w:marTop w:val="0"/>
      <w:marBottom w:val="0"/>
      <w:divBdr>
        <w:top w:val="none" w:sz="0" w:space="0" w:color="auto"/>
        <w:left w:val="none" w:sz="0" w:space="0" w:color="auto"/>
        <w:bottom w:val="none" w:sz="0" w:space="0" w:color="auto"/>
        <w:right w:val="none" w:sz="0" w:space="0" w:color="auto"/>
      </w:divBdr>
      <w:divsChild>
        <w:div w:id="1087770025">
          <w:marLeft w:val="0"/>
          <w:marRight w:val="0"/>
          <w:marTop w:val="0"/>
          <w:marBottom w:val="0"/>
          <w:divBdr>
            <w:top w:val="none" w:sz="0" w:space="0" w:color="auto"/>
            <w:left w:val="none" w:sz="0" w:space="0" w:color="auto"/>
            <w:bottom w:val="none" w:sz="0" w:space="0" w:color="auto"/>
            <w:right w:val="none" w:sz="0" w:space="0" w:color="auto"/>
          </w:divBdr>
        </w:div>
      </w:divsChild>
    </w:div>
    <w:div w:id="578103931">
      <w:bodyDiv w:val="1"/>
      <w:marLeft w:val="0"/>
      <w:marRight w:val="0"/>
      <w:marTop w:val="0"/>
      <w:marBottom w:val="0"/>
      <w:divBdr>
        <w:top w:val="none" w:sz="0" w:space="0" w:color="auto"/>
        <w:left w:val="none" w:sz="0" w:space="0" w:color="auto"/>
        <w:bottom w:val="none" w:sz="0" w:space="0" w:color="auto"/>
        <w:right w:val="none" w:sz="0" w:space="0" w:color="auto"/>
      </w:divBdr>
      <w:divsChild>
        <w:div w:id="1361513314">
          <w:marLeft w:val="0"/>
          <w:marRight w:val="0"/>
          <w:marTop w:val="0"/>
          <w:marBottom w:val="0"/>
          <w:divBdr>
            <w:top w:val="none" w:sz="0" w:space="0" w:color="auto"/>
            <w:left w:val="none" w:sz="0" w:space="0" w:color="auto"/>
            <w:bottom w:val="none" w:sz="0" w:space="0" w:color="auto"/>
            <w:right w:val="none" w:sz="0" w:space="0" w:color="auto"/>
          </w:divBdr>
        </w:div>
        <w:div w:id="1546256722">
          <w:marLeft w:val="45"/>
          <w:marRight w:val="45"/>
          <w:marTop w:val="15"/>
          <w:marBottom w:val="0"/>
          <w:divBdr>
            <w:top w:val="none" w:sz="0" w:space="0" w:color="auto"/>
            <w:left w:val="none" w:sz="0" w:space="0" w:color="auto"/>
            <w:bottom w:val="none" w:sz="0" w:space="0" w:color="auto"/>
            <w:right w:val="none" w:sz="0" w:space="0" w:color="auto"/>
          </w:divBdr>
          <w:divsChild>
            <w:div w:id="318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832">
      <w:bodyDiv w:val="1"/>
      <w:marLeft w:val="0"/>
      <w:marRight w:val="0"/>
      <w:marTop w:val="0"/>
      <w:marBottom w:val="0"/>
      <w:divBdr>
        <w:top w:val="none" w:sz="0" w:space="0" w:color="auto"/>
        <w:left w:val="none" w:sz="0" w:space="0" w:color="auto"/>
        <w:bottom w:val="none" w:sz="0" w:space="0" w:color="auto"/>
        <w:right w:val="none" w:sz="0" w:space="0" w:color="auto"/>
      </w:divBdr>
      <w:divsChild>
        <w:div w:id="2064401801">
          <w:marLeft w:val="0"/>
          <w:marRight w:val="0"/>
          <w:marTop w:val="0"/>
          <w:marBottom w:val="0"/>
          <w:divBdr>
            <w:top w:val="none" w:sz="0" w:space="0" w:color="auto"/>
            <w:left w:val="none" w:sz="0" w:space="0" w:color="auto"/>
            <w:bottom w:val="none" w:sz="0" w:space="0" w:color="auto"/>
            <w:right w:val="none" w:sz="0" w:space="0" w:color="auto"/>
          </w:divBdr>
        </w:div>
        <w:div w:id="2124417487">
          <w:marLeft w:val="45"/>
          <w:marRight w:val="45"/>
          <w:marTop w:val="15"/>
          <w:marBottom w:val="0"/>
          <w:divBdr>
            <w:top w:val="none" w:sz="0" w:space="0" w:color="auto"/>
            <w:left w:val="none" w:sz="0" w:space="0" w:color="auto"/>
            <w:bottom w:val="none" w:sz="0" w:space="0" w:color="auto"/>
            <w:right w:val="none" w:sz="0" w:space="0" w:color="auto"/>
          </w:divBdr>
          <w:divsChild>
            <w:div w:id="13112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F34F2-BDBD-4E38-A62C-E9B74DE0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4831</TotalTime>
  <Pages>52</Pages>
  <Words>10630</Words>
  <Characters>60592</Characters>
  <Application>Microsoft Office Word</Application>
  <DocSecurity>0</DocSecurity>
  <Lines>504</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Dadiva</dc:creator>
  <cp:keywords/>
  <dc:description/>
  <cp:lastModifiedBy>Windows User</cp:lastModifiedBy>
  <cp:revision>299</cp:revision>
  <cp:lastPrinted>2019-07-26T18:13:00Z</cp:lastPrinted>
  <dcterms:created xsi:type="dcterms:W3CDTF">2019-01-08T10:36:00Z</dcterms:created>
  <dcterms:modified xsi:type="dcterms:W3CDTF">2019-07-26T18:18:00Z</dcterms:modified>
</cp:coreProperties>
</file>