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6697" w14:textId="77777777" w:rsidR="00FC2576" w:rsidRPr="00171B6B" w:rsidRDefault="00FC2576" w:rsidP="00FC2576">
      <w:pPr>
        <w:jc w:val="center"/>
        <w:rPr>
          <w:szCs w:val="24"/>
        </w:rPr>
      </w:pPr>
      <w:r w:rsidRPr="00171B6B">
        <w:rPr>
          <w:szCs w:val="24"/>
        </w:rPr>
        <w:t>UNIVERSIDADE POLITÉCNICA</w:t>
      </w:r>
      <w:r>
        <w:rPr>
          <w:szCs w:val="24"/>
        </w:rPr>
        <w:t xml:space="preserve"> </w:t>
      </w:r>
      <w:r w:rsidRPr="00171B6B">
        <w:rPr>
          <w:szCs w:val="24"/>
        </w:rPr>
        <w:t>-</w:t>
      </w:r>
      <w:r>
        <w:rPr>
          <w:szCs w:val="24"/>
        </w:rPr>
        <w:t xml:space="preserve"> </w:t>
      </w:r>
      <w:r w:rsidRPr="00171B6B">
        <w:rPr>
          <w:szCs w:val="24"/>
        </w:rPr>
        <w:t>APOLITEÉCNICA</w:t>
      </w:r>
    </w:p>
    <w:p w14:paraId="4FC56015" w14:textId="77777777" w:rsidR="00FC2576" w:rsidRPr="00171B6B" w:rsidRDefault="00FC2576" w:rsidP="00FC2576">
      <w:pPr>
        <w:jc w:val="center"/>
        <w:rPr>
          <w:szCs w:val="24"/>
        </w:rPr>
      </w:pPr>
      <w:r w:rsidRPr="00171B6B">
        <w:rPr>
          <w:szCs w:val="24"/>
        </w:rPr>
        <w:t>Instituto Superior de Humanidade Ciências e Tecnologias</w:t>
      </w:r>
      <w:r>
        <w:rPr>
          <w:szCs w:val="24"/>
        </w:rPr>
        <w:t xml:space="preserve"> </w:t>
      </w:r>
      <w:r>
        <w:rPr>
          <w:szCs w:val="24"/>
        </w:rPr>
        <w:softHyphen/>
      </w:r>
      <w:r>
        <w:rPr>
          <w:szCs w:val="24"/>
        </w:rPr>
        <w:softHyphen/>
      </w:r>
      <w:r>
        <w:rPr>
          <w:szCs w:val="24"/>
        </w:rPr>
        <w:softHyphen/>
        <w:t>- ISHCT</w:t>
      </w:r>
    </w:p>
    <w:p w14:paraId="6203EC6E" w14:textId="77777777" w:rsidR="00FC2576" w:rsidRPr="00171B6B" w:rsidRDefault="00FC2576" w:rsidP="00FC2576">
      <w:pPr>
        <w:jc w:val="center"/>
        <w:rPr>
          <w:szCs w:val="24"/>
        </w:rPr>
      </w:pPr>
    </w:p>
    <w:p w14:paraId="4B9219E4" w14:textId="77777777" w:rsidR="00FC2576" w:rsidRPr="00171B6B" w:rsidRDefault="00FC2576" w:rsidP="00FC2576">
      <w:pPr>
        <w:jc w:val="center"/>
        <w:rPr>
          <w:szCs w:val="24"/>
        </w:rPr>
      </w:pPr>
    </w:p>
    <w:p w14:paraId="3EF8292D" w14:textId="041A81C9" w:rsidR="00FC2576" w:rsidRPr="00171B6B" w:rsidRDefault="00FC2576" w:rsidP="00FC2576">
      <w:pPr>
        <w:spacing w:line="360" w:lineRule="auto"/>
        <w:jc w:val="center"/>
        <w:rPr>
          <w:szCs w:val="24"/>
        </w:rPr>
      </w:pPr>
      <w:r w:rsidRPr="00171B6B">
        <w:rPr>
          <w:szCs w:val="24"/>
        </w:rPr>
        <w:t xml:space="preserve"> Psicologia</w:t>
      </w:r>
      <w:r w:rsidR="00306365">
        <w:rPr>
          <w:szCs w:val="24"/>
        </w:rPr>
        <w:t xml:space="preserve"> Clí</w:t>
      </w:r>
      <w:r>
        <w:rPr>
          <w:szCs w:val="24"/>
        </w:rPr>
        <w:t xml:space="preserve">nica e de Aconselhamento </w:t>
      </w:r>
    </w:p>
    <w:p w14:paraId="51508C06" w14:textId="77777777" w:rsidR="00FC2576" w:rsidRPr="00171B6B" w:rsidRDefault="00FC2576" w:rsidP="00FC2576">
      <w:pPr>
        <w:spacing w:line="360" w:lineRule="auto"/>
        <w:jc w:val="center"/>
        <w:rPr>
          <w:b/>
          <w:szCs w:val="24"/>
          <w:u w:val="single"/>
        </w:rPr>
      </w:pPr>
    </w:p>
    <w:p w14:paraId="1A189281" w14:textId="77777777" w:rsidR="00FC2576" w:rsidRPr="00171B6B" w:rsidRDefault="00FC2576" w:rsidP="00FC2576">
      <w:pPr>
        <w:spacing w:line="360" w:lineRule="auto"/>
        <w:jc w:val="center"/>
        <w:rPr>
          <w:b/>
          <w:szCs w:val="24"/>
        </w:rPr>
      </w:pPr>
    </w:p>
    <w:p w14:paraId="3BB92DEA" w14:textId="77777777" w:rsidR="00FC2576" w:rsidRPr="00171B6B" w:rsidRDefault="00FC2576" w:rsidP="00FC2576">
      <w:pPr>
        <w:spacing w:line="360" w:lineRule="auto"/>
        <w:jc w:val="center"/>
        <w:rPr>
          <w:b/>
          <w:szCs w:val="24"/>
        </w:rPr>
      </w:pPr>
      <w:r>
        <w:rPr>
          <w:b/>
          <w:noProof/>
          <w:szCs w:val="24"/>
          <w:u w:val="single"/>
          <w:lang w:val="pt-BR" w:eastAsia="pt-BR"/>
        </w:rPr>
        <mc:AlternateContent>
          <mc:Choice Requires="wps">
            <w:drawing>
              <wp:anchor distT="0" distB="0" distL="114300" distR="114300" simplePos="0" relativeHeight="251662336" behindDoc="0" locked="0" layoutInCell="1" allowOverlap="1" wp14:anchorId="381A787A" wp14:editId="6A8CB49D">
                <wp:simplePos x="0" y="0"/>
                <wp:positionH relativeFrom="column">
                  <wp:posOffset>3175</wp:posOffset>
                </wp:positionH>
                <wp:positionV relativeFrom="paragraph">
                  <wp:posOffset>13970</wp:posOffset>
                </wp:positionV>
                <wp:extent cx="5826125" cy="1425575"/>
                <wp:effectExtent l="3175" t="4445" r="0" b="82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14255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1C2E52" w14:textId="77777777" w:rsidR="00D47354" w:rsidRPr="00FC2576" w:rsidRDefault="00D47354" w:rsidP="001F09CB">
                            <w:pPr>
                              <w:spacing w:line="360" w:lineRule="auto"/>
                              <w:jc w:val="both"/>
                              <w:rPr>
                                <w:sz w:val="32"/>
                                <w:szCs w:val="32"/>
                              </w:rPr>
                            </w:pPr>
                            <w:r w:rsidRPr="00FC2576">
                              <w:rPr>
                                <w:rStyle w:val="fontstyle01"/>
                              </w:rPr>
                              <w:t>Sintomatologia Psicológica no Cuidador Familiar de Doente</w:t>
                            </w:r>
                            <w:r w:rsidRPr="00FC2576">
                              <w:rPr>
                                <w:bCs/>
                                <w:color w:val="000000"/>
                                <w:sz w:val="32"/>
                                <w:szCs w:val="32"/>
                              </w:rPr>
                              <w:br/>
                            </w:r>
                            <w:r w:rsidRPr="00FC2576">
                              <w:rPr>
                                <w:rStyle w:val="fontstyle01"/>
                              </w:rPr>
                              <w:t>Mental em Seguimento Ambulatório no Hospital Geral de</w:t>
                            </w:r>
                            <w:r w:rsidRPr="00FC2576">
                              <w:rPr>
                                <w:bCs/>
                                <w:color w:val="000000"/>
                                <w:sz w:val="32"/>
                                <w:szCs w:val="32"/>
                              </w:rPr>
                              <w:br/>
                            </w:r>
                            <w:r w:rsidRPr="00FC2576">
                              <w:rPr>
                                <w:rStyle w:val="fontstyle01"/>
                              </w:rPr>
                              <w:t>Quelimane - 1° Semestre de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A787A" id="AutoShape 8" o:spid="_x0000_s1026" style="position:absolute;left:0;text-align:left;margin-left:.25pt;margin-top:1.1pt;width:458.75pt;height:1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" stroked="f">
                <v:textbox>
                  <w:txbxContent>
                    <w:p w14:paraId="7D1C2E52" w14:textId="77777777" w:rsidR="00D47354" w:rsidRPr="00FC2576" w:rsidRDefault="00D47354" w:rsidP="001F09CB">
                      <w:pPr>
                        <w:spacing w:line="360" w:lineRule="auto"/>
                        <w:jc w:val="both"/>
                        <w:rPr>
                          <w:sz w:val="32"/>
                          <w:szCs w:val="32"/>
                        </w:rPr>
                      </w:pPr>
                      <w:r w:rsidRPr="00FC2576">
                        <w:rPr>
                          <w:rStyle w:val="fontstyle01"/>
                        </w:rPr>
                        <w:t>Sintomatologia Psicológica no Cuidador Familiar de Doente</w:t>
                      </w:r>
                      <w:r w:rsidRPr="00FC2576">
                        <w:rPr>
                          <w:bCs/>
                          <w:color w:val="000000"/>
                          <w:sz w:val="32"/>
                          <w:szCs w:val="32"/>
                        </w:rPr>
                        <w:br/>
                      </w:r>
                      <w:r w:rsidRPr="00FC2576">
                        <w:rPr>
                          <w:rStyle w:val="fontstyle01"/>
                        </w:rPr>
                        <w:t>Mental em Seguimento Ambulatório no Hospital Geral de</w:t>
                      </w:r>
                      <w:r w:rsidRPr="00FC2576">
                        <w:rPr>
                          <w:bCs/>
                          <w:color w:val="000000"/>
                          <w:sz w:val="32"/>
                          <w:szCs w:val="32"/>
                        </w:rPr>
                        <w:br/>
                      </w:r>
                      <w:r w:rsidRPr="00FC2576">
                        <w:rPr>
                          <w:rStyle w:val="fontstyle01"/>
                        </w:rPr>
                        <w:t>Quelimane - 1° Semestre de 2022</w:t>
                      </w:r>
                    </w:p>
                  </w:txbxContent>
                </v:textbox>
              </v:roundrect>
            </w:pict>
          </mc:Fallback>
        </mc:AlternateContent>
      </w:r>
    </w:p>
    <w:p w14:paraId="4A2335AF" w14:textId="77777777" w:rsidR="00FC2576" w:rsidRPr="00171B6B" w:rsidRDefault="00FC2576" w:rsidP="00FC2576">
      <w:pPr>
        <w:spacing w:line="360" w:lineRule="auto"/>
        <w:rPr>
          <w:b/>
          <w:szCs w:val="24"/>
        </w:rPr>
      </w:pPr>
    </w:p>
    <w:p w14:paraId="43CF65F2" w14:textId="77777777" w:rsidR="00FC2576" w:rsidRPr="00171B6B" w:rsidRDefault="00FC2576" w:rsidP="00FC2576">
      <w:pPr>
        <w:spacing w:line="360" w:lineRule="auto"/>
        <w:rPr>
          <w:b/>
          <w:szCs w:val="24"/>
        </w:rPr>
      </w:pPr>
    </w:p>
    <w:p w14:paraId="0686D9EC" w14:textId="77777777" w:rsidR="00FC2576" w:rsidRPr="00171B6B" w:rsidRDefault="00FC2576" w:rsidP="00FC2576">
      <w:pPr>
        <w:spacing w:line="360" w:lineRule="auto"/>
        <w:rPr>
          <w:b/>
          <w:szCs w:val="24"/>
        </w:rPr>
      </w:pPr>
    </w:p>
    <w:p w14:paraId="7E62E083" w14:textId="77777777" w:rsidR="00FC2576" w:rsidRPr="00171B6B" w:rsidRDefault="00FC2576" w:rsidP="00FC2576">
      <w:pPr>
        <w:spacing w:line="360" w:lineRule="auto"/>
        <w:rPr>
          <w:b/>
          <w:szCs w:val="24"/>
        </w:rPr>
      </w:pPr>
    </w:p>
    <w:p w14:paraId="324C011E" w14:textId="77777777" w:rsidR="00FC2576" w:rsidRPr="00171B6B" w:rsidRDefault="00FC2576" w:rsidP="00FC2576">
      <w:pPr>
        <w:spacing w:line="360" w:lineRule="auto"/>
        <w:rPr>
          <w:b/>
          <w:szCs w:val="24"/>
        </w:rPr>
      </w:pPr>
    </w:p>
    <w:p w14:paraId="28D3BBBC" w14:textId="77777777" w:rsidR="00FC2576" w:rsidRPr="00171B6B" w:rsidRDefault="00FC2576" w:rsidP="00FC2576">
      <w:pPr>
        <w:spacing w:line="360" w:lineRule="auto"/>
        <w:rPr>
          <w:b/>
          <w:szCs w:val="24"/>
        </w:rPr>
      </w:pPr>
    </w:p>
    <w:p w14:paraId="5DD5DAFC" w14:textId="77777777" w:rsidR="00FC2576" w:rsidRPr="00BB3570" w:rsidRDefault="005849A7" w:rsidP="005849A7">
      <w:pPr>
        <w:spacing w:line="360" w:lineRule="auto"/>
        <w:jc w:val="center"/>
        <w:rPr>
          <w:b/>
          <w:szCs w:val="24"/>
        </w:rPr>
      </w:pPr>
      <w:r w:rsidRPr="00BB3570">
        <w:rPr>
          <w:szCs w:val="24"/>
        </w:rPr>
        <w:t>Hortência do Rosário Generoso</w:t>
      </w:r>
    </w:p>
    <w:p w14:paraId="703EDE85" w14:textId="77777777" w:rsidR="00FC2576" w:rsidRDefault="00FC2576" w:rsidP="00FC2576">
      <w:pPr>
        <w:spacing w:line="360" w:lineRule="auto"/>
        <w:rPr>
          <w:b/>
          <w:szCs w:val="24"/>
        </w:rPr>
      </w:pPr>
    </w:p>
    <w:p w14:paraId="36EB8084" w14:textId="77777777" w:rsidR="005849A7" w:rsidRPr="00171B6B" w:rsidRDefault="005849A7" w:rsidP="00FC2576">
      <w:pPr>
        <w:spacing w:line="360" w:lineRule="auto"/>
        <w:rPr>
          <w:b/>
          <w:szCs w:val="24"/>
        </w:rPr>
      </w:pPr>
    </w:p>
    <w:p w14:paraId="03AE0686" w14:textId="77777777" w:rsidR="00FC2576" w:rsidRPr="00171B6B" w:rsidRDefault="00FC2576" w:rsidP="00FC2576">
      <w:pPr>
        <w:spacing w:line="360" w:lineRule="auto"/>
        <w:rPr>
          <w:b/>
          <w:szCs w:val="24"/>
        </w:rPr>
      </w:pPr>
    </w:p>
    <w:p w14:paraId="463CE97E" w14:textId="77777777" w:rsidR="00FC2576" w:rsidRDefault="00FC2576" w:rsidP="00FC2576">
      <w:pPr>
        <w:spacing w:line="360" w:lineRule="auto"/>
        <w:rPr>
          <w:b/>
          <w:szCs w:val="24"/>
        </w:rPr>
      </w:pPr>
    </w:p>
    <w:p w14:paraId="29D66410" w14:textId="77777777" w:rsidR="00FC2576" w:rsidRPr="00171B6B" w:rsidRDefault="00FC2576" w:rsidP="00FC2576">
      <w:pPr>
        <w:spacing w:line="360" w:lineRule="auto"/>
        <w:rPr>
          <w:b/>
          <w:szCs w:val="24"/>
        </w:rPr>
      </w:pPr>
    </w:p>
    <w:p w14:paraId="20C972C3" w14:textId="77777777" w:rsidR="00FC2576" w:rsidRPr="00171B6B" w:rsidRDefault="00FC2576" w:rsidP="00FC2576">
      <w:pPr>
        <w:spacing w:line="360" w:lineRule="auto"/>
        <w:rPr>
          <w:b/>
          <w:szCs w:val="24"/>
        </w:rPr>
      </w:pPr>
    </w:p>
    <w:p w14:paraId="6B44581D" w14:textId="77777777" w:rsidR="005849A7" w:rsidRDefault="005849A7" w:rsidP="005849A7">
      <w:pPr>
        <w:spacing w:line="360" w:lineRule="auto"/>
        <w:jc w:val="center"/>
        <w:rPr>
          <w:szCs w:val="24"/>
        </w:rPr>
      </w:pPr>
      <w:r>
        <w:rPr>
          <w:szCs w:val="24"/>
        </w:rPr>
        <w:t xml:space="preserve">Quelimane </w:t>
      </w:r>
    </w:p>
    <w:p w14:paraId="37F52FFF" w14:textId="6355FB4E" w:rsidR="00EE7BBA" w:rsidRPr="005849A7" w:rsidRDefault="00D6210C" w:rsidP="005849A7">
      <w:pPr>
        <w:spacing w:line="360" w:lineRule="auto"/>
        <w:jc w:val="center"/>
        <w:rPr>
          <w:szCs w:val="24"/>
        </w:rPr>
      </w:pPr>
      <w:r>
        <w:rPr>
          <w:szCs w:val="24"/>
        </w:rPr>
        <w:t>2023</w:t>
      </w:r>
    </w:p>
    <w:p w14:paraId="543F0CFF" w14:textId="77777777" w:rsidR="005849A7" w:rsidRPr="00BB3570" w:rsidRDefault="005849A7" w:rsidP="005849A7">
      <w:pPr>
        <w:tabs>
          <w:tab w:val="left" w:pos="6497"/>
        </w:tabs>
        <w:jc w:val="center"/>
        <w:rPr>
          <w:rFonts w:ascii="Arial" w:hAnsi="Arial" w:cs="Arial"/>
          <w:b/>
          <w:noProof/>
          <w:color w:val="000000"/>
          <w:szCs w:val="24"/>
        </w:rPr>
      </w:pPr>
      <w:r w:rsidRPr="00BB3570">
        <w:rPr>
          <w:color w:val="000000"/>
          <w:szCs w:val="24"/>
        </w:rPr>
        <w:lastRenderedPageBreak/>
        <w:t>Hortência do Rosário Generoso</w:t>
      </w:r>
    </w:p>
    <w:p w14:paraId="11E277CB" w14:textId="77777777" w:rsidR="00EE7BBA" w:rsidRDefault="00EE7BBA">
      <w:pPr>
        <w:rPr>
          <w:rFonts w:ascii="Arial" w:hAnsi="Arial" w:cs="Arial"/>
          <w:i/>
          <w:noProof/>
          <w:color w:val="000000"/>
          <w:szCs w:val="24"/>
        </w:rPr>
      </w:pPr>
    </w:p>
    <w:p w14:paraId="381A6277" w14:textId="77777777" w:rsidR="005849A7" w:rsidRDefault="005849A7">
      <w:pPr>
        <w:rPr>
          <w:rFonts w:ascii="Arial" w:hAnsi="Arial" w:cs="Arial"/>
          <w:i/>
          <w:noProof/>
          <w:color w:val="000000"/>
          <w:szCs w:val="24"/>
        </w:rPr>
      </w:pPr>
    </w:p>
    <w:p w14:paraId="67404027" w14:textId="77777777" w:rsidR="005849A7" w:rsidRDefault="005849A7">
      <w:pPr>
        <w:rPr>
          <w:rFonts w:ascii="Arial" w:hAnsi="Arial" w:cs="Arial"/>
          <w:i/>
          <w:noProof/>
          <w:color w:val="000000"/>
          <w:szCs w:val="24"/>
        </w:rPr>
      </w:pPr>
    </w:p>
    <w:p w14:paraId="26E9F89A" w14:textId="77777777" w:rsidR="00314BE2" w:rsidRDefault="00314BE2">
      <w:pPr>
        <w:rPr>
          <w:rFonts w:ascii="Arial" w:hAnsi="Arial" w:cs="Arial"/>
          <w:i/>
          <w:noProof/>
          <w:color w:val="000000"/>
          <w:szCs w:val="24"/>
        </w:rPr>
      </w:pPr>
    </w:p>
    <w:p w14:paraId="78F2FD04" w14:textId="77777777" w:rsidR="00314BE2" w:rsidRDefault="00314BE2">
      <w:pPr>
        <w:rPr>
          <w:rFonts w:ascii="Arial" w:hAnsi="Arial" w:cs="Arial"/>
          <w:i/>
          <w:noProof/>
          <w:color w:val="000000"/>
          <w:szCs w:val="24"/>
        </w:rPr>
      </w:pPr>
    </w:p>
    <w:p w14:paraId="1CE170D3" w14:textId="77777777" w:rsidR="00314BE2" w:rsidRDefault="00314BE2">
      <w:pPr>
        <w:rPr>
          <w:rFonts w:ascii="Arial" w:hAnsi="Arial" w:cs="Arial"/>
          <w:i/>
          <w:noProof/>
          <w:color w:val="000000"/>
          <w:szCs w:val="24"/>
        </w:rPr>
      </w:pPr>
    </w:p>
    <w:p w14:paraId="0FB21790" w14:textId="6AB90F47" w:rsidR="005849A7" w:rsidRDefault="005849A7" w:rsidP="001F09CB">
      <w:pPr>
        <w:spacing w:line="360" w:lineRule="auto"/>
        <w:jc w:val="both"/>
        <w:rPr>
          <w:sz w:val="32"/>
          <w:szCs w:val="32"/>
        </w:rPr>
      </w:pPr>
      <w:r w:rsidRPr="00FC2576">
        <w:rPr>
          <w:rStyle w:val="fontstyle01"/>
        </w:rPr>
        <w:t>Sintomatologia Psicológica no Cuidador Familiar de Doente</w:t>
      </w:r>
      <w:r w:rsidRPr="00FC2576">
        <w:rPr>
          <w:bCs/>
          <w:color w:val="000000"/>
          <w:sz w:val="32"/>
          <w:szCs w:val="32"/>
        </w:rPr>
        <w:br/>
      </w:r>
      <w:r w:rsidRPr="00FC2576">
        <w:rPr>
          <w:rStyle w:val="fontstyle01"/>
        </w:rPr>
        <w:t>Mental em Seguimento Ambulatório no Hospital Geral de</w:t>
      </w:r>
      <w:r w:rsidRPr="00FC2576">
        <w:rPr>
          <w:bCs/>
          <w:color w:val="000000"/>
          <w:sz w:val="32"/>
          <w:szCs w:val="32"/>
        </w:rPr>
        <w:br/>
      </w:r>
      <w:r w:rsidRPr="00FC2576">
        <w:rPr>
          <w:rStyle w:val="fontstyle01"/>
        </w:rPr>
        <w:t>Quelimane - 1° Semestre de 2022</w:t>
      </w:r>
    </w:p>
    <w:p w14:paraId="3E3E98AC" w14:textId="77777777" w:rsidR="005849A7" w:rsidRPr="005849A7" w:rsidRDefault="005849A7" w:rsidP="005849A7">
      <w:pPr>
        <w:spacing w:line="360" w:lineRule="auto"/>
        <w:jc w:val="center"/>
        <w:rPr>
          <w:sz w:val="32"/>
          <w:szCs w:val="32"/>
        </w:rPr>
      </w:pPr>
    </w:p>
    <w:p w14:paraId="0273E285" w14:textId="77777777" w:rsidR="005849A7" w:rsidRDefault="005849A7">
      <w:pPr>
        <w:rPr>
          <w:rFonts w:ascii="Arial" w:hAnsi="Arial" w:cs="Arial"/>
          <w:i/>
          <w:noProof/>
          <w:color w:val="000000"/>
          <w:szCs w:val="24"/>
        </w:rPr>
      </w:pPr>
    </w:p>
    <w:p w14:paraId="32C5A83D" w14:textId="3807BFEF" w:rsidR="005849A7" w:rsidRDefault="005849A7">
      <w:pPr>
        <w:rPr>
          <w:rFonts w:ascii="Arial" w:hAnsi="Arial" w:cs="Arial"/>
          <w:i/>
          <w:noProof/>
          <w:color w:val="000000"/>
          <w:szCs w:val="24"/>
        </w:rPr>
      </w:pPr>
    </w:p>
    <w:p w14:paraId="63D3EE2C" w14:textId="1C5B0C2B" w:rsidR="005849A7" w:rsidRDefault="00C32139">
      <w:pPr>
        <w:rPr>
          <w:rFonts w:ascii="Arial" w:hAnsi="Arial" w:cs="Arial"/>
          <w:i/>
          <w:noProof/>
          <w:color w:val="000000"/>
          <w:szCs w:val="24"/>
        </w:rPr>
      </w:pPr>
      <w:r w:rsidRPr="005849A7">
        <w:rPr>
          <w:b/>
          <w:noProof/>
          <w:lang w:val="pt-BR" w:eastAsia="pt-BR"/>
        </w:rPr>
        <mc:AlternateContent>
          <mc:Choice Requires="wps">
            <w:drawing>
              <wp:anchor distT="0" distB="0" distL="114300" distR="114300" simplePos="0" relativeHeight="251664384" behindDoc="0" locked="0" layoutInCell="1" allowOverlap="1" wp14:anchorId="32F9D223" wp14:editId="7FC90BF0">
                <wp:simplePos x="0" y="0"/>
                <wp:positionH relativeFrom="column">
                  <wp:posOffset>2207260</wp:posOffset>
                </wp:positionH>
                <wp:positionV relativeFrom="paragraph">
                  <wp:posOffset>8255</wp:posOffset>
                </wp:positionV>
                <wp:extent cx="3343275" cy="2044700"/>
                <wp:effectExtent l="0" t="0" r="28575" b="127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044700"/>
                        </a:xfrm>
                        <a:prstGeom prst="roundRect">
                          <a:avLst>
                            <a:gd name="adj" fmla="val 16667"/>
                          </a:avLst>
                        </a:prstGeom>
                        <a:solidFill>
                          <a:srgbClr val="FFFFFF"/>
                        </a:solidFill>
                        <a:ln w="9525">
                          <a:solidFill>
                            <a:srgbClr val="FFFFFF"/>
                          </a:solidFill>
                          <a:round/>
                          <a:headEnd/>
                          <a:tailEnd/>
                        </a:ln>
                      </wps:spPr>
                      <wps:txbx>
                        <w:txbxContent>
                          <w:p w14:paraId="0FB040A0" w14:textId="22CF8C0D" w:rsidR="00D47354" w:rsidRDefault="00D47354" w:rsidP="005849A7">
                            <w:pPr>
                              <w:spacing w:after="0" w:line="360" w:lineRule="auto"/>
                              <w:jc w:val="both"/>
                              <w:rPr>
                                <w:szCs w:val="24"/>
                              </w:rPr>
                            </w:pPr>
                            <w:r>
                              <w:rPr>
                                <w:szCs w:val="24"/>
                              </w:rPr>
                              <w:t>Monografia apresentada</w:t>
                            </w:r>
                            <w:r w:rsidRPr="006F10BE">
                              <w:rPr>
                                <w:szCs w:val="24"/>
                              </w:rPr>
                              <w:t xml:space="preserve"> ao Instituto Superior de Humanidades Ciências e Tecnologias como requisito parcial para a obtenção do Grau de Licencia</w:t>
                            </w:r>
                            <w:r w:rsidR="00112B2C">
                              <w:rPr>
                                <w:szCs w:val="24"/>
                              </w:rPr>
                              <w:t>tura</w:t>
                            </w:r>
                            <w:r w:rsidRPr="006F10BE">
                              <w:rPr>
                                <w:szCs w:val="24"/>
                              </w:rPr>
                              <w:t xml:space="preserve"> em Psicologia </w:t>
                            </w:r>
                            <w:proofErr w:type="gramStart"/>
                            <w:r w:rsidRPr="006F10BE">
                              <w:rPr>
                                <w:szCs w:val="24"/>
                              </w:rPr>
                              <w:t>Clinica</w:t>
                            </w:r>
                            <w:proofErr w:type="gramEnd"/>
                            <w:r>
                              <w:rPr>
                                <w:szCs w:val="24"/>
                              </w:rPr>
                              <w:t xml:space="preserve"> e de Aconselhamento.</w:t>
                            </w:r>
                          </w:p>
                          <w:p w14:paraId="77AC0174" w14:textId="77777777" w:rsidR="00D47354" w:rsidRDefault="00D47354" w:rsidP="005849A7">
                            <w:pPr>
                              <w:spacing w:after="0" w:line="360" w:lineRule="auto"/>
                              <w:jc w:val="both"/>
                              <w:rPr>
                                <w:szCs w:val="24"/>
                              </w:rPr>
                            </w:pPr>
                          </w:p>
                          <w:p w14:paraId="1CC0BC59" w14:textId="2F63BF16" w:rsidR="00D47354" w:rsidRPr="006F10BE" w:rsidRDefault="00D47354" w:rsidP="005849A7">
                            <w:pPr>
                              <w:spacing w:after="0" w:line="360" w:lineRule="auto"/>
                              <w:jc w:val="both"/>
                              <w:rPr>
                                <w:b/>
                                <w:sz w:val="32"/>
                                <w:szCs w:val="32"/>
                                <w:u w:val="single"/>
                              </w:rPr>
                            </w:pPr>
                            <w:r>
                              <w:rPr>
                                <w:szCs w:val="24"/>
                              </w:rPr>
                              <w:t>Tutor: Lic. Pagere de C. M. Pagere</w:t>
                            </w:r>
                          </w:p>
                          <w:p w14:paraId="290669E4" w14:textId="77777777" w:rsidR="00D47354" w:rsidRPr="00AF1E90" w:rsidRDefault="00D47354" w:rsidP="005849A7">
                            <w:pPr>
                              <w:jc w:val="right"/>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9D223" id="AutoShape 9" o:spid="_x0000_s1027" style="position:absolute;margin-left:173.8pt;margin-top:.65pt;width:263.2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" strokecolor="white">
                <v:textbox>
                  <w:txbxContent>
                    <w:p w14:paraId="0FB040A0" w14:textId="22CF8C0D" w:rsidR="00D47354" w:rsidRDefault="00D47354" w:rsidP="005849A7">
                      <w:pPr>
                        <w:spacing w:after="0" w:line="360" w:lineRule="auto"/>
                        <w:jc w:val="both"/>
                        <w:rPr>
                          <w:szCs w:val="24"/>
                        </w:rPr>
                      </w:pPr>
                      <w:r>
                        <w:rPr>
                          <w:szCs w:val="24"/>
                        </w:rPr>
                        <w:t>Monografia apresentada</w:t>
                      </w:r>
                      <w:r w:rsidRPr="006F10BE">
                        <w:rPr>
                          <w:szCs w:val="24"/>
                        </w:rPr>
                        <w:t xml:space="preserve"> ao Instituto Superior de Humanidades Ciências e Tecnologias como requisito parcial para a obtenção do Grau de Licencia</w:t>
                      </w:r>
                      <w:r w:rsidR="00112B2C">
                        <w:rPr>
                          <w:szCs w:val="24"/>
                        </w:rPr>
                        <w:t>tura</w:t>
                      </w:r>
                      <w:r w:rsidRPr="006F10BE">
                        <w:rPr>
                          <w:szCs w:val="24"/>
                        </w:rPr>
                        <w:t xml:space="preserve"> em Psicologia </w:t>
                      </w:r>
                      <w:proofErr w:type="gramStart"/>
                      <w:r w:rsidRPr="006F10BE">
                        <w:rPr>
                          <w:szCs w:val="24"/>
                        </w:rPr>
                        <w:t>Clinica</w:t>
                      </w:r>
                      <w:proofErr w:type="gramEnd"/>
                      <w:r>
                        <w:rPr>
                          <w:szCs w:val="24"/>
                        </w:rPr>
                        <w:t xml:space="preserve"> e de Aconselhamento.</w:t>
                      </w:r>
                    </w:p>
                    <w:p w14:paraId="77AC0174" w14:textId="77777777" w:rsidR="00D47354" w:rsidRDefault="00D47354" w:rsidP="005849A7">
                      <w:pPr>
                        <w:spacing w:after="0" w:line="360" w:lineRule="auto"/>
                        <w:jc w:val="both"/>
                        <w:rPr>
                          <w:szCs w:val="24"/>
                        </w:rPr>
                      </w:pPr>
                    </w:p>
                    <w:p w14:paraId="1CC0BC59" w14:textId="2F63BF16" w:rsidR="00D47354" w:rsidRPr="006F10BE" w:rsidRDefault="00D47354" w:rsidP="005849A7">
                      <w:pPr>
                        <w:spacing w:after="0" w:line="360" w:lineRule="auto"/>
                        <w:jc w:val="both"/>
                        <w:rPr>
                          <w:b/>
                          <w:sz w:val="32"/>
                          <w:szCs w:val="32"/>
                          <w:u w:val="single"/>
                        </w:rPr>
                      </w:pPr>
                      <w:r>
                        <w:rPr>
                          <w:szCs w:val="24"/>
                        </w:rPr>
                        <w:t>Tutor: Lic. Pagere de C. M. Pagere</w:t>
                      </w:r>
                    </w:p>
                    <w:p w14:paraId="290669E4" w14:textId="77777777" w:rsidR="00D47354" w:rsidRPr="00AF1E90" w:rsidRDefault="00D47354" w:rsidP="005849A7">
                      <w:pPr>
                        <w:jc w:val="right"/>
                        <w:rPr>
                          <w:lang w:val="pt-BR"/>
                        </w:rPr>
                      </w:pPr>
                    </w:p>
                  </w:txbxContent>
                </v:textbox>
              </v:roundrect>
            </w:pict>
          </mc:Fallback>
        </mc:AlternateContent>
      </w:r>
    </w:p>
    <w:p w14:paraId="5464FFCD" w14:textId="77777777" w:rsidR="005849A7" w:rsidRDefault="005849A7">
      <w:pPr>
        <w:rPr>
          <w:rFonts w:ascii="Arial" w:hAnsi="Arial" w:cs="Arial"/>
          <w:i/>
          <w:noProof/>
          <w:color w:val="000000"/>
          <w:szCs w:val="24"/>
        </w:rPr>
      </w:pPr>
    </w:p>
    <w:p w14:paraId="41B631F1" w14:textId="77777777" w:rsidR="005849A7" w:rsidRDefault="005849A7">
      <w:pPr>
        <w:rPr>
          <w:rFonts w:ascii="Arial" w:hAnsi="Arial" w:cs="Arial"/>
          <w:i/>
          <w:noProof/>
          <w:color w:val="000000"/>
          <w:szCs w:val="24"/>
        </w:rPr>
      </w:pPr>
    </w:p>
    <w:p w14:paraId="05A6B58F" w14:textId="77777777" w:rsidR="005849A7" w:rsidRDefault="005849A7">
      <w:pPr>
        <w:rPr>
          <w:rFonts w:ascii="Arial" w:hAnsi="Arial" w:cs="Arial"/>
          <w:i/>
          <w:noProof/>
          <w:color w:val="000000"/>
          <w:szCs w:val="24"/>
        </w:rPr>
      </w:pPr>
    </w:p>
    <w:p w14:paraId="678FDB9B" w14:textId="77777777" w:rsidR="005849A7" w:rsidRPr="005849A7" w:rsidRDefault="005849A7">
      <w:pPr>
        <w:rPr>
          <w:rFonts w:ascii="Arial" w:hAnsi="Arial" w:cs="Arial"/>
          <w:noProof/>
          <w:color w:val="000000"/>
          <w:szCs w:val="24"/>
        </w:rPr>
      </w:pPr>
    </w:p>
    <w:p w14:paraId="14E8AD0B" w14:textId="77777777" w:rsidR="005849A7" w:rsidRDefault="005849A7">
      <w:pPr>
        <w:rPr>
          <w:rFonts w:ascii="Arial" w:hAnsi="Arial" w:cs="Arial"/>
          <w:i/>
          <w:noProof/>
          <w:color w:val="000000"/>
          <w:szCs w:val="24"/>
        </w:rPr>
      </w:pPr>
    </w:p>
    <w:p w14:paraId="3D432968" w14:textId="77777777" w:rsidR="005849A7" w:rsidRDefault="005849A7">
      <w:pPr>
        <w:rPr>
          <w:rFonts w:ascii="Arial" w:hAnsi="Arial" w:cs="Arial"/>
          <w:i/>
          <w:noProof/>
          <w:color w:val="000000"/>
          <w:szCs w:val="24"/>
        </w:rPr>
      </w:pPr>
    </w:p>
    <w:p w14:paraId="54984D47" w14:textId="77777777" w:rsidR="005849A7" w:rsidRDefault="005849A7">
      <w:pPr>
        <w:rPr>
          <w:rFonts w:ascii="Arial" w:hAnsi="Arial" w:cs="Arial"/>
          <w:i/>
          <w:noProof/>
          <w:color w:val="000000"/>
          <w:szCs w:val="24"/>
        </w:rPr>
      </w:pPr>
    </w:p>
    <w:p w14:paraId="71D9761B" w14:textId="77777777" w:rsidR="005849A7" w:rsidRDefault="005849A7">
      <w:pPr>
        <w:rPr>
          <w:rFonts w:ascii="Arial" w:hAnsi="Arial" w:cs="Arial"/>
          <w:i/>
          <w:noProof/>
          <w:color w:val="000000"/>
          <w:szCs w:val="24"/>
        </w:rPr>
      </w:pPr>
    </w:p>
    <w:p w14:paraId="3E94D76E" w14:textId="77777777" w:rsidR="005849A7" w:rsidRDefault="005849A7">
      <w:pPr>
        <w:rPr>
          <w:rFonts w:ascii="Arial" w:hAnsi="Arial" w:cs="Arial"/>
          <w:i/>
          <w:noProof/>
          <w:color w:val="000000"/>
          <w:szCs w:val="24"/>
        </w:rPr>
      </w:pPr>
    </w:p>
    <w:p w14:paraId="6F1966E8" w14:textId="77777777" w:rsidR="005849A7" w:rsidRDefault="005849A7"/>
    <w:p w14:paraId="3C8DCB37" w14:textId="77777777" w:rsidR="005849A7" w:rsidRPr="005849A7" w:rsidRDefault="005849A7" w:rsidP="00314BE2">
      <w:pPr>
        <w:jc w:val="center"/>
      </w:pPr>
      <w:r w:rsidRPr="005849A7">
        <w:t>Quelimane</w:t>
      </w:r>
    </w:p>
    <w:p w14:paraId="26B9DD6A" w14:textId="567B774F" w:rsidR="005849A7" w:rsidRDefault="00D6210C" w:rsidP="00314BE2">
      <w:pPr>
        <w:jc w:val="center"/>
      </w:pPr>
      <w:r>
        <w:t>2023</w:t>
      </w:r>
    </w:p>
    <w:p w14:paraId="436FFC95" w14:textId="77777777" w:rsidR="00500884" w:rsidRDefault="00506DC1" w:rsidP="00314BE2">
      <w:pPr>
        <w:jc w:val="center"/>
      </w:pPr>
      <w:r w:rsidRPr="00506DC1">
        <w:rPr>
          <w:b/>
          <w:sz w:val="32"/>
          <w:szCs w:val="32"/>
        </w:rPr>
        <w:lastRenderedPageBreak/>
        <w:t xml:space="preserve">Espaço reservado para folha de Aprovação </w:t>
      </w:r>
      <w:proofErr w:type="spellStart"/>
      <w:r w:rsidRPr="00506DC1">
        <w:rPr>
          <w:b/>
          <w:sz w:val="32"/>
          <w:szCs w:val="32"/>
        </w:rPr>
        <w:t>Scaner</w:t>
      </w:r>
      <w:proofErr w:type="spellEnd"/>
    </w:p>
    <w:p w14:paraId="3A39A823" w14:textId="77777777" w:rsidR="00500884" w:rsidRDefault="00500884" w:rsidP="00314BE2">
      <w:pPr>
        <w:jc w:val="center"/>
      </w:pPr>
    </w:p>
    <w:p w14:paraId="50F40F8B" w14:textId="77777777" w:rsidR="00500884" w:rsidRDefault="00500884" w:rsidP="00314BE2">
      <w:pPr>
        <w:jc w:val="center"/>
      </w:pPr>
    </w:p>
    <w:p w14:paraId="3E05369D" w14:textId="77777777" w:rsidR="00500884" w:rsidRDefault="00500884" w:rsidP="00314BE2">
      <w:pPr>
        <w:jc w:val="center"/>
      </w:pPr>
    </w:p>
    <w:p w14:paraId="690D0D2F" w14:textId="77777777" w:rsidR="00500884" w:rsidRDefault="00500884" w:rsidP="00314BE2">
      <w:pPr>
        <w:jc w:val="center"/>
      </w:pPr>
    </w:p>
    <w:p w14:paraId="34BFB059" w14:textId="77777777" w:rsidR="00500884" w:rsidRDefault="00500884" w:rsidP="00314BE2">
      <w:pPr>
        <w:jc w:val="center"/>
      </w:pPr>
    </w:p>
    <w:p w14:paraId="38DD0BDE" w14:textId="77777777" w:rsidR="00500884" w:rsidRDefault="00500884" w:rsidP="00314BE2">
      <w:pPr>
        <w:jc w:val="center"/>
      </w:pPr>
    </w:p>
    <w:p w14:paraId="131D0CB5" w14:textId="77777777" w:rsidR="00500884" w:rsidRDefault="00500884" w:rsidP="00314BE2">
      <w:pPr>
        <w:jc w:val="center"/>
      </w:pPr>
    </w:p>
    <w:p w14:paraId="5C7D330D" w14:textId="77777777" w:rsidR="00500884" w:rsidRDefault="00500884" w:rsidP="00314BE2">
      <w:pPr>
        <w:jc w:val="center"/>
      </w:pPr>
    </w:p>
    <w:p w14:paraId="4A1C5582" w14:textId="77777777" w:rsidR="00500884" w:rsidRDefault="00500884" w:rsidP="00314BE2">
      <w:pPr>
        <w:jc w:val="center"/>
      </w:pPr>
    </w:p>
    <w:p w14:paraId="3C09499F" w14:textId="77777777" w:rsidR="00500884" w:rsidRDefault="00500884" w:rsidP="00314BE2">
      <w:pPr>
        <w:jc w:val="center"/>
      </w:pPr>
    </w:p>
    <w:p w14:paraId="4B5A3A18" w14:textId="77777777" w:rsidR="00500884" w:rsidRDefault="00500884" w:rsidP="00314BE2">
      <w:pPr>
        <w:jc w:val="center"/>
      </w:pPr>
    </w:p>
    <w:p w14:paraId="5F7382AF" w14:textId="77777777" w:rsidR="00500884" w:rsidRDefault="00500884" w:rsidP="00314BE2">
      <w:pPr>
        <w:jc w:val="center"/>
      </w:pPr>
    </w:p>
    <w:p w14:paraId="6D6956DA" w14:textId="77777777" w:rsidR="00500884" w:rsidRDefault="00500884" w:rsidP="00314BE2">
      <w:pPr>
        <w:jc w:val="center"/>
      </w:pPr>
    </w:p>
    <w:p w14:paraId="7D35DCE2" w14:textId="77777777" w:rsidR="00500884" w:rsidRDefault="00500884" w:rsidP="00314BE2">
      <w:pPr>
        <w:jc w:val="center"/>
      </w:pPr>
    </w:p>
    <w:p w14:paraId="1667B554" w14:textId="77777777" w:rsidR="00500884" w:rsidRDefault="00500884" w:rsidP="00314BE2">
      <w:pPr>
        <w:jc w:val="center"/>
      </w:pPr>
    </w:p>
    <w:p w14:paraId="23A4084C" w14:textId="77777777" w:rsidR="00500884" w:rsidRDefault="00500884" w:rsidP="00314BE2">
      <w:pPr>
        <w:jc w:val="center"/>
      </w:pPr>
    </w:p>
    <w:p w14:paraId="66DF0899" w14:textId="77777777" w:rsidR="00500884" w:rsidRDefault="00500884" w:rsidP="00314BE2">
      <w:pPr>
        <w:jc w:val="center"/>
      </w:pPr>
    </w:p>
    <w:p w14:paraId="1559D03E" w14:textId="77777777" w:rsidR="00500884" w:rsidRDefault="00500884" w:rsidP="00314BE2">
      <w:pPr>
        <w:jc w:val="center"/>
      </w:pPr>
    </w:p>
    <w:p w14:paraId="31969B43" w14:textId="77777777" w:rsidR="00500884" w:rsidRDefault="00500884" w:rsidP="00314BE2">
      <w:pPr>
        <w:jc w:val="center"/>
      </w:pPr>
    </w:p>
    <w:p w14:paraId="79CF30C7" w14:textId="77777777" w:rsidR="00500884" w:rsidRDefault="00500884" w:rsidP="00314BE2">
      <w:pPr>
        <w:jc w:val="center"/>
      </w:pPr>
    </w:p>
    <w:p w14:paraId="1C8F4186" w14:textId="77777777" w:rsidR="00500884" w:rsidRDefault="00500884" w:rsidP="00314BE2">
      <w:pPr>
        <w:jc w:val="center"/>
      </w:pPr>
    </w:p>
    <w:p w14:paraId="3ED175A4" w14:textId="77777777" w:rsidR="00500884" w:rsidRDefault="00500884" w:rsidP="00314BE2">
      <w:pPr>
        <w:jc w:val="center"/>
      </w:pPr>
    </w:p>
    <w:p w14:paraId="049AE4C1" w14:textId="77777777" w:rsidR="00500884" w:rsidRDefault="00500884" w:rsidP="00314BE2">
      <w:pPr>
        <w:jc w:val="center"/>
      </w:pPr>
    </w:p>
    <w:p w14:paraId="4546813A" w14:textId="77777777" w:rsidR="00EE7BBA" w:rsidRDefault="00EE7BBA" w:rsidP="00EE7BBA">
      <w:pPr>
        <w:tabs>
          <w:tab w:val="left" w:pos="1440"/>
        </w:tabs>
      </w:pPr>
    </w:p>
    <w:p w14:paraId="3CD861FE" w14:textId="77777777" w:rsidR="00914A9F" w:rsidRDefault="00914A9F" w:rsidP="00EE7BBA">
      <w:pPr>
        <w:tabs>
          <w:tab w:val="left" w:pos="1440"/>
        </w:tabs>
        <w:rPr>
          <w:rFonts w:ascii="Arial" w:hAnsi="Arial" w:cs="Arial"/>
          <w:b/>
          <w:color w:val="000000"/>
          <w:szCs w:val="24"/>
        </w:rPr>
      </w:pPr>
    </w:p>
    <w:p w14:paraId="54341188" w14:textId="77777777" w:rsidR="00EE7BBA" w:rsidRDefault="00EE7BBA" w:rsidP="00EE7BBA">
      <w:pPr>
        <w:tabs>
          <w:tab w:val="left" w:pos="1440"/>
        </w:tabs>
        <w:rPr>
          <w:rFonts w:ascii="Arial" w:hAnsi="Arial" w:cs="Arial"/>
          <w:b/>
          <w:color w:val="000000"/>
          <w:szCs w:val="24"/>
        </w:rPr>
      </w:pPr>
    </w:p>
    <w:p w14:paraId="1CCD6CD9" w14:textId="77777777" w:rsidR="00B91B6E" w:rsidRDefault="00B91B6E" w:rsidP="00B91B6E">
      <w:pPr>
        <w:tabs>
          <w:tab w:val="left" w:pos="0"/>
        </w:tabs>
        <w:jc w:val="both"/>
        <w:rPr>
          <w:b/>
          <w:color w:val="000000"/>
          <w:sz w:val="32"/>
          <w:szCs w:val="32"/>
        </w:rPr>
      </w:pPr>
    </w:p>
    <w:p w14:paraId="0FD57DFA" w14:textId="77777777" w:rsidR="00B91B6E" w:rsidRDefault="00B91B6E" w:rsidP="00B91B6E">
      <w:pPr>
        <w:tabs>
          <w:tab w:val="left" w:pos="0"/>
        </w:tabs>
        <w:jc w:val="both"/>
        <w:rPr>
          <w:b/>
          <w:color w:val="000000"/>
          <w:sz w:val="32"/>
          <w:szCs w:val="32"/>
        </w:rPr>
      </w:pPr>
    </w:p>
    <w:p w14:paraId="0C4E9BB1" w14:textId="77777777" w:rsidR="00B91B6E" w:rsidRDefault="00B91B6E" w:rsidP="00B91B6E">
      <w:pPr>
        <w:tabs>
          <w:tab w:val="left" w:pos="0"/>
        </w:tabs>
        <w:jc w:val="both"/>
        <w:rPr>
          <w:b/>
          <w:color w:val="000000"/>
          <w:sz w:val="32"/>
          <w:szCs w:val="32"/>
        </w:rPr>
      </w:pPr>
    </w:p>
    <w:p w14:paraId="3EB78DCC" w14:textId="77777777" w:rsidR="00B91B6E" w:rsidRDefault="00B91B6E" w:rsidP="00B91B6E">
      <w:pPr>
        <w:tabs>
          <w:tab w:val="left" w:pos="0"/>
        </w:tabs>
        <w:jc w:val="both"/>
        <w:rPr>
          <w:b/>
          <w:color w:val="000000"/>
          <w:sz w:val="32"/>
          <w:szCs w:val="32"/>
        </w:rPr>
      </w:pPr>
    </w:p>
    <w:p w14:paraId="22C7A34D" w14:textId="77777777" w:rsidR="00B91B6E" w:rsidRDefault="00B91B6E" w:rsidP="00B91B6E">
      <w:pPr>
        <w:tabs>
          <w:tab w:val="left" w:pos="0"/>
        </w:tabs>
        <w:jc w:val="both"/>
        <w:rPr>
          <w:b/>
          <w:color w:val="000000"/>
          <w:sz w:val="32"/>
          <w:szCs w:val="32"/>
        </w:rPr>
      </w:pPr>
    </w:p>
    <w:p w14:paraId="5FD092CB" w14:textId="77777777" w:rsidR="00B91B6E" w:rsidRDefault="00B91B6E" w:rsidP="00B91B6E">
      <w:pPr>
        <w:tabs>
          <w:tab w:val="left" w:pos="0"/>
        </w:tabs>
        <w:jc w:val="both"/>
        <w:rPr>
          <w:b/>
          <w:color w:val="000000"/>
          <w:sz w:val="32"/>
          <w:szCs w:val="32"/>
        </w:rPr>
      </w:pPr>
    </w:p>
    <w:p w14:paraId="5F9C5D12" w14:textId="77777777" w:rsidR="00B91B6E" w:rsidRDefault="00B91B6E" w:rsidP="00B91B6E">
      <w:pPr>
        <w:tabs>
          <w:tab w:val="left" w:pos="0"/>
        </w:tabs>
        <w:jc w:val="both"/>
        <w:rPr>
          <w:b/>
          <w:color w:val="000000"/>
          <w:sz w:val="32"/>
          <w:szCs w:val="32"/>
        </w:rPr>
      </w:pPr>
    </w:p>
    <w:p w14:paraId="0CAB67E4" w14:textId="77777777" w:rsidR="00B91B6E" w:rsidRDefault="00B91B6E" w:rsidP="00B91B6E">
      <w:pPr>
        <w:tabs>
          <w:tab w:val="left" w:pos="0"/>
        </w:tabs>
        <w:jc w:val="both"/>
        <w:rPr>
          <w:b/>
          <w:color w:val="000000"/>
          <w:sz w:val="32"/>
          <w:szCs w:val="32"/>
        </w:rPr>
      </w:pPr>
    </w:p>
    <w:p w14:paraId="26BD3BF8" w14:textId="77777777" w:rsidR="00B91B6E" w:rsidRDefault="00B91B6E" w:rsidP="00B91B6E">
      <w:pPr>
        <w:tabs>
          <w:tab w:val="left" w:pos="0"/>
        </w:tabs>
        <w:jc w:val="both"/>
        <w:rPr>
          <w:b/>
          <w:color w:val="000000"/>
          <w:sz w:val="32"/>
          <w:szCs w:val="32"/>
        </w:rPr>
      </w:pPr>
    </w:p>
    <w:p w14:paraId="44B25E07" w14:textId="5BCF3D0F" w:rsidR="00B91B6E" w:rsidRDefault="00B91B6E" w:rsidP="00B91B6E">
      <w:pPr>
        <w:tabs>
          <w:tab w:val="left" w:pos="0"/>
        </w:tabs>
        <w:jc w:val="both"/>
        <w:rPr>
          <w:b/>
          <w:color w:val="000000"/>
          <w:sz w:val="32"/>
          <w:szCs w:val="32"/>
        </w:rPr>
      </w:pPr>
    </w:p>
    <w:p w14:paraId="386661C2" w14:textId="77777777" w:rsidR="00B80C1B" w:rsidRDefault="00B80C1B" w:rsidP="00B91B6E">
      <w:pPr>
        <w:tabs>
          <w:tab w:val="left" w:pos="0"/>
        </w:tabs>
        <w:jc w:val="both"/>
        <w:rPr>
          <w:b/>
          <w:color w:val="000000"/>
          <w:sz w:val="32"/>
          <w:szCs w:val="32"/>
        </w:rPr>
      </w:pPr>
    </w:p>
    <w:p w14:paraId="09CE1095" w14:textId="77777777" w:rsidR="00B91B6E" w:rsidRDefault="00B91B6E" w:rsidP="00B91B6E">
      <w:pPr>
        <w:tabs>
          <w:tab w:val="left" w:pos="0"/>
        </w:tabs>
        <w:jc w:val="both"/>
        <w:rPr>
          <w:b/>
          <w:color w:val="000000"/>
          <w:sz w:val="32"/>
          <w:szCs w:val="32"/>
        </w:rPr>
      </w:pPr>
    </w:p>
    <w:p w14:paraId="415ED608" w14:textId="269BC48D" w:rsidR="00EE7BBA" w:rsidRPr="001F09CB" w:rsidRDefault="00676ED5" w:rsidP="00B91B6E">
      <w:pPr>
        <w:tabs>
          <w:tab w:val="left" w:pos="0"/>
        </w:tabs>
        <w:spacing w:line="360" w:lineRule="auto"/>
        <w:ind w:left="2832"/>
        <w:jc w:val="both"/>
        <w:rPr>
          <w:b/>
          <w:color w:val="000000"/>
          <w:sz w:val="32"/>
          <w:szCs w:val="32"/>
        </w:rPr>
      </w:pPr>
      <w:r w:rsidRPr="001F09CB">
        <w:rPr>
          <w:color w:val="000000"/>
          <w:szCs w:val="24"/>
        </w:rPr>
        <w:t>Dedico esta monografia aos meus pais pelo meu progressivo amadurecimento pessoal, intelectual e</w:t>
      </w:r>
      <w:r w:rsidR="00B91B6E" w:rsidRPr="001F09CB">
        <w:rPr>
          <w:color w:val="000000"/>
          <w:szCs w:val="24"/>
        </w:rPr>
        <w:t xml:space="preserve"> académico</w:t>
      </w:r>
      <w:r w:rsidRPr="001F09CB">
        <w:rPr>
          <w:color w:val="000000"/>
          <w:szCs w:val="24"/>
        </w:rPr>
        <w:t xml:space="preserve"> e q</w:t>
      </w:r>
      <w:r w:rsidR="00D6210C" w:rsidRPr="001F09CB">
        <w:rPr>
          <w:color w:val="000000"/>
          <w:szCs w:val="24"/>
        </w:rPr>
        <w:t>ue, sem margem de dúvida, marcaram</w:t>
      </w:r>
      <w:r w:rsidRPr="001F09CB">
        <w:rPr>
          <w:color w:val="000000"/>
          <w:szCs w:val="24"/>
        </w:rPr>
        <w:t xml:space="preserve"> para sempre a minha formação</w:t>
      </w:r>
      <w:r w:rsidR="00B91B6E" w:rsidRPr="001F09CB">
        <w:rPr>
          <w:color w:val="000000"/>
          <w:szCs w:val="24"/>
        </w:rPr>
        <w:t xml:space="preserve"> </w:t>
      </w:r>
      <w:r w:rsidRPr="001F09CB">
        <w:rPr>
          <w:color w:val="000000"/>
          <w:szCs w:val="24"/>
        </w:rPr>
        <w:t>profissional, cultural e científica, com as suas significativas atenções e orientações.</w:t>
      </w:r>
      <w:r w:rsidRPr="001F09CB">
        <w:t xml:space="preserve"> </w:t>
      </w:r>
      <w:r w:rsidR="00EE7BBA" w:rsidRPr="001F09CB">
        <w:rPr>
          <w:b/>
          <w:color w:val="000000"/>
          <w:szCs w:val="24"/>
        </w:rPr>
        <w:t xml:space="preserve">                     </w:t>
      </w:r>
    </w:p>
    <w:p w14:paraId="6E45C9B2" w14:textId="77777777" w:rsidR="00EE7BBA" w:rsidRPr="00B91B6E" w:rsidRDefault="00EE7BBA" w:rsidP="00B91B6E">
      <w:pPr>
        <w:tabs>
          <w:tab w:val="left" w:pos="1440"/>
        </w:tabs>
        <w:spacing w:line="360" w:lineRule="auto"/>
        <w:jc w:val="both"/>
        <w:rPr>
          <w:b/>
          <w:i/>
          <w:color w:val="000000"/>
          <w:szCs w:val="24"/>
        </w:rPr>
      </w:pPr>
    </w:p>
    <w:p w14:paraId="065794DF" w14:textId="77777777" w:rsidR="00EE7BBA" w:rsidRPr="00B91B6E" w:rsidRDefault="00EE7BBA" w:rsidP="00B91B6E">
      <w:pPr>
        <w:tabs>
          <w:tab w:val="left" w:pos="1440"/>
        </w:tabs>
        <w:spacing w:line="360" w:lineRule="auto"/>
        <w:jc w:val="both"/>
        <w:rPr>
          <w:b/>
          <w:color w:val="000000"/>
          <w:szCs w:val="24"/>
        </w:rPr>
      </w:pPr>
    </w:p>
    <w:p w14:paraId="68F6F55E" w14:textId="77777777" w:rsidR="00EE7BBA" w:rsidRDefault="00EE7BBA" w:rsidP="00EE7BBA">
      <w:pPr>
        <w:tabs>
          <w:tab w:val="left" w:pos="1440"/>
        </w:tabs>
        <w:rPr>
          <w:rFonts w:ascii="Arial" w:hAnsi="Arial" w:cs="Arial"/>
          <w:b/>
          <w:color w:val="000000"/>
          <w:szCs w:val="24"/>
        </w:rPr>
      </w:pPr>
    </w:p>
    <w:p w14:paraId="6530067D" w14:textId="77777777" w:rsidR="00EE7BBA" w:rsidRDefault="00EE7BBA" w:rsidP="00EE7BBA">
      <w:pPr>
        <w:tabs>
          <w:tab w:val="left" w:pos="1440"/>
        </w:tabs>
        <w:rPr>
          <w:rFonts w:ascii="Arial" w:hAnsi="Arial" w:cs="Arial"/>
          <w:b/>
          <w:color w:val="000000"/>
          <w:szCs w:val="24"/>
        </w:rPr>
      </w:pPr>
    </w:p>
    <w:p w14:paraId="5EDBE8FA" w14:textId="77777777" w:rsidR="00C32139" w:rsidRDefault="00C32139" w:rsidP="00EE7BBA">
      <w:pPr>
        <w:tabs>
          <w:tab w:val="left" w:pos="1440"/>
        </w:tabs>
        <w:rPr>
          <w:rFonts w:ascii="Arial" w:hAnsi="Arial" w:cs="Arial"/>
          <w:b/>
          <w:color w:val="000000"/>
          <w:szCs w:val="24"/>
        </w:rPr>
      </w:pPr>
    </w:p>
    <w:p w14:paraId="0C174324" w14:textId="4AC12C3D" w:rsidR="00EE7BBA" w:rsidRDefault="00EE7BBA" w:rsidP="00EE7BBA">
      <w:pPr>
        <w:tabs>
          <w:tab w:val="left" w:pos="1440"/>
        </w:tabs>
        <w:spacing w:after="240" w:line="360" w:lineRule="auto"/>
        <w:rPr>
          <w:rFonts w:ascii="Arial" w:hAnsi="Arial" w:cs="Arial"/>
          <w:b/>
          <w:color w:val="000000"/>
          <w:szCs w:val="24"/>
        </w:rPr>
      </w:pPr>
    </w:p>
    <w:p w14:paraId="6FCAF50D" w14:textId="77777777" w:rsidR="00B80C1B" w:rsidRDefault="00B80C1B" w:rsidP="00EE7BBA">
      <w:pPr>
        <w:tabs>
          <w:tab w:val="left" w:pos="1440"/>
        </w:tabs>
        <w:spacing w:after="240" w:line="360" w:lineRule="auto"/>
        <w:rPr>
          <w:rFonts w:ascii="Arial" w:hAnsi="Arial" w:cs="Arial"/>
          <w:b/>
          <w:color w:val="000000"/>
        </w:rPr>
      </w:pPr>
    </w:p>
    <w:p w14:paraId="737782BC" w14:textId="24AC3DBD" w:rsidR="00EE7BBA" w:rsidRPr="00D6210C" w:rsidRDefault="00D6210C" w:rsidP="00D47354">
      <w:pPr>
        <w:tabs>
          <w:tab w:val="left" w:pos="1440"/>
        </w:tabs>
        <w:spacing w:after="240" w:line="360" w:lineRule="auto"/>
        <w:jc w:val="center"/>
        <w:rPr>
          <w:b/>
          <w:bCs/>
          <w:color w:val="000000"/>
          <w:sz w:val="32"/>
        </w:rPr>
      </w:pPr>
      <w:r w:rsidRPr="00D6210C">
        <w:rPr>
          <w:b/>
          <w:color w:val="000000"/>
          <w:sz w:val="32"/>
        </w:rPr>
        <w:lastRenderedPageBreak/>
        <w:t>Agradecimentos</w:t>
      </w:r>
    </w:p>
    <w:p w14:paraId="4ADF4B26" w14:textId="77777777" w:rsidR="00EE7BBA" w:rsidRDefault="00EE7BBA" w:rsidP="00DB1F2B">
      <w:pPr>
        <w:tabs>
          <w:tab w:val="left" w:pos="1440"/>
        </w:tabs>
        <w:spacing w:after="240" w:line="360" w:lineRule="auto"/>
        <w:jc w:val="both"/>
        <w:rPr>
          <w:bCs/>
          <w:color w:val="000000"/>
        </w:rPr>
      </w:pPr>
      <w:r w:rsidRPr="00DB1F2B">
        <w:rPr>
          <w:bCs/>
          <w:color w:val="000000"/>
        </w:rPr>
        <w:t xml:space="preserve">Agradeço em primeiro lugar a Deus pela saúde, protecção e benevolência em todos os momentos da vida. </w:t>
      </w:r>
    </w:p>
    <w:p w14:paraId="7352DD86" w14:textId="77777777" w:rsidR="001A584E" w:rsidRDefault="00F95984" w:rsidP="001A584E">
      <w:pPr>
        <w:tabs>
          <w:tab w:val="left" w:pos="1440"/>
        </w:tabs>
        <w:spacing w:after="240" w:line="360" w:lineRule="auto"/>
        <w:jc w:val="both"/>
        <w:rPr>
          <w:bCs/>
          <w:color w:val="000000"/>
        </w:rPr>
      </w:pPr>
      <w:r w:rsidRPr="00F95984">
        <w:rPr>
          <w:bCs/>
          <w:color w:val="000000"/>
        </w:rPr>
        <w:t xml:space="preserve">Aos meus pais </w:t>
      </w:r>
      <w:r w:rsidR="001A584E" w:rsidRPr="001A584E">
        <w:rPr>
          <w:bCs/>
          <w:color w:val="000000"/>
        </w:rPr>
        <w:t xml:space="preserve">José Abreu Generoso e Ângela José do Rosário </w:t>
      </w:r>
      <w:r w:rsidRPr="00F95984">
        <w:rPr>
          <w:bCs/>
          <w:color w:val="000000"/>
        </w:rPr>
        <w:t>agradeço por toda a compreensão, força, alegria, cump</w:t>
      </w:r>
      <w:r>
        <w:rPr>
          <w:bCs/>
          <w:color w:val="000000"/>
        </w:rPr>
        <w:t xml:space="preserve">licidade, pelas palavras sábias </w:t>
      </w:r>
      <w:r w:rsidR="004A4A80">
        <w:rPr>
          <w:bCs/>
          <w:color w:val="000000"/>
        </w:rPr>
        <w:t xml:space="preserve">que me </w:t>
      </w:r>
      <w:r w:rsidR="005243E3">
        <w:rPr>
          <w:bCs/>
          <w:color w:val="000000"/>
        </w:rPr>
        <w:t xml:space="preserve">dão </w:t>
      </w:r>
      <w:r w:rsidR="005243E3" w:rsidRPr="00F95984">
        <w:rPr>
          <w:bCs/>
          <w:color w:val="000000"/>
        </w:rPr>
        <w:t>e</w:t>
      </w:r>
      <w:r w:rsidRPr="00F95984">
        <w:rPr>
          <w:bCs/>
          <w:color w:val="000000"/>
        </w:rPr>
        <w:t xml:space="preserve"> sempre chegam na hora certa, por todo o amor, coragem e dedicação durante essa caminhada.</w:t>
      </w:r>
    </w:p>
    <w:p w14:paraId="4D094D06" w14:textId="77777777" w:rsidR="001A584E" w:rsidRDefault="00EE7BBA" w:rsidP="001A584E">
      <w:pPr>
        <w:tabs>
          <w:tab w:val="left" w:pos="1440"/>
        </w:tabs>
        <w:spacing w:after="240" w:line="360" w:lineRule="auto"/>
        <w:jc w:val="both"/>
        <w:rPr>
          <w:bCs/>
          <w:color w:val="000000"/>
          <w:szCs w:val="24"/>
        </w:rPr>
      </w:pPr>
      <w:r w:rsidRPr="00DB1F2B">
        <w:rPr>
          <w:bCs/>
          <w:color w:val="000000"/>
          <w:szCs w:val="24"/>
        </w:rPr>
        <w:t xml:space="preserve">A todo corpo docente de quem fui estudante, pois os seus ensinamentos estão </w:t>
      </w:r>
      <w:r w:rsidR="001A584E">
        <w:rPr>
          <w:bCs/>
          <w:color w:val="000000"/>
          <w:szCs w:val="24"/>
        </w:rPr>
        <w:t xml:space="preserve">reflectidos neste trabalho. </w:t>
      </w:r>
    </w:p>
    <w:p w14:paraId="78DCB605" w14:textId="77777777" w:rsidR="001A584E" w:rsidRPr="001A584E" w:rsidRDefault="001A584E" w:rsidP="001A584E">
      <w:pPr>
        <w:tabs>
          <w:tab w:val="left" w:pos="1440"/>
        </w:tabs>
        <w:spacing w:after="240" w:line="360" w:lineRule="auto"/>
        <w:jc w:val="both"/>
        <w:rPr>
          <w:bCs/>
          <w:color w:val="000000"/>
          <w:szCs w:val="24"/>
        </w:rPr>
      </w:pPr>
      <w:r>
        <w:rPr>
          <w:bCs/>
          <w:color w:val="000000"/>
          <w:szCs w:val="24"/>
        </w:rPr>
        <w:t>A todos os meus colegas da carteira</w:t>
      </w:r>
      <w:r w:rsidRPr="001A584E">
        <w:rPr>
          <w:bCs/>
          <w:color w:val="000000"/>
          <w:szCs w:val="24"/>
        </w:rPr>
        <w:t>, companheirismo</w:t>
      </w:r>
      <w:r>
        <w:rPr>
          <w:bCs/>
          <w:color w:val="000000"/>
          <w:szCs w:val="24"/>
        </w:rPr>
        <w:t xml:space="preserve"> e amizade que tornaram os meus </w:t>
      </w:r>
      <w:r w:rsidRPr="001A584E">
        <w:rPr>
          <w:bCs/>
          <w:color w:val="000000"/>
          <w:szCs w:val="24"/>
        </w:rPr>
        <w:t>dias acadêmicos muito mais</w:t>
      </w:r>
      <w:r>
        <w:rPr>
          <w:bCs/>
          <w:color w:val="000000"/>
          <w:szCs w:val="24"/>
        </w:rPr>
        <w:t xml:space="preserve"> felizes, divertidos e animados</w:t>
      </w:r>
      <w:r w:rsidR="00EE7BBA" w:rsidRPr="00DB1F2B">
        <w:rPr>
          <w:bCs/>
          <w:color w:val="000000"/>
          <w:szCs w:val="24"/>
        </w:rPr>
        <w:t>.</w:t>
      </w:r>
    </w:p>
    <w:p w14:paraId="463FCBA9" w14:textId="759D0A97" w:rsidR="00EE7BBA" w:rsidRPr="00DB1F2B" w:rsidRDefault="00506DC1" w:rsidP="00DB1F2B">
      <w:pPr>
        <w:tabs>
          <w:tab w:val="left" w:pos="1440"/>
        </w:tabs>
        <w:autoSpaceDE w:val="0"/>
        <w:autoSpaceDN w:val="0"/>
        <w:adjustRightInd w:val="0"/>
        <w:spacing w:line="360" w:lineRule="auto"/>
        <w:jc w:val="both"/>
        <w:rPr>
          <w:color w:val="000000"/>
          <w:szCs w:val="24"/>
        </w:rPr>
      </w:pPr>
      <w:r>
        <w:rPr>
          <w:color w:val="000000"/>
          <w:szCs w:val="24"/>
        </w:rPr>
        <w:t xml:space="preserve">Ao meu </w:t>
      </w:r>
      <w:r w:rsidRPr="00DB1F2B">
        <w:rPr>
          <w:color w:val="000000"/>
          <w:szCs w:val="24"/>
        </w:rPr>
        <w:t>tutor</w:t>
      </w:r>
      <w:r w:rsidR="00DB1F2B" w:rsidRPr="00DB1F2B">
        <w:rPr>
          <w:color w:val="000000"/>
          <w:szCs w:val="24"/>
        </w:rPr>
        <w:t xml:space="preserve"> dr</w:t>
      </w:r>
      <w:r w:rsidR="00EE7BBA" w:rsidRPr="00DB1F2B">
        <w:rPr>
          <w:color w:val="000000"/>
          <w:szCs w:val="24"/>
        </w:rPr>
        <w:t xml:space="preserve">. </w:t>
      </w:r>
      <w:r w:rsidR="00DB1F2B" w:rsidRPr="00DB1F2B">
        <w:rPr>
          <w:color w:val="000000"/>
          <w:szCs w:val="24"/>
        </w:rPr>
        <w:t>Pagere de C</w:t>
      </w:r>
      <w:r w:rsidR="00D47354">
        <w:rPr>
          <w:color w:val="000000"/>
          <w:szCs w:val="24"/>
        </w:rPr>
        <w:t>.</w:t>
      </w:r>
      <w:r w:rsidR="00DB1F2B" w:rsidRPr="00DB1F2B">
        <w:rPr>
          <w:color w:val="000000"/>
          <w:szCs w:val="24"/>
        </w:rPr>
        <w:t xml:space="preserve"> M</w:t>
      </w:r>
      <w:r w:rsidR="00D47354">
        <w:rPr>
          <w:color w:val="000000"/>
          <w:szCs w:val="24"/>
        </w:rPr>
        <w:t>.</w:t>
      </w:r>
      <w:r w:rsidR="00DB1F2B" w:rsidRPr="00DB1F2B">
        <w:rPr>
          <w:color w:val="000000"/>
          <w:szCs w:val="24"/>
        </w:rPr>
        <w:t xml:space="preserve"> Pagere </w:t>
      </w:r>
      <w:r w:rsidR="00EE7BBA" w:rsidRPr="00DB1F2B">
        <w:rPr>
          <w:color w:val="000000"/>
          <w:szCs w:val="24"/>
        </w:rPr>
        <w:t xml:space="preserve">que com sua serenidade, abertura aceitou em me orientar desde a primeira hora que lhe solicitei através da sua capacidade </w:t>
      </w:r>
      <w:r w:rsidR="00D47354">
        <w:rPr>
          <w:color w:val="000000"/>
          <w:szCs w:val="24"/>
        </w:rPr>
        <w:t>de</w:t>
      </w:r>
      <w:r w:rsidR="00EE7BBA" w:rsidRPr="00DB1F2B">
        <w:rPr>
          <w:color w:val="000000"/>
          <w:szCs w:val="24"/>
        </w:rPr>
        <w:t xml:space="preserve"> incentivar e ensinar, contribuindo para meu crescimento científico, intelectual e pessoal. </w:t>
      </w:r>
    </w:p>
    <w:p w14:paraId="1874F753" w14:textId="77777777" w:rsidR="007942D0" w:rsidRPr="00DB1F2B" w:rsidRDefault="007942D0" w:rsidP="00DB1F2B">
      <w:pPr>
        <w:spacing w:line="360" w:lineRule="auto"/>
      </w:pPr>
    </w:p>
    <w:p w14:paraId="5A40F854" w14:textId="77777777" w:rsidR="007942D0" w:rsidRPr="007942D0" w:rsidRDefault="007942D0" w:rsidP="007942D0"/>
    <w:p w14:paraId="09838BCE" w14:textId="77777777" w:rsidR="007942D0" w:rsidRPr="007942D0" w:rsidRDefault="007942D0" w:rsidP="007942D0"/>
    <w:p w14:paraId="169716C9" w14:textId="77777777" w:rsidR="007942D0" w:rsidRPr="007942D0" w:rsidRDefault="007942D0" w:rsidP="007942D0"/>
    <w:p w14:paraId="3D51D24B" w14:textId="77777777" w:rsidR="007942D0" w:rsidRDefault="007942D0" w:rsidP="007942D0">
      <w:pPr>
        <w:tabs>
          <w:tab w:val="left" w:pos="3405"/>
        </w:tabs>
      </w:pPr>
      <w:r>
        <w:tab/>
      </w:r>
    </w:p>
    <w:p w14:paraId="06FD66B5" w14:textId="77777777" w:rsidR="007942D0" w:rsidRDefault="007942D0" w:rsidP="007942D0"/>
    <w:p w14:paraId="4259F0F7" w14:textId="77777777" w:rsidR="00EE7BBA" w:rsidRPr="007942D0" w:rsidRDefault="00EE7BBA" w:rsidP="007942D0">
      <w:pPr>
        <w:sectPr w:rsidR="00EE7BBA" w:rsidRPr="007942D0">
          <w:pgSz w:w="11906" w:h="16838"/>
          <w:pgMar w:top="1417" w:right="1701" w:bottom="1417" w:left="1701" w:header="708" w:footer="708" w:gutter="0"/>
          <w:cols w:space="708"/>
          <w:docGrid w:linePitch="360"/>
        </w:sectPr>
      </w:pPr>
    </w:p>
    <w:p w14:paraId="78CD1403" w14:textId="37943814" w:rsidR="005E4150" w:rsidRPr="005E4150" w:rsidRDefault="005E4150" w:rsidP="005E4150">
      <w:pPr>
        <w:jc w:val="center"/>
        <w:rPr>
          <w:b/>
          <w:sz w:val="28"/>
        </w:rPr>
      </w:pPr>
      <w:r w:rsidRPr="00EA739A">
        <w:rPr>
          <w:b/>
          <w:sz w:val="28"/>
        </w:rPr>
        <w:lastRenderedPageBreak/>
        <w:t xml:space="preserve">Parecer </w:t>
      </w:r>
      <w:r>
        <w:rPr>
          <w:b/>
          <w:sz w:val="28"/>
        </w:rPr>
        <w:t>do Tutor</w:t>
      </w:r>
    </w:p>
    <w:p w14:paraId="6A2AAF4F" w14:textId="77777777" w:rsidR="005E4150" w:rsidRDefault="005E4150" w:rsidP="005E4150">
      <w:pPr>
        <w:spacing w:after="0" w:line="360" w:lineRule="auto"/>
        <w:jc w:val="both"/>
        <w:rPr>
          <w:color w:val="000000"/>
          <w:szCs w:val="32"/>
        </w:rPr>
      </w:pPr>
    </w:p>
    <w:p w14:paraId="5A332EC3" w14:textId="03DFFF3D" w:rsidR="005E4150" w:rsidRPr="005E4150" w:rsidRDefault="005E4150" w:rsidP="001F09CB">
      <w:pPr>
        <w:widowControl w:val="0"/>
        <w:autoSpaceDE w:val="0"/>
        <w:autoSpaceDN w:val="0"/>
        <w:adjustRightInd w:val="0"/>
        <w:spacing w:after="240" w:line="360" w:lineRule="auto"/>
        <w:jc w:val="both"/>
        <w:rPr>
          <w:b/>
          <w:color w:val="000000"/>
          <w:sz w:val="21"/>
          <w:szCs w:val="32"/>
        </w:rPr>
      </w:pPr>
      <w:r>
        <w:rPr>
          <w:color w:val="000000"/>
          <w:szCs w:val="32"/>
        </w:rPr>
        <w:t xml:space="preserve">Pagere de C. M. Pagere, </w:t>
      </w:r>
      <w:proofErr w:type="gramStart"/>
      <w:r>
        <w:rPr>
          <w:color w:val="000000"/>
          <w:szCs w:val="32"/>
        </w:rPr>
        <w:t>Psicólogo</w:t>
      </w:r>
      <w:proofErr w:type="gramEnd"/>
      <w:r>
        <w:rPr>
          <w:color w:val="000000"/>
          <w:szCs w:val="32"/>
        </w:rPr>
        <w:t xml:space="preserve"> </w:t>
      </w:r>
      <w:r w:rsidR="002B0A0D">
        <w:rPr>
          <w:color w:val="000000"/>
          <w:szCs w:val="32"/>
        </w:rPr>
        <w:t>clínico</w:t>
      </w:r>
      <w:r w:rsidRPr="00EA739A">
        <w:rPr>
          <w:color w:val="000000"/>
          <w:szCs w:val="32"/>
        </w:rPr>
        <w:t>, docente a tempo parcial no IS</w:t>
      </w:r>
      <w:r>
        <w:rPr>
          <w:color w:val="000000"/>
          <w:szCs w:val="32"/>
        </w:rPr>
        <w:t xml:space="preserve">HCT, </w:t>
      </w:r>
      <w:r w:rsidR="00B26654">
        <w:rPr>
          <w:color w:val="000000"/>
          <w:szCs w:val="32"/>
        </w:rPr>
        <w:t xml:space="preserve">confirmo a </w:t>
      </w:r>
      <w:r>
        <w:rPr>
          <w:color w:val="000000"/>
          <w:szCs w:val="32"/>
        </w:rPr>
        <w:t>tutor</w:t>
      </w:r>
      <w:r w:rsidR="00B26654">
        <w:rPr>
          <w:color w:val="000000"/>
          <w:szCs w:val="32"/>
        </w:rPr>
        <w:t>ia</w:t>
      </w:r>
      <w:r>
        <w:rPr>
          <w:color w:val="000000"/>
          <w:szCs w:val="32"/>
        </w:rPr>
        <w:t xml:space="preserve"> </w:t>
      </w:r>
      <w:r w:rsidRPr="00EA739A">
        <w:rPr>
          <w:color w:val="000000"/>
          <w:szCs w:val="32"/>
        </w:rPr>
        <w:t xml:space="preserve">do trabalho do fim do curso intitulado </w:t>
      </w:r>
      <w:r w:rsidRPr="00EA739A">
        <w:rPr>
          <w:color w:val="000000"/>
        </w:rPr>
        <w:t>“</w:t>
      </w:r>
      <w:r w:rsidRPr="005E4150">
        <w:rPr>
          <w:rStyle w:val="fontstyle01"/>
          <w:b w:val="0"/>
          <w:sz w:val="24"/>
        </w:rPr>
        <w:t>Sintomatologia Psicológica no Cuidador Familiar de Doente</w:t>
      </w:r>
      <w:r>
        <w:rPr>
          <w:b/>
          <w:bCs/>
          <w:color w:val="000000"/>
          <w:szCs w:val="32"/>
        </w:rPr>
        <w:t xml:space="preserve"> </w:t>
      </w:r>
      <w:r w:rsidRPr="005E4150">
        <w:rPr>
          <w:rStyle w:val="fontstyle01"/>
          <w:b w:val="0"/>
          <w:sz w:val="24"/>
        </w:rPr>
        <w:t>Mental em Seguimento Ambulatório no Hospital Geral de</w:t>
      </w:r>
      <w:r w:rsidRPr="005E4150">
        <w:rPr>
          <w:b/>
          <w:bCs/>
          <w:color w:val="000000"/>
          <w:szCs w:val="32"/>
        </w:rPr>
        <w:br/>
      </w:r>
      <w:r w:rsidRPr="005E4150">
        <w:rPr>
          <w:rStyle w:val="fontstyle01"/>
          <w:b w:val="0"/>
          <w:sz w:val="24"/>
        </w:rPr>
        <w:t>Quelimane - 1° Semestre de 2022</w:t>
      </w:r>
      <w:r w:rsidRPr="00EA739A">
        <w:rPr>
          <w:color w:val="000000"/>
          <w:szCs w:val="32"/>
        </w:rPr>
        <w:t xml:space="preserve">”, </w:t>
      </w:r>
      <w:r>
        <w:rPr>
          <w:color w:val="000000"/>
          <w:szCs w:val="32"/>
        </w:rPr>
        <w:t xml:space="preserve">da autoria de </w:t>
      </w:r>
      <w:r w:rsidRPr="00BB3570">
        <w:rPr>
          <w:color w:val="000000"/>
          <w:szCs w:val="24"/>
        </w:rPr>
        <w:t>Hortência do Rosário Generoso</w:t>
      </w:r>
      <w:r>
        <w:rPr>
          <w:color w:val="000000"/>
          <w:szCs w:val="32"/>
        </w:rPr>
        <w:t>, estudante do 4</w:t>
      </w:r>
      <w:r w:rsidRPr="00EA739A">
        <w:rPr>
          <w:color w:val="000000"/>
          <w:szCs w:val="32"/>
          <w:vertAlign w:val="superscript"/>
        </w:rPr>
        <w:t>o</w:t>
      </w:r>
      <w:r>
        <w:rPr>
          <w:color w:val="000000"/>
          <w:szCs w:val="32"/>
        </w:rPr>
        <w:t xml:space="preserve"> ano do curso de L</w:t>
      </w:r>
      <w:r w:rsidRPr="00EA739A">
        <w:rPr>
          <w:color w:val="000000"/>
          <w:szCs w:val="32"/>
        </w:rPr>
        <w:t>ic</w:t>
      </w:r>
      <w:r>
        <w:rPr>
          <w:color w:val="000000"/>
          <w:szCs w:val="32"/>
        </w:rPr>
        <w:t xml:space="preserve">enciatura em Psicologia Clínica e de Aconselhamento. Trata-se de uma temática de elevada pertinência actual visto que os indicadores de sintomatologia psicológica no cuidador familiar de doente mental tendem a subir constantemente. Nesta senda, o trabalho explorou fundamentos que sustentam a base teórica e prática com vista a resolução do problema em questão. Importa referir que a </w:t>
      </w:r>
      <w:r w:rsidRPr="00EA739A">
        <w:rPr>
          <w:color w:val="000000"/>
          <w:szCs w:val="32"/>
        </w:rPr>
        <w:t>concepção do mesmo, obedeceu as normas metodológicas de elaboração de trabalhos d</w:t>
      </w:r>
      <w:r>
        <w:rPr>
          <w:color w:val="000000"/>
          <w:szCs w:val="32"/>
        </w:rPr>
        <w:t>e natureza científica e autorizo</w:t>
      </w:r>
      <w:r w:rsidRPr="00EA739A">
        <w:rPr>
          <w:color w:val="000000"/>
          <w:szCs w:val="32"/>
        </w:rPr>
        <w:t xml:space="preserve"> que seja submetido à </w:t>
      </w:r>
      <w:r w:rsidR="001F09CB">
        <w:rPr>
          <w:color w:val="000000"/>
          <w:szCs w:val="32"/>
        </w:rPr>
        <w:t xml:space="preserve">comissão </w:t>
      </w:r>
      <w:r w:rsidRPr="00EA739A">
        <w:rPr>
          <w:color w:val="000000"/>
          <w:szCs w:val="32"/>
        </w:rPr>
        <w:t>científica para procedimentos subsequentes.</w:t>
      </w:r>
    </w:p>
    <w:p w14:paraId="7895D231" w14:textId="77777777" w:rsidR="005E4150" w:rsidRDefault="005E4150" w:rsidP="005E4150">
      <w:pPr>
        <w:widowControl w:val="0"/>
        <w:autoSpaceDE w:val="0"/>
        <w:autoSpaceDN w:val="0"/>
        <w:adjustRightInd w:val="0"/>
        <w:spacing w:after="240" w:line="360" w:lineRule="atLeast"/>
        <w:jc w:val="both"/>
        <w:rPr>
          <w:color w:val="000000"/>
          <w:szCs w:val="32"/>
        </w:rPr>
      </w:pPr>
    </w:p>
    <w:p w14:paraId="26AD9C76" w14:textId="77777777" w:rsidR="005E4150" w:rsidRDefault="005E4150" w:rsidP="005E4150">
      <w:pPr>
        <w:widowControl w:val="0"/>
        <w:autoSpaceDE w:val="0"/>
        <w:autoSpaceDN w:val="0"/>
        <w:adjustRightInd w:val="0"/>
        <w:spacing w:after="240" w:line="360" w:lineRule="atLeast"/>
        <w:jc w:val="center"/>
        <w:rPr>
          <w:color w:val="000000"/>
          <w:szCs w:val="32"/>
        </w:rPr>
      </w:pPr>
      <w:r>
        <w:rPr>
          <w:color w:val="000000"/>
          <w:szCs w:val="32"/>
        </w:rPr>
        <w:t xml:space="preserve">O tutor </w:t>
      </w:r>
      <w:r w:rsidRPr="00EA739A">
        <w:rPr>
          <w:color w:val="000000"/>
          <w:szCs w:val="32"/>
        </w:rPr>
        <w:t xml:space="preserve"> </w:t>
      </w:r>
    </w:p>
    <w:p w14:paraId="6D581BAD" w14:textId="77777777" w:rsidR="005E4150" w:rsidRDefault="005E4150" w:rsidP="005E4150">
      <w:pPr>
        <w:widowControl w:val="0"/>
        <w:autoSpaceDE w:val="0"/>
        <w:autoSpaceDN w:val="0"/>
        <w:adjustRightInd w:val="0"/>
        <w:spacing w:after="240" w:line="360" w:lineRule="atLeast"/>
        <w:jc w:val="center"/>
        <w:rPr>
          <w:color w:val="000000"/>
          <w:szCs w:val="32"/>
        </w:rPr>
      </w:pPr>
      <w:r w:rsidRPr="00EA739A">
        <w:rPr>
          <w:color w:val="000000"/>
          <w:szCs w:val="32"/>
        </w:rPr>
        <w:t xml:space="preserve">_______________________________ </w:t>
      </w:r>
    </w:p>
    <w:p w14:paraId="682AC09E" w14:textId="77777777" w:rsidR="005E4150" w:rsidRPr="00EA739A" w:rsidRDefault="005E4150" w:rsidP="005E4150">
      <w:pPr>
        <w:widowControl w:val="0"/>
        <w:autoSpaceDE w:val="0"/>
        <w:autoSpaceDN w:val="0"/>
        <w:adjustRightInd w:val="0"/>
        <w:spacing w:after="240" w:line="360" w:lineRule="atLeast"/>
        <w:jc w:val="center"/>
        <w:rPr>
          <w:rFonts w:ascii="Times" w:hAnsi="Times" w:cs="Times"/>
          <w:color w:val="000000"/>
          <w:sz w:val="21"/>
        </w:rPr>
      </w:pPr>
      <w:r>
        <w:rPr>
          <w:color w:val="000000"/>
          <w:szCs w:val="32"/>
        </w:rPr>
        <w:t>//Pagere de C.M. Pagere//</w:t>
      </w:r>
    </w:p>
    <w:p w14:paraId="4B2C6881" w14:textId="77777777" w:rsidR="005E4150" w:rsidRDefault="005E4150" w:rsidP="005E4150">
      <w:pPr>
        <w:widowControl w:val="0"/>
        <w:autoSpaceDE w:val="0"/>
        <w:autoSpaceDN w:val="0"/>
        <w:adjustRightInd w:val="0"/>
        <w:spacing w:after="240" w:line="360" w:lineRule="atLeast"/>
        <w:jc w:val="center"/>
        <w:rPr>
          <w:color w:val="000000"/>
          <w:szCs w:val="32"/>
        </w:rPr>
      </w:pPr>
    </w:p>
    <w:p w14:paraId="01B2076A" w14:textId="77777777" w:rsidR="005E4150" w:rsidRDefault="005E4150" w:rsidP="005E4150">
      <w:pPr>
        <w:widowControl w:val="0"/>
        <w:autoSpaceDE w:val="0"/>
        <w:autoSpaceDN w:val="0"/>
        <w:adjustRightInd w:val="0"/>
        <w:spacing w:after="240" w:line="360" w:lineRule="atLeast"/>
        <w:jc w:val="center"/>
        <w:rPr>
          <w:color w:val="000000"/>
          <w:szCs w:val="32"/>
        </w:rPr>
      </w:pPr>
    </w:p>
    <w:p w14:paraId="25D32C3A" w14:textId="2F1230B5" w:rsidR="005E4150" w:rsidRPr="00643844" w:rsidRDefault="005E4150" w:rsidP="005E4150">
      <w:pPr>
        <w:widowControl w:val="0"/>
        <w:autoSpaceDE w:val="0"/>
        <w:autoSpaceDN w:val="0"/>
        <w:adjustRightInd w:val="0"/>
        <w:spacing w:after="240" w:line="360" w:lineRule="atLeast"/>
        <w:jc w:val="center"/>
        <w:rPr>
          <w:rFonts w:ascii="Times" w:hAnsi="Times" w:cs="Times"/>
          <w:color w:val="000000"/>
          <w:sz w:val="21"/>
        </w:rPr>
      </w:pPr>
      <w:r>
        <w:rPr>
          <w:color w:val="000000"/>
          <w:szCs w:val="32"/>
        </w:rPr>
        <w:t xml:space="preserve">Quelimane, </w:t>
      </w:r>
      <w:r w:rsidR="00680E54">
        <w:rPr>
          <w:color w:val="000000"/>
          <w:szCs w:val="32"/>
        </w:rPr>
        <w:t>Janeiro</w:t>
      </w:r>
      <w:r>
        <w:rPr>
          <w:color w:val="000000"/>
          <w:szCs w:val="32"/>
        </w:rPr>
        <w:t xml:space="preserve"> de 202</w:t>
      </w:r>
      <w:r w:rsidR="00680E54">
        <w:rPr>
          <w:color w:val="000000"/>
          <w:szCs w:val="32"/>
        </w:rPr>
        <w:t>3</w:t>
      </w:r>
    </w:p>
    <w:p w14:paraId="315461D3" w14:textId="77777777" w:rsidR="005E4150" w:rsidRDefault="005E4150" w:rsidP="005E4150">
      <w:pPr>
        <w:widowControl w:val="0"/>
        <w:autoSpaceDE w:val="0"/>
        <w:autoSpaceDN w:val="0"/>
        <w:adjustRightInd w:val="0"/>
        <w:spacing w:after="240" w:line="360" w:lineRule="atLeast"/>
        <w:rPr>
          <w:color w:val="000000"/>
          <w:szCs w:val="32"/>
        </w:rPr>
      </w:pPr>
    </w:p>
    <w:p w14:paraId="0D39A157" w14:textId="77777777" w:rsidR="005E4150" w:rsidRPr="00FE76AA" w:rsidRDefault="005E4150" w:rsidP="005E4150">
      <w:pPr>
        <w:jc w:val="center"/>
        <w:rPr>
          <w:b/>
          <w:szCs w:val="24"/>
        </w:rPr>
      </w:pPr>
      <w:r w:rsidRPr="00EA739A">
        <w:rPr>
          <w:color w:val="000000"/>
          <w:szCs w:val="32"/>
        </w:rPr>
        <w:t>Os nossos melhores cumprimentos</w:t>
      </w:r>
    </w:p>
    <w:p w14:paraId="76EF373B" w14:textId="77777777" w:rsidR="005E4150" w:rsidRDefault="005E4150" w:rsidP="003354B5">
      <w:pPr>
        <w:tabs>
          <w:tab w:val="left" w:pos="1440"/>
        </w:tabs>
        <w:rPr>
          <w:b/>
          <w:color w:val="000000"/>
          <w:sz w:val="32"/>
          <w:szCs w:val="32"/>
        </w:rPr>
      </w:pPr>
    </w:p>
    <w:p w14:paraId="5226CE37" w14:textId="77777777" w:rsidR="005E4150" w:rsidRDefault="005E4150" w:rsidP="003354B5">
      <w:pPr>
        <w:tabs>
          <w:tab w:val="left" w:pos="1440"/>
        </w:tabs>
        <w:rPr>
          <w:b/>
          <w:color w:val="000000"/>
          <w:sz w:val="32"/>
          <w:szCs w:val="32"/>
        </w:rPr>
      </w:pPr>
    </w:p>
    <w:p w14:paraId="12C8E121" w14:textId="77777777" w:rsidR="005E4150" w:rsidRDefault="005E4150" w:rsidP="003354B5">
      <w:pPr>
        <w:tabs>
          <w:tab w:val="left" w:pos="1440"/>
        </w:tabs>
        <w:rPr>
          <w:b/>
          <w:color w:val="000000"/>
          <w:sz w:val="32"/>
          <w:szCs w:val="32"/>
        </w:rPr>
      </w:pPr>
    </w:p>
    <w:p w14:paraId="35C1F085" w14:textId="77777777" w:rsidR="005E4150" w:rsidRDefault="005E4150" w:rsidP="003354B5">
      <w:pPr>
        <w:tabs>
          <w:tab w:val="left" w:pos="1440"/>
        </w:tabs>
        <w:rPr>
          <w:b/>
          <w:color w:val="000000"/>
          <w:sz w:val="32"/>
          <w:szCs w:val="32"/>
        </w:rPr>
      </w:pPr>
    </w:p>
    <w:p w14:paraId="1E5E3CC8" w14:textId="77777777" w:rsidR="003354B5" w:rsidRDefault="003354B5" w:rsidP="003354B5">
      <w:pPr>
        <w:tabs>
          <w:tab w:val="left" w:pos="1440"/>
        </w:tabs>
        <w:rPr>
          <w:b/>
          <w:color w:val="000000"/>
          <w:sz w:val="32"/>
          <w:szCs w:val="32"/>
        </w:rPr>
      </w:pPr>
      <w:r w:rsidRPr="00BB3570">
        <w:rPr>
          <w:b/>
          <w:color w:val="000000"/>
          <w:sz w:val="32"/>
          <w:szCs w:val="32"/>
        </w:rPr>
        <w:lastRenderedPageBreak/>
        <w:t xml:space="preserve">Resumo </w:t>
      </w:r>
    </w:p>
    <w:p w14:paraId="204E797C" w14:textId="68C447AE" w:rsidR="003354B5" w:rsidRPr="007B0A9C" w:rsidRDefault="00C32139" w:rsidP="002C4375">
      <w:pPr>
        <w:tabs>
          <w:tab w:val="left" w:pos="0"/>
        </w:tabs>
        <w:spacing w:line="360" w:lineRule="auto"/>
        <w:jc w:val="both"/>
        <w:rPr>
          <w:color w:val="000000"/>
          <w:sz w:val="20"/>
        </w:rPr>
      </w:pPr>
      <w:r w:rsidRPr="002C4375">
        <w:rPr>
          <w:rStyle w:val="TtulodoLivro"/>
          <w:caps w:val="0"/>
          <w:color w:val="auto"/>
          <w:sz w:val="20"/>
          <w:szCs w:val="20"/>
        </w:rPr>
        <w:t xml:space="preserve">O tema do trabalho da pesquisa versa sob a </w:t>
      </w:r>
      <w:r w:rsidR="00FE081C">
        <w:rPr>
          <w:rStyle w:val="TtulodoLivro"/>
          <w:caps w:val="0"/>
          <w:color w:val="auto"/>
          <w:sz w:val="20"/>
          <w:szCs w:val="20"/>
        </w:rPr>
        <w:t>S</w:t>
      </w:r>
      <w:r w:rsidRPr="002C4375">
        <w:rPr>
          <w:rStyle w:val="TtulodoLivro"/>
          <w:caps w:val="0"/>
          <w:color w:val="auto"/>
          <w:sz w:val="20"/>
          <w:szCs w:val="20"/>
        </w:rPr>
        <w:t xml:space="preserve">intomatologia </w:t>
      </w:r>
      <w:r w:rsidR="00FE081C">
        <w:rPr>
          <w:rStyle w:val="TtulodoLivro"/>
          <w:caps w:val="0"/>
          <w:color w:val="auto"/>
          <w:sz w:val="20"/>
          <w:szCs w:val="20"/>
        </w:rPr>
        <w:t>P</w:t>
      </w:r>
      <w:r w:rsidRPr="002C4375">
        <w:rPr>
          <w:rStyle w:val="TtulodoLivro"/>
          <w:caps w:val="0"/>
          <w:color w:val="auto"/>
          <w:sz w:val="20"/>
          <w:szCs w:val="20"/>
        </w:rPr>
        <w:t xml:space="preserve">sicológica do </w:t>
      </w:r>
      <w:r w:rsidR="00FE081C">
        <w:rPr>
          <w:rStyle w:val="TtulodoLivro"/>
          <w:caps w:val="0"/>
          <w:color w:val="auto"/>
          <w:sz w:val="20"/>
          <w:szCs w:val="20"/>
        </w:rPr>
        <w:t>C</w:t>
      </w:r>
      <w:r w:rsidRPr="002C4375">
        <w:rPr>
          <w:rStyle w:val="TtulodoLivro"/>
          <w:caps w:val="0"/>
          <w:color w:val="auto"/>
          <w:sz w:val="20"/>
          <w:szCs w:val="20"/>
        </w:rPr>
        <w:t xml:space="preserve">uidador </w:t>
      </w:r>
      <w:r w:rsidR="00FE081C">
        <w:rPr>
          <w:rStyle w:val="TtulodoLivro"/>
          <w:caps w:val="0"/>
          <w:color w:val="auto"/>
          <w:sz w:val="20"/>
          <w:szCs w:val="20"/>
        </w:rPr>
        <w:t>F</w:t>
      </w:r>
      <w:r w:rsidRPr="002C4375">
        <w:rPr>
          <w:rStyle w:val="TtulodoLivro"/>
          <w:caps w:val="0"/>
          <w:color w:val="auto"/>
          <w:sz w:val="20"/>
          <w:szCs w:val="20"/>
        </w:rPr>
        <w:t xml:space="preserve">amiliar de </w:t>
      </w:r>
      <w:r w:rsidR="00FE081C">
        <w:rPr>
          <w:rStyle w:val="TtulodoLivro"/>
          <w:caps w:val="0"/>
          <w:color w:val="auto"/>
          <w:sz w:val="20"/>
          <w:szCs w:val="20"/>
        </w:rPr>
        <w:t>D</w:t>
      </w:r>
      <w:r w:rsidRPr="002C4375">
        <w:rPr>
          <w:rStyle w:val="TtulodoLivro"/>
          <w:caps w:val="0"/>
          <w:color w:val="auto"/>
          <w:sz w:val="20"/>
          <w:szCs w:val="20"/>
        </w:rPr>
        <w:t xml:space="preserve">oente </w:t>
      </w:r>
      <w:r w:rsidR="00FE081C">
        <w:rPr>
          <w:rStyle w:val="TtulodoLivro"/>
          <w:caps w:val="0"/>
          <w:color w:val="auto"/>
          <w:sz w:val="20"/>
          <w:szCs w:val="20"/>
        </w:rPr>
        <w:t>M</w:t>
      </w:r>
      <w:r w:rsidRPr="002C4375">
        <w:rPr>
          <w:rStyle w:val="TtulodoLivro"/>
          <w:caps w:val="0"/>
          <w:color w:val="auto"/>
          <w:sz w:val="20"/>
          <w:szCs w:val="20"/>
        </w:rPr>
        <w:t xml:space="preserve">ental em </w:t>
      </w:r>
      <w:r w:rsidR="00FE081C">
        <w:rPr>
          <w:rStyle w:val="TtulodoLivro"/>
          <w:caps w:val="0"/>
          <w:color w:val="auto"/>
          <w:sz w:val="20"/>
          <w:szCs w:val="20"/>
        </w:rPr>
        <w:t>S</w:t>
      </w:r>
      <w:r w:rsidRPr="002C4375">
        <w:rPr>
          <w:rStyle w:val="TtulodoLivro"/>
          <w:caps w:val="0"/>
          <w:color w:val="auto"/>
          <w:sz w:val="20"/>
          <w:szCs w:val="20"/>
        </w:rPr>
        <w:t xml:space="preserve">eguimento </w:t>
      </w:r>
      <w:r w:rsidR="00FE081C">
        <w:rPr>
          <w:rStyle w:val="TtulodoLivro"/>
          <w:caps w:val="0"/>
          <w:color w:val="auto"/>
          <w:sz w:val="20"/>
          <w:szCs w:val="20"/>
        </w:rPr>
        <w:t>A</w:t>
      </w:r>
      <w:r w:rsidRPr="002C4375">
        <w:rPr>
          <w:rStyle w:val="TtulodoLivro"/>
          <w:caps w:val="0"/>
          <w:color w:val="auto"/>
          <w:sz w:val="20"/>
          <w:szCs w:val="20"/>
        </w:rPr>
        <w:t>mb</w:t>
      </w:r>
      <w:r w:rsidR="002C4375" w:rsidRPr="002C4375">
        <w:rPr>
          <w:rStyle w:val="TtulodoLivro"/>
          <w:caps w:val="0"/>
          <w:color w:val="auto"/>
          <w:sz w:val="20"/>
          <w:szCs w:val="20"/>
        </w:rPr>
        <w:t>ulatório no HGQ</w:t>
      </w:r>
      <w:r w:rsidR="002C4375">
        <w:rPr>
          <w:rStyle w:val="TtulodoLivro"/>
          <w:caps w:val="0"/>
          <w:color w:val="auto"/>
          <w:sz w:val="20"/>
          <w:szCs w:val="20"/>
        </w:rPr>
        <w:t xml:space="preserve"> - </w:t>
      </w:r>
      <w:r w:rsidRPr="002C4375">
        <w:rPr>
          <w:rStyle w:val="TtulodoLivro"/>
          <w:caps w:val="0"/>
          <w:color w:val="auto"/>
          <w:sz w:val="20"/>
          <w:szCs w:val="20"/>
        </w:rPr>
        <w:t>Quelimane,</w:t>
      </w:r>
      <w:r w:rsidR="005A62DD" w:rsidRPr="002C4375">
        <w:rPr>
          <w:sz w:val="20"/>
          <w:szCs w:val="20"/>
        </w:rPr>
        <w:t xml:space="preserve"> </w:t>
      </w:r>
      <w:r w:rsidR="00EB21D9" w:rsidRPr="002C4375">
        <w:rPr>
          <w:rStyle w:val="TtulodoLivro"/>
          <w:caps w:val="0"/>
          <w:color w:val="auto"/>
          <w:sz w:val="20"/>
          <w:szCs w:val="20"/>
        </w:rPr>
        <w:t xml:space="preserve">1° </w:t>
      </w:r>
      <w:r w:rsidR="00FE081C">
        <w:rPr>
          <w:rStyle w:val="TtulodoLivro"/>
          <w:caps w:val="0"/>
          <w:color w:val="auto"/>
          <w:sz w:val="20"/>
          <w:szCs w:val="20"/>
        </w:rPr>
        <w:t>S</w:t>
      </w:r>
      <w:r w:rsidR="00EB21D9" w:rsidRPr="002C4375">
        <w:rPr>
          <w:rStyle w:val="TtulodoLivro"/>
          <w:caps w:val="0"/>
          <w:color w:val="auto"/>
          <w:sz w:val="20"/>
          <w:szCs w:val="20"/>
        </w:rPr>
        <w:t>emestre</w:t>
      </w:r>
      <w:r w:rsidRPr="002C4375">
        <w:rPr>
          <w:rStyle w:val="TtulodoLivro"/>
          <w:caps w:val="0"/>
          <w:color w:val="auto"/>
          <w:sz w:val="20"/>
          <w:szCs w:val="20"/>
        </w:rPr>
        <w:t xml:space="preserve"> de 2022</w:t>
      </w:r>
      <w:r w:rsidR="002C4375">
        <w:rPr>
          <w:rStyle w:val="TtulodoLivro"/>
          <w:caps w:val="0"/>
          <w:color w:val="auto"/>
          <w:sz w:val="20"/>
          <w:szCs w:val="20"/>
        </w:rPr>
        <w:t xml:space="preserve">. Apresentando os seguintes </w:t>
      </w:r>
      <w:proofErr w:type="spellStart"/>
      <w:r w:rsidR="002C4375">
        <w:rPr>
          <w:rStyle w:val="TtulodoLivro"/>
          <w:caps w:val="0"/>
          <w:color w:val="auto"/>
          <w:sz w:val="20"/>
          <w:szCs w:val="20"/>
        </w:rPr>
        <w:t>objectivos</w:t>
      </w:r>
      <w:proofErr w:type="spellEnd"/>
      <w:r w:rsidR="002C4375">
        <w:rPr>
          <w:rStyle w:val="TtulodoLivro"/>
          <w:caps w:val="0"/>
          <w:color w:val="auto"/>
          <w:sz w:val="20"/>
          <w:szCs w:val="20"/>
        </w:rPr>
        <w:t xml:space="preserve"> específicos:</w:t>
      </w:r>
      <w:r w:rsidR="002C4375" w:rsidRPr="002C4375">
        <w:rPr>
          <w:color w:val="000000"/>
          <w:szCs w:val="24"/>
        </w:rPr>
        <w:t xml:space="preserve"> </w:t>
      </w:r>
      <w:r w:rsidR="00D47354">
        <w:rPr>
          <w:spacing w:val="5"/>
          <w:sz w:val="20"/>
          <w:szCs w:val="20"/>
          <w:u w:color="622423"/>
        </w:rPr>
        <w:t>I</w:t>
      </w:r>
      <w:r w:rsidR="002C4375" w:rsidRPr="002C4375">
        <w:rPr>
          <w:spacing w:val="5"/>
          <w:sz w:val="20"/>
          <w:szCs w:val="20"/>
          <w:u w:color="622423"/>
        </w:rPr>
        <w:t>dentificar cuidadores de pacientes com doença mental em seguimento ambulatório no HGQ;</w:t>
      </w:r>
      <w:r w:rsidR="002C4375" w:rsidRPr="002C4375">
        <w:rPr>
          <w:b/>
          <w:bCs/>
          <w:spacing w:val="5"/>
          <w:sz w:val="20"/>
          <w:szCs w:val="20"/>
          <w:u w:color="622423"/>
        </w:rPr>
        <w:t xml:space="preserve"> </w:t>
      </w:r>
      <w:proofErr w:type="gramStart"/>
      <w:r w:rsidR="002C4375" w:rsidRPr="002C4375">
        <w:rPr>
          <w:spacing w:val="5"/>
          <w:sz w:val="20"/>
          <w:szCs w:val="20"/>
          <w:u w:color="622423"/>
        </w:rPr>
        <w:t>Avaliar</w:t>
      </w:r>
      <w:proofErr w:type="gramEnd"/>
      <w:r w:rsidR="002C4375" w:rsidRPr="002C4375">
        <w:rPr>
          <w:spacing w:val="5"/>
          <w:sz w:val="20"/>
          <w:szCs w:val="20"/>
          <w:u w:color="622423"/>
        </w:rPr>
        <w:t xml:space="preserve"> os sintomas psicológicos do cuidador família do paciente com doença mental; Descrever os sintomas psicológicos do cuidador família do paciente com doença mental.</w:t>
      </w:r>
      <w:r w:rsidR="002C4375">
        <w:rPr>
          <w:b/>
          <w:color w:val="000000"/>
          <w:sz w:val="20"/>
          <w:szCs w:val="20"/>
        </w:rPr>
        <w:t xml:space="preserve"> </w:t>
      </w:r>
      <w:r w:rsidR="003354B5" w:rsidRPr="00037FEF">
        <w:rPr>
          <w:color w:val="000000"/>
          <w:sz w:val="20"/>
        </w:rPr>
        <w:t>Sintomas psicológicos são comuns em cuidadores d</w:t>
      </w:r>
      <w:r>
        <w:rPr>
          <w:color w:val="000000"/>
          <w:sz w:val="20"/>
        </w:rPr>
        <w:t>e doentes mentais associados a</w:t>
      </w:r>
      <w:r w:rsidR="005A62DD">
        <w:rPr>
          <w:color w:val="000000"/>
          <w:sz w:val="20"/>
        </w:rPr>
        <w:t xml:space="preserve"> dificuldade de cuidar, </w:t>
      </w:r>
      <w:r w:rsidR="003354B5" w:rsidRPr="00037FEF">
        <w:rPr>
          <w:color w:val="000000"/>
          <w:sz w:val="20"/>
        </w:rPr>
        <w:t>ansiedade, estresse devido a agitação constante do paciente.</w:t>
      </w:r>
      <w:r w:rsidR="004A57B4">
        <w:rPr>
          <w:color w:val="000000"/>
          <w:sz w:val="20"/>
        </w:rPr>
        <w:t xml:space="preserve"> </w:t>
      </w:r>
      <w:r w:rsidR="004A57B4" w:rsidRPr="004A57B4">
        <w:rPr>
          <w:color w:val="000000"/>
          <w:sz w:val="20"/>
        </w:rPr>
        <w:t>Deste modo, a pergunta que orienta esta pesquisa é: Qual é a sintomatologia psicológica dos cuidadores familiares de pacientes com doença mental em seguimento ambulatório no Hospital Geral de Quelimane?</w:t>
      </w:r>
      <w:r w:rsidR="00087294">
        <w:rPr>
          <w:color w:val="000000"/>
          <w:sz w:val="20"/>
        </w:rPr>
        <w:t xml:space="preserve"> </w:t>
      </w:r>
      <w:r w:rsidR="00087294" w:rsidRPr="00087294">
        <w:rPr>
          <w:sz w:val="20"/>
          <w:szCs w:val="20"/>
          <w:lang w:bidi="en-US"/>
        </w:rPr>
        <w:t>O estudo foi realizado no Hospital Geral de Quelimane</w:t>
      </w:r>
      <w:r w:rsidR="00087294" w:rsidRPr="00087294">
        <w:t xml:space="preserve"> </w:t>
      </w:r>
      <w:r w:rsidR="00087294" w:rsidRPr="00087294">
        <w:rPr>
          <w:sz w:val="20"/>
          <w:szCs w:val="20"/>
          <w:lang w:bidi="en-US"/>
        </w:rPr>
        <w:t>no Sector de Psiquiatria e saúde Mental, em particular no Sector de Psicologia.</w:t>
      </w:r>
      <w:r w:rsidR="00087294">
        <w:rPr>
          <w:sz w:val="20"/>
          <w:szCs w:val="20"/>
          <w:lang w:bidi="en-US"/>
        </w:rPr>
        <w:t xml:space="preserve"> </w:t>
      </w:r>
      <w:r w:rsidR="00087294" w:rsidRPr="00087294">
        <w:rPr>
          <w:sz w:val="20"/>
          <w:szCs w:val="20"/>
          <w:lang w:bidi="en-US"/>
        </w:rPr>
        <w:t>E</w:t>
      </w:r>
      <w:r w:rsidR="00087294">
        <w:rPr>
          <w:sz w:val="20"/>
          <w:szCs w:val="20"/>
          <w:lang w:bidi="en-US"/>
        </w:rPr>
        <w:t xml:space="preserve">m relação à metodologia, </w:t>
      </w:r>
      <w:r w:rsidR="001B7F09">
        <w:rPr>
          <w:color w:val="000000"/>
          <w:sz w:val="20"/>
        </w:rPr>
        <w:t xml:space="preserve">trata-se de um estudo </w:t>
      </w:r>
      <w:r w:rsidR="00087294" w:rsidRPr="00037FEF">
        <w:rPr>
          <w:color w:val="000000"/>
          <w:sz w:val="20"/>
        </w:rPr>
        <w:t>descritivo</w:t>
      </w:r>
      <w:r w:rsidR="001B7F09">
        <w:rPr>
          <w:color w:val="000000"/>
          <w:sz w:val="20"/>
        </w:rPr>
        <w:t xml:space="preserve"> de abordagem qualitativa</w:t>
      </w:r>
      <w:r w:rsidR="00087294" w:rsidRPr="00037FEF">
        <w:rPr>
          <w:color w:val="000000"/>
          <w:sz w:val="20"/>
        </w:rPr>
        <w:t xml:space="preserve"> com amostra não probabilística acidental</w:t>
      </w:r>
      <w:r w:rsidR="00985C50">
        <w:rPr>
          <w:color w:val="000000"/>
          <w:sz w:val="20"/>
        </w:rPr>
        <w:t xml:space="preserve"> que </w:t>
      </w:r>
      <w:r w:rsidR="00985C50" w:rsidRPr="00985C50">
        <w:rPr>
          <w:color w:val="000000"/>
          <w:sz w:val="20"/>
        </w:rPr>
        <w:t>permitiu fazer a interpretação dos dados da pesquisa e quanto aos procedimentos</w:t>
      </w:r>
      <w:r w:rsidR="007B0A9C" w:rsidRPr="007B0A9C">
        <w:rPr>
          <w:szCs w:val="24"/>
          <w:lang w:eastAsia="en-ZA" w:bidi="pt-PT"/>
        </w:rPr>
        <w:t xml:space="preserve"> </w:t>
      </w:r>
      <w:r w:rsidR="007B0A9C" w:rsidRPr="007B0A9C">
        <w:rPr>
          <w:color w:val="000000"/>
          <w:sz w:val="20"/>
          <w:lang w:bidi="pt-PT"/>
        </w:rPr>
        <w:t xml:space="preserve">recorreu-se ao estudo de caso. </w:t>
      </w:r>
      <w:r w:rsidR="007B0A9C">
        <w:rPr>
          <w:color w:val="000000"/>
          <w:sz w:val="20"/>
        </w:rPr>
        <w:t>Tendo um universo de 220 pacientes</w:t>
      </w:r>
      <w:r w:rsidR="007B0A9C" w:rsidRPr="007B0A9C">
        <w:rPr>
          <w:color w:val="000000"/>
          <w:sz w:val="20"/>
        </w:rPr>
        <w:t xml:space="preserve"> por mês perfazendo quase um total de 200 famílias, pois, em alguns casos pacientes têm algum grau de parentesco e vivem na mesma residência. Foram seleccionados apenas uma amostra de </w:t>
      </w:r>
      <w:r w:rsidR="007B0A9C">
        <w:rPr>
          <w:color w:val="000000"/>
          <w:sz w:val="20"/>
        </w:rPr>
        <w:t>10</w:t>
      </w:r>
      <w:r w:rsidR="003354B5" w:rsidRPr="00037FEF">
        <w:rPr>
          <w:color w:val="000000"/>
          <w:sz w:val="20"/>
        </w:rPr>
        <w:t xml:space="preserve">. </w:t>
      </w:r>
      <w:r w:rsidR="00D47354">
        <w:rPr>
          <w:color w:val="000000"/>
          <w:sz w:val="20"/>
        </w:rPr>
        <w:t>O</w:t>
      </w:r>
      <w:r w:rsidR="003354B5" w:rsidRPr="00037FEF">
        <w:rPr>
          <w:color w:val="000000"/>
          <w:sz w:val="20"/>
        </w:rPr>
        <w:t xml:space="preserve"> perfil do C</w:t>
      </w:r>
      <w:r w:rsidR="00D47354">
        <w:rPr>
          <w:color w:val="000000"/>
          <w:sz w:val="20"/>
        </w:rPr>
        <w:t>uidador familiar</w:t>
      </w:r>
      <w:r w:rsidR="003354B5" w:rsidRPr="00037FEF">
        <w:rPr>
          <w:color w:val="000000"/>
          <w:sz w:val="20"/>
        </w:rPr>
        <w:t xml:space="preserve"> caracterizou-se por mulheres, e homens com idade que varia de 30 a 40 anos de idade, com o grau de parentesco filho(a) irmã(o) sobrinho. A maioria com actividade laboral negociante. D</w:t>
      </w:r>
      <w:r w:rsidR="00D47354">
        <w:rPr>
          <w:color w:val="000000"/>
          <w:sz w:val="20"/>
        </w:rPr>
        <w:t>os</w:t>
      </w:r>
      <w:r w:rsidR="003354B5" w:rsidRPr="00037FEF">
        <w:rPr>
          <w:color w:val="000000"/>
          <w:sz w:val="20"/>
        </w:rPr>
        <w:t xml:space="preserve"> dez entrevistados os resultados do SCL-90-R mostraram sintomas psicológicos nas dimensões</w:t>
      </w:r>
      <w:r w:rsidR="008429FE" w:rsidRPr="00037FEF">
        <w:rPr>
          <w:color w:val="000000"/>
          <w:sz w:val="20"/>
        </w:rPr>
        <w:t xml:space="preserve"> de ansiedade</w:t>
      </w:r>
      <w:r w:rsidR="00D47354">
        <w:rPr>
          <w:color w:val="000000"/>
          <w:sz w:val="20"/>
        </w:rPr>
        <w:t xml:space="preserve"> em</w:t>
      </w:r>
      <w:r w:rsidR="008429FE" w:rsidRPr="00037FEF">
        <w:rPr>
          <w:color w:val="000000"/>
          <w:sz w:val="20"/>
        </w:rPr>
        <w:t xml:space="preserve"> 8 cuidadores</w:t>
      </w:r>
      <w:r w:rsidR="003354B5" w:rsidRPr="00037FEF">
        <w:rPr>
          <w:color w:val="000000"/>
          <w:sz w:val="20"/>
        </w:rPr>
        <w:t>, sensibilidade</w:t>
      </w:r>
      <w:r w:rsidR="008429FE" w:rsidRPr="00037FEF">
        <w:rPr>
          <w:color w:val="000000"/>
          <w:sz w:val="20"/>
        </w:rPr>
        <w:t xml:space="preserve"> interpessoal </w:t>
      </w:r>
      <w:r w:rsidR="00D47354">
        <w:rPr>
          <w:color w:val="000000"/>
          <w:sz w:val="20"/>
        </w:rPr>
        <w:t xml:space="preserve">em </w:t>
      </w:r>
      <w:r w:rsidR="008429FE" w:rsidRPr="00037FEF">
        <w:rPr>
          <w:color w:val="000000"/>
          <w:sz w:val="20"/>
        </w:rPr>
        <w:t>7 cuidadores</w:t>
      </w:r>
      <w:r w:rsidR="003354B5" w:rsidRPr="00037FEF">
        <w:rPr>
          <w:color w:val="000000"/>
          <w:sz w:val="20"/>
        </w:rPr>
        <w:t xml:space="preserve">, </w:t>
      </w:r>
      <w:r w:rsidR="008429FE" w:rsidRPr="00037FEF">
        <w:rPr>
          <w:color w:val="000000"/>
          <w:sz w:val="20"/>
        </w:rPr>
        <w:t xml:space="preserve">ideação </w:t>
      </w:r>
      <w:r w:rsidR="00D47354">
        <w:rPr>
          <w:color w:val="000000"/>
          <w:sz w:val="20"/>
        </w:rPr>
        <w:t>paranoide em</w:t>
      </w:r>
      <w:r w:rsidR="008429FE" w:rsidRPr="00037FEF">
        <w:rPr>
          <w:color w:val="000000"/>
          <w:sz w:val="20"/>
        </w:rPr>
        <w:t xml:space="preserve"> 6 cuidadores, depressão</w:t>
      </w:r>
      <w:r w:rsidR="00D47354">
        <w:rPr>
          <w:color w:val="000000"/>
          <w:sz w:val="20"/>
        </w:rPr>
        <w:t xml:space="preserve"> em</w:t>
      </w:r>
      <w:r w:rsidR="008429FE" w:rsidRPr="00037FEF">
        <w:rPr>
          <w:color w:val="000000"/>
          <w:sz w:val="20"/>
        </w:rPr>
        <w:t xml:space="preserve"> 2 cuidadores e 1 cuidador </w:t>
      </w:r>
      <w:r w:rsidR="003354B5" w:rsidRPr="00037FEF">
        <w:rPr>
          <w:color w:val="000000"/>
          <w:sz w:val="20"/>
        </w:rPr>
        <w:t>sem sintomatologia psicológica relevante</w:t>
      </w:r>
      <w:r w:rsidR="00D47354">
        <w:rPr>
          <w:color w:val="000000"/>
          <w:sz w:val="20"/>
        </w:rPr>
        <w:t>.</w:t>
      </w:r>
      <w:r w:rsidR="003354B5" w:rsidRPr="00037FEF">
        <w:rPr>
          <w:color w:val="000000"/>
          <w:sz w:val="20"/>
        </w:rPr>
        <w:t xml:space="preserve"> </w:t>
      </w:r>
      <w:r w:rsidR="00D47354" w:rsidRPr="00037FEF">
        <w:rPr>
          <w:color w:val="000000"/>
          <w:sz w:val="20"/>
        </w:rPr>
        <w:t>D</w:t>
      </w:r>
      <w:r w:rsidR="003354B5" w:rsidRPr="00037FEF">
        <w:rPr>
          <w:color w:val="000000"/>
          <w:sz w:val="20"/>
        </w:rPr>
        <w:t>este modo conclui-se</w:t>
      </w:r>
      <w:r w:rsidR="008429FE" w:rsidRPr="00037FEF">
        <w:rPr>
          <w:color w:val="000000"/>
          <w:sz w:val="20"/>
        </w:rPr>
        <w:t xml:space="preserve"> que 9 cuidadores familiares </w:t>
      </w:r>
      <w:r w:rsidR="003354B5" w:rsidRPr="00037FEF">
        <w:rPr>
          <w:color w:val="000000"/>
          <w:sz w:val="20"/>
        </w:rPr>
        <w:t>desenvolve</w:t>
      </w:r>
      <w:r w:rsidR="00D47354">
        <w:rPr>
          <w:color w:val="000000"/>
          <w:sz w:val="20"/>
        </w:rPr>
        <w:t xml:space="preserve">ram sintomatologia </w:t>
      </w:r>
      <w:r w:rsidR="003354B5" w:rsidRPr="00037FEF">
        <w:rPr>
          <w:color w:val="000000"/>
          <w:sz w:val="20"/>
        </w:rPr>
        <w:t>psicológica</w:t>
      </w:r>
      <w:r w:rsidR="007B0A9C">
        <w:rPr>
          <w:color w:val="000000"/>
          <w:sz w:val="20"/>
        </w:rPr>
        <w:t xml:space="preserve">. </w:t>
      </w:r>
    </w:p>
    <w:p w14:paraId="7D973FB1" w14:textId="552085E8" w:rsidR="003354B5" w:rsidRPr="00037FEF" w:rsidRDefault="003354B5" w:rsidP="003354B5">
      <w:pPr>
        <w:tabs>
          <w:tab w:val="left" w:pos="1440"/>
        </w:tabs>
        <w:rPr>
          <w:color w:val="000000"/>
          <w:sz w:val="20"/>
          <w:szCs w:val="20"/>
        </w:rPr>
      </w:pPr>
      <w:r w:rsidRPr="00037FEF">
        <w:rPr>
          <w:b/>
          <w:color w:val="000000"/>
          <w:sz w:val="20"/>
          <w:szCs w:val="20"/>
        </w:rPr>
        <w:t>Palavras-chave:</w:t>
      </w:r>
      <w:r w:rsidRPr="00037FEF">
        <w:rPr>
          <w:color w:val="000000"/>
          <w:sz w:val="20"/>
          <w:szCs w:val="20"/>
        </w:rPr>
        <w:t xml:space="preserve"> Cuidador familiar, </w:t>
      </w:r>
      <w:r w:rsidR="00D47354">
        <w:rPr>
          <w:color w:val="000000"/>
          <w:sz w:val="20"/>
          <w:szCs w:val="20"/>
        </w:rPr>
        <w:t>T</w:t>
      </w:r>
      <w:r w:rsidRPr="00037FEF">
        <w:rPr>
          <w:color w:val="000000"/>
          <w:sz w:val="20"/>
          <w:szCs w:val="20"/>
        </w:rPr>
        <w:t>ranstorno mental</w:t>
      </w:r>
      <w:r w:rsidR="00D47354">
        <w:rPr>
          <w:color w:val="000000"/>
          <w:sz w:val="20"/>
          <w:szCs w:val="20"/>
        </w:rPr>
        <w:t xml:space="preserve"> e S</w:t>
      </w:r>
      <w:r w:rsidRPr="00037FEF">
        <w:rPr>
          <w:color w:val="000000"/>
          <w:sz w:val="20"/>
          <w:szCs w:val="20"/>
        </w:rPr>
        <w:t>intomatologia psicológica</w:t>
      </w:r>
      <w:r w:rsidR="00D47354">
        <w:rPr>
          <w:color w:val="000000"/>
          <w:sz w:val="20"/>
          <w:szCs w:val="20"/>
        </w:rPr>
        <w:t>.</w:t>
      </w:r>
    </w:p>
    <w:p w14:paraId="2E736B9A" w14:textId="77777777" w:rsidR="003354B5" w:rsidRPr="00037FEF" w:rsidRDefault="003354B5" w:rsidP="003354B5">
      <w:pPr>
        <w:tabs>
          <w:tab w:val="left" w:pos="1440"/>
        </w:tabs>
        <w:jc w:val="center"/>
        <w:rPr>
          <w:b/>
          <w:color w:val="000000"/>
          <w:sz w:val="20"/>
          <w:szCs w:val="20"/>
        </w:rPr>
      </w:pPr>
    </w:p>
    <w:p w14:paraId="1CF3C7FE" w14:textId="77777777" w:rsidR="003354B5" w:rsidRDefault="003354B5" w:rsidP="003354B5">
      <w:pPr>
        <w:tabs>
          <w:tab w:val="left" w:pos="1440"/>
        </w:tabs>
        <w:rPr>
          <w:rFonts w:ascii="Arial" w:hAnsi="Arial" w:cs="Arial"/>
          <w:b/>
          <w:color w:val="000000"/>
        </w:rPr>
      </w:pPr>
    </w:p>
    <w:p w14:paraId="4F4C14F8" w14:textId="77777777" w:rsidR="003354B5" w:rsidRDefault="003354B5" w:rsidP="003354B5">
      <w:pPr>
        <w:tabs>
          <w:tab w:val="left" w:pos="1440"/>
        </w:tabs>
        <w:rPr>
          <w:rFonts w:ascii="Arial" w:hAnsi="Arial" w:cs="Arial"/>
          <w:b/>
          <w:color w:val="000000"/>
        </w:rPr>
      </w:pPr>
    </w:p>
    <w:p w14:paraId="36FB526F" w14:textId="77777777" w:rsidR="008B7803" w:rsidRDefault="008B7803" w:rsidP="003354B5">
      <w:pPr>
        <w:tabs>
          <w:tab w:val="left" w:pos="1440"/>
        </w:tabs>
        <w:rPr>
          <w:rFonts w:ascii="Arial" w:hAnsi="Arial" w:cs="Arial"/>
          <w:b/>
          <w:color w:val="000000"/>
        </w:rPr>
      </w:pPr>
    </w:p>
    <w:p w14:paraId="126677DA" w14:textId="77777777" w:rsidR="00500554" w:rsidRDefault="00500554" w:rsidP="003354B5">
      <w:pPr>
        <w:tabs>
          <w:tab w:val="left" w:pos="1440"/>
        </w:tabs>
        <w:rPr>
          <w:rFonts w:ascii="Arial" w:hAnsi="Arial" w:cs="Arial"/>
          <w:b/>
          <w:color w:val="000000"/>
        </w:rPr>
      </w:pPr>
    </w:p>
    <w:p w14:paraId="0010988D" w14:textId="77777777" w:rsidR="00500554" w:rsidRDefault="00500554" w:rsidP="003354B5">
      <w:pPr>
        <w:tabs>
          <w:tab w:val="left" w:pos="1440"/>
        </w:tabs>
        <w:rPr>
          <w:rFonts w:ascii="Arial" w:hAnsi="Arial" w:cs="Arial"/>
          <w:b/>
          <w:color w:val="000000"/>
        </w:rPr>
      </w:pPr>
    </w:p>
    <w:p w14:paraId="17B90F19" w14:textId="4CFEC8C2" w:rsidR="00500554" w:rsidRDefault="00500554" w:rsidP="003354B5">
      <w:pPr>
        <w:tabs>
          <w:tab w:val="left" w:pos="1440"/>
        </w:tabs>
        <w:rPr>
          <w:rFonts w:ascii="Arial" w:hAnsi="Arial" w:cs="Arial"/>
          <w:b/>
          <w:color w:val="000000"/>
        </w:rPr>
      </w:pPr>
    </w:p>
    <w:p w14:paraId="65689F8E" w14:textId="77777777" w:rsidR="00D47354" w:rsidRDefault="00D47354" w:rsidP="003354B5">
      <w:pPr>
        <w:tabs>
          <w:tab w:val="left" w:pos="1440"/>
        </w:tabs>
        <w:rPr>
          <w:rFonts w:ascii="Arial" w:hAnsi="Arial" w:cs="Arial"/>
          <w:b/>
          <w:color w:val="000000"/>
        </w:rPr>
      </w:pPr>
    </w:p>
    <w:p w14:paraId="3184FC90" w14:textId="77777777" w:rsidR="00500554" w:rsidRDefault="00500554" w:rsidP="003354B5">
      <w:pPr>
        <w:tabs>
          <w:tab w:val="left" w:pos="1440"/>
        </w:tabs>
        <w:rPr>
          <w:rFonts w:ascii="Arial" w:hAnsi="Arial" w:cs="Arial"/>
          <w:b/>
          <w:color w:val="000000"/>
        </w:rPr>
      </w:pPr>
    </w:p>
    <w:p w14:paraId="629649AF" w14:textId="77777777" w:rsidR="00AC6C4C" w:rsidRDefault="00AC6C4C" w:rsidP="003354B5">
      <w:pPr>
        <w:tabs>
          <w:tab w:val="left" w:pos="1440"/>
        </w:tabs>
        <w:rPr>
          <w:rFonts w:ascii="Arial" w:hAnsi="Arial" w:cs="Arial"/>
          <w:b/>
          <w:color w:val="000000"/>
        </w:rPr>
      </w:pPr>
    </w:p>
    <w:p w14:paraId="3A95A4DA" w14:textId="77777777" w:rsidR="009E4A7C" w:rsidRPr="009E4A7C" w:rsidRDefault="003354B5" w:rsidP="009E4A7C">
      <w:pPr>
        <w:tabs>
          <w:tab w:val="left" w:pos="1440"/>
        </w:tabs>
        <w:rPr>
          <w:b/>
          <w:color w:val="000000"/>
          <w:sz w:val="32"/>
          <w:szCs w:val="32"/>
          <w:lang w:val="en-US"/>
        </w:rPr>
      </w:pPr>
      <w:r w:rsidRPr="009E4A7C">
        <w:rPr>
          <w:b/>
          <w:color w:val="000000"/>
          <w:sz w:val="32"/>
          <w:szCs w:val="32"/>
          <w:lang w:val="en-US"/>
        </w:rPr>
        <w:lastRenderedPageBreak/>
        <w:t>Abstract</w:t>
      </w:r>
    </w:p>
    <w:p w14:paraId="781BAA8F" w14:textId="77777777" w:rsidR="00D47354" w:rsidRPr="00D47354" w:rsidRDefault="00D47354" w:rsidP="00D47354">
      <w:pPr>
        <w:tabs>
          <w:tab w:val="left" w:pos="1440"/>
        </w:tabs>
        <w:spacing w:line="360" w:lineRule="auto"/>
        <w:jc w:val="both"/>
        <w:rPr>
          <w:color w:val="000000"/>
          <w:sz w:val="20"/>
          <w:szCs w:val="20"/>
          <w:lang w:val="en"/>
        </w:rPr>
      </w:pPr>
      <w:r w:rsidRPr="00D47354">
        <w:rPr>
          <w:color w:val="000000"/>
          <w:sz w:val="20"/>
          <w:szCs w:val="20"/>
          <w:lang w:val="en"/>
        </w:rPr>
        <w:t>The theme of the research work deals with the Psychological Symptomatology of the Family Caregiver of the Mentally Ill in Outpatient Follow-up at HGQ - Quelimane, 1st Semester of 2022. Presenting the following specific objectives: Identify caregivers of patients with mental illness in outpatient follow-up at HGQ; Evaluate the psychological symptoms of the family caregiver of the patient with mental illness; To describe the psychological symptoms of the family caregiver of the patient with mental illness. Psychological symptoms are common in caregivers of mental patients associated with difficulty in caring, anxiety, stress due to the patient's constant agitation. Thus, the question that guides this research is: What is the psychological symptomatology of family caregivers of patients with mental illness in outpatient follow-up at the General Hospital of Quelimane? The study was carried out at the Quelimane General Hospital in the Psychiatry and Mental Health Sector, in particular in the Psychology Sector. Regarding the methodology, it is a descriptive study with a qualitative approach with an accidental non-probabilistic sample that allowed the interpretation of the research data and as for the procedures, a case study was used. Having a universe of 220 patients per month, making up almost a total of 200 families, since, in some cases, patients have some degree of kinship and live in the same residence. Only a sample of 10 were selected. The profile of the Family Caregiver was characterized by women, and men aged between 30 and 40 years old, with the degree of kinship son/sister/nephew. The majority work as traders. Of the ten interviewees, the results of the SCL-90-R showed psychological symptoms in the dimensions of anxiety in 8 caregivers, interpersonal sensitivity in 7 caregivers, paranoid ideation in 6 caregivers, depression in 2 caregivers and 1 caregiver without relevant psychological symptoms. Thus, it is concluded that 9 family caregivers developed psychological symptoms.</w:t>
      </w:r>
    </w:p>
    <w:p w14:paraId="118E23F4" w14:textId="046DE476" w:rsidR="009E4A7C" w:rsidRPr="00030383" w:rsidRDefault="00D47354" w:rsidP="00D47354">
      <w:pPr>
        <w:tabs>
          <w:tab w:val="left" w:pos="1440"/>
        </w:tabs>
        <w:spacing w:line="360" w:lineRule="auto"/>
        <w:jc w:val="both"/>
        <w:rPr>
          <w:b/>
          <w:color w:val="000000"/>
          <w:sz w:val="22"/>
          <w:lang w:val="en-US"/>
        </w:rPr>
      </w:pPr>
      <w:r w:rsidRPr="00D47354">
        <w:rPr>
          <w:b/>
          <w:bCs/>
          <w:color w:val="000000"/>
          <w:sz w:val="20"/>
          <w:szCs w:val="20"/>
          <w:lang w:val="en"/>
        </w:rPr>
        <w:t>Keywords</w:t>
      </w:r>
      <w:r w:rsidRPr="00D47354">
        <w:rPr>
          <w:color w:val="000000"/>
          <w:sz w:val="20"/>
          <w:szCs w:val="20"/>
          <w:lang w:val="en"/>
        </w:rPr>
        <w:t xml:space="preserve">: Family caregiver, </w:t>
      </w:r>
      <w:r>
        <w:rPr>
          <w:color w:val="000000"/>
          <w:sz w:val="20"/>
          <w:szCs w:val="20"/>
          <w:lang w:val="en"/>
        </w:rPr>
        <w:t>M</w:t>
      </w:r>
      <w:r w:rsidRPr="00D47354">
        <w:rPr>
          <w:color w:val="000000"/>
          <w:sz w:val="20"/>
          <w:szCs w:val="20"/>
          <w:lang w:val="en"/>
        </w:rPr>
        <w:t>ental disorder</w:t>
      </w:r>
      <w:r>
        <w:rPr>
          <w:color w:val="000000"/>
          <w:sz w:val="20"/>
          <w:szCs w:val="20"/>
          <w:lang w:val="en"/>
        </w:rPr>
        <w:t xml:space="preserve"> and P</w:t>
      </w:r>
      <w:r w:rsidRPr="00D47354">
        <w:rPr>
          <w:color w:val="000000"/>
          <w:sz w:val="20"/>
          <w:szCs w:val="20"/>
          <w:lang w:val="en"/>
        </w:rPr>
        <w:t>sychological symptomatology</w:t>
      </w:r>
      <w:r>
        <w:rPr>
          <w:b/>
          <w:color w:val="000000"/>
          <w:sz w:val="22"/>
          <w:lang w:val="en"/>
        </w:rPr>
        <w:t>.</w:t>
      </w:r>
    </w:p>
    <w:p w14:paraId="15060755" w14:textId="77777777" w:rsidR="009E4A7C" w:rsidRDefault="009E4A7C" w:rsidP="009E4A7C">
      <w:pPr>
        <w:tabs>
          <w:tab w:val="left" w:pos="1440"/>
        </w:tabs>
        <w:jc w:val="both"/>
        <w:rPr>
          <w:b/>
          <w:color w:val="000000"/>
          <w:sz w:val="32"/>
          <w:szCs w:val="32"/>
          <w:lang w:val="en-US"/>
        </w:rPr>
      </w:pPr>
    </w:p>
    <w:p w14:paraId="0F90C8DC" w14:textId="77777777" w:rsidR="00D35FEE" w:rsidRDefault="00D35FEE" w:rsidP="009E4A7C">
      <w:pPr>
        <w:tabs>
          <w:tab w:val="left" w:pos="1440"/>
        </w:tabs>
        <w:jc w:val="both"/>
        <w:rPr>
          <w:b/>
          <w:color w:val="000000"/>
          <w:sz w:val="32"/>
          <w:szCs w:val="32"/>
          <w:lang w:val="en-US"/>
        </w:rPr>
      </w:pPr>
    </w:p>
    <w:p w14:paraId="40764E87" w14:textId="77777777" w:rsidR="00D35FEE" w:rsidRDefault="00D35FEE" w:rsidP="009E4A7C">
      <w:pPr>
        <w:tabs>
          <w:tab w:val="left" w:pos="1440"/>
        </w:tabs>
        <w:jc w:val="both"/>
        <w:rPr>
          <w:b/>
          <w:color w:val="000000"/>
          <w:sz w:val="32"/>
          <w:szCs w:val="32"/>
          <w:lang w:val="en-US"/>
        </w:rPr>
      </w:pPr>
    </w:p>
    <w:p w14:paraId="15AF6A23" w14:textId="77777777" w:rsidR="00D35FEE" w:rsidRDefault="00D35FEE" w:rsidP="009E4A7C">
      <w:pPr>
        <w:tabs>
          <w:tab w:val="left" w:pos="1440"/>
        </w:tabs>
        <w:jc w:val="both"/>
        <w:rPr>
          <w:b/>
          <w:color w:val="000000"/>
          <w:sz w:val="32"/>
          <w:szCs w:val="32"/>
          <w:lang w:val="en-US"/>
        </w:rPr>
      </w:pPr>
    </w:p>
    <w:p w14:paraId="05877312" w14:textId="77777777" w:rsidR="00D35FEE" w:rsidRDefault="00D35FEE" w:rsidP="009E4A7C">
      <w:pPr>
        <w:tabs>
          <w:tab w:val="left" w:pos="1440"/>
        </w:tabs>
        <w:jc w:val="both"/>
        <w:rPr>
          <w:b/>
          <w:color w:val="000000"/>
          <w:sz w:val="32"/>
          <w:szCs w:val="32"/>
          <w:lang w:val="en-US"/>
        </w:rPr>
      </w:pPr>
    </w:p>
    <w:p w14:paraId="38562F6A" w14:textId="77777777" w:rsidR="00D35FEE" w:rsidRDefault="00D35FEE" w:rsidP="009E4A7C">
      <w:pPr>
        <w:tabs>
          <w:tab w:val="left" w:pos="1440"/>
        </w:tabs>
        <w:jc w:val="both"/>
        <w:rPr>
          <w:b/>
          <w:color w:val="000000"/>
          <w:sz w:val="32"/>
          <w:szCs w:val="32"/>
          <w:lang w:val="en-US"/>
        </w:rPr>
      </w:pPr>
    </w:p>
    <w:p w14:paraId="5D65BFFC" w14:textId="77777777" w:rsidR="00D35FEE" w:rsidRDefault="00D35FEE" w:rsidP="009E4A7C">
      <w:pPr>
        <w:tabs>
          <w:tab w:val="left" w:pos="1440"/>
        </w:tabs>
        <w:jc w:val="both"/>
        <w:rPr>
          <w:b/>
          <w:color w:val="000000"/>
          <w:sz w:val="32"/>
          <w:szCs w:val="32"/>
          <w:lang w:val="en-US"/>
        </w:rPr>
      </w:pPr>
    </w:p>
    <w:p w14:paraId="6A23499B" w14:textId="77777777" w:rsidR="008B7803" w:rsidRPr="009E4A7C" w:rsidRDefault="008B7803" w:rsidP="003354B5">
      <w:pPr>
        <w:tabs>
          <w:tab w:val="left" w:pos="1440"/>
        </w:tabs>
        <w:rPr>
          <w:rFonts w:ascii="Arial" w:hAnsi="Arial" w:cs="Arial"/>
          <w:color w:val="000000"/>
          <w:sz w:val="20"/>
          <w:lang w:val="en-US"/>
        </w:rPr>
      </w:pPr>
    </w:p>
    <w:p w14:paraId="0E376ACD" w14:textId="77777777" w:rsidR="008B7803" w:rsidRPr="009E4A7C" w:rsidRDefault="008B7803" w:rsidP="003354B5">
      <w:pPr>
        <w:tabs>
          <w:tab w:val="left" w:pos="1440"/>
        </w:tabs>
        <w:rPr>
          <w:rFonts w:ascii="Arial" w:hAnsi="Arial" w:cs="Arial"/>
          <w:b/>
          <w:color w:val="000000"/>
          <w:szCs w:val="24"/>
          <w:lang w:val="en-US"/>
        </w:rPr>
      </w:pPr>
    </w:p>
    <w:sdt>
      <w:sdtPr>
        <w:rPr>
          <w:rFonts w:ascii="Times New Roman" w:eastAsia="Calibri" w:hAnsi="Times New Roman" w:cs="Times New Roman"/>
          <w:b w:val="0"/>
          <w:bCs w:val="0"/>
          <w:color w:val="auto"/>
          <w:sz w:val="24"/>
          <w:szCs w:val="24"/>
          <w:lang w:val="pt-PT" w:eastAsia="en-US"/>
        </w:rPr>
        <w:id w:val="-1445839240"/>
        <w:docPartObj>
          <w:docPartGallery w:val="Table of Contents"/>
          <w:docPartUnique/>
        </w:docPartObj>
      </w:sdtPr>
      <w:sdtContent>
        <w:p w14:paraId="6243B9C8" w14:textId="45C5F458" w:rsidR="008B53DB" w:rsidRPr="00294F2E" w:rsidRDefault="00FE081C" w:rsidP="00FE081C">
          <w:pPr>
            <w:pStyle w:val="Cabealhodondice"/>
            <w:spacing w:line="360" w:lineRule="auto"/>
            <w:jc w:val="center"/>
            <w:rPr>
              <w:rFonts w:ascii="Times New Roman" w:hAnsi="Times New Roman" w:cs="Times New Roman"/>
              <w:sz w:val="24"/>
              <w:szCs w:val="24"/>
            </w:rPr>
          </w:pPr>
          <w:r w:rsidRPr="00FE081C">
            <w:rPr>
              <w:rFonts w:ascii="Times New Roman" w:hAnsi="Times New Roman" w:cs="Times New Roman"/>
              <w:color w:val="auto"/>
              <w:lang w:val="pt-PT"/>
            </w:rPr>
            <w:t>Sumá</w:t>
          </w:r>
          <w:r>
            <w:rPr>
              <w:rFonts w:ascii="Times New Roman" w:hAnsi="Times New Roman" w:cs="Times New Roman"/>
              <w:color w:val="auto"/>
              <w:lang w:val="pt-PT"/>
            </w:rPr>
            <w:t>r</w:t>
          </w:r>
          <w:r w:rsidRPr="00FE081C">
            <w:rPr>
              <w:rFonts w:ascii="Times New Roman" w:hAnsi="Times New Roman" w:cs="Times New Roman"/>
              <w:color w:val="auto"/>
              <w:lang w:val="pt-PT"/>
            </w:rPr>
            <w:t>io</w:t>
          </w:r>
        </w:p>
        <w:p w14:paraId="66906E3D" w14:textId="5D4DE169" w:rsidR="00910E6F" w:rsidRDefault="008B53DB">
          <w:pPr>
            <w:pStyle w:val="ndice1"/>
            <w:tabs>
              <w:tab w:val="right" w:leader="dot" w:pos="8494"/>
            </w:tabs>
            <w:rPr>
              <w:rFonts w:asciiTheme="minorHAnsi" w:eastAsiaTheme="minorEastAsia" w:hAnsiTheme="minorHAnsi" w:cstheme="minorBidi"/>
              <w:noProof/>
              <w:szCs w:val="24"/>
              <w:lang w:val="pt-MZ" w:eastAsia="pt-PT"/>
            </w:rPr>
          </w:pPr>
          <w:r w:rsidRPr="00294F2E">
            <w:rPr>
              <w:szCs w:val="24"/>
            </w:rPr>
            <w:fldChar w:fldCharType="begin"/>
          </w:r>
          <w:r w:rsidRPr="00294F2E">
            <w:rPr>
              <w:szCs w:val="24"/>
            </w:rPr>
            <w:instrText xml:space="preserve"> TOC \o "1-3" \h \z \u </w:instrText>
          </w:r>
          <w:r w:rsidRPr="00294F2E">
            <w:rPr>
              <w:szCs w:val="24"/>
            </w:rPr>
            <w:fldChar w:fldCharType="separate"/>
          </w:r>
          <w:hyperlink w:anchor="_Toc132018034" w:history="1">
            <w:r w:rsidR="00910E6F" w:rsidRPr="009E4763">
              <w:rPr>
                <w:rStyle w:val="Hiperligao"/>
                <w:noProof/>
              </w:rPr>
              <w:t>Capítulo I</w:t>
            </w:r>
            <w:r w:rsidR="00910E6F">
              <w:rPr>
                <w:noProof/>
                <w:webHidden/>
              </w:rPr>
              <w:tab/>
            </w:r>
            <w:r w:rsidR="00910E6F">
              <w:rPr>
                <w:noProof/>
                <w:webHidden/>
              </w:rPr>
              <w:fldChar w:fldCharType="begin"/>
            </w:r>
            <w:r w:rsidR="00910E6F">
              <w:rPr>
                <w:noProof/>
                <w:webHidden/>
              </w:rPr>
              <w:instrText xml:space="preserve"> PAGEREF _Toc132018034 \h </w:instrText>
            </w:r>
            <w:r w:rsidR="00910E6F">
              <w:rPr>
                <w:noProof/>
                <w:webHidden/>
              </w:rPr>
            </w:r>
            <w:r w:rsidR="00910E6F">
              <w:rPr>
                <w:noProof/>
                <w:webHidden/>
              </w:rPr>
              <w:fldChar w:fldCharType="separate"/>
            </w:r>
            <w:r w:rsidR="00910E6F">
              <w:rPr>
                <w:noProof/>
                <w:webHidden/>
              </w:rPr>
              <w:t>10</w:t>
            </w:r>
            <w:r w:rsidR="00910E6F">
              <w:rPr>
                <w:noProof/>
                <w:webHidden/>
              </w:rPr>
              <w:fldChar w:fldCharType="end"/>
            </w:r>
          </w:hyperlink>
        </w:p>
        <w:p w14:paraId="4DE20455" w14:textId="7B94359B"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35" w:history="1">
            <w:r w:rsidR="00910E6F" w:rsidRPr="009E4763">
              <w:rPr>
                <w:rStyle w:val="Hiperligao"/>
                <w:noProof/>
              </w:rPr>
              <w:t>1. Introdução</w:t>
            </w:r>
            <w:r w:rsidR="00910E6F">
              <w:rPr>
                <w:noProof/>
                <w:webHidden/>
              </w:rPr>
              <w:tab/>
            </w:r>
            <w:r w:rsidR="00910E6F">
              <w:rPr>
                <w:noProof/>
                <w:webHidden/>
              </w:rPr>
              <w:fldChar w:fldCharType="begin"/>
            </w:r>
            <w:r w:rsidR="00910E6F">
              <w:rPr>
                <w:noProof/>
                <w:webHidden/>
              </w:rPr>
              <w:instrText xml:space="preserve"> PAGEREF _Toc132018035 \h </w:instrText>
            </w:r>
            <w:r w:rsidR="00910E6F">
              <w:rPr>
                <w:noProof/>
                <w:webHidden/>
              </w:rPr>
            </w:r>
            <w:r w:rsidR="00910E6F">
              <w:rPr>
                <w:noProof/>
                <w:webHidden/>
              </w:rPr>
              <w:fldChar w:fldCharType="separate"/>
            </w:r>
            <w:r w:rsidR="00910E6F">
              <w:rPr>
                <w:noProof/>
                <w:webHidden/>
              </w:rPr>
              <w:t>10</w:t>
            </w:r>
            <w:r w:rsidR="00910E6F">
              <w:rPr>
                <w:noProof/>
                <w:webHidden/>
              </w:rPr>
              <w:fldChar w:fldCharType="end"/>
            </w:r>
          </w:hyperlink>
        </w:p>
        <w:p w14:paraId="72CD197A" w14:textId="49618F81"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36" w:history="1">
            <w:r w:rsidR="00910E6F" w:rsidRPr="009E4763">
              <w:rPr>
                <w:rStyle w:val="Hiperligao"/>
                <w:noProof/>
              </w:rPr>
              <w:t>Capítulo II</w:t>
            </w:r>
            <w:r w:rsidR="00910E6F">
              <w:rPr>
                <w:noProof/>
                <w:webHidden/>
              </w:rPr>
              <w:tab/>
            </w:r>
            <w:r w:rsidR="00910E6F">
              <w:rPr>
                <w:noProof/>
                <w:webHidden/>
              </w:rPr>
              <w:fldChar w:fldCharType="begin"/>
            </w:r>
            <w:r w:rsidR="00910E6F">
              <w:rPr>
                <w:noProof/>
                <w:webHidden/>
              </w:rPr>
              <w:instrText xml:space="preserve"> PAGEREF _Toc132018036 \h </w:instrText>
            </w:r>
            <w:r w:rsidR="00910E6F">
              <w:rPr>
                <w:noProof/>
                <w:webHidden/>
              </w:rPr>
            </w:r>
            <w:r w:rsidR="00910E6F">
              <w:rPr>
                <w:noProof/>
                <w:webHidden/>
              </w:rPr>
              <w:fldChar w:fldCharType="separate"/>
            </w:r>
            <w:r w:rsidR="00910E6F">
              <w:rPr>
                <w:noProof/>
                <w:webHidden/>
              </w:rPr>
              <w:t>13</w:t>
            </w:r>
            <w:r w:rsidR="00910E6F">
              <w:rPr>
                <w:noProof/>
                <w:webHidden/>
              </w:rPr>
              <w:fldChar w:fldCharType="end"/>
            </w:r>
          </w:hyperlink>
        </w:p>
        <w:p w14:paraId="41574D0A" w14:textId="122BD972"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37" w:history="1">
            <w:r w:rsidR="00910E6F" w:rsidRPr="009E4763">
              <w:rPr>
                <w:rStyle w:val="Hiperligao"/>
                <w:noProof/>
              </w:rPr>
              <w:t>2. Revisão da Literatura</w:t>
            </w:r>
            <w:r w:rsidR="00910E6F">
              <w:rPr>
                <w:noProof/>
                <w:webHidden/>
              </w:rPr>
              <w:tab/>
            </w:r>
            <w:r w:rsidR="00910E6F">
              <w:rPr>
                <w:noProof/>
                <w:webHidden/>
              </w:rPr>
              <w:fldChar w:fldCharType="begin"/>
            </w:r>
            <w:r w:rsidR="00910E6F">
              <w:rPr>
                <w:noProof/>
                <w:webHidden/>
              </w:rPr>
              <w:instrText xml:space="preserve"> PAGEREF _Toc132018037 \h </w:instrText>
            </w:r>
            <w:r w:rsidR="00910E6F">
              <w:rPr>
                <w:noProof/>
                <w:webHidden/>
              </w:rPr>
            </w:r>
            <w:r w:rsidR="00910E6F">
              <w:rPr>
                <w:noProof/>
                <w:webHidden/>
              </w:rPr>
              <w:fldChar w:fldCharType="separate"/>
            </w:r>
            <w:r w:rsidR="00910E6F">
              <w:rPr>
                <w:noProof/>
                <w:webHidden/>
              </w:rPr>
              <w:t>13</w:t>
            </w:r>
            <w:r w:rsidR="00910E6F">
              <w:rPr>
                <w:noProof/>
                <w:webHidden/>
              </w:rPr>
              <w:fldChar w:fldCharType="end"/>
            </w:r>
          </w:hyperlink>
        </w:p>
        <w:p w14:paraId="4D334BE1" w14:textId="5758038D"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38" w:history="1">
            <w:r w:rsidR="00910E6F" w:rsidRPr="009E4763">
              <w:rPr>
                <w:rStyle w:val="Hiperligao"/>
                <w:noProof/>
              </w:rPr>
              <w:t>2.1. Marco conceptual</w:t>
            </w:r>
            <w:r w:rsidR="00910E6F">
              <w:rPr>
                <w:noProof/>
                <w:webHidden/>
              </w:rPr>
              <w:tab/>
            </w:r>
            <w:r w:rsidR="00910E6F">
              <w:rPr>
                <w:noProof/>
                <w:webHidden/>
              </w:rPr>
              <w:fldChar w:fldCharType="begin"/>
            </w:r>
            <w:r w:rsidR="00910E6F">
              <w:rPr>
                <w:noProof/>
                <w:webHidden/>
              </w:rPr>
              <w:instrText xml:space="preserve"> PAGEREF _Toc132018038 \h </w:instrText>
            </w:r>
            <w:r w:rsidR="00910E6F">
              <w:rPr>
                <w:noProof/>
                <w:webHidden/>
              </w:rPr>
            </w:r>
            <w:r w:rsidR="00910E6F">
              <w:rPr>
                <w:noProof/>
                <w:webHidden/>
              </w:rPr>
              <w:fldChar w:fldCharType="separate"/>
            </w:r>
            <w:r w:rsidR="00910E6F">
              <w:rPr>
                <w:noProof/>
                <w:webHidden/>
              </w:rPr>
              <w:t>13</w:t>
            </w:r>
            <w:r w:rsidR="00910E6F">
              <w:rPr>
                <w:noProof/>
                <w:webHidden/>
              </w:rPr>
              <w:fldChar w:fldCharType="end"/>
            </w:r>
          </w:hyperlink>
        </w:p>
        <w:p w14:paraId="43F2C902" w14:textId="3AC1005F"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39" w:history="1">
            <w:r w:rsidR="00910E6F" w:rsidRPr="009E4763">
              <w:rPr>
                <w:rStyle w:val="Hiperligao"/>
                <w:noProof/>
              </w:rPr>
              <w:t>2.2. Desenvolvimento Circunstancial</w:t>
            </w:r>
            <w:r w:rsidR="00910E6F">
              <w:rPr>
                <w:noProof/>
                <w:webHidden/>
              </w:rPr>
              <w:tab/>
            </w:r>
            <w:r w:rsidR="00910E6F">
              <w:rPr>
                <w:noProof/>
                <w:webHidden/>
              </w:rPr>
              <w:fldChar w:fldCharType="begin"/>
            </w:r>
            <w:r w:rsidR="00910E6F">
              <w:rPr>
                <w:noProof/>
                <w:webHidden/>
              </w:rPr>
              <w:instrText xml:space="preserve"> PAGEREF _Toc132018039 \h </w:instrText>
            </w:r>
            <w:r w:rsidR="00910E6F">
              <w:rPr>
                <w:noProof/>
                <w:webHidden/>
              </w:rPr>
            </w:r>
            <w:r w:rsidR="00910E6F">
              <w:rPr>
                <w:noProof/>
                <w:webHidden/>
              </w:rPr>
              <w:fldChar w:fldCharType="separate"/>
            </w:r>
            <w:r w:rsidR="00910E6F">
              <w:rPr>
                <w:noProof/>
                <w:webHidden/>
              </w:rPr>
              <w:t>14</w:t>
            </w:r>
            <w:r w:rsidR="00910E6F">
              <w:rPr>
                <w:noProof/>
                <w:webHidden/>
              </w:rPr>
              <w:fldChar w:fldCharType="end"/>
            </w:r>
          </w:hyperlink>
        </w:p>
        <w:p w14:paraId="54163C80" w14:textId="217BDCDA"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0" w:history="1">
            <w:r w:rsidR="00910E6F" w:rsidRPr="009E4763">
              <w:rPr>
                <w:rStyle w:val="Hiperligao"/>
                <w:noProof/>
              </w:rPr>
              <w:t>2.3. Marco teórico</w:t>
            </w:r>
            <w:r w:rsidR="00910E6F">
              <w:rPr>
                <w:noProof/>
                <w:webHidden/>
              </w:rPr>
              <w:tab/>
            </w:r>
            <w:r w:rsidR="00910E6F">
              <w:rPr>
                <w:noProof/>
                <w:webHidden/>
              </w:rPr>
              <w:fldChar w:fldCharType="begin"/>
            </w:r>
            <w:r w:rsidR="00910E6F">
              <w:rPr>
                <w:noProof/>
                <w:webHidden/>
              </w:rPr>
              <w:instrText xml:space="preserve"> PAGEREF _Toc132018040 \h </w:instrText>
            </w:r>
            <w:r w:rsidR="00910E6F">
              <w:rPr>
                <w:noProof/>
                <w:webHidden/>
              </w:rPr>
            </w:r>
            <w:r w:rsidR="00910E6F">
              <w:rPr>
                <w:noProof/>
                <w:webHidden/>
              </w:rPr>
              <w:fldChar w:fldCharType="separate"/>
            </w:r>
            <w:r w:rsidR="00910E6F">
              <w:rPr>
                <w:noProof/>
                <w:webHidden/>
              </w:rPr>
              <w:t>17</w:t>
            </w:r>
            <w:r w:rsidR="00910E6F">
              <w:rPr>
                <w:noProof/>
                <w:webHidden/>
              </w:rPr>
              <w:fldChar w:fldCharType="end"/>
            </w:r>
          </w:hyperlink>
        </w:p>
        <w:p w14:paraId="741BCE1E" w14:textId="10899648"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1" w:history="1">
            <w:r w:rsidR="00910E6F" w:rsidRPr="009E4763">
              <w:rPr>
                <w:rStyle w:val="Hiperligao"/>
                <w:noProof/>
              </w:rPr>
              <w:t>2.4. Marco referencial</w:t>
            </w:r>
            <w:r w:rsidR="00910E6F">
              <w:rPr>
                <w:noProof/>
                <w:webHidden/>
              </w:rPr>
              <w:tab/>
            </w:r>
            <w:r w:rsidR="00910E6F">
              <w:rPr>
                <w:noProof/>
                <w:webHidden/>
              </w:rPr>
              <w:fldChar w:fldCharType="begin"/>
            </w:r>
            <w:r w:rsidR="00910E6F">
              <w:rPr>
                <w:noProof/>
                <w:webHidden/>
              </w:rPr>
              <w:instrText xml:space="preserve"> PAGEREF _Toc132018041 \h </w:instrText>
            </w:r>
            <w:r w:rsidR="00910E6F">
              <w:rPr>
                <w:noProof/>
                <w:webHidden/>
              </w:rPr>
            </w:r>
            <w:r w:rsidR="00910E6F">
              <w:rPr>
                <w:noProof/>
                <w:webHidden/>
              </w:rPr>
              <w:fldChar w:fldCharType="separate"/>
            </w:r>
            <w:r w:rsidR="00910E6F">
              <w:rPr>
                <w:noProof/>
                <w:webHidden/>
              </w:rPr>
              <w:t>18</w:t>
            </w:r>
            <w:r w:rsidR="00910E6F">
              <w:rPr>
                <w:noProof/>
                <w:webHidden/>
              </w:rPr>
              <w:fldChar w:fldCharType="end"/>
            </w:r>
          </w:hyperlink>
        </w:p>
        <w:p w14:paraId="69BF4A02" w14:textId="3465208E"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2" w:history="1">
            <w:r w:rsidR="00910E6F" w:rsidRPr="009E4763">
              <w:rPr>
                <w:rStyle w:val="Hiperligao"/>
                <w:noProof/>
              </w:rPr>
              <w:t>Capítulo III</w:t>
            </w:r>
            <w:r w:rsidR="00910E6F">
              <w:rPr>
                <w:noProof/>
                <w:webHidden/>
              </w:rPr>
              <w:tab/>
            </w:r>
            <w:r w:rsidR="00910E6F">
              <w:rPr>
                <w:noProof/>
                <w:webHidden/>
              </w:rPr>
              <w:fldChar w:fldCharType="begin"/>
            </w:r>
            <w:r w:rsidR="00910E6F">
              <w:rPr>
                <w:noProof/>
                <w:webHidden/>
              </w:rPr>
              <w:instrText xml:space="preserve"> PAGEREF _Toc132018042 \h </w:instrText>
            </w:r>
            <w:r w:rsidR="00910E6F">
              <w:rPr>
                <w:noProof/>
                <w:webHidden/>
              </w:rPr>
            </w:r>
            <w:r w:rsidR="00910E6F">
              <w:rPr>
                <w:noProof/>
                <w:webHidden/>
              </w:rPr>
              <w:fldChar w:fldCharType="separate"/>
            </w:r>
            <w:r w:rsidR="00910E6F">
              <w:rPr>
                <w:noProof/>
                <w:webHidden/>
              </w:rPr>
              <w:t>21</w:t>
            </w:r>
            <w:r w:rsidR="00910E6F">
              <w:rPr>
                <w:noProof/>
                <w:webHidden/>
              </w:rPr>
              <w:fldChar w:fldCharType="end"/>
            </w:r>
          </w:hyperlink>
        </w:p>
        <w:p w14:paraId="6A872B54" w14:textId="5EA90F34"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3" w:history="1">
            <w:r w:rsidR="00910E6F" w:rsidRPr="009E4763">
              <w:rPr>
                <w:rStyle w:val="Hiperligao"/>
                <w:noProof/>
              </w:rPr>
              <w:t>3. Metodologia</w:t>
            </w:r>
            <w:r w:rsidR="00910E6F">
              <w:rPr>
                <w:noProof/>
                <w:webHidden/>
              </w:rPr>
              <w:tab/>
            </w:r>
            <w:r w:rsidR="00910E6F">
              <w:rPr>
                <w:noProof/>
                <w:webHidden/>
              </w:rPr>
              <w:fldChar w:fldCharType="begin"/>
            </w:r>
            <w:r w:rsidR="00910E6F">
              <w:rPr>
                <w:noProof/>
                <w:webHidden/>
              </w:rPr>
              <w:instrText xml:space="preserve"> PAGEREF _Toc132018043 \h </w:instrText>
            </w:r>
            <w:r w:rsidR="00910E6F">
              <w:rPr>
                <w:noProof/>
                <w:webHidden/>
              </w:rPr>
            </w:r>
            <w:r w:rsidR="00910E6F">
              <w:rPr>
                <w:noProof/>
                <w:webHidden/>
              </w:rPr>
              <w:fldChar w:fldCharType="separate"/>
            </w:r>
            <w:r w:rsidR="00910E6F">
              <w:rPr>
                <w:noProof/>
                <w:webHidden/>
              </w:rPr>
              <w:t>21</w:t>
            </w:r>
            <w:r w:rsidR="00910E6F">
              <w:rPr>
                <w:noProof/>
                <w:webHidden/>
              </w:rPr>
              <w:fldChar w:fldCharType="end"/>
            </w:r>
          </w:hyperlink>
        </w:p>
        <w:p w14:paraId="5E963857" w14:textId="760C0807"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4" w:history="1">
            <w:r w:rsidR="00910E6F" w:rsidRPr="009E4763">
              <w:rPr>
                <w:rStyle w:val="Hiperligao"/>
                <w:noProof/>
              </w:rPr>
              <w:t>3.1. Tipo de estudo</w:t>
            </w:r>
            <w:r w:rsidR="00910E6F">
              <w:rPr>
                <w:noProof/>
                <w:webHidden/>
              </w:rPr>
              <w:tab/>
            </w:r>
            <w:r w:rsidR="00910E6F">
              <w:rPr>
                <w:noProof/>
                <w:webHidden/>
              </w:rPr>
              <w:fldChar w:fldCharType="begin"/>
            </w:r>
            <w:r w:rsidR="00910E6F">
              <w:rPr>
                <w:noProof/>
                <w:webHidden/>
              </w:rPr>
              <w:instrText xml:space="preserve"> PAGEREF _Toc132018044 \h </w:instrText>
            </w:r>
            <w:r w:rsidR="00910E6F">
              <w:rPr>
                <w:noProof/>
                <w:webHidden/>
              </w:rPr>
            </w:r>
            <w:r w:rsidR="00910E6F">
              <w:rPr>
                <w:noProof/>
                <w:webHidden/>
              </w:rPr>
              <w:fldChar w:fldCharType="separate"/>
            </w:r>
            <w:r w:rsidR="00910E6F">
              <w:rPr>
                <w:noProof/>
                <w:webHidden/>
              </w:rPr>
              <w:t>21</w:t>
            </w:r>
            <w:r w:rsidR="00910E6F">
              <w:rPr>
                <w:noProof/>
                <w:webHidden/>
              </w:rPr>
              <w:fldChar w:fldCharType="end"/>
            </w:r>
          </w:hyperlink>
        </w:p>
        <w:p w14:paraId="43FC40FD" w14:textId="02E0D542"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5" w:history="1">
            <w:r w:rsidR="00910E6F" w:rsidRPr="009E4763">
              <w:rPr>
                <w:rStyle w:val="Hiperligao"/>
                <w:noProof/>
              </w:rPr>
              <w:t>3.2. População e Amostra</w:t>
            </w:r>
            <w:r w:rsidR="00910E6F">
              <w:rPr>
                <w:noProof/>
                <w:webHidden/>
              </w:rPr>
              <w:tab/>
            </w:r>
            <w:r w:rsidR="00910E6F">
              <w:rPr>
                <w:noProof/>
                <w:webHidden/>
              </w:rPr>
              <w:fldChar w:fldCharType="begin"/>
            </w:r>
            <w:r w:rsidR="00910E6F">
              <w:rPr>
                <w:noProof/>
                <w:webHidden/>
              </w:rPr>
              <w:instrText xml:space="preserve"> PAGEREF _Toc132018045 \h </w:instrText>
            </w:r>
            <w:r w:rsidR="00910E6F">
              <w:rPr>
                <w:noProof/>
                <w:webHidden/>
              </w:rPr>
            </w:r>
            <w:r w:rsidR="00910E6F">
              <w:rPr>
                <w:noProof/>
                <w:webHidden/>
              </w:rPr>
              <w:fldChar w:fldCharType="separate"/>
            </w:r>
            <w:r w:rsidR="00910E6F">
              <w:rPr>
                <w:noProof/>
                <w:webHidden/>
              </w:rPr>
              <w:t>22</w:t>
            </w:r>
            <w:r w:rsidR="00910E6F">
              <w:rPr>
                <w:noProof/>
                <w:webHidden/>
              </w:rPr>
              <w:fldChar w:fldCharType="end"/>
            </w:r>
          </w:hyperlink>
        </w:p>
        <w:p w14:paraId="3F560C84" w14:textId="25A27745"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6" w:history="1">
            <w:r w:rsidR="00910E6F" w:rsidRPr="009E4763">
              <w:rPr>
                <w:rStyle w:val="Hiperligao"/>
                <w:noProof/>
                <w:lang w:bidi="en-US"/>
              </w:rPr>
              <w:t xml:space="preserve">3.3. Técnicas e </w:t>
            </w:r>
            <w:r w:rsidR="00910E6F" w:rsidRPr="009E4763">
              <w:rPr>
                <w:rStyle w:val="Hiperligao"/>
                <w:noProof/>
                <w:lang w:val="pt-BR" w:bidi="en-US"/>
              </w:rPr>
              <w:t>I</w:t>
            </w:r>
            <w:r w:rsidR="00910E6F" w:rsidRPr="009E4763">
              <w:rPr>
                <w:rStyle w:val="Hiperligao"/>
                <w:noProof/>
                <w:lang w:bidi="en-US"/>
              </w:rPr>
              <w:t xml:space="preserve">nstrumentos de </w:t>
            </w:r>
            <w:r w:rsidR="00910E6F" w:rsidRPr="009E4763">
              <w:rPr>
                <w:rStyle w:val="Hiperligao"/>
                <w:noProof/>
                <w:lang w:val="pt-BR" w:bidi="en-US"/>
              </w:rPr>
              <w:t>R</w:t>
            </w:r>
            <w:r w:rsidR="00910E6F" w:rsidRPr="009E4763">
              <w:rPr>
                <w:rStyle w:val="Hiperligao"/>
                <w:noProof/>
                <w:lang w:bidi="en-US"/>
              </w:rPr>
              <w:t xml:space="preserve">ecolha de </w:t>
            </w:r>
            <w:r w:rsidR="00910E6F" w:rsidRPr="009E4763">
              <w:rPr>
                <w:rStyle w:val="Hiperligao"/>
                <w:noProof/>
                <w:lang w:val="pt-BR" w:bidi="en-US"/>
              </w:rPr>
              <w:t>D</w:t>
            </w:r>
            <w:r w:rsidR="00910E6F" w:rsidRPr="009E4763">
              <w:rPr>
                <w:rStyle w:val="Hiperligao"/>
                <w:noProof/>
                <w:lang w:bidi="en-US"/>
              </w:rPr>
              <w:t>ados</w:t>
            </w:r>
            <w:r w:rsidR="00910E6F">
              <w:rPr>
                <w:noProof/>
                <w:webHidden/>
              </w:rPr>
              <w:tab/>
            </w:r>
            <w:r w:rsidR="00910E6F">
              <w:rPr>
                <w:noProof/>
                <w:webHidden/>
              </w:rPr>
              <w:fldChar w:fldCharType="begin"/>
            </w:r>
            <w:r w:rsidR="00910E6F">
              <w:rPr>
                <w:noProof/>
                <w:webHidden/>
              </w:rPr>
              <w:instrText xml:space="preserve"> PAGEREF _Toc132018046 \h </w:instrText>
            </w:r>
            <w:r w:rsidR="00910E6F">
              <w:rPr>
                <w:noProof/>
                <w:webHidden/>
              </w:rPr>
            </w:r>
            <w:r w:rsidR="00910E6F">
              <w:rPr>
                <w:noProof/>
                <w:webHidden/>
              </w:rPr>
              <w:fldChar w:fldCharType="separate"/>
            </w:r>
            <w:r w:rsidR="00910E6F">
              <w:rPr>
                <w:noProof/>
                <w:webHidden/>
              </w:rPr>
              <w:t>22</w:t>
            </w:r>
            <w:r w:rsidR="00910E6F">
              <w:rPr>
                <w:noProof/>
                <w:webHidden/>
              </w:rPr>
              <w:fldChar w:fldCharType="end"/>
            </w:r>
          </w:hyperlink>
        </w:p>
        <w:p w14:paraId="632AFF4A" w14:textId="5AF38F5A"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7" w:history="1">
            <w:r w:rsidR="00910E6F" w:rsidRPr="009E4763">
              <w:rPr>
                <w:rStyle w:val="Hiperligao"/>
                <w:noProof/>
                <w:lang w:val="pt-BR"/>
              </w:rPr>
              <w:t>3.4</w:t>
            </w:r>
            <w:r w:rsidR="00910E6F" w:rsidRPr="009E4763">
              <w:rPr>
                <w:rStyle w:val="Hiperligao"/>
                <w:noProof/>
              </w:rPr>
              <w:t xml:space="preserve"> Procedimentos Administrativo</w:t>
            </w:r>
            <w:r w:rsidR="00910E6F" w:rsidRPr="009E4763">
              <w:rPr>
                <w:rStyle w:val="Hiperligao"/>
                <w:noProof/>
                <w:lang w:val="pt-BR"/>
              </w:rPr>
              <w:t>s</w:t>
            </w:r>
            <w:r w:rsidR="00910E6F">
              <w:rPr>
                <w:noProof/>
                <w:webHidden/>
              </w:rPr>
              <w:tab/>
            </w:r>
            <w:r w:rsidR="00910E6F">
              <w:rPr>
                <w:noProof/>
                <w:webHidden/>
              </w:rPr>
              <w:fldChar w:fldCharType="begin"/>
            </w:r>
            <w:r w:rsidR="00910E6F">
              <w:rPr>
                <w:noProof/>
                <w:webHidden/>
              </w:rPr>
              <w:instrText xml:space="preserve"> PAGEREF _Toc132018047 \h </w:instrText>
            </w:r>
            <w:r w:rsidR="00910E6F">
              <w:rPr>
                <w:noProof/>
                <w:webHidden/>
              </w:rPr>
            </w:r>
            <w:r w:rsidR="00910E6F">
              <w:rPr>
                <w:noProof/>
                <w:webHidden/>
              </w:rPr>
              <w:fldChar w:fldCharType="separate"/>
            </w:r>
            <w:r w:rsidR="00910E6F">
              <w:rPr>
                <w:noProof/>
                <w:webHidden/>
              </w:rPr>
              <w:t>23</w:t>
            </w:r>
            <w:r w:rsidR="00910E6F">
              <w:rPr>
                <w:noProof/>
                <w:webHidden/>
              </w:rPr>
              <w:fldChar w:fldCharType="end"/>
            </w:r>
          </w:hyperlink>
        </w:p>
        <w:p w14:paraId="0390A3D6" w14:textId="2EBCDCFD"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8" w:history="1">
            <w:r w:rsidR="00910E6F" w:rsidRPr="009E4763">
              <w:rPr>
                <w:rStyle w:val="Hiperligao"/>
                <w:noProof/>
              </w:rPr>
              <w:t>Capítulo IV</w:t>
            </w:r>
            <w:r w:rsidR="00910E6F">
              <w:rPr>
                <w:noProof/>
                <w:webHidden/>
              </w:rPr>
              <w:tab/>
            </w:r>
            <w:r w:rsidR="00910E6F">
              <w:rPr>
                <w:noProof/>
                <w:webHidden/>
              </w:rPr>
              <w:fldChar w:fldCharType="begin"/>
            </w:r>
            <w:r w:rsidR="00910E6F">
              <w:rPr>
                <w:noProof/>
                <w:webHidden/>
              </w:rPr>
              <w:instrText xml:space="preserve"> PAGEREF _Toc132018048 \h </w:instrText>
            </w:r>
            <w:r w:rsidR="00910E6F">
              <w:rPr>
                <w:noProof/>
                <w:webHidden/>
              </w:rPr>
            </w:r>
            <w:r w:rsidR="00910E6F">
              <w:rPr>
                <w:noProof/>
                <w:webHidden/>
              </w:rPr>
              <w:fldChar w:fldCharType="separate"/>
            </w:r>
            <w:r w:rsidR="00910E6F">
              <w:rPr>
                <w:noProof/>
                <w:webHidden/>
              </w:rPr>
              <w:t>24</w:t>
            </w:r>
            <w:r w:rsidR="00910E6F">
              <w:rPr>
                <w:noProof/>
                <w:webHidden/>
              </w:rPr>
              <w:fldChar w:fldCharType="end"/>
            </w:r>
          </w:hyperlink>
        </w:p>
        <w:p w14:paraId="5EE9F612" w14:textId="1CCDB436"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49" w:history="1">
            <w:r w:rsidR="00910E6F" w:rsidRPr="009E4763">
              <w:rPr>
                <w:rStyle w:val="Hiperligao"/>
                <w:noProof/>
              </w:rPr>
              <w:t>4. Apresentação dos Resultados</w:t>
            </w:r>
            <w:r w:rsidR="00910E6F">
              <w:rPr>
                <w:noProof/>
                <w:webHidden/>
              </w:rPr>
              <w:tab/>
            </w:r>
            <w:r w:rsidR="00910E6F">
              <w:rPr>
                <w:noProof/>
                <w:webHidden/>
              </w:rPr>
              <w:fldChar w:fldCharType="begin"/>
            </w:r>
            <w:r w:rsidR="00910E6F">
              <w:rPr>
                <w:noProof/>
                <w:webHidden/>
              </w:rPr>
              <w:instrText xml:space="preserve"> PAGEREF _Toc132018049 \h </w:instrText>
            </w:r>
            <w:r w:rsidR="00910E6F">
              <w:rPr>
                <w:noProof/>
                <w:webHidden/>
              </w:rPr>
            </w:r>
            <w:r w:rsidR="00910E6F">
              <w:rPr>
                <w:noProof/>
                <w:webHidden/>
              </w:rPr>
              <w:fldChar w:fldCharType="separate"/>
            </w:r>
            <w:r w:rsidR="00910E6F">
              <w:rPr>
                <w:noProof/>
                <w:webHidden/>
              </w:rPr>
              <w:t>25</w:t>
            </w:r>
            <w:r w:rsidR="00910E6F">
              <w:rPr>
                <w:noProof/>
                <w:webHidden/>
              </w:rPr>
              <w:fldChar w:fldCharType="end"/>
            </w:r>
          </w:hyperlink>
        </w:p>
        <w:p w14:paraId="50920C9F" w14:textId="4856A39B"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0" w:history="1">
            <w:r w:rsidR="00910E6F" w:rsidRPr="009E4763">
              <w:rPr>
                <w:rStyle w:val="Hiperligao"/>
                <w:noProof/>
              </w:rPr>
              <w:t xml:space="preserve">Capítulo </w:t>
            </w:r>
            <w:r w:rsidR="00910E6F" w:rsidRPr="009E4763">
              <w:rPr>
                <w:rStyle w:val="Hiperligao"/>
                <w:noProof/>
                <w:lang w:val="pt-BR"/>
              </w:rPr>
              <w:t>V</w:t>
            </w:r>
            <w:r w:rsidR="00910E6F">
              <w:rPr>
                <w:noProof/>
                <w:webHidden/>
              </w:rPr>
              <w:tab/>
            </w:r>
            <w:r w:rsidR="00910E6F">
              <w:rPr>
                <w:noProof/>
                <w:webHidden/>
              </w:rPr>
              <w:fldChar w:fldCharType="begin"/>
            </w:r>
            <w:r w:rsidR="00910E6F">
              <w:rPr>
                <w:noProof/>
                <w:webHidden/>
              </w:rPr>
              <w:instrText xml:space="preserve"> PAGEREF _Toc132018050 \h </w:instrText>
            </w:r>
            <w:r w:rsidR="00910E6F">
              <w:rPr>
                <w:noProof/>
                <w:webHidden/>
              </w:rPr>
            </w:r>
            <w:r w:rsidR="00910E6F">
              <w:rPr>
                <w:noProof/>
                <w:webHidden/>
              </w:rPr>
              <w:fldChar w:fldCharType="separate"/>
            </w:r>
            <w:r w:rsidR="00910E6F">
              <w:rPr>
                <w:noProof/>
                <w:webHidden/>
              </w:rPr>
              <w:t>31</w:t>
            </w:r>
            <w:r w:rsidR="00910E6F">
              <w:rPr>
                <w:noProof/>
                <w:webHidden/>
              </w:rPr>
              <w:fldChar w:fldCharType="end"/>
            </w:r>
          </w:hyperlink>
        </w:p>
        <w:p w14:paraId="0DFB01D0" w14:textId="12A55072"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1" w:history="1">
            <w:r w:rsidR="00910E6F" w:rsidRPr="009E4763">
              <w:rPr>
                <w:rStyle w:val="Hiperligao"/>
                <w:noProof/>
              </w:rPr>
              <w:t>5. Discussão dos Resultados</w:t>
            </w:r>
            <w:r w:rsidR="00910E6F">
              <w:rPr>
                <w:noProof/>
                <w:webHidden/>
              </w:rPr>
              <w:tab/>
            </w:r>
            <w:r w:rsidR="00910E6F">
              <w:rPr>
                <w:noProof/>
                <w:webHidden/>
              </w:rPr>
              <w:fldChar w:fldCharType="begin"/>
            </w:r>
            <w:r w:rsidR="00910E6F">
              <w:rPr>
                <w:noProof/>
                <w:webHidden/>
              </w:rPr>
              <w:instrText xml:space="preserve"> PAGEREF _Toc132018051 \h </w:instrText>
            </w:r>
            <w:r w:rsidR="00910E6F">
              <w:rPr>
                <w:noProof/>
                <w:webHidden/>
              </w:rPr>
            </w:r>
            <w:r w:rsidR="00910E6F">
              <w:rPr>
                <w:noProof/>
                <w:webHidden/>
              </w:rPr>
              <w:fldChar w:fldCharType="separate"/>
            </w:r>
            <w:r w:rsidR="00910E6F">
              <w:rPr>
                <w:noProof/>
                <w:webHidden/>
              </w:rPr>
              <w:t>31</w:t>
            </w:r>
            <w:r w:rsidR="00910E6F">
              <w:rPr>
                <w:noProof/>
                <w:webHidden/>
              </w:rPr>
              <w:fldChar w:fldCharType="end"/>
            </w:r>
          </w:hyperlink>
        </w:p>
        <w:p w14:paraId="71813810" w14:textId="5D9D1A15"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2" w:history="1">
            <w:r w:rsidR="00910E6F" w:rsidRPr="009E4763">
              <w:rPr>
                <w:rStyle w:val="Hiperligao"/>
                <w:noProof/>
              </w:rPr>
              <w:t>Capítulo VI</w:t>
            </w:r>
            <w:r w:rsidR="00910E6F">
              <w:rPr>
                <w:noProof/>
                <w:webHidden/>
              </w:rPr>
              <w:tab/>
            </w:r>
            <w:r w:rsidR="00910E6F">
              <w:rPr>
                <w:noProof/>
                <w:webHidden/>
              </w:rPr>
              <w:fldChar w:fldCharType="begin"/>
            </w:r>
            <w:r w:rsidR="00910E6F">
              <w:rPr>
                <w:noProof/>
                <w:webHidden/>
              </w:rPr>
              <w:instrText xml:space="preserve"> PAGEREF _Toc132018052 \h </w:instrText>
            </w:r>
            <w:r w:rsidR="00910E6F">
              <w:rPr>
                <w:noProof/>
                <w:webHidden/>
              </w:rPr>
            </w:r>
            <w:r w:rsidR="00910E6F">
              <w:rPr>
                <w:noProof/>
                <w:webHidden/>
              </w:rPr>
              <w:fldChar w:fldCharType="separate"/>
            </w:r>
            <w:r w:rsidR="00910E6F">
              <w:rPr>
                <w:noProof/>
                <w:webHidden/>
              </w:rPr>
              <w:t>35</w:t>
            </w:r>
            <w:r w:rsidR="00910E6F">
              <w:rPr>
                <w:noProof/>
                <w:webHidden/>
              </w:rPr>
              <w:fldChar w:fldCharType="end"/>
            </w:r>
          </w:hyperlink>
        </w:p>
        <w:p w14:paraId="0550C42A" w14:textId="0BE03A2A"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3" w:history="1">
            <w:r w:rsidR="00910E6F" w:rsidRPr="009E4763">
              <w:rPr>
                <w:rStyle w:val="Hiperligao"/>
                <w:noProof/>
              </w:rPr>
              <w:t>6. Conclusão</w:t>
            </w:r>
            <w:r w:rsidR="00910E6F">
              <w:rPr>
                <w:noProof/>
                <w:webHidden/>
              </w:rPr>
              <w:tab/>
            </w:r>
            <w:r w:rsidR="00910E6F">
              <w:rPr>
                <w:noProof/>
                <w:webHidden/>
              </w:rPr>
              <w:fldChar w:fldCharType="begin"/>
            </w:r>
            <w:r w:rsidR="00910E6F">
              <w:rPr>
                <w:noProof/>
                <w:webHidden/>
              </w:rPr>
              <w:instrText xml:space="preserve"> PAGEREF _Toc132018053 \h </w:instrText>
            </w:r>
            <w:r w:rsidR="00910E6F">
              <w:rPr>
                <w:noProof/>
                <w:webHidden/>
              </w:rPr>
            </w:r>
            <w:r w:rsidR="00910E6F">
              <w:rPr>
                <w:noProof/>
                <w:webHidden/>
              </w:rPr>
              <w:fldChar w:fldCharType="separate"/>
            </w:r>
            <w:r w:rsidR="00910E6F">
              <w:rPr>
                <w:noProof/>
                <w:webHidden/>
              </w:rPr>
              <w:t>35</w:t>
            </w:r>
            <w:r w:rsidR="00910E6F">
              <w:rPr>
                <w:noProof/>
                <w:webHidden/>
              </w:rPr>
              <w:fldChar w:fldCharType="end"/>
            </w:r>
          </w:hyperlink>
        </w:p>
        <w:p w14:paraId="06822699" w14:textId="4C11A02C"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4" w:history="1">
            <w:r w:rsidR="00910E6F" w:rsidRPr="009E4763">
              <w:rPr>
                <w:rStyle w:val="Hiperligao"/>
                <w:noProof/>
              </w:rPr>
              <w:t>7. Sugestões</w:t>
            </w:r>
            <w:r w:rsidR="00910E6F">
              <w:rPr>
                <w:noProof/>
                <w:webHidden/>
              </w:rPr>
              <w:tab/>
            </w:r>
            <w:r w:rsidR="00910E6F">
              <w:rPr>
                <w:noProof/>
                <w:webHidden/>
              </w:rPr>
              <w:fldChar w:fldCharType="begin"/>
            </w:r>
            <w:r w:rsidR="00910E6F">
              <w:rPr>
                <w:noProof/>
                <w:webHidden/>
              </w:rPr>
              <w:instrText xml:space="preserve"> PAGEREF _Toc132018054 \h </w:instrText>
            </w:r>
            <w:r w:rsidR="00910E6F">
              <w:rPr>
                <w:noProof/>
                <w:webHidden/>
              </w:rPr>
            </w:r>
            <w:r w:rsidR="00910E6F">
              <w:rPr>
                <w:noProof/>
                <w:webHidden/>
              </w:rPr>
              <w:fldChar w:fldCharType="separate"/>
            </w:r>
            <w:r w:rsidR="00910E6F">
              <w:rPr>
                <w:noProof/>
                <w:webHidden/>
              </w:rPr>
              <w:t>36</w:t>
            </w:r>
            <w:r w:rsidR="00910E6F">
              <w:rPr>
                <w:noProof/>
                <w:webHidden/>
              </w:rPr>
              <w:fldChar w:fldCharType="end"/>
            </w:r>
          </w:hyperlink>
        </w:p>
        <w:p w14:paraId="4A0F7CEB" w14:textId="0570D351"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5" w:history="1">
            <w:r w:rsidR="00910E6F" w:rsidRPr="009E4763">
              <w:rPr>
                <w:rStyle w:val="Hiperligao"/>
                <w:noProof/>
              </w:rPr>
              <w:t>8. Referências bibliográficas</w:t>
            </w:r>
            <w:r w:rsidR="00910E6F">
              <w:rPr>
                <w:noProof/>
                <w:webHidden/>
              </w:rPr>
              <w:tab/>
            </w:r>
            <w:r w:rsidR="00910E6F">
              <w:rPr>
                <w:noProof/>
                <w:webHidden/>
              </w:rPr>
              <w:fldChar w:fldCharType="begin"/>
            </w:r>
            <w:r w:rsidR="00910E6F">
              <w:rPr>
                <w:noProof/>
                <w:webHidden/>
              </w:rPr>
              <w:instrText xml:space="preserve"> PAGEREF _Toc132018055 \h </w:instrText>
            </w:r>
            <w:r w:rsidR="00910E6F">
              <w:rPr>
                <w:noProof/>
                <w:webHidden/>
              </w:rPr>
            </w:r>
            <w:r w:rsidR="00910E6F">
              <w:rPr>
                <w:noProof/>
                <w:webHidden/>
              </w:rPr>
              <w:fldChar w:fldCharType="separate"/>
            </w:r>
            <w:r w:rsidR="00910E6F">
              <w:rPr>
                <w:noProof/>
                <w:webHidden/>
              </w:rPr>
              <w:t>37</w:t>
            </w:r>
            <w:r w:rsidR="00910E6F">
              <w:rPr>
                <w:noProof/>
                <w:webHidden/>
              </w:rPr>
              <w:fldChar w:fldCharType="end"/>
            </w:r>
          </w:hyperlink>
        </w:p>
        <w:p w14:paraId="4F382C32" w14:textId="6402AAD3" w:rsidR="00910E6F" w:rsidRDefault="00000000">
          <w:pPr>
            <w:pStyle w:val="ndice1"/>
            <w:tabs>
              <w:tab w:val="right" w:leader="dot" w:pos="8494"/>
            </w:tabs>
            <w:rPr>
              <w:rFonts w:asciiTheme="minorHAnsi" w:eastAsiaTheme="minorEastAsia" w:hAnsiTheme="minorHAnsi" w:cstheme="minorBidi"/>
              <w:noProof/>
              <w:szCs w:val="24"/>
              <w:lang w:val="pt-MZ" w:eastAsia="pt-PT"/>
            </w:rPr>
          </w:pPr>
          <w:hyperlink w:anchor="_Toc132018056" w:history="1">
            <w:r w:rsidR="00910E6F" w:rsidRPr="009E4763">
              <w:rPr>
                <w:rStyle w:val="Hiperligao"/>
                <w:noProof/>
              </w:rPr>
              <w:t>Apêndices</w:t>
            </w:r>
            <w:r w:rsidR="00910E6F">
              <w:rPr>
                <w:noProof/>
                <w:webHidden/>
              </w:rPr>
              <w:tab/>
            </w:r>
            <w:r w:rsidR="00910E6F">
              <w:rPr>
                <w:noProof/>
                <w:webHidden/>
              </w:rPr>
              <w:fldChar w:fldCharType="begin"/>
            </w:r>
            <w:r w:rsidR="00910E6F">
              <w:rPr>
                <w:noProof/>
                <w:webHidden/>
              </w:rPr>
              <w:instrText xml:space="preserve"> PAGEREF _Toc132018056 \h </w:instrText>
            </w:r>
            <w:r w:rsidR="00910E6F">
              <w:rPr>
                <w:noProof/>
                <w:webHidden/>
              </w:rPr>
            </w:r>
            <w:r w:rsidR="00910E6F">
              <w:rPr>
                <w:noProof/>
                <w:webHidden/>
              </w:rPr>
              <w:fldChar w:fldCharType="separate"/>
            </w:r>
            <w:r w:rsidR="00910E6F">
              <w:rPr>
                <w:noProof/>
                <w:webHidden/>
              </w:rPr>
              <w:t>42</w:t>
            </w:r>
            <w:r w:rsidR="00910E6F">
              <w:rPr>
                <w:noProof/>
                <w:webHidden/>
              </w:rPr>
              <w:fldChar w:fldCharType="end"/>
            </w:r>
          </w:hyperlink>
        </w:p>
        <w:p w14:paraId="3F1F4D46" w14:textId="3904586D" w:rsidR="008B53DB" w:rsidRPr="00294F2E" w:rsidRDefault="008B53DB" w:rsidP="00294F2E">
          <w:pPr>
            <w:spacing w:line="360" w:lineRule="auto"/>
            <w:jc w:val="both"/>
            <w:rPr>
              <w:szCs w:val="24"/>
            </w:rPr>
          </w:pPr>
          <w:r w:rsidRPr="00294F2E">
            <w:rPr>
              <w:b/>
              <w:bCs/>
              <w:szCs w:val="24"/>
            </w:rPr>
            <w:fldChar w:fldCharType="end"/>
          </w:r>
        </w:p>
      </w:sdtContent>
    </w:sdt>
    <w:p w14:paraId="0C83AE3D" w14:textId="77777777" w:rsidR="003354B5" w:rsidRDefault="003354B5"/>
    <w:p w14:paraId="0D3F8A3A" w14:textId="77777777" w:rsidR="00430F53" w:rsidRDefault="00430F53"/>
    <w:p w14:paraId="6751AA43" w14:textId="2404CEAE" w:rsidR="00430F53" w:rsidRDefault="00430F53"/>
    <w:p w14:paraId="6779BB08" w14:textId="7AC1AD28" w:rsidR="00603713" w:rsidRDefault="00603713"/>
    <w:p w14:paraId="731CC2D3" w14:textId="316B1D0D" w:rsidR="00603713" w:rsidRDefault="00603713"/>
    <w:p w14:paraId="7546540F" w14:textId="2613C993" w:rsidR="00603713" w:rsidRDefault="00603713"/>
    <w:p w14:paraId="6028C545" w14:textId="77777777" w:rsidR="00603713" w:rsidRDefault="00603713"/>
    <w:p w14:paraId="1935A3D5" w14:textId="77777777" w:rsidR="00430F53" w:rsidRPr="00500884" w:rsidRDefault="00430F53" w:rsidP="00603713">
      <w:pPr>
        <w:tabs>
          <w:tab w:val="left" w:pos="1440"/>
        </w:tabs>
        <w:jc w:val="center"/>
        <w:rPr>
          <w:b/>
          <w:color w:val="000000"/>
          <w:sz w:val="32"/>
          <w:szCs w:val="32"/>
        </w:rPr>
      </w:pPr>
      <w:r w:rsidRPr="00500884">
        <w:rPr>
          <w:b/>
          <w:color w:val="000000"/>
          <w:sz w:val="32"/>
          <w:szCs w:val="32"/>
        </w:rPr>
        <w:t>Abreviaturas</w:t>
      </w:r>
    </w:p>
    <w:p w14:paraId="39DAEB23" w14:textId="73AF2B2B" w:rsidR="00430F53" w:rsidRPr="00500884" w:rsidRDefault="00430F53" w:rsidP="00430F53">
      <w:pPr>
        <w:rPr>
          <w:color w:val="000000"/>
          <w:szCs w:val="24"/>
        </w:rPr>
      </w:pPr>
      <w:r w:rsidRPr="00500884">
        <w:rPr>
          <w:b/>
          <w:color w:val="000000"/>
          <w:szCs w:val="24"/>
        </w:rPr>
        <w:t xml:space="preserve">DSM - IV - </w:t>
      </w:r>
      <w:r w:rsidRPr="00500884">
        <w:rPr>
          <w:color w:val="000000"/>
          <w:szCs w:val="24"/>
        </w:rPr>
        <w:t xml:space="preserve">Manual </w:t>
      </w:r>
      <w:r w:rsidR="00603713">
        <w:rPr>
          <w:color w:val="000000"/>
          <w:szCs w:val="24"/>
        </w:rPr>
        <w:t>D</w:t>
      </w:r>
      <w:r w:rsidRPr="00500884">
        <w:rPr>
          <w:color w:val="000000"/>
          <w:szCs w:val="24"/>
        </w:rPr>
        <w:t xml:space="preserve">iagnóstico e </w:t>
      </w:r>
      <w:r w:rsidR="00603713">
        <w:rPr>
          <w:color w:val="000000"/>
          <w:szCs w:val="24"/>
        </w:rPr>
        <w:t>E</w:t>
      </w:r>
      <w:r w:rsidRPr="00500884">
        <w:rPr>
          <w:color w:val="000000"/>
          <w:szCs w:val="24"/>
        </w:rPr>
        <w:t xml:space="preserve">statístico das </w:t>
      </w:r>
      <w:r w:rsidR="00603713">
        <w:rPr>
          <w:color w:val="000000"/>
          <w:szCs w:val="24"/>
        </w:rPr>
        <w:t>P</w:t>
      </w:r>
      <w:r w:rsidRPr="00500884">
        <w:rPr>
          <w:color w:val="000000"/>
          <w:szCs w:val="24"/>
        </w:rPr>
        <w:t xml:space="preserve">erturbações </w:t>
      </w:r>
      <w:r w:rsidR="00603713">
        <w:rPr>
          <w:color w:val="000000"/>
          <w:szCs w:val="24"/>
        </w:rPr>
        <w:t>M</w:t>
      </w:r>
      <w:r w:rsidRPr="00500884">
        <w:rPr>
          <w:color w:val="000000"/>
          <w:szCs w:val="24"/>
        </w:rPr>
        <w:t xml:space="preserve">entais, </w:t>
      </w:r>
      <w:r>
        <w:rPr>
          <w:color w:val="000000"/>
          <w:szCs w:val="24"/>
        </w:rPr>
        <w:t>4ª</w:t>
      </w:r>
      <w:r w:rsidRPr="00500884">
        <w:rPr>
          <w:color w:val="000000"/>
          <w:szCs w:val="24"/>
        </w:rPr>
        <w:t xml:space="preserve"> edição.</w:t>
      </w:r>
    </w:p>
    <w:p w14:paraId="1E7B5F81" w14:textId="77777777" w:rsidR="00430F53" w:rsidRPr="00500884" w:rsidRDefault="00430F53" w:rsidP="00430F53">
      <w:pPr>
        <w:rPr>
          <w:color w:val="000000"/>
          <w:szCs w:val="24"/>
        </w:rPr>
      </w:pPr>
      <w:r w:rsidRPr="00500884">
        <w:rPr>
          <w:b/>
          <w:color w:val="000000"/>
          <w:szCs w:val="24"/>
        </w:rPr>
        <w:t xml:space="preserve">HGQ - </w:t>
      </w:r>
      <w:r w:rsidRPr="00500884">
        <w:rPr>
          <w:color w:val="000000"/>
          <w:szCs w:val="24"/>
        </w:rPr>
        <w:t>Hospital Geral de Quelimane.</w:t>
      </w:r>
    </w:p>
    <w:p w14:paraId="7E0B9DC5" w14:textId="77777777" w:rsidR="00430F53" w:rsidRPr="00500884" w:rsidRDefault="00430F53" w:rsidP="00430F53">
      <w:pPr>
        <w:rPr>
          <w:color w:val="000000"/>
          <w:szCs w:val="24"/>
        </w:rPr>
      </w:pPr>
      <w:r w:rsidRPr="00500884">
        <w:rPr>
          <w:b/>
          <w:color w:val="000000"/>
          <w:szCs w:val="24"/>
        </w:rPr>
        <w:t xml:space="preserve">MISAU - </w:t>
      </w:r>
      <w:r w:rsidRPr="00500884">
        <w:rPr>
          <w:color w:val="000000"/>
          <w:szCs w:val="24"/>
        </w:rPr>
        <w:t>Ministério da Saúde.</w:t>
      </w:r>
    </w:p>
    <w:p w14:paraId="1EB07A77" w14:textId="77777777" w:rsidR="00430F53" w:rsidRPr="00500884" w:rsidRDefault="00430F53" w:rsidP="00430F53">
      <w:pPr>
        <w:rPr>
          <w:color w:val="000000"/>
          <w:szCs w:val="24"/>
        </w:rPr>
      </w:pPr>
      <w:r w:rsidRPr="00500884">
        <w:rPr>
          <w:b/>
          <w:color w:val="000000"/>
          <w:szCs w:val="24"/>
        </w:rPr>
        <w:t xml:space="preserve">OMS - </w:t>
      </w:r>
      <w:r w:rsidRPr="00500884">
        <w:rPr>
          <w:color w:val="000000"/>
          <w:szCs w:val="24"/>
        </w:rPr>
        <w:t>Organização Mundial da Saúde.</w:t>
      </w:r>
    </w:p>
    <w:p w14:paraId="7356F048" w14:textId="77777777" w:rsidR="00430F53" w:rsidRPr="00500884" w:rsidRDefault="00430F53" w:rsidP="00430F53">
      <w:pPr>
        <w:rPr>
          <w:b/>
          <w:color w:val="000000"/>
          <w:szCs w:val="24"/>
        </w:rPr>
      </w:pPr>
      <w:r w:rsidRPr="00500884">
        <w:rPr>
          <w:b/>
          <w:color w:val="000000"/>
          <w:szCs w:val="24"/>
        </w:rPr>
        <w:t xml:space="preserve">PNSM - </w:t>
      </w:r>
      <w:r w:rsidRPr="00500884">
        <w:rPr>
          <w:color w:val="000000"/>
          <w:szCs w:val="24"/>
        </w:rPr>
        <w:t>Programa Nacional de Saúde Mental de Moçambique.</w:t>
      </w:r>
    </w:p>
    <w:p w14:paraId="694CFE2D" w14:textId="15D708E3" w:rsidR="00430F53" w:rsidRPr="00500884" w:rsidRDefault="00430F53" w:rsidP="00430F53">
      <w:pPr>
        <w:rPr>
          <w:b/>
          <w:color w:val="000000"/>
          <w:szCs w:val="24"/>
        </w:rPr>
      </w:pPr>
      <w:r w:rsidRPr="00500884">
        <w:rPr>
          <w:b/>
          <w:color w:val="000000"/>
          <w:szCs w:val="24"/>
        </w:rPr>
        <w:t xml:space="preserve">NID - </w:t>
      </w:r>
      <w:r w:rsidRPr="00500884">
        <w:rPr>
          <w:color w:val="000000"/>
          <w:szCs w:val="24"/>
        </w:rPr>
        <w:t xml:space="preserve">Número de </w:t>
      </w:r>
      <w:r w:rsidR="00603713">
        <w:rPr>
          <w:color w:val="000000"/>
          <w:szCs w:val="24"/>
        </w:rPr>
        <w:t>I</w:t>
      </w:r>
      <w:r w:rsidRPr="00500884">
        <w:rPr>
          <w:color w:val="000000"/>
          <w:szCs w:val="24"/>
        </w:rPr>
        <w:t xml:space="preserve">dentificação do </w:t>
      </w:r>
      <w:r w:rsidR="00603713">
        <w:rPr>
          <w:color w:val="000000"/>
          <w:szCs w:val="24"/>
        </w:rPr>
        <w:t>D</w:t>
      </w:r>
      <w:r w:rsidRPr="00500884">
        <w:rPr>
          <w:color w:val="000000"/>
          <w:szCs w:val="24"/>
        </w:rPr>
        <w:t>oente</w:t>
      </w:r>
      <w:r w:rsidRPr="00500884">
        <w:rPr>
          <w:b/>
          <w:color w:val="000000"/>
          <w:szCs w:val="24"/>
        </w:rPr>
        <w:t>.</w:t>
      </w:r>
    </w:p>
    <w:p w14:paraId="49C006A6" w14:textId="4F638614" w:rsidR="00430F53" w:rsidRPr="00500884" w:rsidRDefault="00430F53" w:rsidP="00430F53">
      <w:pPr>
        <w:rPr>
          <w:b/>
          <w:color w:val="000000"/>
          <w:szCs w:val="24"/>
        </w:rPr>
      </w:pPr>
      <w:r w:rsidRPr="00500884">
        <w:rPr>
          <w:b/>
          <w:color w:val="000000"/>
          <w:szCs w:val="24"/>
        </w:rPr>
        <w:t>CID-10</w:t>
      </w:r>
      <w:r>
        <w:rPr>
          <w:b/>
          <w:color w:val="000000"/>
          <w:szCs w:val="24"/>
        </w:rPr>
        <w:t xml:space="preserve"> </w:t>
      </w:r>
      <w:r w:rsidRPr="00500884">
        <w:rPr>
          <w:b/>
          <w:color w:val="000000"/>
          <w:szCs w:val="24"/>
        </w:rPr>
        <w:t xml:space="preserve">- </w:t>
      </w:r>
      <w:r w:rsidRPr="00500884">
        <w:rPr>
          <w:color w:val="000000"/>
          <w:szCs w:val="24"/>
        </w:rPr>
        <w:t>Classificação Internacional de Doenças</w:t>
      </w:r>
      <w:r>
        <w:rPr>
          <w:b/>
          <w:color w:val="000000"/>
          <w:szCs w:val="24"/>
        </w:rPr>
        <w:t xml:space="preserve"> </w:t>
      </w:r>
      <w:r w:rsidRPr="00430F53">
        <w:rPr>
          <w:bCs/>
          <w:color w:val="000000"/>
          <w:szCs w:val="24"/>
        </w:rPr>
        <w:t>10</w:t>
      </w:r>
      <w:r>
        <w:rPr>
          <w:bCs/>
          <w:color w:val="000000"/>
          <w:szCs w:val="24"/>
        </w:rPr>
        <w:t>ª</w:t>
      </w:r>
      <w:r w:rsidRPr="00430F53">
        <w:rPr>
          <w:bCs/>
          <w:color w:val="000000"/>
          <w:szCs w:val="24"/>
        </w:rPr>
        <w:t xml:space="preserve"> versão.</w:t>
      </w:r>
      <w:r>
        <w:rPr>
          <w:b/>
          <w:color w:val="000000"/>
          <w:szCs w:val="24"/>
        </w:rPr>
        <w:t xml:space="preserve"> </w:t>
      </w:r>
    </w:p>
    <w:p w14:paraId="66CBE345" w14:textId="48221CF5" w:rsidR="00430F53" w:rsidRPr="00500884" w:rsidRDefault="00430F53" w:rsidP="00430F53">
      <w:pPr>
        <w:rPr>
          <w:color w:val="000000"/>
          <w:szCs w:val="24"/>
        </w:rPr>
      </w:pPr>
      <w:r w:rsidRPr="00500884">
        <w:rPr>
          <w:b/>
          <w:color w:val="000000"/>
          <w:szCs w:val="24"/>
        </w:rPr>
        <w:t xml:space="preserve">SCL-90 - </w:t>
      </w:r>
      <w:r w:rsidRPr="00500884">
        <w:rPr>
          <w:color w:val="000000"/>
          <w:szCs w:val="24"/>
        </w:rPr>
        <w:t xml:space="preserve">Inventário de </w:t>
      </w:r>
      <w:r w:rsidR="00603713">
        <w:rPr>
          <w:color w:val="000000"/>
          <w:szCs w:val="24"/>
        </w:rPr>
        <w:t>S</w:t>
      </w:r>
      <w:r w:rsidRPr="00500884">
        <w:rPr>
          <w:color w:val="000000"/>
          <w:szCs w:val="24"/>
        </w:rPr>
        <w:t>intomatologia.</w:t>
      </w:r>
    </w:p>
    <w:p w14:paraId="36DACD85" w14:textId="062D6FB8" w:rsidR="00430F53" w:rsidRPr="00500884" w:rsidRDefault="00430F53" w:rsidP="00430F53">
      <w:pPr>
        <w:rPr>
          <w:b/>
        </w:rPr>
        <w:sectPr w:rsidR="00430F53" w:rsidRPr="00500884">
          <w:headerReference w:type="default" r:id="rId8"/>
          <w:footerReference w:type="default" r:id="rId9"/>
          <w:pgSz w:w="11906" w:h="16838"/>
          <w:pgMar w:top="1417" w:right="1701" w:bottom="1417" w:left="1701" w:header="708" w:footer="708" w:gutter="0"/>
          <w:cols w:space="708"/>
          <w:docGrid w:linePitch="360"/>
        </w:sectPr>
      </w:pPr>
      <w:r w:rsidRPr="00500884">
        <w:rPr>
          <w:b/>
          <w:color w:val="000000"/>
          <w:szCs w:val="24"/>
        </w:rPr>
        <w:t>CF –</w:t>
      </w:r>
      <w:r w:rsidRPr="00500884">
        <w:rPr>
          <w:color w:val="000000"/>
          <w:szCs w:val="24"/>
        </w:rPr>
        <w:t xml:space="preserve"> Cuidador </w:t>
      </w:r>
      <w:r w:rsidR="00603713">
        <w:rPr>
          <w:color w:val="000000"/>
          <w:szCs w:val="24"/>
        </w:rPr>
        <w:t>F</w:t>
      </w:r>
      <w:r>
        <w:rPr>
          <w:color w:val="000000"/>
          <w:szCs w:val="24"/>
        </w:rPr>
        <w:t>amiliar</w:t>
      </w:r>
      <w:r w:rsidR="00603713">
        <w:rPr>
          <w:color w:val="000000"/>
          <w:szCs w:val="24"/>
        </w:rPr>
        <w:t>.</w:t>
      </w:r>
    </w:p>
    <w:p w14:paraId="07138250" w14:textId="07222251" w:rsidR="00BA1D92" w:rsidRPr="00AC5E58" w:rsidRDefault="00D35FEE" w:rsidP="00500554">
      <w:pPr>
        <w:pStyle w:val="Ttulo"/>
        <w:jc w:val="both"/>
        <w:rPr>
          <w:rStyle w:val="TtulodoLivro"/>
          <w:rFonts w:ascii="Times New Roman" w:hAnsi="Times New Roman"/>
          <w:caps w:val="0"/>
          <w:color w:val="auto"/>
          <w:spacing w:val="0"/>
        </w:rPr>
      </w:pPr>
      <w:bookmarkStart w:id="0" w:name="_Toc132018034"/>
      <w:bookmarkStart w:id="1" w:name="_Toc478910234"/>
      <w:bookmarkStart w:id="2" w:name="_Toc478744887"/>
      <w:r>
        <w:rPr>
          <w:rStyle w:val="TtulodoLivro"/>
          <w:rFonts w:ascii="Times New Roman" w:hAnsi="Times New Roman"/>
          <w:caps w:val="0"/>
          <w:color w:val="auto"/>
          <w:spacing w:val="0"/>
        </w:rPr>
        <w:lastRenderedPageBreak/>
        <w:t>Capí</w:t>
      </w:r>
      <w:r w:rsidR="00AC5E58">
        <w:rPr>
          <w:rStyle w:val="TtulodoLivro"/>
          <w:rFonts w:ascii="Times New Roman" w:hAnsi="Times New Roman"/>
          <w:caps w:val="0"/>
          <w:color w:val="auto"/>
          <w:spacing w:val="0"/>
        </w:rPr>
        <w:t>tulo</w:t>
      </w:r>
      <w:r w:rsidR="00BC0E25" w:rsidRPr="00AC5E58">
        <w:rPr>
          <w:rStyle w:val="TtulodoLivro"/>
          <w:rFonts w:ascii="Times New Roman" w:hAnsi="Times New Roman"/>
          <w:caps w:val="0"/>
          <w:color w:val="auto"/>
          <w:spacing w:val="0"/>
        </w:rPr>
        <w:t xml:space="preserve"> I</w:t>
      </w:r>
      <w:bookmarkEnd w:id="0"/>
    </w:p>
    <w:p w14:paraId="127AE825" w14:textId="77777777" w:rsidR="00BA1D92" w:rsidRPr="00AC5E58" w:rsidRDefault="00BA1D92" w:rsidP="00500554">
      <w:pPr>
        <w:pStyle w:val="Ttulo"/>
        <w:jc w:val="both"/>
        <w:rPr>
          <w:rStyle w:val="TtulodoLivro"/>
          <w:rFonts w:ascii="Times New Roman" w:hAnsi="Times New Roman"/>
          <w:caps w:val="0"/>
          <w:color w:val="auto"/>
          <w:spacing w:val="0"/>
        </w:rPr>
      </w:pPr>
      <w:bookmarkStart w:id="3" w:name="_Toc132018035"/>
      <w:r w:rsidRPr="00AC5E58">
        <w:rPr>
          <w:rStyle w:val="TtulodoLivro"/>
          <w:rFonts w:ascii="Times New Roman" w:hAnsi="Times New Roman"/>
          <w:caps w:val="0"/>
          <w:color w:val="auto"/>
          <w:spacing w:val="0"/>
        </w:rPr>
        <w:t xml:space="preserve">1. </w:t>
      </w:r>
      <w:r w:rsidR="00AC5E58">
        <w:rPr>
          <w:rStyle w:val="TtulodoLivro"/>
          <w:rFonts w:ascii="Times New Roman" w:hAnsi="Times New Roman"/>
          <w:caps w:val="0"/>
          <w:color w:val="auto"/>
          <w:spacing w:val="0"/>
        </w:rPr>
        <w:t>Introdução</w:t>
      </w:r>
      <w:bookmarkEnd w:id="3"/>
      <w:r w:rsidR="00AC5E58">
        <w:rPr>
          <w:rStyle w:val="TtulodoLivro"/>
          <w:rFonts w:ascii="Times New Roman" w:hAnsi="Times New Roman"/>
          <w:caps w:val="0"/>
          <w:color w:val="auto"/>
          <w:spacing w:val="0"/>
        </w:rPr>
        <w:t xml:space="preserve"> </w:t>
      </w:r>
      <w:bookmarkEnd w:id="1"/>
      <w:bookmarkEnd w:id="2"/>
    </w:p>
    <w:p w14:paraId="102885F2" w14:textId="539C4BF5" w:rsidR="00025483" w:rsidRPr="00DD15BA" w:rsidRDefault="00C32139" w:rsidP="00DD15BA">
      <w:pPr>
        <w:spacing w:line="360" w:lineRule="auto"/>
        <w:ind w:firstLine="426"/>
        <w:jc w:val="both"/>
        <w:rPr>
          <w:rStyle w:val="TtulodoLivro"/>
          <w:caps w:val="0"/>
          <w:color w:val="auto"/>
          <w:szCs w:val="24"/>
        </w:rPr>
      </w:pPr>
      <w:r>
        <w:rPr>
          <w:rStyle w:val="TtulodoLivro"/>
          <w:caps w:val="0"/>
          <w:color w:val="auto"/>
          <w:szCs w:val="24"/>
        </w:rPr>
        <w:t>O tema do trabalho da</w:t>
      </w:r>
      <w:r w:rsidR="00025483" w:rsidRPr="00DD15BA">
        <w:rPr>
          <w:rStyle w:val="TtulodoLivro"/>
          <w:caps w:val="0"/>
          <w:color w:val="auto"/>
          <w:szCs w:val="24"/>
        </w:rPr>
        <w:t xml:space="preserve"> pesquisa versa sob a </w:t>
      </w:r>
      <w:r w:rsidR="002B0A0D">
        <w:rPr>
          <w:rStyle w:val="TtulodoLivro"/>
          <w:caps w:val="0"/>
          <w:color w:val="auto"/>
          <w:szCs w:val="24"/>
        </w:rPr>
        <w:t>S</w:t>
      </w:r>
      <w:r w:rsidR="00025483" w:rsidRPr="00DD15BA">
        <w:rPr>
          <w:rStyle w:val="TtulodoLivro"/>
          <w:caps w:val="0"/>
          <w:color w:val="auto"/>
          <w:szCs w:val="24"/>
        </w:rPr>
        <w:t xml:space="preserve">intomatologia </w:t>
      </w:r>
      <w:r w:rsidR="002B0A0D">
        <w:rPr>
          <w:rStyle w:val="TtulodoLivro"/>
          <w:caps w:val="0"/>
          <w:color w:val="auto"/>
          <w:szCs w:val="24"/>
        </w:rPr>
        <w:t>P</w:t>
      </w:r>
      <w:r w:rsidR="00025483" w:rsidRPr="00DD15BA">
        <w:rPr>
          <w:rStyle w:val="TtulodoLivro"/>
          <w:caps w:val="0"/>
          <w:color w:val="auto"/>
          <w:szCs w:val="24"/>
        </w:rPr>
        <w:t xml:space="preserve">sicológica do </w:t>
      </w:r>
      <w:r w:rsidR="002B0A0D">
        <w:rPr>
          <w:rStyle w:val="TtulodoLivro"/>
          <w:caps w:val="0"/>
          <w:color w:val="auto"/>
          <w:szCs w:val="24"/>
        </w:rPr>
        <w:t>C</w:t>
      </w:r>
      <w:r w:rsidR="00025483" w:rsidRPr="00DD15BA">
        <w:rPr>
          <w:rStyle w:val="TtulodoLivro"/>
          <w:caps w:val="0"/>
          <w:color w:val="auto"/>
          <w:szCs w:val="24"/>
        </w:rPr>
        <w:t>uidador</w:t>
      </w:r>
      <w:r w:rsidR="00DD15BA">
        <w:rPr>
          <w:rStyle w:val="TtulodoLivro"/>
          <w:caps w:val="0"/>
          <w:color w:val="auto"/>
          <w:szCs w:val="24"/>
        </w:rPr>
        <w:t xml:space="preserve"> </w:t>
      </w:r>
      <w:r w:rsidR="002B0A0D">
        <w:rPr>
          <w:rStyle w:val="TtulodoLivro"/>
          <w:caps w:val="0"/>
          <w:color w:val="auto"/>
          <w:szCs w:val="24"/>
        </w:rPr>
        <w:t>F</w:t>
      </w:r>
      <w:r w:rsidR="00025483" w:rsidRPr="00DD15BA">
        <w:rPr>
          <w:rStyle w:val="TtulodoLivro"/>
          <w:caps w:val="0"/>
          <w:color w:val="auto"/>
          <w:szCs w:val="24"/>
        </w:rPr>
        <w:t xml:space="preserve">amiliar de </w:t>
      </w:r>
      <w:r w:rsidR="002B0A0D">
        <w:rPr>
          <w:rStyle w:val="TtulodoLivro"/>
          <w:caps w:val="0"/>
          <w:color w:val="auto"/>
          <w:szCs w:val="24"/>
        </w:rPr>
        <w:t>D</w:t>
      </w:r>
      <w:r w:rsidR="00025483" w:rsidRPr="00DD15BA">
        <w:rPr>
          <w:rStyle w:val="TtulodoLivro"/>
          <w:caps w:val="0"/>
          <w:color w:val="auto"/>
          <w:szCs w:val="24"/>
        </w:rPr>
        <w:t xml:space="preserve">oente </w:t>
      </w:r>
      <w:r w:rsidR="002B0A0D">
        <w:rPr>
          <w:rStyle w:val="TtulodoLivro"/>
          <w:caps w:val="0"/>
          <w:color w:val="auto"/>
          <w:szCs w:val="24"/>
        </w:rPr>
        <w:t>M</w:t>
      </w:r>
      <w:r w:rsidR="00025483" w:rsidRPr="00DD15BA">
        <w:rPr>
          <w:rStyle w:val="TtulodoLivro"/>
          <w:caps w:val="0"/>
          <w:color w:val="auto"/>
          <w:szCs w:val="24"/>
        </w:rPr>
        <w:t xml:space="preserve">ental em </w:t>
      </w:r>
      <w:r w:rsidR="002B0A0D">
        <w:rPr>
          <w:rStyle w:val="TtulodoLivro"/>
          <w:caps w:val="0"/>
          <w:color w:val="auto"/>
          <w:szCs w:val="24"/>
        </w:rPr>
        <w:t>S</w:t>
      </w:r>
      <w:r w:rsidR="00025483" w:rsidRPr="00DD15BA">
        <w:rPr>
          <w:rStyle w:val="TtulodoLivro"/>
          <w:caps w:val="0"/>
          <w:color w:val="auto"/>
          <w:szCs w:val="24"/>
        </w:rPr>
        <w:t xml:space="preserve">eguimento </w:t>
      </w:r>
      <w:r w:rsidR="002B0A0D">
        <w:rPr>
          <w:rStyle w:val="TtulodoLivro"/>
          <w:caps w:val="0"/>
          <w:color w:val="auto"/>
          <w:szCs w:val="24"/>
        </w:rPr>
        <w:t>A</w:t>
      </w:r>
      <w:r w:rsidR="00025483" w:rsidRPr="00DD15BA">
        <w:rPr>
          <w:rStyle w:val="TtulodoLivro"/>
          <w:caps w:val="0"/>
          <w:color w:val="auto"/>
          <w:szCs w:val="24"/>
        </w:rPr>
        <w:t xml:space="preserve">mbulatório no HGQ – Quelimane, no </w:t>
      </w:r>
      <w:r w:rsidR="002B0A0D">
        <w:rPr>
          <w:rStyle w:val="TtulodoLivro"/>
          <w:caps w:val="0"/>
          <w:color w:val="auto"/>
          <w:szCs w:val="24"/>
        </w:rPr>
        <w:t>P</w:t>
      </w:r>
      <w:r w:rsidR="00025483" w:rsidRPr="00DD15BA">
        <w:rPr>
          <w:rStyle w:val="TtulodoLivro"/>
          <w:caps w:val="0"/>
          <w:color w:val="auto"/>
          <w:szCs w:val="24"/>
        </w:rPr>
        <w:t xml:space="preserve">rimeiro </w:t>
      </w:r>
      <w:r w:rsidR="002B0A0D">
        <w:rPr>
          <w:rStyle w:val="TtulodoLivro"/>
          <w:caps w:val="0"/>
          <w:color w:val="auto"/>
          <w:szCs w:val="24"/>
        </w:rPr>
        <w:t>S</w:t>
      </w:r>
      <w:r w:rsidR="00025483" w:rsidRPr="00DD15BA">
        <w:rPr>
          <w:rStyle w:val="TtulodoLivro"/>
          <w:caps w:val="0"/>
          <w:color w:val="auto"/>
          <w:szCs w:val="24"/>
        </w:rPr>
        <w:t>emestre de 2022.</w:t>
      </w:r>
    </w:p>
    <w:p w14:paraId="7DA758B9" w14:textId="77777777" w:rsidR="00025483" w:rsidRPr="00DD15BA"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Transtornos mentais são alterações do funcionamento da m</w:t>
      </w:r>
      <w:r w:rsidR="00A629E9">
        <w:rPr>
          <w:rStyle w:val="TtulodoLivro"/>
          <w:caps w:val="0"/>
          <w:color w:val="auto"/>
          <w:szCs w:val="24"/>
        </w:rPr>
        <w:t>ente que prejudicam o</w:t>
      </w:r>
      <w:r w:rsidRPr="00DD15BA">
        <w:rPr>
          <w:rStyle w:val="TtulodoLivro"/>
          <w:caps w:val="0"/>
          <w:color w:val="auto"/>
          <w:szCs w:val="24"/>
        </w:rPr>
        <w:t xml:space="preserve"> desempenho da pessoa na vida familiar, da possibilidade de autocrítica e do meio em que está inserida. Ela é considerada como um fenómeno psicossocial pouco compreendida e aceite, de certa maneira, temido pelas famílias portadoras de doente mental, que implicitamente este doente é suposto ser diferente, incurável e imprevisível.</w:t>
      </w:r>
    </w:p>
    <w:p w14:paraId="180399CF" w14:textId="77777777" w:rsidR="00025483" w:rsidRPr="00DD15BA"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 xml:space="preserve">Neste contexto, a família é entendida como um sistema onde as acções, comportamentos de um dos membros influencia e simultaneamente são influenciados pelos comportamentos de </w:t>
      </w:r>
      <w:r w:rsidR="00BC0E25" w:rsidRPr="00DD15BA">
        <w:rPr>
          <w:rStyle w:val="TtulodoLivro"/>
          <w:caps w:val="0"/>
          <w:color w:val="auto"/>
          <w:szCs w:val="24"/>
        </w:rPr>
        <w:t>t</w:t>
      </w:r>
      <w:r w:rsidRPr="00DD15BA">
        <w:rPr>
          <w:rStyle w:val="TtulodoLivro"/>
          <w:caps w:val="0"/>
          <w:color w:val="auto"/>
          <w:szCs w:val="24"/>
        </w:rPr>
        <w:t>odos os outros.</w:t>
      </w:r>
    </w:p>
    <w:p w14:paraId="5D30638D" w14:textId="1823A217" w:rsidR="00025483" w:rsidRPr="00DD15BA"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A emergência de um transtorno mental no grupo familiar é</w:t>
      </w:r>
      <w:r w:rsidR="00BC0E25" w:rsidRPr="00DD15BA">
        <w:rPr>
          <w:rStyle w:val="TtulodoLivro"/>
          <w:caps w:val="0"/>
          <w:color w:val="auto"/>
          <w:szCs w:val="24"/>
        </w:rPr>
        <w:t xml:space="preserve"> </w:t>
      </w:r>
      <w:proofErr w:type="gramStart"/>
      <w:r w:rsidR="00BC0E25" w:rsidRPr="00DD15BA">
        <w:rPr>
          <w:rStyle w:val="TtulodoLivro"/>
          <w:caps w:val="0"/>
          <w:color w:val="auto"/>
          <w:szCs w:val="24"/>
        </w:rPr>
        <w:t>gerador</w:t>
      </w:r>
      <w:proofErr w:type="gramEnd"/>
      <w:r w:rsidR="00BC0E25" w:rsidRPr="00DD15BA">
        <w:rPr>
          <w:rStyle w:val="TtulodoLivro"/>
          <w:caps w:val="0"/>
          <w:color w:val="auto"/>
          <w:szCs w:val="24"/>
        </w:rPr>
        <w:t xml:space="preserve"> de ansiedade, estresse</w:t>
      </w:r>
      <w:r w:rsidRPr="00DD15BA">
        <w:rPr>
          <w:rStyle w:val="TtulodoLivro"/>
          <w:caps w:val="0"/>
          <w:color w:val="auto"/>
          <w:szCs w:val="24"/>
        </w:rPr>
        <w:t xml:space="preserve"> e depressão, o que passa por reorganização na família, na tentativa de busca de alternativas, onde o estado constitui-se como agente possível de divisão deste encargo de cuidado, além d</w:t>
      </w:r>
      <w:r w:rsidR="00603713">
        <w:rPr>
          <w:rStyle w:val="TtulodoLivro"/>
          <w:caps w:val="0"/>
          <w:color w:val="auto"/>
          <w:szCs w:val="24"/>
        </w:rPr>
        <w:t>e</w:t>
      </w:r>
      <w:r w:rsidRPr="00DD15BA">
        <w:rPr>
          <w:rStyle w:val="TtulodoLivro"/>
          <w:caps w:val="0"/>
          <w:color w:val="auto"/>
          <w:szCs w:val="24"/>
        </w:rPr>
        <w:t xml:space="preserve"> possibilitar a superação da carga emocional e material que a doença acarreta.</w:t>
      </w:r>
    </w:p>
    <w:p w14:paraId="246811C2" w14:textId="3157A765" w:rsidR="00025483" w:rsidRPr="00DD15BA" w:rsidRDefault="00025483" w:rsidP="00A629E9">
      <w:pPr>
        <w:spacing w:line="360" w:lineRule="auto"/>
        <w:ind w:firstLine="426"/>
        <w:jc w:val="both"/>
        <w:rPr>
          <w:rStyle w:val="TtulodoLivro"/>
          <w:caps w:val="0"/>
          <w:color w:val="auto"/>
          <w:szCs w:val="24"/>
        </w:rPr>
      </w:pPr>
      <w:r w:rsidRPr="00DD15BA">
        <w:rPr>
          <w:rStyle w:val="TtulodoLivro"/>
          <w:caps w:val="0"/>
          <w:color w:val="auto"/>
          <w:szCs w:val="24"/>
        </w:rPr>
        <w:t xml:space="preserve">Cuidar de pessoa com transtorno mental representa para a família </w:t>
      </w:r>
      <w:r w:rsidR="00F41217">
        <w:rPr>
          <w:rStyle w:val="TtulodoLivro"/>
          <w:caps w:val="0"/>
          <w:color w:val="auto"/>
          <w:szCs w:val="24"/>
        </w:rPr>
        <w:t xml:space="preserve">é </w:t>
      </w:r>
      <w:r w:rsidRPr="00DD15BA">
        <w:rPr>
          <w:rStyle w:val="TtulodoLivro"/>
          <w:caps w:val="0"/>
          <w:color w:val="auto"/>
          <w:szCs w:val="24"/>
        </w:rPr>
        <w:t>um desafio, e envolve sentimentos intrínsecos à vivência de um acontecimento imprevisto, seus preconceitos em</w:t>
      </w:r>
      <w:r w:rsidR="00A629E9">
        <w:rPr>
          <w:rStyle w:val="TtulodoLivro"/>
          <w:caps w:val="0"/>
          <w:color w:val="auto"/>
          <w:szCs w:val="24"/>
        </w:rPr>
        <w:t xml:space="preserve"> r</w:t>
      </w:r>
      <w:r w:rsidRPr="00DD15BA">
        <w:rPr>
          <w:rStyle w:val="TtulodoLivro"/>
          <w:caps w:val="0"/>
          <w:color w:val="auto"/>
          <w:szCs w:val="24"/>
        </w:rPr>
        <w:t>elação à doença. Isso implica perceber o ser humano como ser de possibilidades, capacidades e potencialidades, independente das limitações ocasionadas pela perturbação mental.</w:t>
      </w:r>
    </w:p>
    <w:p w14:paraId="477E0AC8" w14:textId="77777777" w:rsidR="00025483"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Os profissionais de saúde têm um importante papel de orientar e apoiar a família em suas necessidades. Visto que as famílias elaboram conflitos relativos ao desespero ou a esperança frente ao doente mental, portanto surge a necessidade de fazer um estudo que visa conhecer os aspectos psicológicos que afectam o cuidador familiar com doença mental.</w:t>
      </w:r>
    </w:p>
    <w:p w14:paraId="49706330" w14:textId="77777777" w:rsidR="00A629E9" w:rsidRPr="00DD15BA" w:rsidRDefault="00A629E9" w:rsidP="00DD15BA">
      <w:pPr>
        <w:spacing w:line="360" w:lineRule="auto"/>
        <w:ind w:firstLine="426"/>
        <w:jc w:val="both"/>
        <w:rPr>
          <w:rStyle w:val="TtulodoLivro"/>
          <w:caps w:val="0"/>
          <w:color w:val="auto"/>
          <w:szCs w:val="24"/>
        </w:rPr>
      </w:pPr>
    </w:p>
    <w:p w14:paraId="659D86F8" w14:textId="77777777" w:rsidR="00025483"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lastRenderedPageBreak/>
        <w:t>De acordo com os teóricos acima citados pode se afirmar que, antigamente os doentes eram isolados por se pensar que o ambiente familiar era desencadeador da doença mental, e que actualmente as famílias são chamadas a integrar o paciente no seio familiar, através da participação activa deste e do seu acompanhamento.</w:t>
      </w:r>
    </w:p>
    <w:p w14:paraId="674FD55F" w14:textId="77777777" w:rsidR="00A629E9" w:rsidRPr="002B0A0D" w:rsidRDefault="00EC7B65" w:rsidP="000E3373">
      <w:pPr>
        <w:spacing w:line="360" w:lineRule="auto"/>
        <w:ind w:firstLine="426"/>
        <w:jc w:val="both"/>
        <w:rPr>
          <w:iCs/>
          <w:color w:val="000000"/>
          <w:szCs w:val="24"/>
        </w:rPr>
      </w:pPr>
      <w:r w:rsidRPr="00EC7B65">
        <w:rPr>
          <w:color w:val="000000"/>
          <w:szCs w:val="24"/>
        </w:rPr>
        <w:t xml:space="preserve">Deste modo, a pergunta que orienta esta pesquisa é: </w:t>
      </w:r>
      <w:r w:rsidRPr="002B0A0D">
        <w:rPr>
          <w:iCs/>
          <w:color w:val="000000"/>
          <w:szCs w:val="24"/>
        </w:rPr>
        <w:t>Qual é a sintomatologia psicológica</w:t>
      </w:r>
      <w:r w:rsidRPr="002B0A0D">
        <w:rPr>
          <w:iCs/>
          <w:color w:val="000000"/>
        </w:rPr>
        <w:t xml:space="preserve"> </w:t>
      </w:r>
      <w:r w:rsidRPr="002B0A0D">
        <w:rPr>
          <w:iCs/>
          <w:color w:val="000000"/>
          <w:szCs w:val="24"/>
        </w:rPr>
        <w:t>dos cuidadores familiares de pacientes com doença mental em seguimento ambulatório no</w:t>
      </w:r>
      <w:r w:rsidRPr="002B0A0D">
        <w:rPr>
          <w:iCs/>
          <w:color w:val="000000"/>
        </w:rPr>
        <w:t xml:space="preserve"> </w:t>
      </w:r>
      <w:r w:rsidRPr="002B0A0D">
        <w:rPr>
          <w:iCs/>
          <w:color w:val="000000"/>
          <w:szCs w:val="24"/>
        </w:rPr>
        <w:t>Hospital Geral de Quelimane?</w:t>
      </w:r>
    </w:p>
    <w:p w14:paraId="7CB99252" w14:textId="6E1D32DD" w:rsidR="00EC7B65" w:rsidRPr="000E3373" w:rsidRDefault="00746E32" w:rsidP="000E3373">
      <w:pPr>
        <w:spacing w:line="360" w:lineRule="auto"/>
        <w:ind w:firstLine="426"/>
        <w:jc w:val="both"/>
        <w:rPr>
          <w:rStyle w:val="TtulodoLivro"/>
          <w:caps w:val="0"/>
          <w:color w:val="000000"/>
          <w:spacing w:val="0"/>
          <w:szCs w:val="24"/>
        </w:rPr>
      </w:pPr>
      <w:r>
        <w:rPr>
          <w:color w:val="000000"/>
          <w:szCs w:val="24"/>
        </w:rPr>
        <w:t xml:space="preserve">O </w:t>
      </w:r>
      <w:r w:rsidR="00D35FEE">
        <w:rPr>
          <w:color w:val="000000"/>
          <w:szCs w:val="24"/>
        </w:rPr>
        <w:t>t</w:t>
      </w:r>
      <w:r w:rsidR="00F41217">
        <w:rPr>
          <w:color w:val="000000"/>
          <w:szCs w:val="24"/>
        </w:rPr>
        <w:t>rabalho</w:t>
      </w:r>
      <w:r w:rsidR="00D35FEE">
        <w:rPr>
          <w:color w:val="000000"/>
          <w:szCs w:val="24"/>
        </w:rPr>
        <w:t xml:space="preserve"> tem</w:t>
      </w:r>
      <w:r w:rsidR="000E3373">
        <w:rPr>
          <w:color w:val="000000"/>
          <w:szCs w:val="24"/>
        </w:rPr>
        <w:t xml:space="preserve"> </w:t>
      </w:r>
      <w:r w:rsidR="000E3373" w:rsidRPr="005F1CE6">
        <w:rPr>
          <w:color w:val="000000"/>
          <w:szCs w:val="24"/>
        </w:rPr>
        <w:t>como objectivo geral</w:t>
      </w:r>
      <w:r w:rsidR="00F41217">
        <w:rPr>
          <w:color w:val="000000"/>
          <w:szCs w:val="24"/>
        </w:rPr>
        <w:t>:</w:t>
      </w:r>
      <w:r w:rsidR="000E3373" w:rsidRPr="005F1CE6">
        <w:rPr>
          <w:color w:val="000000"/>
          <w:szCs w:val="24"/>
        </w:rPr>
        <w:t xml:space="preserve"> </w:t>
      </w:r>
      <w:r w:rsidR="00F41217">
        <w:rPr>
          <w:color w:val="000000"/>
          <w:szCs w:val="24"/>
        </w:rPr>
        <w:t>C</w:t>
      </w:r>
      <w:r w:rsidR="000E3373" w:rsidRPr="000E3373">
        <w:rPr>
          <w:color w:val="000000"/>
          <w:szCs w:val="24"/>
        </w:rPr>
        <w:t>onhecer a sintomatologia psicológica que afecta</w:t>
      </w:r>
      <w:r w:rsidR="000E3373">
        <w:rPr>
          <w:color w:val="000000"/>
          <w:szCs w:val="24"/>
        </w:rPr>
        <w:t xml:space="preserve"> o cuidador familiar em relação </w:t>
      </w:r>
      <w:r w:rsidR="000E3373" w:rsidRPr="000E3373">
        <w:rPr>
          <w:color w:val="000000"/>
          <w:szCs w:val="24"/>
        </w:rPr>
        <w:t>ao paciente mental em se</w:t>
      </w:r>
      <w:r w:rsidR="000E3373">
        <w:rPr>
          <w:color w:val="000000"/>
          <w:szCs w:val="24"/>
        </w:rPr>
        <w:t>guimento ambulatório no HGQ e os específicos</w:t>
      </w:r>
      <w:r>
        <w:rPr>
          <w:color w:val="000000"/>
          <w:szCs w:val="24"/>
        </w:rPr>
        <w:t>:</w:t>
      </w:r>
      <w:r w:rsidR="000E3373" w:rsidRPr="000E3373">
        <w:rPr>
          <w:color w:val="000000"/>
          <w:szCs w:val="24"/>
        </w:rPr>
        <w:t xml:space="preserve"> </w:t>
      </w:r>
      <w:r w:rsidR="00F41217">
        <w:rPr>
          <w:color w:val="000000"/>
          <w:szCs w:val="24"/>
        </w:rPr>
        <w:t>I</w:t>
      </w:r>
      <w:r w:rsidR="000E3373" w:rsidRPr="000E3373">
        <w:rPr>
          <w:color w:val="000000"/>
          <w:szCs w:val="24"/>
        </w:rPr>
        <w:t>dentificar cuidadores de pacientes com doença mental em seguimento</w:t>
      </w:r>
      <w:r w:rsidR="000E3373">
        <w:rPr>
          <w:color w:val="000000"/>
          <w:szCs w:val="24"/>
        </w:rPr>
        <w:t xml:space="preserve"> </w:t>
      </w:r>
      <w:r w:rsidR="000E3373" w:rsidRPr="000E3373">
        <w:rPr>
          <w:color w:val="000000"/>
          <w:szCs w:val="24"/>
        </w:rPr>
        <w:t>ambulatório no HGQ;</w:t>
      </w:r>
      <w:r w:rsidR="000E3373">
        <w:rPr>
          <w:b/>
          <w:bCs/>
          <w:color w:val="000000"/>
        </w:rPr>
        <w:t xml:space="preserve"> </w:t>
      </w:r>
      <w:r w:rsidR="00EC7B65" w:rsidRPr="00EC7B65">
        <w:rPr>
          <w:color w:val="000000"/>
          <w:szCs w:val="24"/>
        </w:rPr>
        <w:t>Avaliar os sintomas psicológicos do cuidador família do paciente com doença</w:t>
      </w:r>
      <w:r w:rsidR="000E3373">
        <w:rPr>
          <w:color w:val="000000"/>
        </w:rPr>
        <w:t xml:space="preserve"> </w:t>
      </w:r>
      <w:r w:rsidR="00EC7B65" w:rsidRPr="00EC7B65">
        <w:rPr>
          <w:color w:val="000000"/>
          <w:szCs w:val="24"/>
        </w:rPr>
        <w:t>mental;</w:t>
      </w:r>
      <w:r w:rsidR="000E3373">
        <w:rPr>
          <w:color w:val="000000"/>
        </w:rPr>
        <w:t xml:space="preserve"> </w:t>
      </w:r>
      <w:r w:rsidR="00EC7B65" w:rsidRPr="00EC7B65">
        <w:rPr>
          <w:color w:val="000000"/>
          <w:szCs w:val="24"/>
        </w:rPr>
        <w:t>Descrever os sintomas psicológicos do cuidador família do paciente com doença</w:t>
      </w:r>
      <w:r w:rsidR="000E3373">
        <w:rPr>
          <w:color w:val="000000"/>
        </w:rPr>
        <w:t xml:space="preserve"> </w:t>
      </w:r>
      <w:r w:rsidR="00EC7B65" w:rsidRPr="00EC7B65">
        <w:rPr>
          <w:color w:val="000000"/>
          <w:szCs w:val="24"/>
        </w:rPr>
        <w:t>mental.</w:t>
      </w:r>
    </w:p>
    <w:p w14:paraId="762F5ACF" w14:textId="77777777" w:rsidR="00025483" w:rsidRPr="00DD15BA"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A motivação para a realização do estudo surge no âmbit</w:t>
      </w:r>
      <w:r w:rsidR="00BC0E25" w:rsidRPr="00DD15BA">
        <w:rPr>
          <w:rStyle w:val="TtulodoLivro"/>
          <w:caps w:val="0"/>
          <w:color w:val="auto"/>
          <w:szCs w:val="24"/>
        </w:rPr>
        <w:t xml:space="preserve">o do meu exercício profissional </w:t>
      </w:r>
      <w:r w:rsidRPr="00DD15BA">
        <w:rPr>
          <w:rStyle w:val="TtulodoLivro"/>
          <w:caps w:val="0"/>
          <w:color w:val="auto"/>
          <w:szCs w:val="24"/>
        </w:rPr>
        <w:t>como enfermeira, na qual me deparei com várias famílias co</w:t>
      </w:r>
      <w:r w:rsidR="00BC0E25" w:rsidRPr="00DD15BA">
        <w:rPr>
          <w:rStyle w:val="TtulodoLivro"/>
          <w:caps w:val="0"/>
          <w:color w:val="auto"/>
          <w:szCs w:val="24"/>
        </w:rPr>
        <w:t xml:space="preserve">m doentes mentais em seguimento </w:t>
      </w:r>
      <w:r w:rsidRPr="00DD15BA">
        <w:rPr>
          <w:rStyle w:val="TtulodoLivro"/>
          <w:caps w:val="0"/>
          <w:color w:val="auto"/>
          <w:szCs w:val="24"/>
        </w:rPr>
        <w:t>nas consultas de Psiquiatria/Psicologia do Hospital Geral de Quelimane.</w:t>
      </w:r>
    </w:p>
    <w:p w14:paraId="11BB9D54" w14:textId="0558B0C9" w:rsidR="00025483" w:rsidRPr="00DD15BA" w:rsidRDefault="00025483" w:rsidP="00DD15BA">
      <w:pPr>
        <w:spacing w:line="360" w:lineRule="auto"/>
        <w:ind w:firstLine="426"/>
        <w:jc w:val="both"/>
        <w:rPr>
          <w:rStyle w:val="TtulodoLivro"/>
          <w:caps w:val="0"/>
          <w:color w:val="auto"/>
          <w:szCs w:val="24"/>
        </w:rPr>
      </w:pPr>
      <w:r w:rsidRPr="00DD15BA">
        <w:rPr>
          <w:rStyle w:val="TtulodoLivro"/>
          <w:caps w:val="0"/>
          <w:color w:val="auto"/>
          <w:szCs w:val="24"/>
        </w:rPr>
        <w:t>O estudo nos remete a uma reflexão de actuação mult</w:t>
      </w:r>
      <w:r w:rsidR="00BC0E25" w:rsidRPr="00DD15BA">
        <w:rPr>
          <w:rStyle w:val="TtulodoLivro"/>
          <w:caps w:val="0"/>
          <w:color w:val="auto"/>
          <w:szCs w:val="24"/>
        </w:rPr>
        <w:t xml:space="preserve">idisciplinar e uso de abordagem </w:t>
      </w:r>
      <w:r w:rsidR="00746E32">
        <w:rPr>
          <w:rStyle w:val="TtulodoLivro"/>
          <w:caps w:val="0"/>
          <w:color w:val="auto"/>
          <w:szCs w:val="24"/>
        </w:rPr>
        <w:t>sistémica que envolveu</w:t>
      </w:r>
      <w:r w:rsidRPr="00DD15BA">
        <w:rPr>
          <w:rStyle w:val="TtulodoLivro"/>
          <w:caps w:val="0"/>
          <w:color w:val="auto"/>
          <w:szCs w:val="24"/>
        </w:rPr>
        <w:t xml:space="preserve"> uma interacção entre os profissionais e a família, na procura de soluções para a adaptação à nova realidade “a doença mental na família” também se baseia na premissa de conhecer a sintomatologia psicológica dos cuidadores familiares, seu quotidiano, suas relações com os portadores de doença mental, o sentido dado pelos familiares em cuidar e conviver com um parente portador de doença mental e as relações intra e extrafamiliar. O que poderá contribuir para mudança de atitudes de cuidador familiar de doente mental, ajudando-o a integrar-se na vida familiar e social.</w:t>
      </w:r>
    </w:p>
    <w:p w14:paraId="658F692B" w14:textId="77777777" w:rsidR="00025483" w:rsidRDefault="00025483" w:rsidP="0097664B">
      <w:pPr>
        <w:spacing w:line="360" w:lineRule="auto"/>
        <w:ind w:firstLine="426"/>
        <w:jc w:val="both"/>
        <w:rPr>
          <w:rStyle w:val="TtulodoLivro"/>
          <w:caps w:val="0"/>
          <w:color w:val="auto"/>
          <w:szCs w:val="24"/>
        </w:rPr>
      </w:pPr>
      <w:r w:rsidRPr="00DD15BA">
        <w:rPr>
          <w:rStyle w:val="TtulodoLivro"/>
          <w:caps w:val="0"/>
          <w:color w:val="auto"/>
          <w:szCs w:val="24"/>
        </w:rPr>
        <w:t>Sob ponto de vista científico, o estudo contribuirá como material de pesquisa para próximos trabalhos subsidiando estratégias de intervenção da sintomatologia psicológica no âmbito da saúde mental especialmente aos cuidadores de familiares de doença mental.</w:t>
      </w:r>
    </w:p>
    <w:p w14:paraId="468EABF1" w14:textId="1037380D" w:rsidR="0097664B" w:rsidRPr="009727B3" w:rsidRDefault="00F62C60" w:rsidP="009727B3">
      <w:pPr>
        <w:spacing w:line="360" w:lineRule="auto"/>
        <w:ind w:firstLine="708"/>
        <w:jc w:val="both"/>
        <w:rPr>
          <w:u w:color="622423"/>
          <w:lang w:bidi="en-US"/>
        </w:rPr>
      </w:pPr>
      <w:r>
        <w:rPr>
          <w:lang w:bidi="en-US"/>
        </w:rPr>
        <w:lastRenderedPageBreak/>
        <w:t>O estudo foi</w:t>
      </w:r>
      <w:r w:rsidRPr="006C24BB">
        <w:rPr>
          <w:lang w:bidi="en-US"/>
        </w:rPr>
        <w:t xml:space="preserve"> realizado no Hospital Geral de Quelimane, cita entre a Av. Samora Machel, Acordos de Lusaka, 1 de Julho e Rua Kwame Nkrumah no Mu</w:t>
      </w:r>
      <w:r>
        <w:rPr>
          <w:lang w:bidi="en-US"/>
        </w:rPr>
        <w:t>nicípio da Cidade de Quelimane.</w:t>
      </w:r>
    </w:p>
    <w:p w14:paraId="499418ED" w14:textId="579F6159" w:rsidR="009727B3" w:rsidRPr="009727B3" w:rsidRDefault="0097664B" w:rsidP="009727B3">
      <w:pPr>
        <w:tabs>
          <w:tab w:val="left" w:pos="567"/>
          <w:tab w:val="left" w:pos="9072"/>
        </w:tabs>
        <w:spacing w:line="360" w:lineRule="auto"/>
        <w:ind w:right="2"/>
        <w:jc w:val="both"/>
        <w:rPr>
          <w:rFonts w:eastAsiaTheme="minorEastAsia"/>
          <w:szCs w:val="24"/>
        </w:rPr>
      </w:pPr>
      <w:r w:rsidRPr="0097664B">
        <w:rPr>
          <w:rFonts w:eastAsiaTheme="minorEastAsia"/>
          <w:szCs w:val="24"/>
        </w:rPr>
        <w:tab/>
      </w:r>
      <w:r w:rsidR="009727B3" w:rsidRPr="009727B3">
        <w:rPr>
          <w:rFonts w:eastAsiaTheme="minorEastAsia"/>
          <w:szCs w:val="24"/>
        </w:rPr>
        <w:t>A presente monografia está estruturada em seis capítulos compreendendo suas</w:t>
      </w:r>
      <w:r w:rsidR="009727B3" w:rsidRPr="009727B3">
        <w:rPr>
          <w:rFonts w:eastAsiaTheme="minorEastAsia"/>
          <w:szCs w:val="24"/>
        </w:rPr>
        <w:br/>
        <w:t>respect</w:t>
      </w:r>
      <w:r w:rsidR="00295DED">
        <w:rPr>
          <w:rFonts w:eastAsiaTheme="minorEastAsia"/>
          <w:szCs w:val="24"/>
        </w:rPr>
        <w:t>ivas abordagens. Sendo o C</w:t>
      </w:r>
      <w:r w:rsidR="009727B3" w:rsidRPr="009727B3">
        <w:rPr>
          <w:rFonts w:eastAsiaTheme="minorEastAsia"/>
          <w:szCs w:val="24"/>
        </w:rPr>
        <w:t>apítulo</w:t>
      </w:r>
      <w:r w:rsidR="00295DED">
        <w:rPr>
          <w:rFonts w:eastAsiaTheme="minorEastAsia"/>
          <w:szCs w:val="24"/>
        </w:rPr>
        <w:t xml:space="preserve"> I</w:t>
      </w:r>
      <w:r w:rsidR="009727B3" w:rsidRPr="009727B3">
        <w:rPr>
          <w:rFonts w:eastAsiaTheme="minorEastAsia"/>
          <w:szCs w:val="24"/>
        </w:rPr>
        <w:t xml:space="preserve"> a </w:t>
      </w:r>
      <w:r w:rsidR="002B0A0D">
        <w:rPr>
          <w:rFonts w:eastAsiaTheme="minorEastAsia"/>
          <w:szCs w:val="24"/>
        </w:rPr>
        <w:t>I</w:t>
      </w:r>
      <w:r w:rsidR="009727B3" w:rsidRPr="009727B3">
        <w:rPr>
          <w:rFonts w:eastAsiaTheme="minorEastAsia"/>
          <w:szCs w:val="24"/>
        </w:rPr>
        <w:t xml:space="preserve">ntrodução, onde </w:t>
      </w:r>
      <w:r w:rsidR="002B0A0D">
        <w:rPr>
          <w:rFonts w:eastAsiaTheme="minorEastAsia"/>
          <w:szCs w:val="24"/>
        </w:rPr>
        <w:t>está</w:t>
      </w:r>
      <w:r w:rsidR="009727B3" w:rsidRPr="009727B3">
        <w:rPr>
          <w:rFonts w:eastAsiaTheme="minorEastAsia"/>
          <w:szCs w:val="24"/>
        </w:rPr>
        <w:t xml:space="preserve"> descrit</w:t>
      </w:r>
      <w:r w:rsidR="002B0A0D">
        <w:rPr>
          <w:rFonts w:eastAsiaTheme="minorEastAsia"/>
          <w:szCs w:val="24"/>
        </w:rPr>
        <w:t>a</w:t>
      </w:r>
      <w:r w:rsidR="009727B3" w:rsidRPr="009727B3">
        <w:rPr>
          <w:rFonts w:eastAsiaTheme="minorEastAsia"/>
          <w:szCs w:val="24"/>
        </w:rPr>
        <w:t xml:space="preserve"> de forma</w:t>
      </w:r>
      <w:r w:rsidR="009727B3">
        <w:rPr>
          <w:rFonts w:eastAsiaTheme="minorEastAsia"/>
          <w:szCs w:val="24"/>
        </w:rPr>
        <w:t xml:space="preserve"> </w:t>
      </w:r>
      <w:r w:rsidR="009727B3" w:rsidRPr="009727B3">
        <w:rPr>
          <w:rFonts w:eastAsiaTheme="minorEastAsia"/>
          <w:szCs w:val="24"/>
        </w:rPr>
        <w:t>sumária a natureza do trabalho, composto pela introdução, enunciado do problema e</w:t>
      </w:r>
      <w:r w:rsidR="009727B3">
        <w:rPr>
          <w:rFonts w:eastAsiaTheme="minorEastAsia"/>
          <w:szCs w:val="24"/>
        </w:rPr>
        <w:t xml:space="preserve"> </w:t>
      </w:r>
      <w:r w:rsidR="009727B3" w:rsidRPr="009727B3">
        <w:rPr>
          <w:rFonts w:eastAsiaTheme="minorEastAsia"/>
          <w:szCs w:val="24"/>
        </w:rPr>
        <w:t>questão de partida, justificativa</w:t>
      </w:r>
      <w:r w:rsidR="009727B3">
        <w:rPr>
          <w:rFonts w:eastAsiaTheme="minorEastAsia"/>
          <w:szCs w:val="24"/>
        </w:rPr>
        <w:t xml:space="preserve">s e </w:t>
      </w:r>
      <w:proofErr w:type="spellStart"/>
      <w:r w:rsidR="009727B3">
        <w:rPr>
          <w:rFonts w:eastAsiaTheme="minorEastAsia"/>
          <w:szCs w:val="24"/>
        </w:rPr>
        <w:t>objectivos</w:t>
      </w:r>
      <w:proofErr w:type="spellEnd"/>
      <w:r w:rsidR="009727B3">
        <w:rPr>
          <w:rFonts w:eastAsiaTheme="minorEastAsia"/>
          <w:szCs w:val="24"/>
        </w:rPr>
        <w:t>; C</w:t>
      </w:r>
      <w:r w:rsidR="009727B3" w:rsidRPr="009727B3">
        <w:rPr>
          <w:rFonts w:eastAsiaTheme="minorEastAsia"/>
          <w:szCs w:val="24"/>
        </w:rPr>
        <w:t>apítulo II</w:t>
      </w:r>
      <w:r w:rsidR="00946491">
        <w:rPr>
          <w:rFonts w:eastAsiaTheme="minorEastAsia"/>
          <w:szCs w:val="24"/>
        </w:rPr>
        <w:t xml:space="preserve"> </w:t>
      </w:r>
      <w:r w:rsidR="009727B3" w:rsidRPr="009727B3">
        <w:rPr>
          <w:rFonts w:eastAsiaTheme="minorEastAsia"/>
          <w:szCs w:val="24"/>
        </w:rPr>
        <w:t xml:space="preserve">- Revisão da literatura; </w:t>
      </w:r>
      <w:r w:rsidR="009727B3">
        <w:rPr>
          <w:rFonts w:eastAsiaTheme="minorEastAsia"/>
          <w:szCs w:val="24"/>
        </w:rPr>
        <w:t xml:space="preserve">Capítulo </w:t>
      </w:r>
      <w:r w:rsidR="009727B3" w:rsidRPr="009727B3">
        <w:rPr>
          <w:rFonts w:eastAsiaTheme="minorEastAsia"/>
          <w:szCs w:val="24"/>
        </w:rPr>
        <w:t>III –</w:t>
      </w:r>
      <w:r w:rsidR="009727B3">
        <w:rPr>
          <w:rFonts w:eastAsiaTheme="minorEastAsia"/>
          <w:szCs w:val="24"/>
        </w:rPr>
        <w:t xml:space="preserve"> Metodologia; C</w:t>
      </w:r>
      <w:r w:rsidR="009727B3" w:rsidRPr="009727B3">
        <w:rPr>
          <w:rFonts w:eastAsiaTheme="minorEastAsia"/>
          <w:szCs w:val="24"/>
        </w:rPr>
        <w:t xml:space="preserve">apítulo IV – </w:t>
      </w:r>
      <w:r w:rsidR="009727B3">
        <w:rPr>
          <w:rFonts w:eastAsiaTheme="minorEastAsia"/>
          <w:szCs w:val="24"/>
        </w:rPr>
        <w:t xml:space="preserve">Apresentação </w:t>
      </w:r>
      <w:r w:rsidR="009727B3" w:rsidRPr="009727B3">
        <w:rPr>
          <w:rFonts w:eastAsiaTheme="minorEastAsia"/>
          <w:szCs w:val="24"/>
        </w:rPr>
        <w:t xml:space="preserve">dos resultados; </w:t>
      </w:r>
      <w:r w:rsidR="002B0A0D">
        <w:rPr>
          <w:rFonts w:eastAsiaTheme="minorEastAsia"/>
          <w:szCs w:val="24"/>
        </w:rPr>
        <w:t>C</w:t>
      </w:r>
      <w:r w:rsidR="009727B3" w:rsidRPr="009727B3">
        <w:rPr>
          <w:rFonts w:eastAsiaTheme="minorEastAsia"/>
          <w:szCs w:val="24"/>
        </w:rPr>
        <w:t xml:space="preserve">apítulo V – Discussão dos resultados, </w:t>
      </w:r>
      <w:r w:rsidR="009727B3">
        <w:rPr>
          <w:rFonts w:eastAsiaTheme="minorEastAsia"/>
          <w:szCs w:val="24"/>
        </w:rPr>
        <w:t xml:space="preserve">Capítulo </w:t>
      </w:r>
      <w:r w:rsidR="009727B3" w:rsidRPr="009727B3">
        <w:rPr>
          <w:rFonts w:eastAsiaTheme="minorEastAsia"/>
          <w:szCs w:val="24"/>
        </w:rPr>
        <w:t xml:space="preserve">o VI Conclusões e </w:t>
      </w:r>
      <w:r w:rsidR="002B0A0D" w:rsidRPr="009727B3">
        <w:rPr>
          <w:rFonts w:eastAsiaTheme="minorEastAsia"/>
          <w:szCs w:val="24"/>
        </w:rPr>
        <w:t>Sugest</w:t>
      </w:r>
      <w:r w:rsidR="002B0A0D">
        <w:rPr>
          <w:rFonts w:eastAsiaTheme="minorEastAsia"/>
          <w:szCs w:val="24"/>
        </w:rPr>
        <w:t>ões</w:t>
      </w:r>
      <w:r w:rsidR="009727B3" w:rsidRPr="009727B3">
        <w:rPr>
          <w:rFonts w:eastAsiaTheme="minorEastAsia"/>
          <w:szCs w:val="24"/>
        </w:rPr>
        <w:t>.</w:t>
      </w:r>
    </w:p>
    <w:p w14:paraId="518D28AB" w14:textId="77777777" w:rsidR="009727B3" w:rsidRPr="009727B3" w:rsidRDefault="009727B3" w:rsidP="009727B3">
      <w:pPr>
        <w:tabs>
          <w:tab w:val="left" w:pos="567"/>
          <w:tab w:val="left" w:pos="9072"/>
        </w:tabs>
        <w:spacing w:line="360" w:lineRule="auto"/>
        <w:ind w:right="2"/>
        <w:jc w:val="both"/>
        <w:rPr>
          <w:rFonts w:eastAsiaTheme="minorEastAsia"/>
          <w:szCs w:val="24"/>
        </w:rPr>
      </w:pPr>
    </w:p>
    <w:p w14:paraId="41547618" w14:textId="2D0C3D30" w:rsidR="002D05DF" w:rsidRDefault="002D05DF"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1C9DE794"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70C9DA66"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0ACC7FC2"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624DDCF6"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6022BF01"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300669F2"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011B47ED"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0EA30EDD"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207DFDDE"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1C80FADD"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1B24BDE0"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4ED83EE0" w14:textId="77777777" w:rsidR="00746E32" w:rsidRDefault="00746E32"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3450124B" w14:textId="77777777" w:rsidR="00500554" w:rsidRDefault="00500554"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7EDA9DB6" w14:textId="77777777" w:rsidR="00500554" w:rsidRPr="0097664B" w:rsidRDefault="00500554" w:rsidP="0097664B">
      <w:pPr>
        <w:tabs>
          <w:tab w:val="left" w:pos="567"/>
          <w:tab w:val="left" w:pos="9072"/>
        </w:tabs>
        <w:spacing w:line="360" w:lineRule="auto"/>
        <w:ind w:right="2"/>
        <w:jc w:val="both"/>
        <w:rPr>
          <w:rStyle w:val="TtulodoLivro"/>
          <w:rFonts w:eastAsiaTheme="minorEastAsia"/>
          <w:caps w:val="0"/>
          <w:color w:val="auto"/>
          <w:spacing w:val="0"/>
          <w:szCs w:val="24"/>
        </w:rPr>
      </w:pPr>
    </w:p>
    <w:p w14:paraId="60433E93" w14:textId="6CCCAE9B" w:rsidR="00B3774E" w:rsidRPr="00DE23F6" w:rsidRDefault="00D35FEE" w:rsidP="00500554">
      <w:pPr>
        <w:pStyle w:val="Ttulo"/>
        <w:spacing w:line="360" w:lineRule="auto"/>
        <w:jc w:val="both"/>
        <w:rPr>
          <w:rFonts w:ascii="Times New Roman" w:hAnsi="Times New Roman"/>
        </w:rPr>
      </w:pPr>
      <w:bookmarkStart w:id="4" w:name="_Toc173519706"/>
      <w:bookmarkStart w:id="5" w:name="_Toc132018036"/>
      <w:r w:rsidRPr="00DE23F6">
        <w:rPr>
          <w:rFonts w:ascii="Times New Roman" w:hAnsi="Times New Roman"/>
        </w:rPr>
        <w:lastRenderedPageBreak/>
        <w:t xml:space="preserve">Capítulo </w:t>
      </w:r>
      <w:bookmarkEnd w:id="4"/>
      <w:r w:rsidRPr="00DE23F6">
        <w:rPr>
          <w:rFonts w:ascii="Times New Roman" w:hAnsi="Times New Roman"/>
        </w:rPr>
        <w:t>II</w:t>
      </w:r>
      <w:bookmarkEnd w:id="5"/>
    </w:p>
    <w:p w14:paraId="0EC46EAA" w14:textId="77777777" w:rsidR="00B3774E" w:rsidRPr="00DE23F6" w:rsidRDefault="00B3774E" w:rsidP="00500554">
      <w:pPr>
        <w:pStyle w:val="Ttulo"/>
        <w:spacing w:line="360" w:lineRule="auto"/>
        <w:jc w:val="both"/>
        <w:rPr>
          <w:rFonts w:ascii="Times New Roman" w:hAnsi="Times New Roman"/>
        </w:rPr>
      </w:pPr>
      <w:bookmarkStart w:id="6" w:name="_Toc173519707"/>
      <w:bookmarkStart w:id="7" w:name="_Toc132018037"/>
      <w:r w:rsidRPr="00DE23F6">
        <w:rPr>
          <w:rFonts w:ascii="Times New Roman" w:hAnsi="Times New Roman"/>
        </w:rPr>
        <w:t>2. Revisão da Literatura</w:t>
      </w:r>
      <w:bookmarkEnd w:id="6"/>
      <w:bookmarkEnd w:id="7"/>
    </w:p>
    <w:p w14:paraId="305BB4DA" w14:textId="47C8E127" w:rsidR="00D6210C" w:rsidRPr="00500554" w:rsidRDefault="00B3774E" w:rsidP="00500554">
      <w:pPr>
        <w:pStyle w:val="Ttulo"/>
        <w:spacing w:line="360" w:lineRule="auto"/>
        <w:jc w:val="both"/>
        <w:rPr>
          <w:rFonts w:ascii="Times New Roman" w:hAnsi="Times New Roman"/>
          <w:sz w:val="28"/>
          <w:szCs w:val="28"/>
        </w:rPr>
      </w:pPr>
      <w:bookmarkStart w:id="8" w:name="_Toc173519708"/>
      <w:bookmarkStart w:id="9" w:name="_Toc132018038"/>
      <w:r w:rsidRPr="00500554">
        <w:rPr>
          <w:rFonts w:ascii="Times New Roman" w:hAnsi="Times New Roman"/>
          <w:sz w:val="28"/>
          <w:szCs w:val="28"/>
        </w:rPr>
        <w:t>2.1.</w:t>
      </w:r>
      <w:bookmarkEnd w:id="8"/>
      <w:r w:rsidR="00D6210C" w:rsidRPr="00500554">
        <w:rPr>
          <w:rFonts w:ascii="Times New Roman" w:hAnsi="Times New Roman"/>
          <w:sz w:val="28"/>
          <w:szCs w:val="28"/>
        </w:rPr>
        <w:t xml:space="preserve"> Marco conceptual</w:t>
      </w:r>
      <w:bookmarkEnd w:id="9"/>
      <w:r w:rsidR="00D6210C" w:rsidRPr="00500554">
        <w:rPr>
          <w:rFonts w:ascii="Times New Roman" w:hAnsi="Times New Roman"/>
          <w:sz w:val="28"/>
          <w:szCs w:val="28"/>
        </w:rPr>
        <w:t xml:space="preserve"> </w:t>
      </w:r>
    </w:p>
    <w:p w14:paraId="3148B1D3" w14:textId="611D2CD4" w:rsidR="00D6210C" w:rsidRPr="00DA1D18" w:rsidRDefault="00F62C60" w:rsidP="00C83912">
      <w:pPr>
        <w:spacing w:before="200" w:after="0" w:line="360" w:lineRule="auto"/>
        <w:ind w:firstLine="567"/>
        <w:jc w:val="both"/>
        <w:rPr>
          <w:szCs w:val="24"/>
        </w:rPr>
      </w:pPr>
      <w:bookmarkStart w:id="10" w:name="_Toc446444908"/>
      <w:r>
        <w:rPr>
          <w:szCs w:val="24"/>
        </w:rPr>
        <w:t xml:space="preserve">Família segundo </w:t>
      </w:r>
      <w:proofErr w:type="spellStart"/>
      <w:r w:rsidR="00D6210C" w:rsidRPr="009B754C">
        <w:rPr>
          <w:szCs w:val="24"/>
        </w:rPr>
        <w:t>Minuchin</w:t>
      </w:r>
      <w:proofErr w:type="spellEnd"/>
      <w:r w:rsidR="00D6210C" w:rsidRPr="009B754C">
        <w:rPr>
          <w:szCs w:val="24"/>
        </w:rPr>
        <w:t xml:space="preserve"> (1988</w:t>
      </w:r>
      <w:r>
        <w:rPr>
          <w:szCs w:val="24"/>
        </w:rPr>
        <w:t>:32</w:t>
      </w:r>
      <w:r w:rsidR="00D6210C" w:rsidRPr="009B754C">
        <w:rPr>
          <w:szCs w:val="24"/>
        </w:rPr>
        <w:t>) citado por Foco, Lígia (2007</w:t>
      </w:r>
      <w:r w:rsidR="00D6210C">
        <w:rPr>
          <w:szCs w:val="24"/>
        </w:rPr>
        <w:t>:47</w:t>
      </w:r>
      <w:r w:rsidR="00D6210C" w:rsidRPr="009B754C">
        <w:rPr>
          <w:szCs w:val="24"/>
        </w:rPr>
        <w:t>) refere que, família é um sistema complexo de organização, com crenças, valores e práticas desenvolvidas, ligadas às transformações da sociedade, em busca da melhor adaptação possível para a sobrevivência de seus membros e da instituição como um todo. Nele, todos os seus membros podem ser afectados por pressão interna e externa, fazendo com que ela se modifique com a finalidade de assegurar a continuidade e o crescimento psicossocial de seus membros</w:t>
      </w:r>
      <w:bookmarkEnd w:id="10"/>
      <w:r w:rsidR="00D6210C" w:rsidRPr="009B754C">
        <w:rPr>
          <w:szCs w:val="24"/>
        </w:rPr>
        <w:t>.</w:t>
      </w:r>
      <w:bookmarkStart w:id="11" w:name="_Toc451443837"/>
      <w:bookmarkStart w:id="12" w:name="_Toc451878547"/>
      <w:bookmarkStart w:id="13" w:name="_Toc451883345"/>
    </w:p>
    <w:p w14:paraId="4CDACA96" w14:textId="65D62C69" w:rsidR="00D6210C" w:rsidRPr="00F62C60" w:rsidRDefault="00D6210C" w:rsidP="00C83912">
      <w:pPr>
        <w:tabs>
          <w:tab w:val="left" w:pos="709"/>
        </w:tabs>
        <w:spacing w:before="200" w:line="360" w:lineRule="auto"/>
        <w:ind w:firstLine="567"/>
        <w:jc w:val="both"/>
        <w:rPr>
          <w:b/>
        </w:rPr>
      </w:pPr>
      <w:r w:rsidRPr="00C83912">
        <w:t>Cuidador familiar</w:t>
      </w:r>
      <w:bookmarkEnd w:id="11"/>
      <w:bookmarkEnd w:id="12"/>
      <w:bookmarkEnd w:id="13"/>
      <w:r w:rsidRPr="009B754C">
        <w:rPr>
          <w:szCs w:val="24"/>
        </w:rPr>
        <w:t xml:space="preserve"> é uma pessoa com laços de consanguinidade com o doente, o qual assume o papel ou tarefa de cuidar do doente na medicação, e desempenho das suas tarefas </w:t>
      </w:r>
      <w:r w:rsidR="009409B3" w:rsidRPr="009B754C">
        <w:rPr>
          <w:szCs w:val="24"/>
        </w:rPr>
        <w:t>quotidianas</w:t>
      </w:r>
      <w:r w:rsidRPr="009B754C">
        <w:rPr>
          <w:szCs w:val="24"/>
        </w:rPr>
        <w:t xml:space="preserve"> (Vasconcelos, 2002</w:t>
      </w:r>
      <w:r w:rsidR="002618B8">
        <w:rPr>
          <w:szCs w:val="24"/>
        </w:rPr>
        <w:t>:10</w:t>
      </w:r>
      <w:r w:rsidRPr="009B754C">
        <w:rPr>
          <w:szCs w:val="24"/>
        </w:rPr>
        <w:t>)</w:t>
      </w:r>
    </w:p>
    <w:p w14:paraId="4B1DC35E" w14:textId="4E089AC1" w:rsidR="00D6210C" w:rsidRDefault="00F62C60" w:rsidP="00C83912">
      <w:pPr>
        <w:autoSpaceDE w:val="0"/>
        <w:autoSpaceDN w:val="0"/>
        <w:adjustRightInd w:val="0"/>
        <w:spacing w:after="0" w:line="360" w:lineRule="auto"/>
        <w:ind w:firstLine="567"/>
        <w:jc w:val="both"/>
        <w:rPr>
          <w:sz w:val="20"/>
          <w:szCs w:val="20"/>
        </w:rPr>
      </w:pPr>
      <w:r>
        <w:rPr>
          <w:szCs w:val="24"/>
        </w:rPr>
        <w:t xml:space="preserve">Transtorno mental </w:t>
      </w:r>
      <w:r w:rsidR="00C83912" w:rsidRPr="009B754C">
        <w:rPr>
          <w:szCs w:val="24"/>
        </w:rPr>
        <w:t>é</w:t>
      </w:r>
      <w:r w:rsidR="00D6210C" w:rsidRPr="009B754C">
        <w:rPr>
          <w:szCs w:val="24"/>
        </w:rPr>
        <w:t xml:space="preserve"> o conjunto de sinais e sintomas psicológicos</w:t>
      </w:r>
      <w:r w:rsidR="00D6210C" w:rsidRPr="009B754C">
        <w:rPr>
          <w:sz w:val="20"/>
          <w:szCs w:val="20"/>
        </w:rPr>
        <w:t xml:space="preserve"> </w:t>
      </w:r>
      <w:r w:rsidR="00D6210C" w:rsidRPr="009B754C">
        <w:rPr>
          <w:szCs w:val="24"/>
        </w:rPr>
        <w:t>ou</w:t>
      </w:r>
      <w:r w:rsidR="00D6210C" w:rsidRPr="009B754C">
        <w:rPr>
          <w:szCs w:val="20"/>
        </w:rPr>
        <w:t xml:space="preserve"> comportamentos clinicamente reconhecíveis </w:t>
      </w:r>
      <w:r w:rsidR="00D6210C" w:rsidRPr="009B754C">
        <w:rPr>
          <w:szCs w:val="24"/>
        </w:rPr>
        <w:t>que se associam com o sofrimento ou incapacidade no indivíduo que pode originar</w:t>
      </w:r>
      <w:r w:rsidR="00D6210C" w:rsidRPr="009B754C">
        <w:rPr>
          <w:szCs w:val="24"/>
          <w:shd w:val="clear" w:color="auto" w:fill="FFFFFF"/>
        </w:rPr>
        <w:t xml:space="preserve"> alteração dos processos cognitivos e afectivos, com perturbações a nível do raciocínio, do comportamento, da compreensão da realidade e da adaptação às condições da vida</w:t>
      </w:r>
      <w:r w:rsidR="00D6210C" w:rsidRPr="009B754C">
        <w:rPr>
          <w:szCs w:val="24"/>
        </w:rPr>
        <w:t xml:space="preserve"> (CID-10, 1993</w:t>
      </w:r>
      <w:r w:rsidR="002618B8">
        <w:rPr>
          <w:szCs w:val="24"/>
        </w:rPr>
        <w:t>:17</w:t>
      </w:r>
      <w:r w:rsidR="00D6210C" w:rsidRPr="009B754C">
        <w:rPr>
          <w:szCs w:val="24"/>
        </w:rPr>
        <w:t>).</w:t>
      </w:r>
      <w:r w:rsidR="00D6210C" w:rsidRPr="009B754C">
        <w:rPr>
          <w:szCs w:val="24"/>
          <w:shd w:val="clear" w:color="auto" w:fill="FFFFFF"/>
        </w:rPr>
        <w:t xml:space="preserve"> </w:t>
      </w:r>
    </w:p>
    <w:p w14:paraId="4FDCD4DA" w14:textId="77777777" w:rsidR="00D6210C" w:rsidRPr="00B33EF7" w:rsidRDefault="00D6210C" w:rsidP="00D6210C">
      <w:pPr>
        <w:autoSpaceDE w:val="0"/>
        <w:autoSpaceDN w:val="0"/>
        <w:adjustRightInd w:val="0"/>
        <w:spacing w:after="0" w:line="360" w:lineRule="auto"/>
        <w:jc w:val="both"/>
        <w:rPr>
          <w:sz w:val="20"/>
          <w:szCs w:val="20"/>
        </w:rPr>
      </w:pPr>
    </w:p>
    <w:p w14:paraId="65DE7D1E" w14:textId="4DB7004E" w:rsidR="00D6210C" w:rsidRPr="009B754C" w:rsidRDefault="00D6210C" w:rsidP="00D6210C">
      <w:pPr>
        <w:shd w:val="clear" w:color="auto" w:fill="FFFFFF"/>
        <w:spacing w:line="360" w:lineRule="auto"/>
        <w:ind w:firstLine="567"/>
        <w:jc w:val="both"/>
        <w:rPr>
          <w:rFonts w:eastAsia="Times New Roman"/>
          <w:b/>
          <w:bCs/>
          <w:iCs/>
          <w:szCs w:val="24"/>
        </w:rPr>
      </w:pPr>
      <w:r w:rsidRPr="00C83912">
        <w:rPr>
          <w:rFonts w:eastAsia="Times New Roman"/>
          <w:bCs/>
          <w:iCs/>
          <w:szCs w:val="24"/>
        </w:rPr>
        <w:t>Para a classificação dos transtornos mentais pode-se usar: CID.10,</w:t>
      </w:r>
      <w:r w:rsidRPr="00C83912">
        <w:rPr>
          <w:rFonts w:eastAsia="Times New Roman"/>
          <w:szCs w:val="24"/>
        </w:rPr>
        <w:t xml:space="preserve"> </w:t>
      </w:r>
      <w:r w:rsidRPr="00C83912">
        <w:rPr>
          <w:rFonts w:eastAsia="Times New Roman"/>
          <w:bCs/>
          <w:iCs/>
          <w:szCs w:val="24"/>
        </w:rPr>
        <w:t xml:space="preserve">DSM-IV, </w:t>
      </w:r>
      <w:r w:rsidRPr="009B754C">
        <w:rPr>
          <w:rFonts w:eastAsia="Times New Roman"/>
          <w:bCs/>
          <w:iCs/>
          <w:szCs w:val="24"/>
        </w:rPr>
        <w:t>o recomendado pela OMS é a CID-10</w:t>
      </w:r>
      <w:r w:rsidRPr="009B754C">
        <w:rPr>
          <w:rFonts w:eastAsia="Times New Roman"/>
          <w:szCs w:val="24"/>
        </w:rPr>
        <w:t xml:space="preserve"> que obedece descrições clínicas e normas de diagnóstico, com  uma lista bastante completa</w:t>
      </w:r>
      <w:r w:rsidRPr="009B754C">
        <w:rPr>
          <w:rFonts w:eastAsia="Times New Roman"/>
          <w:bCs/>
          <w:szCs w:val="24"/>
        </w:rPr>
        <w:t xml:space="preserve"> (CID-10, 1993</w:t>
      </w:r>
      <w:r w:rsidR="002618B8">
        <w:rPr>
          <w:rFonts w:eastAsia="Times New Roman"/>
          <w:bCs/>
          <w:szCs w:val="24"/>
        </w:rPr>
        <w:t>:16</w:t>
      </w:r>
      <w:r w:rsidRPr="009B754C">
        <w:rPr>
          <w:rFonts w:eastAsia="Times New Roman"/>
          <w:bCs/>
          <w:iCs/>
          <w:szCs w:val="24"/>
        </w:rPr>
        <w:t>).</w:t>
      </w:r>
    </w:p>
    <w:p w14:paraId="2372E482" w14:textId="3000A978" w:rsidR="00D6210C" w:rsidRDefault="00D6210C" w:rsidP="00D6210C">
      <w:pPr>
        <w:spacing w:line="360" w:lineRule="auto"/>
        <w:ind w:firstLine="567"/>
        <w:jc w:val="both"/>
        <w:rPr>
          <w:szCs w:val="24"/>
        </w:rPr>
      </w:pPr>
      <w:r w:rsidRPr="00C83912">
        <w:rPr>
          <w:rFonts w:eastAsia="Times New Roman"/>
          <w:szCs w:val="24"/>
        </w:rPr>
        <w:t>Síndrome de Burnout</w:t>
      </w:r>
      <w:r w:rsidRPr="009B754C">
        <w:rPr>
          <w:rFonts w:eastAsia="Times New Roman"/>
          <w:b/>
          <w:szCs w:val="24"/>
        </w:rPr>
        <w:t xml:space="preserve"> </w:t>
      </w:r>
      <w:r w:rsidRPr="002F0B46">
        <w:rPr>
          <w:rFonts w:eastAsia="Times New Roman"/>
          <w:bCs/>
          <w:szCs w:val="24"/>
        </w:rPr>
        <w:t>é</w:t>
      </w:r>
      <w:r w:rsidRPr="009B754C">
        <w:rPr>
          <w:szCs w:val="24"/>
        </w:rPr>
        <w:t xml:space="preserve"> a um tipo de estresse ocupacional e institucional com predilecção para profissionais ou pessoas que mantêm uma relação constante e directa com outras pessoas que carecem de ajuda e cuidados (Santos, 2008</w:t>
      </w:r>
      <w:r w:rsidR="002618B8">
        <w:rPr>
          <w:szCs w:val="24"/>
        </w:rPr>
        <w:t>:28</w:t>
      </w:r>
      <w:r w:rsidRPr="009B754C">
        <w:rPr>
          <w:szCs w:val="24"/>
        </w:rPr>
        <w:t>)</w:t>
      </w:r>
      <w:r>
        <w:rPr>
          <w:szCs w:val="24"/>
        </w:rPr>
        <w:t>.</w:t>
      </w:r>
    </w:p>
    <w:p w14:paraId="108468EE" w14:textId="77777777" w:rsidR="004003B4" w:rsidRDefault="004003B4" w:rsidP="00D6210C">
      <w:pPr>
        <w:spacing w:line="360" w:lineRule="auto"/>
        <w:ind w:firstLine="567"/>
        <w:jc w:val="both"/>
        <w:rPr>
          <w:szCs w:val="24"/>
        </w:rPr>
      </w:pPr>
    </w:p>
    <w:p w14:paraId="2178152A" w14:textId="77777777" w:rsidR="008058E3" w:rsidRDefault="008058E3" w:rsidP="00D6210C">
      <w:pPr>
        <w:spacing w:line="360" w:lineRule="auto"/>
        <w:ind w:firstLine="567"/>
        <w:jc w:val="both"/>
        <w:rPr>
          <w:szCs w:val="24"/>
        </w:rPr>
      </w:pPr>
    </w:p>
    <w:p w14:paraId="1E3831F3" w14:textId="77777777" w:rsidR="008058E3" w:rsidRDefault="008058E3" w:rsidP="008058E3">
      <w:pPr>
        <w:spacing w:line="360" w:lineRule="auto"/>
        <w:jc w:val="both"/>
        <w:rPr>
          <w:szCs w:val="24"/>
        </w:rPr>
      </w:pPr>
    </w:p>
    <w:p w14:paraId="2DD190DE" w14:textId="1DD0ABA0" w:rsidR="005E786C" w:rsidRPr="00500554" w:rsidRDefault="008058E3" w:rsidP="00500554">
      <w:pPr>
        <w:pStyle w:val="Ttulo"/>
        <w:spacing w:line="360" w:lineRule="auto"/>
        <w:jc w:val="both"/>
        <w:rPr>
          <w:rFonts w:ascii="Times New Roman" w:hAnsi="Times New Roman"/>
          <w:sz w:val="28"/>
          <w:szCs w:val="28"/>
        </w:rPr>
      </w:pPr>
      <w:bookmarkStart w:id="14" w:name="_Toc74728606"/>
      <w:bookmarkStart w:id="15" w:name="_Toc173234216"/>
      <w:bookmarkStart w:id="16" w:name="_Toc172932166"/>
      <w:bookmarkStart w:id="17" w:name="_Toc132018039"/>
      <w:r w:rsidRPr="00500554">
        <w:rPr>
          <w:rFonts w:ascii="Times New Roman" w:hAnsi="Times New Roman"/>
          <w:sz w:val="28"/>
          <w:szCs w:val="28"/>
        </w:rPr>
        <w:lastRenderedPageBreak/>
        <w:t>2.2. Desenvolvimento Circunstancial</w:t>
      </w:r>
      <w:bookmarkEnd w:id="14"/>
      <w:bookmarkEnd w:id="15"/>
      <w:bookmarkEnd w:id="16"/>
      <w:bookmarkEnd w:id="17"/>
    </w:p>
    <w:p w14:paraId="58F0F51C" w14:textId="261FA13E" w:rsidR="00746E32" w:rsidRDefault="005E786C" w:rsidP="00746E32">
      <w:pPr>
        <w:spacing w:line="360" w:lineRule="auto"/>
        <w:ind w:firstLine="708"/>
        <w:jc w:val="both"/>
        <w:rPr>
          <w:szCs w:val="24"/>
          <w:lang w:val="pt-BR"/>
        </w:rPr>
      </w:pPr>
      <w:r>
        <w:rPr>
          <w:szCs w:val="24"/>
          <w:lang w:val="pt-BR"/>
        </w:rPr>
        <w:t xml:space="preserve">O conceito cuidador familiar tem na </w:t>
      </w:r>
      <w:r w:rsidR="00030383">
        <w:rPr>
          <w:szCs w:val="24"/>
          <w:lang w:val="pt-BR"/>
        </w:rPr>
        <w:t>ultima década</w:t>
      </w:r>
      <w:r>
        <w:rPr>
          <w:szCs w:val="24"/>
          <w:lang w:val="pt-BR"/>
        </w:rPr>
        <w:t xml:space="preserve"> emergido e ganho relevo na literatura e na investigacao, particularmente na area de gerontologia. Refere-se a elementos da rede social da pessoa depende (familiares, amigos) que lhe prestam cuidados regulares, não remunerados, na ausencia de um vinculo formal ou estatutario. Neste nucleo, os cuidadores familiares são aqueles que merecem maior destaque, uma vez que são em numeros claramente superiores e assumem quase sempre este papel por </w:t>
      </w:r>
      <w:r w:rsidR="002F0B46">
        <w:rPr>
          <w:szCs w:val="24"/>
          <w:lang w:val="pt-BR"/>
        </w:rPr>
        <w:t>períodos</w:t>
      </w:r>
      <w:r w:rsidR="00866A24">
        <w:rPr>
          <w:szCs w:val="24"/>
          <w:lang w:val="pt-BR"/>
        </w:rPr>
        <w:t xml:space="preserve"> longos (Sousa et al. 2004</w:t>
      </w:r>
      <w:r w:rsidR="005C6848">
        <w:rPr>
          <w:szCs w:val="24"/>
          <w:lang w:val="pt-BR"/>
        </w:rPr>
        <w:t>:61</w:t>
      </w:r>
      <w:r w:rsidR="00866A24">
        <w:rPr>
          <w:szCs w:val="24"/>
          <w:lang w:val="pt-BR"/>
        </w:rPr>
        <w:t>).</w:t>
      </w:r>
    </w:p>
    <w:p w14:paraId="7FD7EDA8" w14:textId="77777777" w:rsidR="00746E32" w:rsidRPr="00DD15BA" w:rsidRDefault="00746E32" w:rsidP="00746E32">
      <w:pPr>
        <w:spacing w:line="360" w:lineRule="auto"/>
        <w:ind w:firstLine="426"/>
        <w:jc w:val="both"/>
        <w:rPr>
          <w:rStyle w:val="TtulodoLivro"/>
          <w:caps w:val="0"/>
          <w:color w:val="auto"/>
          <w:szCs w:val="24"/>
        </w:rPr>
      </w:pPr>
      <w:r w:rsidRPr="00DD15BA">
        <w:rPr>
          <w:rStyle w:val="TtulodoLivro"/>
          <w:caps w:val="0"/>
          <w:color w:val="auto"/>
          <w:szCs w:val="24"/>
        </w:rPr>
        <w:t>Actualmente, cerca de 400 milhões de pessoas em todo o mundo sofrem de perturbações mentais, ou de problemas psicossociais. Devido a exclusão social que a doença provoca, impede os indivíduos e suas famílias buscarem ajuda, pelo medo de serem excluídos (OMS, 2001</w:t>
      </w:r>
      <w:r>
        <w:rPr>
          <w:rStyle w:val="TtulodoLivro"/>
          <w:caps w:val="0"/>
          <w:color w:val="auto"/>
          <w:szCs w:val="24"/>
        </w:rPr>
        <w:t>:21</w:t>
      </w:r>
      <w:r w:rsidRPr="00DD15BA">
        <w:rPr>
          <w:rStyle w:val="TtulodoLivro"/>
          <w:caps w:val="0"/>
          <w:color w:val="auto"/>
          <w:szCs w:val="24"/>
        </w:rPr>
        <w:t>).</w:t>
      </w:r>
    </w:p>
    <w:p w14:paraId="19C53275" w14:textId="68D007F5" w:rsidR="00746E32" w:rsidRPr="00DD15BA" w:rsidRDefault="00746E32" w:rsidP="00746E32">
      <w:pPr>
        <w:spacing w:line="360" w:lineRule="auto"/>
        <w:ind w:firstLine="426"/>
        <w:jc w:val="both"/>
        <w:rPr>
          <w:rStyle w:val="TtulodoLivro"/>
          <w:caps w:val="0"/>
          <w:color w:val="auto"/>
          <w:szCs w:val="24"/>
        </w:rPr>
      </w:pPr>
      <w:r w:rsidRPr="00DD15BA">
        <w:rPr>
          <w:rStyle w:val="TtulodoLivro"/>
          <w:caps w:val="0"/>
          <w:color w:val="auto"/>
          <w:szCs w:val="24"/>
        </w:rPr>
        <w:t>Melman (2001</w:t>
      </w:r>
      <w:r w:rsidR="009727B3">
        <w:rPr>
          <w:rStyle w:val="TtulodoLivro"/>
          <w:caps w:val="0"/>
          <w:color w:val="auto"/>
          <w:szCs w:val="24"/>
        </w:rPr>
        <w:t>:10</w:t>
      </w:r>
      <w:r w:rsidRPr="00DD15BA">
        <w:rPr>
          <w:rStyle w:val="TtulodoLivro"/>
          <w:caps w:val="0"/>
          <w:color w:val="auto"/>
          <w:szCs w:val="24"/>
        </w:rPr>
        <w:t>) citado por Severo, et al., (2007:14) refere que as relações entre a família e o portador de transtornos mentais, foram se modificando a partir das produções científicas e culturais em torno da loucura. O autor analisa que historicamente o aprisionamento do louco em hospitais psiquiátricos foi justificado por teorias médicas que afirmavam a necessidade do seu isolamento da família, explicando que a família precisava ser protegida, prevenindo-a das influências negativas, isto porque a família foi tomada como propiciadora de doença mental.</w:t>
      </w:r>
    </w:p>
    <w:p w14:paraId="3D2D5FB0" w14:textId="77777777" w:rsidR="00746E32" w:rsidRPr="00DD15BA" w:rsidRDefault="00746E32" w:rsidP="00746E32">
      <w:pPr>
        <w:spacing w:line="360" w:lineRule="auto"/>
        <w:ind w:firstLine="426"/>
        <w:jc w:val="both"/>
        <w:rPr>
          <w:rStyle w:val="TtulodoLivro"/>
          <w:caps w:val="0"/>
          <w:color w:val="auto"/>
          <w:szCs w:val="24"/>
        </w:rPr>
      </w:pPr>
      <w:r w:rsidRPr="00DD15BA">
        <w:rPr>
          <w:rStyle w:val="TtulodoLivro"/>
          <w:caps w:val="0"/>
          <w:color w:val="auto"/>
          <w:szCs w:val="24"/>
        </w:rPr>
        <w:t>A ocorrência de uma doença mental activa uma série de respostas de seu grupo social, especialmente entre aqueles do convívio social (Colvero et al., 2004</w:t>
      </w:r>
      <w:r>
        <w:rPr>
          <w:rStyle w:val="TtulodoLivro"/>
          <w:caps w:val="0"/>
          <w:color w:val="auto"/>
          <w:szCs w:val="24"/>
        </w:rPr>
        <w:t>:2</w:t>
      </w:r>
      <w:r w:rsidRPr="00DD15BA">
        <w:rPr>
          <w:rStyle w:val="TtulodoLivro"/>
          <w:caps w:val="0"/>
          <w:color w:val="auto"/>
          <w:szCs w:val="24"/>
        </w:rPr>
        <w:t>).</w:t>
      </w:r>
    </w:p>
    <w:p w14:paraId="45214ECC" w14:textId="035365BA" w:rsidR="00746E32" w:rsidRPr="00D35FEE" w:rsidRDefault="00746E32" w:rsidP="00D35FEE">
      <w:pPr>
        <w:spacing w:line="360" w:lineRule="auto"/>
        <w:ind w:firstLine="426"/>
        <w:jc w:val="both"/>
        <w:rPr>
          <w:spacing w:val="5"/>
          <w:szCs w:val="24"/>
          <w:u w:color="622423"/>
        </w:rPr>
      </w:pPr>
      <w:r w:rsidRPr="00DD15BA">
        <w:rPr>
          <w:rStyle w:val="TtulodoLivro"/>
          <w:caps w:val="0"/>
          <w:color w:val="auto"/>
          <w:szCs w:val="24"/>
        </w:rPr>
        <w:t>Neste sentido, a família precisa exercitar a habilidade de relacionamento, devendo estes procurar conhecer e acolher o portador de perturbação mental na sua singularidade, avaliar sua experiência de sofrimento mediante o contacto quotidiano na relação, valorizando aspectos importantes para sua vida (</w:t>
      </w:r>
      <w:proofErr w:type="spellStart"/>
      <w:r w:rsidRPr="00DD15BA">
        <w:rPr>
          <w:rStyle w:val="TtulodoLivro"/>
          <w:caps w:val="0"/>
          <w:color w:val="auto"/>
          <w:szCs w:val="24"/>
        </w:rPr>
        <w:t>Brischiliari</w:t>
      </w:r>
      <w:proofErr w:type="spellEnd"/>
      <w:r w:rsidRPr="00DD15BA">
        <w:rPr>
          <w:rStyle w:val="TtulodoLivro"/>
          <w:caps w:val="0"/>
          <w:color w:val="auto"/>
          <w:szCs w:val="24"/>
        </w:rPr>
        <w:t xml:space="preserve"> &amp; Maria 2012</w:t>
      </w:r>
      <w:r>
        <w:rPr>
          <w:rStyle w:val="TtulodoLivro"/>
          <w:caps w:val="0"/>
          <w:color w:val="auto"/>
          <w:szCs w:val="24"/>
        </w:rPr>
        <w:t>:4).</w:t>
      </w:r>
    </w:p>
    <w:p w14:paraId="210E1D42" w14:textId="679BEA17" w:rsidR="00866A24" w:rsidRPr="00866A24" w:rsidRDefault="00866A24" w:rsidP="00866A24">
      <w:pPr>
        <w:autoSpaceDE w:val="0"/>
        <w:autoSpaceDN w:val="0"/>
        <w:adjustRightInd w:val="0"/>
        <w:spacing w:after="0" w:line="360" w:lineRule="auto"/>
        <w:ind w:firstLine="708"/>
        <w:jc w:val="both"/>
        <w:rPr>
          <w:rFonts w:eastAsiaTheme="minorHAnsi"/>
          <w:color w:val="000000"/>
          <w:szCs w:val="24"/>
          <w:lang w:val="pt-BR"/>
        </w:rPr>
      </w:pPr>
      <w:r w:rsidRPr="00866A24">
        <w:rPr>
          <w:rFonts w:eastAsiaTheme="minorHAnsi"/>
          <w:color w:val="000000"/>
          <w:szCs w:val="24"/>
          <w:lang w:val="pt-BR"/>
        </w:rPr>
        <w:t xml:space="preserve">Ao longo do tempo, a sobrecarga decorrente do exercício do papel de prestar cuidados à pessoa com dependência começa a tornar-se cada vez mais visível, sendo um problema recorrente na generalidade dos familiares cuidadores. Frequentemente os cuidadores informais, entram em situação de crise, manifestando sintomas como: tensão, constrangimento, fadiga, stress, frustração, redução de convívio, depressão e alteração da </w:t>
      </w:r>
      <w:r w:rsidRPr="00866A24">
        <w:rPr>
          <w:rFonts w:eastAsiaTheme="minorHAnsi"/>
          <w:color w:val="000000"/>
          <w:szCs w:val="24"/>
          <w:lang w:val="pt-BR"/>
        </w:rPr>
        <w:lastRenderedPageBreak/>
        <w:t>auto-estima entre outros. Esta sobrecarga ou tensão, pode acarretar problemas físicos, psicológicos, emocionais, sociais e financeiros, que acabam por afectar o bem-estar do doente e do cuidador (George &amp; Gwyther,</w:t>
      </w:r>
      <w:r w:rsidR="005C6848">
        <w:rPr>
          <w:rFonts w:eastAsiaTheme="minorHAnsi"/>
          <w:color w:val="000000"/>
          <w:szCs w:val="24"/>
          <w:lang w:val="pt-BR"/>
        </w:rPr>
        <w:t xml:space="preserve"> 1986, cit. por Martins, 2003:</w:t>
      </w:r>
      <w:r w:rsidR="00DE1EAC">
        <w:rPr>
          <w:rFonts w:eastAsiaTheme="minorHAnsi"/>
          <w:color w:val="000000"/>
          <w:szCs w:val="24"/>
          <w:lang w:val="pt-BR"/>
        </w:rPr>
        <w:t>13</w:t>
      </w:r>
      <w:r w:rsidRPr="00866A24">
        <w:rPr>
          <w:rFonts w:eastAsiaTheme="minorHAnsi"/>
          <w:color w:val="000000"/>
          <w:szCs w:val="24"/>
          <w:lang w:val="pt-BR"/>
        </w:rPr>
        <w:t>).</w:t>
      </w:r>
    </w:p>
    <w:p w14:paraId="55504AB4" w14:textId="28C004BD" w:rsidR="0064378D" w:rsidRDefault="00F21BB5"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Na décima revisão do CID - 10 (2003</w:t>
      </w:r>
      <w:r w:rsidR="00403879">
        <w:rPr>
          <w:rFonts w:eastAsiaTheme="minorHAnsi"/>
          <w:color w:val="000000"/>
          <w:szCs w:val="24"/>
          <w:lang w:val="pt-BR"/>
        </w:rPr>
        <w:t>:4</w:t>
      </w:r>
      <w:r w:rsidRPr="0064378D">
        <w:rPr>
          <w:rFonts w:eastAsiaTheme="minorHAnsi"/>
          <w:color w:val="000000"/>
          <w:szCs w:val="24"/>
          <w:lang w:val="pt-BR"/>
        </w:rPr>
        <w:t>), a Organização Mundial da Saúde – OMS, define a demência como: uma alteração progressiva da memória e da ideação, suficientemente marcada para perturbar as atividades da vida diária, surgida há pelo  menos seis meses e de uma perturbação de pelo menos uma das funções seguintes: linguagem, cálculo, julgamento, alteração do pensamento abstrato, praxia, gnosia ou modificação da personalidade (</w:t>
      </w:r>
      <w:proofErr w:type="spellStart"/>
      <w:r w:rsidR="00DE1EAC" w:rsidRPr="0064378D">
        <w:rPr>
          <w:rFonts w:eastAsiaTheme="minorHAnsi"/>
          <w:color w:val="000000"/>
          <w:szCs w:val="24"/>
          <w:lang w:val="pt-BR"/>
        </w:rPr>
        <w:t>Magnie</w:t>
      </w:r>
      <w:proofErr w:type="spellEnd"/>
      <w:r w:rsidR="00DE1EAC" w:rsidRPr="0064378D">
        <w:rPr>
          <w:rFonts w:eastAsiaTheme="minorHAnsi"/>
          <w:color w:val="000000"/>
          <w:szCs w:val="24"/>
          <w:lang w:val="pt-BR"/>
        </w:rPr>
        <w:t xml:space="preserve"> </w:t>
      </w:r>
      <w:r w:rsidRPr="0064378D">
        <w:rPr>
          <w:rFonts w:eastAsiaTheme="minorHAnsi"/>
          <w:color w:val="000000"/>
          <w:szCs w:val="24"/>
          <w:lang w:val="pt-BR"/>
        </w:rPr>
        <w:t xml:space="preserve">e </w:t>
      </w:r>
      <w:r w:rsidR="00DE1EAC" w:rsidRPr="0064378D">
        <w:rPr>
          <w:rFonts w:eastAsiaTheme="minorHAnsi"/>
          <w:color w:val="000000"/>
          <w:szCs w:val="24"/>
          <w:lang w:val="pt-BR"/>
        </w:rPr>
        <w:t>Thomas</w:t>
      </w:r>
      <w:r w:rsidRPr="0064378D">
        <w:rPr>
          <w:rFonts w:eastAsiaTheme="minorHAnsi"/>
          <w:color w:val="000000"/>
          <w:szCs w:val="24"/>
          <w:lang w:val="pt-BR"/>
        </w:rPr>
        <w:t>, 1998</w:t>
      </w:r>
      <w:r w:rsidR="00403879">
        <w:rPr>
          <w:rFonts w:eastAsiaTheme="minorHAnsi"/>
          <w:color w:val="000000"/>
          <w:szCs w:val="24"/>
          <w:lang w:val="pt-BR"/>
        </w:rPr>
        <w:t>:6</w:t>
      </w:r>
      <w:r w:rsidRPr="0064378D">
        <w:rPr>
          <w:rFonts w:eastAsiaTheme="minorHAnsi"/>
          <w:color w:val="000000"/>
          <w:szCs w:val="24"/>
          <w:lang w:val="pt-BR"/>
        </w:rPr>
        <w:t>)</w:t>
      </w:r>
      <w:r w:rsidR="0064378D">
        <w:rPr>
          <w:rFonts w:eastAsiaTheme="minorHAnsi"/>
          <w:color w:val="000000"/>
          <w:szCs w:val="24"/>
          <w:lang w:val="pt-BR"/>
        </w:rPr>
        <w:t>.</w:t>
      </w:r>
      <w:r w:rsidRPr="0064378D">
        <w:rPr>
          <w:rFonts w:eastAsiaTheme="minorHAnsi"/>
          <w:color w:val="000000"/>
          <w:szCs w:val="24"/>
          <w:lang w:val="pt-BR"/>
        </w:rPr>
        <w:t xml:space="preserve"> </w:t>
      </w:r>
    </w:p>
    <w:p w14:paraId="63638720" w14:textId="4E9716BF" w:rsidR="00866A24" w:rsidRPr="0064378D" w:rsidRDefault="00F21BB5"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Os possíveis fatores que provocam esta doença, conforme Caldeira e Ribeiro (2004) vão além da idade, e podem ser: idade da mãe acima de 40 anos; sexo feminino; doença da tireóide e baixa formação educacional</w:t>
      </w:r>
      <w:r w:rsidR="00DE1EAC">
        <w:rPr>
          <w:rFonts w:eastAsiaTheme="minorHAnsi"/>
          <w:color w:val="000000"/>
          <w:szCs w:val="24"/>
          <w:lang w:val="pt-BR"/>
        </w:rPr>
        <w:t xml:space="preserve">. </w:t>
      </w:r>
    </w:p>
    <w:p w14:paraId="7AF2DDFE" w14:textId="379640FD" w:rsidR="0064378D" w:rsidRPr="0064378D" w:rsidRDefault="0064378D" w:rsidP="00403879">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Para Pastore (2003</w:t>
      </w:r>
      <w:r w:rsidR="00403879">
        <w:rPr>
          <w:rFonts w:eastAsiaTheme="minorHAnsi"/>
          <w:color w:val="000000"/>
          <w:szCs w:val="24"/>
          <w:lang w:val="pt-BR"/>
        </w:rPr>
        <w:t>:73</w:t>
      </w:r>
      <w:r w:rsidRPr="0064378D">
        <w:rPr>
          <w:rFonts w:eastAsiaTheme="minorHAnsi"/>
          <w:color w:val="000000"/>
          <w:szCs w:val="24"/>
          <w:lang w:val="pt-BR"/>
        </w:rPr>
        <w:t xml:space="preserve">), os sintomas da </w:t>
      </w:r>
      <w:r w:rsidR="00DE1EAC" w:rsidRPr="0064378D">
        <w:rPr>
          <w:rFonts w:eastAsiaTheme="minorHAnsi"/>
          <w:color w:val="000000"/>
          <w:szCs w:val="24"/>
          <w:lang w:val="pt-BR"/>
        </w:rPr>
        <w:t>demência</w:t>
      </w:r>
      <w:r w:rsidRPr="0064378D">
        <w:rPr>
          <w:rFonts w:eastAsiaTheme="minorHAnsi"/>
          <w:color w:val="000000"/>
          <w:szCs w:val="24"/>
          <w:lang w:val="pt-BR"/>
        </w:rPr>
        <w:t xml:space="preserve"> são progressivos podendo levar meses ou anos para surgirem. No começo, o paciente apresenta pequenos esquecimentos, normalmente aceitos pelos familiares como parte normal do envelhecimento, mas que vão  se agravando gradualmente. Martins (2000</w:t>
      </w:r>
      <w:r w:rsidR="006B712D">
        <w:rPr>
          <w:rFonts w:eastAsiaTheme="minorHAnsi"/>
          <w:color w:val="000000"/>
          <w:szCs w:val="24"/>
          <w:lang w:val="pt-BR"/>
        </w:rPr>
        <w:t>:76</w:t>
      </w:r>
      <w:r w:rsidRPr="0064378D">
        <w:rPr>
          <w:rFonts w:eastAsiaTheme="minorHAnsi"/>
          <w:color w:val="000000"/>
          <w:szCs w:val="24"/>
          <w:lang w:val="pt-BR"/>
        </w:rPr>
        <w:t xml:space="preserve">) afirma a perda de memória começa a interferir nas atividades quotidianas, tais como: esquecer os cuidados com a própria higiene e descuido com a aparência, o que caracteriza o início da doença. </w:t>
      </w:r>
    </w:p>
    <w:p w14:paraId="22D6F606" w14:textId="5557CA5B" w:rsidR="0064378D" w:rsidRPr="0064378D" w:rsidRDefault="0064378D" w:rsidP="0064378D">
      <w:pPr>
        <w:autoSpaceDE w:val="0"/>
        <w:autoSpaceDN w:val="0"/>
        <w:adjustRightInd w:val="0"/>
        <w:spacing w:before="240" w:after="0" w:line="360" w:lineRule="auto"/>
        <w:jc w:val="both"/>
        <w:rPr>
          <w:rFonts w:eastAsiaTheme="minorHAnsi"/>
          <w:color w:val="000000"/>
          <w:szCs w:val="24"/>
          <w:lang w:val="pt-BR"/>
        </w:rPr>
      </w:pPr>
      <w:r w:rsidRPr="0064378D">
        <w:rPr>
          <w:rFonts w:eastAsiaTheme="minorHAnsi"/>
          <w:color w:val="000000"/>
          <w:szCs w:val="24"/>
          <w:lang w:val="pt-BR"/>
        </w:rPr>
        <w:t xml:space="preserve"> </w:t>
      </w:r>
      <w:r>
        <w:rPr>
          <w:rFonts w:eastAsiaTheme="minorHAnsi"/>
          <w:color w:val="000000"/>
          <w:szCs w:val="24"/>
          <w:lang w:val="pt-BR"/>
        </w:rPr>
        <w:tab/>
      </w:r>
      <w:r w:rsidRPr="0064378D">
        <w:rPr>
          <w:rFonts w:eastAsiaTheme="minorHAnsi"/>
          <w:color w:val="000000"/>
          <w:szCs w:val="24"/>
          <w:lang w:val="pt-BR"/>
        </w:rPr>
        <w:t xml:space="preserve">A </w:t>
      </w:r>
      <w:r w:rsidR="00DE1EAC" w:rsidRPr="0064378D">
        <w:rPr>
          <w:rFonts w:eastAsiaTheme="minorHAnsi"/>
          <w:color w:val="000000"/>
          <w:szCs w:val="24"/>
          <w:lang w:val="pt-BR"/>
        </w:rPr>
        <w:t>demência</w:t>
      </w:r>
      <w:r w:rsidRPr="0064378D">
        <w:rPr>
          <w:rFonts w:eastAsiaTheme="minorHAnsi"/>
          <w:color w:val="000000"/>
          <w:szCs w:val="24"/>
          <w:lang w:val="pt-BR"/>
        </w:rPr>
        <w:t xml:space="preserve"> por ser incapacitante, exige assistência</w:t>
      </w:r>
      <w:r>
        <w:rPr>
          <w:rFonts w:eastAsiaTheme="minorHAnsi"/>
          <w:color w:val="000000"/>
          <w:szCs w:val="24"/>
          <w:lang w:val="pt-BR"/>
        </w:rPr>
        <w:t xml:space="preserve"> de alguém, que geralmente é um </w:t>
      </w:r>
      <w:r w:rsidRPr="0064378D">
        <w:rPr>
          <w:rFonts w:eastAsiaTheme="minorHAnsi"/>
          <w:color w:val="000000"/>
          <w:szCs w:val="24"/>
          <w:lang w:val="pt-BR"/>
        </w:rPr>
        <w:t>membro que constitui o grupo de convivência imediato do indivíduo no seio familiar e segundo Magnié e Thomas (1998</w:t>
      </w:r>
      <w:r w:rsidR="005C6848">
        <w:rPr>
          <w:rFonts w:eastAsiaTheme="minorHAnsi"/>
          <w:color w:val="000000"/>
          <w:szCs w:val="24"/>
          <w:lang w:val="pt-BR"/>
        </w:rPr>
        <w:t>:35</w:t>
      </w:r>
      <w:r w:rsidRPr="0064378D">
        <w:rPr>
          <w:rFonts w:eastAsiaTheme="minorHAnsi"/>
          <w:color w:val="000000"/>
          <w:szCs w:val="24"/>
          <w:lang w:val="pt-BR"/>
        </w:rPr>
        <w:t>), os cuidados de um familiar é uma das soluções mais benéficas para o paciente. Esses autores apontam que é preciso que essa assistência seja por um lado desejada e por outro, materialmente possível, o que está longe de ser regra geral. Garrido e Almeida (1999</w:t>
      </w:r>
      <w:r w:rsidR="0006051A">
        <w:rPr>
          <w:rFonts w:eastAsiaTheme="minorHAnsi"/>
          <w:color w:val="000000"/>
          <w:szCs w:val="24"/>
          <w:lang w:val="pt-BR"/>
        </w:rPr>
        <w:t>:12</w:t>
      </w:r>
      <w:r w:rsidRPr="0064378D">
        <w:rPr>
          <w:rFonts w:eastAsiaTheme="minorHAnsi"/>
          <w:color w:val="000000"/>
          <w:szCs w:val="24"/>
          <w:lang w:val="pt-BR"/>
        </w:rPr>
        <w:t>), a respeito da família, acreditam que são os principais responsáveis por prover ou coordenar os recursos requeridos pelo paciente.</w:t>
      </w:r>
    </w:p>
    <w:p w14:paraId="0FC3D095" w14:textId="1B664C9E" w:rsidR="0064378D" w:rsidRPr="0064378D" w:rsidRDefault="0064378D"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 xml:space="preserve">Esses mesmos autores afirmam que a família se vê envolvida por sentimentos intensos e conflitantes, os quais são difíceis de manejar e que acabam lhe impondo certo isolamento.  </w:t>
      </w:r>
    </w:p>
    <w:p w14:paraId="49DFB7C9" w14:textId="62952760" w:rsidR="0064378D" w:rsidRPr="0064378D" w:rsidRDefault="0064378D"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Segundo Cruz e Hamdan (2008</w:t>
      </w:r>
      <w:r w:rsidR="0006051A">
        <w:rPr>
          <w:rFonts w:eastAsiaTheme="minorHAnsi"/>
          <w:color w:val="000000"/>
          <w:szCs w:val="24"/>
          <w:lang w:val="pt-BR"/>
        </w:rPr>
        <w:t>:22</w:t>
      </w:r>
      <w:r w:rsidRPr="0064378D">
        <w:rPr>
          <w:rFonts w:eastAsiaTheme="minorHAnsi"/>
          <w:color w:val="000000"/>
          <w:szCs w:val="24"/>
          <w:lang w:val="pt-BR"/>
        </w:rPr>
        <w:t xml:space="preserve">), com a </w:t>
      </w:r>
      <w:r>
        <w:rPr>
          <w:rFonts w:eastAsiaTheme="minorHAnsi"/>
          <w:color w:val="000000"/>
          <w:szCs w:val="24"/>
          <w:lang w:val="pt-BR"/>
        </w:rPr>
        <w:t xml:space="preserve">evolução da doença, busca-se um </w:t>
      </w:r>
      <w:r w:rsidRPr="0064378D">
        <w:rPr>
          <w:rFonts w:eastAsiaTheme="minorHAnsi"/>
          <w:color w:val="000000"/>
          <w:szCs w:val="24"/>
          <w:lang w:val="pt-BR"/>
        </w:rPr>
        <w:t xml:space="preserve">diagnóstico que nem sempre é aceito pela família, a qual tenta negar a situação e começa </w:t>
      </w:r>
      <w:r w:rsidRPr="0064378D">
        <w:rPr>
          <w:rFonts w:eastAsiaTheme="minorHAnsi"/>
          <w:color w:val="000000"/>
          <w:szCs w:val="24"/>
          <w:lang w:val="pt-BR"/>
        </w:rPr>
        <w:lastRenderedPageBreak/>
        <w:t xml:space="preserve">a tentar a recuperar o familiar. Após aceitarem o diagnóstico podem ter uma sensação de catástrofe.  </w:t>
      </w:r>
    </w:p>
    <w:p w14:paraId="7D8DE6B1" w14:textId="4FAEBE79" w:rsidR="0064378D" w:rsidRPr="0064378D" w:rsidRDefault="0064378D"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Garrido e Almeida (1999</w:t>
      </w:r>
      <w:r w:rsidR="0006051A">
        <w:rPr>
          <w:rFonts w:eastAsiaTheme="minorHAnsi"/>
          <w:color w:val="000000"/>
          <w:szCs w:val="24"/>
          <w:lang w:val="pt-BR"/>
        </w:rPr>
        <w:t>:33</w:t>
      </w:r>
      <w:r w:rsidRPr="0064378D">
        <w:rPr>
          <w:rFonts w:eastAsiaTheme="minorHAnsi"/>
          <w:color w:val="000000"/>
          <w:szCs w:val="24"/>
          <w:lang w:val="pt-BR"/>
        </w:rPr>
        <w:t xml:space="preserve">), acreditam que os parentes que negam a doença sofrem mais. Os que monopolizam a função de cuidador acabam ficando estressados. Quando o paciente não reconhece mais os seus familiares, a família vive um primeiro luto, devido à morte social desse ente e futuramente um segundo luto ocorrerá, quando acontecer a morte biológica. </w:t>
      </w:r>
    </w:p>
    <w:p w14:paraId="634DF137" w14:textId="308FDA59" w:rsidR="0064378D" w:rsidRPr="0064378D" w:rsidRDefault="0064378D" w:rsidP="0064378D">
      <w:pPr>
        <w:autoSpaceDE w:val="0"/>
        <w:autoSpaceDN w:val="0"/>
        <w:adjustRightInd w:val="0"/>
        <w:spacing w:before="240" w:after="0" w:line="360" w:lineRule="auto"/>
        <w:jc w:val="both"/>
        <w:rPr>
          <w:rFonts w:eastAsiaTheme="minorHAnsi"/>
          <w:color w:val="000000"/>
          <w:szCs w:val="24"/>
          <w:lang w:val="pt-BR"/>
        </w:rPr>
      </w:pPr>
      <w:r w:rsidRPr="0064378D">
        <w:rPr>
          <w:rFonts w:eastAsiaTheme="minorHAnsi"/>
          <w:color w:val="000000"/>
          <w:szCs w:val="24"/>
          <w:lang w:val="pt-BR"/>
        </w:rPr>
        <w:t xml:space="preserve">  </w:t>
      </w:r>
      <w:r>
        <w:rPr>
          <w:rFonts w:eastAsiaTheme="minorHAnsi"/>
          <w:color w:val="000000"/>
          <w:szCs w:val="24"/>
          <w:lang w:val="pt-BR"/>
        </w:rPr>
        <w:tab/>
      </w:r>
      <w:r w:rsidRPr="0064378D">
        <w:rPr>
          <w:rFonts w:eastAsiaTheme="minorHAnsi"/>
          <w:color w:val="000000"/>
          <w:szCs w:val="24"/>
          <w:lang w:val="pt-BR"/>
        </w:rPr>
        <w:t>A sobrecarga dos cuidadores de um portador de demência é um problema que os afeta emocionalmente, fisicamente e até mesmo, muit</w:t>
      </w:r>
      <w:r>
        <w:rPr>
          <w:rFonts w:eastAsiaTheme="minorHAnsi"/>
          <w:color w:val="000000"/>
          <w:szCs w:val="24"/>
          <w:lang w:val="pt-BR"/>
        </w:rPr>
        <w:t xml:space="preserve">as vezes, no âmbito financeiro. </w:t>
      </w:r>
      <w:r w:rsidRPr="0064378D">
        <w:rPr>
          <w:rFonts w:eastAsiaTheme="minorHAnsi"/>
          <w:color w:val="000000"/>
          <w:szCs w:val="24"/>
          <w:lang w:val="pt-BR"/>
        </w:rPr>
        <w:t>“Esses cuidadores possuem maiores sintomas psiquiátricos, maiores problemas de saúde, maior freqüência de conflitos familiares e problemas no trabalho do que outras pessoas que não exercem esse papel” (</w:t>
      </w:r>
      <w:r w:rsidR="006B712D">
        <w:rPr>
          <w:rFonts w:eastAsiaTheme="minorHAnsi"/>
          <w:color w:val="000000"/>
          <w:szCs w:val="24"/>
          <w:lang w:val="pt-BR"/>
        </w:rPr>
        <w:t>Cruz &amp;</w:t>
      </w:r>
      <w:r w:rsidR="006B712D" w:rsidRPr="0064378D">
        <w:rPr>
          <w:rFonts w:eastAsiaTheme="minorHAnsi"/>
          <w:color w:val="000000"/>
          <w:szCs w:val="24"/>
          <w:lang w:val="pt-BR"/>
        </w:rPr>
        <w:t xml:space="preserve"> H</w:t>
      </w:r>
      <w:r w:rsidR="006B712D">
        <w:rPr>
          <w:rFonts w:eastAsiaTheme="minorHAnsi"/>
          <w:color w:val="000000"/>
          <w:szCs w:val="24"/>
          <w:lang w:val="pt-BR"/>
        </w:rPr>
        <w:t>amdan</w:t>
      </w:r>
      <w:r>
        <w:rPr>
          <w:rFonts w:eastAsiaTheme="minorHAnsi"/>
          <w:color w:val="000000"/>
          <w:szCs w:val="24"/>
          <w:lang w:val="pt-BR"/>
        </w:rPr>
        <w:t>, 2008:</w:t>
      </w:r>
      <w:r w:rsidRPr="0064378D">
        <w:rPr>
          <w:rFonts w:eastAsiaTheme="minorHAnsi"/>
          <w:color w:val="000000"/>
          <w:szCs w:val="24"/>
          <w:lang w:val="pt-BR"/>
        </w:rPr>
        <w:t xml:space="preserve">3). </w:t>
      </w:r>
    </w:p>
    <w:p w14:paraId="750DBD58" w14:textId="4F22A01B" w:rsidR="0064378D" w:rsidRPr="0064378D" w:rsidRDefault="0064378D" w:rsidP="0064378D">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Cruz e Hamdan (2008</w:t>
      </w:r>
      <w:r w:rsidR="006B712D">
        <w:rPr>
          <w:rFonts w:eastAsiaTheme="minorHAnsi"/>
          <w:color w:val="000000"/>
          <w:szCs w:val="24"/>
          <w:lang w:val="pt-BR"/>
        </w:rPr>
        <w:t>:44</w:t>
      </w:r>
      <w:r w:rsidRPr="0064378D">
        <w:rPr>
          <w:rFonts w:eastAsiaTheme="minorHAnsi"/>
          <w:color w:val="000000"/>
          <w:szCs w:val="24"/>
          <w:lang w:val="pt-BR"/>
        </w:rPr>
        <w:t>) relatam que pessoas que tem um suporte social, ou que se envolvem em atividades na comunidade e que participam de grupos de apoio, se adaptam melhor à função de cuidador, do que outras que não tem suporte social algum.</w:t>
      </w:r>
    </w:p>
    <w:p w14:paraId="0F085E8B" w14:textId="7BAC046A" w:rsidR="0064378D" w:rsidRPr="0064378D" w:rsidRDefault="0064378D" w:rsidP="00403879">
      <w:pPr>
        <w:autoSpaceDE w:val="0"/>
        <w:autoSpaceDN w:val="0"/>
        <w:adjustRightInd w:val="0"/>
        <w:spacing w:before="240" w:after="0" w:line="360" w:lineRule="auto"/>
        <w:ind w:firstLine="708"/>
        <w:jc w:val="both"/>
        <w:rPr>
          <w:rFonts w:eastAsiaTheme="minorHAnsi"/>
          <w:szCs w:val="24"/>
          <w:lang w:val="pt-BR"/>
        </w:rPr>
      </w:pPr>
      <w:r w:rsidRPr="0064378D">
        <w:rPr>
          <w:rFonts w:eastAsiaTheme="minorHAnsi"/>
          <w:color w:val="000000"/>
          <w:szCs w:val="24"/>
          <w:lang w:val="pt-BR"/>
        </w:rPr>
        <w:t>Com relação a este apoio das demais pessoas, Cerqueira e Oliveira (2002</w:t>
      </w:r>
      <w:r w:rsidR="006B712D">
        <w:rPr>
          <w:rFonts w:eastAsiaTheme="minorHAnsi"/>
          <w:color w:val="000000"/>
          <w:szCs w:val="24"/>
          <w:lang w:val="pt-BR"/>
        </w:rPr>
        <w:t>:</w:t>
      </w:r>
      <w:r w:rsidR="0006051A">
        <w:rPr>
          <w:rFonts w:eastAsiaTheme="minorHAnsi"/>
          <w:color w:val="000000"/>
          <w:szCs w:val="24"/>
          <w:lang w:val="pt-BR"/>
        </w:rPr>
        <w:t>65</w:t>
      </w:r>
      <w:r w:rsidRPr="0064378D">
        <w:rPr>
          <w:rFonts w:eastAsiaTheme="minorHAnsi"/>
          <w:color w:val="000000"/>
          <w:szCs w:val="24"/>
          <w:lang w:val="pt-BR"/>
        </w:rPr>
        <w:t xml:space="preserve">), acreditam </w:t>
      </w:r>
      <w:r w:rsidRPr="0064378D">
        <w:rPr>
          <w:rFonts w:eastAsiaTheme="minorHAnsi"/>
          <w:szCs w:val="24"/>
          <w:lang w:val="pt-BR"/>
        </w:rPr>
        <w:t xml:space="preserve"> </w:t>
      </w:r>
      <w:r w:rsidRPr="0064378D">
        <w:rPr>
          <w:rFonts w:eastAsiaTheme="minorHAnsi"/>
          <w:color w:val="000000"/>
          <w:szCs w:val="24"/>
          <w:lang w:val="pt-BR"/>
        </w:rPr>
        <w:t>que devam ser desenvolvidos programas destinados a prevenir o impacto emocional</w:t>
      </w:r>
      <w:r w:rsidRPr="0064378D">
        <w:rPr>
          <w:rFonts w:eastAsiaTheme="minorHAnsi"/>
          <w:szCs w:val="24"/>
          <w:lang w:val="pt-BR"/>
        </w:rPr>
        <w:t xml:space="preserve"> </w:t>
      </w:r>
      <w:r w:rsidRPr="0064378D">
        <w:rPr>
          <w:rFonts w:eastAsiaTheme="minorHAnsi"/>
          <w:color w:val="000000"/>
          <w:szCs w:val="24"/>
          <w:lang w:val="pt-BR"/>
        </w:rPr>
        <w:t>negativo e a sobrecarga pelos quais os cuidadores e familiares passam. Segundo esses</w:t>
      </w:r>
      <w:r w:rsidRPr="0064378D">
        <w:rPr>
          <w:rFonts w:eastAsiaTheme="minorHAnsi"/>
          <w:szCs w:val="24"/>
          <w:lang w:val="pt-BR"/>
        </w:rPr>
        <w:t xml:space="preserve"> </w:t>
      </w:r>
      <w:r w:rsidRPr="0064378D">
        <w:rPr>
          <w:rFonts w:eastAsiaTheme="minorHAnsi"/>
          <w:color w:val="000000"/>
          <w:szCs w:val="24"/>
          <w:lang w:val="pt-BR"/>
        </w:rPr>
        <w:t>autores, a Política Nacional de Atenção à Saúde dos Idosos, recomenda que os</w:t>
      </w:r>
      <w:r w:rsidRPr="0064378D">
        <w:rPr>
          <w:rFonts w:eastAsiaTheme="minorHAnsi"/>
          <w:szCs w:val="24"/>
          <w:lang w:val="pt-BR"/>
        </w:rPr>
        <w:t xml:space="preserve"> </w:t>
      </w:r>
      <w:r w:rsidRPr="0064378D">
        <w:rPr>
          <w:rFonts w:eastAsiaTheme="minorHAnsi"/>
          <w:color w:val="000000"/>
          <w:szCs w:val="24"/>
          <w:lang w:val="pt-BR"/>
        </w:rPr>
        <w:t>cuidadores devam receber suporte e auxílio, afinal cuidar de um adulto dependente é</w:t>
      </w:r>
      <w:r w:rsidRPr="0064378D">
        <w:rPr>
          <w:rFonts w:eastAsiaTheme="minorHAnsi"/>
          <w:szCs w:val="24"/>
          <w:lang w:val="pt-BR"/>
        </w:rPr>
        <w:t xml:space="preserve"> </w:t>
      </w:r>
      <w:r w:rsidRPr="0064378D">
        <w:rPr>
          <w:rFonts w:eastAsiaTheme="minorHAnsi"/>
          <w:color w:val="000000"/>
          <w:szCs w:val="24"/>
          <w:lang w:val="pt-BR"/>
        </w:rPr>
        <w:t xml:space="preserve">desgastante e com isso corre-se o risco de tornar o cuidador igualmente dependente. </w:t>
      </w:r>
    </w:p>
    <w:p w14:paraId="2601CF47" w14:textId="34BF87E2" w:rsidR="0064378D" w:rsidRPr="0064378D" w:rsidRDefault="0064378D" w:rsidP="00403879">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Martins (2000</w:t>
      </w:r>
      <w:r w:rsidR="006B712D">
        <w:rPr>
          <w:rFonts w:eastAsiaTheme="minorHAnsi"/>
          <w:color w:val="000000"/>
          <w:szCs w:val="24"/>
          <w:lang w:val="pt-BR"/>
        </w:rPr>
        <w:t>:86</w:t>
      </w:r>
      <w:r w:rsidRPr="0064378D">
        <w:rPr>
          <w:rFonts w:eastAsiaTheme="minorHAnsi"/>
          <w:color w:val="000000"/>
          <w:szCs w:val="24"/>
          <w:lang w:val="pt-BR"/>
        </w:rPr>
        <w:t xml:space="preserve">) afirma que a perda de memória começa a interferir nas atividades cotidianas, tais como: esquecer os cuidados com a própria higiene e descuido com a aparência, o que caracteriza o início da doença.  </w:t>
      </w:r>
    </w:p>
    <w:p w14:paraId="3B838DC7" w14:textId="6F98EC3B" w:rsidR="008058E3" w:rsidRDefault="0064378D" w:rsidP="0067454B">
      <w:pPr>
        <w:autoSpaceDE w:val="0"/>
        <w:autoSpaceDN w:val="0"/>
        <w:adjustRightInd w:val="0"/>
        <w:spacing w:before="240" w:after="0" w:line="360" w:lineRule="auto"/>
        <w:ind w:firstLine="708"/>
        <w:jc w:val="both"/>
        <w:rPr>
          <w:rFonts w:eastAsiaTheme="minorHAnsi"/>
          <w:color w:val="000000"/>
          <w:szCs w:val="24"/>
          <w:lang w:val="pt-BR"/>
        </w:rPr>
      </w:pPr>
      <w:r w:rsidRPr="0064378D">
        <w:rPr>
          <w:rFonts w:eastAsiaTheme="minorHAnsi"/>
          <w:color w:val="000000"/>
          <w:szCs w:val="24"/>
          <w:lang w:val="pt-BR"/>
        </w:rPr>
        <w:t>Por se tratar de uma doença que não tem cura até entã</w:t>
      </w:r>
      <w:r w:rsidR="00403879">
        <w:rPr>
          <w:rFonts w:eastAsiaTheme="minorHAnsi"/>
          <w:color w:val="000000"/>
          <w:szCs w:val="24"/>
          <w:lang w:val="pt-BR"/>
        </w:rPr>
        <w:t xml:space="preserve">o e que leva o paciente </w:t>
      </w:r>
      <w:r w:rsidRPr="0064378D">
        <w:rPr>
          <w:rFonts w:eastAsiaTheme="minorHAnsi"/>
          <w:color w:val="000000"/>
          <w:szCs w:val="24"/>
          <w:lang w:val="pt-BR"/>
        </w:rPr>
        <w:t xml:space="preserve">lentamente à morte, o estudo desse tema remeta ao estudo da morte. Ross (1998), que tem amplos estudos sobre a morte e o morrer e afirma que o impacto da iminência da morte, por uma doença progressiva de uma pessoa da família, ocorre quando os familiares se deparam com o doente em fase terminal. Segundo essa autora há um sentimento de grande perda, antes mesmo de a pessoa morrer. Há alguns familiares que lutam até o fim, que se </w:t>
      </w:r>
      <w:r w:rsidRPr="0064378D">
        <w:rPr>
          <w:rFonts w:eastAsiaTheme="minorHAnsi"/>
          <w:color w:val="000000"/>
          <w:szCs w:val="24"/>
          <w:lang w:val="pt-BR"/>
        </w:rPr>
        <w:lastRenderedPageBreak/>
        <w:t>agarram à esperança de que pode haver melhorias no quadro da</w:t>
      </w:r>
      <w:r w:rsidRPr="0064378D">
        <w:rPr>
          <w:rFonts w:eastAsiaTheme="minorHAnsi"/>
          <w:szCs w:val="24"/>
          <w:lang w:val="pt-BR"/>
        </w:rPr>
        <w:t xml:space="preserve"> </w:t>
      </w:r>
      <w:r w:rsidRPr="0064378D">
        <w:rPr>
          <w:rFonts w:eastAsiaTheme="minorHAnsi"/>
          <w:color w:val="000000"/>
          <w:szCs w:val="24"/>
          <w:lang w:val="pt-BR"/>
        </w:rPr>
        <w:t>doença, e então muitas vezes têm dificuldades de aceitar a realidade da possibilidade de</w:t>
      </w:r>
      <w:r w:rsidRPr="0064378D">
        <w:rPr>
          <w:rFonts w:eastAsiaTheme="minorHAnsi"/>
          <w:szCs w:val="24"/>
          <w:lang w:val="pt-BR"/>
        </w:rPr>
        <w:t xml:space="preserve"> </w:t>
      </w:r>
      <w:r w:rsidRPr="0064378D">
        <w:rPr>
          <w:rFonts w:eastAsiaTheme="minorHAnsi"/>
          <w:color w:val="000000"/>
          <w:szCs w:val="24"/>
          <w:lang w:val="pt-BR"/>
        </w:rPr>
        <w:t xml:space="preserve">morte da pessoa portadora da doença. </w:t>
      </w:r>
    </w:p>
    <w:p w14:paraId="5E6F6C6B" w14:textId="77777777" w:rsidR="00030383" w:rsidRPr="0067454B" w:rsidRDefault="00030383" w:rsidP="0067454B">
      <w:pPr>
        <w:autoSpaceDE w:val="0"/>
        <w:autoSpaceDN w:val="0"/>
        <w:adjustRightInd w:val="0"/>
        <w:spacing w:before="240" w:after="0" w:line="360" w:lineRule="auto"/>
        <w:ind w:firstLine="708"/>
        <w:jc w:val="both"/>
        <w:rPr>
          <w:rFonts w:eastAsiaTheme="minorHAnsi"/>
          <w:color w:val="000000"/>
          <w:szCs w:val="24"/>
          <w:lang w:val="pt-BR"/>
        </w:rPr>
      </w:pPr>
    </w:p>
    <w:p w14:paraId="628CAB64" w14:textId="1EABB0AF" w:rsidR="004003B4" w:rsidRPr="00500554" w:rsidRDefault="004003B4" w:rsidP="00500554">
      <w:pPr>
        <w:pStyle w:val="Ttulo"/>
        <w:spacing w:line="360" w:lineRule="auto"/>
        <w:jc w:val="both"/>
        <w:rPr>
          <w:rFonts w:ascii="Times New Roman" w:hAnsi="Times New Roman"/>
          <w:sz w:val="28"/>
          <w:szCs w:val="28"/>
        </w:rPr>
      </w:pPr>
      <w:bookmarkStart w:id="18" w:name="_Toc132018040"/>
      <w:bookmarkStart w:id="19" w:name="_Toc451443834"/>
      <w:bookmarkStart w:id="20" w:name="_Toc451878544"/>
      <w:bookmarkStart w:id="21" w:name="_Toc110874223"/>
      <w:r w:rsidRPr="00500554">
        <w:rPr>
          <w:rFonts w:ascii="Times New Roman" w:hAnsi="Times New Roman"/>
          <w:sz w:val="28"/>
          <w:szCs w:val="28"/>
        </w:rPr>
        <w:t>2</w:t>
      </w:r>
      <w:r w:rsidR="008058E3" w:rsidRPr="00500554">
        <w:rPr>
          <w:rFonts w:ascii="Times New Roman" w:hAnsi="Times New Roman"/>
          <w:sz w:val="28"/>
          <w:szCs w:val="28"/>
        </w:rPr>
        <w:t>.</w:t>
      </w:r>
      <w:bookmarkStart w:id="22" w:name="_Toc451883342"/>
      <w:r w:rsidR="0067454B" w:rsidRPr="00500554">
        <w:rPr>
          <w:rFonts w:ascii="Times New Roman" w:hAnsi="Times New Roman"/>
          <w:sz w:val="28"/>
          <w:szCs w:val="28"/>
        </w:rPr>
        <w:t>3. Marco</w:t>
      </w:r>
      <w:r w:rsidRPr="00500554">
        <w:rPr>
          <w:rFonts w:ascii="Times New Roman" w:hAnsi="Times New Roman"/>
          <w:sz w:val="28"/>
          <w:szCs w:val="28"/>
        </w:rPr>
        <w:t xml:space="preserve"> teórico</w:t>
      </w:r>
      <w:bookmarkEnd w:id="18"/>
      <w:r w:rsidRPr="00500554">
        <w:rPr>
          <w:rFonts w:ascii="Times New Roman" w:hAnsi="Times New Roman"/>
          <w:sz w:val="28"/>
          <w:szCs w:val="28"/>
        </w:rPr>
        <w:t xml:space="preserve"> </w:t>
      </w:r>
    </w:p>
    <w:bookmarkEnd w:id="19"/>
    <w:bookmarkEnd w:id="20"/>
    <w:bookmarkEnd w:id="21"/>
    <w:bookmarkEnd w:id="22"/>
    <w:p w14:paraId="009A208A" w14:textId="62EA91F3" w:rsidR="00D6210C" w:rsidRPr="009B754C" w:rsidRDefault="00D6210C" w:rsidP="00F62C60">
      <w:pPr>
        <w:autoSpaceDE w:val="0"/>
        <w:autoSpaceDN w:val="0"/>
        <w:adjustRightInd w:val="0"/>
        <w:spacing w:line="360" w:lineRule="auto"/>
        <w:ind w:firstLine="720"/>
        <w:jc w:val="both"/>
        <w:rPr>
          <w:szCs w:val="24"/>
        </w:rPr>
      </w:pPr>
      <w:r w:rsidRPr="009B754C">
        <w:rPr>
          <w:szCs w:val="24"/>
        </w:rPr>
        <w:t xml:space="preserve">O historial </w:t>
      </w:r>
      <w:r w:rsidR="004003B4">
        <w:rPr>
          <w:szCs w:val="24"/>
        </w:rPr>
        <w:t xml:space="preserve">dos transtornos mentais </w:t>
      </w:r>
      <w:r w:rsidRPr="009B754C">
        <w:rPr>
          <w:szCs w:val="24"/>
        </w:rPr>
        <w:t>é relatado desde os primórdios da civilização, onde a pessoa considerada anormal era abandonada à sua própria sorte, para morrer de fome ou por ataque de animais (</w:t>
      </w:r>
      <w:proofErr w:type="spellStart"/>
      <w:r w:rsidRPr="009B754C">
        <w:rPr>
          <w:bCs/>
          <w:szCs w:val="24"/>
        </w:rPr>
        <w:t>Spadini</w:t>
      </w:r>
      <w:proofErr w:type="spellEnd"/>
      <w:r w:rsidRPr="009B754C">
        <w:rPr>
          <w:bCs/>
          <w:szCs w:val="24"/>
        </w:rPr>
        <w:t>, Maria Conceição &amp; Souza, 2006</w:t>
      </w:r>
      <w:r w:rsidR="002618B8">
        <w:rPr>
          <w:bCs/>
          <w:szCs w:val="24"/>
        </w:rPr>
        <w:t>:14</w:t>
      </w:r>
      <w:r w:rsidRPr="009B754C">
        <w:rPr>
          <w:bCs/>
          <w:szCs w:val="24"/>
        </w:rPr>
        <w:t>).</w:t>
      </w:r>
      <w:r w:rsidRPr="009B754C">
        <w:rPr>
          <w:szCs w:val="24"/>
        </w:rPr>
        <w:t xml:space="preserve"> </w:t>
      </w:r>
    </w:p>
    <w:p w14:paraId="33DF0A60" w14:textId="6DD8E750" w:rsidR="00D6210C" w:rsidRPr="009B754C" w:rsidRDefault="00D6210C" w:rsidP="0006051A">
      <w:pPr>
        <w:autoSpaceDE w:val="0"/>
        <w:autoSpaceDN w:val="0"/>
        <w:adjustRightInd w:val="0"/>
        <w:spacing w:line="360" w:lineRule="auto"/>
        <w:ind w:firstLine="708"/>
        <w:jc w:val="both"/>
        <w:rPr>
          <w:szCs w:val="24"/>
        </w:rPr>
      </w:pPr>
      <w:r w:rsidRPr="009B754C">
        <w:rPr>
          <w:szCs w:val="24"/>
        </w:rPr>
        <w:t>Na antiguidade (</w:t>
      </w:r>
      <w:r w:rsidRPr="009B754C">
        <w:rPr>
          <w:bCs/>
          <w:szCs w:val="24"/>
        </w:rPr>
        <w:t>séc. V ou VI A.C.)</w:t>
      </w:r>
      <w:r w:rsidRPr="009B754C">
        <w:rPr>
          <w:b/>
          <w:bCs/>
          <w:szCs w:val="24"/>
        </w:rPr>
        <w:t xml:space="preserve"> </w:t>
      </w:r>
      <w:r w:rsidRPr="009B754C">
        <w:rPr>
          <w:szCs w:val="24"/>
        </w:rPr>
        <w:t xml:space="preserve">doença mental era algo </w:t>
      </w:r>
      <w:r w:rsidRPr="009B754C">
        <w:rPr>
          <w:bCs/>
          <w:szCs w:val="24"/>
        </w:rPr>
        <w:t>mágico e produto da manifestação dos deuses. A cura era oferecida aos deuses pelos sacerdotes, curandeiros e feiticeiros</w:t>
      </w:r>
      <w:r w:rsidRPr="009B754C">
        <w:rPr>
          <w:szCs w:val="24"/>
        </w:rPr>
        <w:t xml:space="preserve"> eram exorcizados e queimados; Na Renascença, predominavam três correntes: a orgânica, a psicológica e a mágica (</w:t>
      </w:r>
      <w:r w:rsidRPr="009B754C">
        <w:rPr>
          <w:bCs/>
          <w:szCs w:val="24"/>
        </w:rPr>
        <w:t>Martins, 2004</w:t>
      </w:r>
      <w:r w:rsidR="002618B8">
        <w:rPr>
          <w:bCs/>
          <w:szCs w:val="24"/>
        </w:rPr>
        <w:t>:5</w:t>
      </w:r>
      <w:r w:rsidRPr="009B754C">
        <w:rPr>
          <w:bCs/>
          <w:szCs w:val="24"/>
        </w:rPr>
        <w:t>).</w:t>
      </w:r>
      <w:r w:rsidRPr="009B754C">
        <w:rPr>
          <w:szCs w:val="24"/>
        </w:rPr>
        <w:t xml:space="preserve"> </w:t>
      </w:r>
    </w:p>
    <w:p w14:paraId="0E9DE038" w14:textId="21A18536" w:rsidR="00D6210C" w:rsidRPr="009B754C" w:rsidRDefault="00D6210C" w:rsidP="00F62C60">
      <w:pPr>
        <w:autoSpaceDE w:val="0"/>
        <w:autoSpaceDN w:val="0"/>
        <w:adjustRightInd w:val="0"/>
        <w:spacing w:line="360" w:lineRule="auto"/>
        <w:ind w:firstLine="720"/>
        <w:jc w:val="both"/>
        <w:rPr>
          <w:szCs w:val="24"/>
        </w:rPr>
      </w:pPr>
      <w:r w:rsidRPr="009B754C">
        <w:rPr>
          <w:szCs w:val="24"/>
        </w:rPr>
        <w:t>A família do doente, nos primórdios da psiquiatria não o acompanhava, permanecia totalmente alheia e sem participar ou interessar-se pelo “tratamento” que era oferecido ao seu familiar (Sousa, 2007</w:t>
      </w:r>
      <w:r w:rsidR="002618B8">
        <w:rPr>
          <w:szCs w:val="24"/>
        </w:rPr>
        <w:t>:9</w:t>
      </w:r>
      <w:r w:rsidRPr="009B754C">
        <w:rPr>
          <w:szCs w:val="24"/>
        </w:rPr>
        <w:t xml:space="preserve">). </w:t>
      </w:r>
    </w:p>
    <w:p w14:paraId="59AF6D11" w14:textId="557E6BF5" w:rsidR="00D6210C" w:rsidRPr="009B754C" w:rsidRDefault="00D6210C" w:rsidP="00F62C60">
      <w:pPr>
        <w:autoSpaceDE w:val="0"/>
        <w:autoSpaceDN w:val="0"/>
        <w:adjustRightInd w:val="0"/>
        <w:spacing w:line="360" w:lineRule="auto"/>
        <w:ind w:firstLine="720"/>
        <w:jc w:val="both"/>
        <w:rPr>
          <w:szCs w:val="24"/>
        </w:rPr>
      </w:pPr>
      <w:r w:rsidRPr="009B754C">
        <w:rPr>
          <w:szCs w:val="24"/>
        </w:rPr>
        <w:t>No século XVII no Iluminismo, a doença era explicada mais pela razão, e os aspectos sobrenaturais perderam a força na explicação da doença; mas, apesar disto, os doentes ainda eram excluídos da sociedade e aplicados forma de tratamento, sangrias, eram chicoteados e morriam por falta de cuidados</w:t>
      </w:r>
      <w:r w:rsidRPr="009B754C">
        <w:rPr>
          <w:b/>
          <w:bCs/>
          <w:szCs w:val="24"/>
        </w:rPr>
        <w:t xml:space="preserve"> (</w:t>
      </w:r>
      <w:r w:rsidRPr="009B754C">
        <w:rPr>
          <w:bCs/>
          <w:szCs w:val="24"/>
        </w:rPr>
        <w:t>Spandine</w:t>
      </w:r>
      <w:r w:rsidRPr="009B754C">
        <w:rPr>
          <w:szCs w:val="24"/>
        </w:rPr>
        <w:t>, et al., 2006</w:t>
      </w:r>
      <w:r w:rsidR="002618B8">
        <w:rPr>
          <w:szCs w:val="24"/>
        </w:rPr>
        <w:t>:12</w:t>
      </w:r>
      <w:r w:rsidRPr="009B754C">
        <w:rPr>
          <w:szCs w:val="24"/>
        </w:rPr>
        <w:t>).</w:t>
      </w:r>
    </w:p>
    <w:p w14:paraId="39F80785" w14:textId="58AB8E17" w:rsidR="00D6210C" w:rsidRPr="009B754C" w:rsidRDefault="00D6210C" w:rsidP="00F62C60">
      <w:pPr>
        <w:autoSpaceDE w:val="0"/>
        <w:autoSpaceDN w:val="0"/>
        <w:adjustRightInd w:val="0"/>
        <w:spacing w:line="360" w:lineRule="auto"/>
        <w:ind w:firstLine="709"/>
        <w:jc w:val="both"/>
        <w:rPr>
          <w:szCs w:val="24"/>
        </w:rPr>
      </w:pPr>
      <w:r>
        <w:rPr>
          <w:szCs w:val="24"/>
        </w:rPr>
        <w:t xml:space="preserve">Após a </w:t>
      </w:r>
      <w:r w:rsidRPr="009B754C">
        <w:rPr>
          <w:szCs w:val="24"/>
        </w:rPr>
        <w:t xml:space="preserve">Revolução Francesa, retoma-se a concepção naturalista de doença mental, mas desta vez procura-se perceber a interacção das causas biológicas, psicológicas e sociais (Goes, </w:t>
      </w:r>
      <w:proofErr w:type="spellStart"/>
      <w:r w:rsidRPr="009B754C">
        <w:rPr>
          <w:szCs w:val="24"/>
        </w:rPr>
        <w:t>e</w:t>
      </w:r>
      <w:r w:rsidRPr="009B754C">
        <w:rPr>
          <w:i/>
          <w:szCs w:val="24"/>
        </w:rPr>
        <w:t>t</w:t>
      </w:r>
      <w:proofErr w:type="spellEnd"/>
      <w:r w:rsidRPr="009B754C">
        <w:rPr>
          <w:i/>
          <w:szCs w:val="24"/>
        </w:rPr>
        <w:t xml:space="preserve"> al</w:t>
      </w:r>
      <w:r w:rsidRPr="009B754C">
        <w:rPr>
          <w:szCs w:val="24"/>
        </w:rPr>
        <w:t>.,</w:t>
      </w:r>
      <w:r w:rsidR="00910E6F">
        <w:rPr>
          <w:szCs w:val="24"/>
        </w:rPr>
        <w:t xml:space="preserve"> </w:t>
      </w:r>
      <w:r w:rsidRPr="009B754C">
        <w:rPr>
          <w:szCs w:val="24"/>
        </w:rPr>
        <w:t>2004</w:t>
      </w:r>
      <w:r w:rsidR="002618B8">
        <w:rPr>
          <w:szCs w:val="24"/>
        </w:rPr>
        <w:t>:55</w:t>
      </w:r>
      <w:r w:rsidRPr="009B754C">
        <w:rPr>
          <w:szCs w:val="24"/>
        </w:rPr>
        <w:t>).</w:t>
      </w:r>
    </w:p>
    <w:p w14:paraId="7B454F7B" w14:textId="3AED13EF" w:rsidR="00D6210C" w:rsidRPr="009B754C" w:rsidRDefault="00D6210C" w:rsidP="00F62C60">
      <w:pPr>
        <w:autoSpaceDE w:val="0"/>
        <w:autoSpaceDN w:val="0"/>
        <w:adjustRightInd w:val="0"/>
        <w:spacing w:line="360" w:lineRule="auto"/>
        <w:ind w:firstLine="709"/>
        <w:jc w:val="both"/>
        <w:rPr>
          <w:szCs w:val="24"/>
        </w:rPr>
      </w:pPr>
      <w:r w:rsidRPr="009B754C">
        <w:rPr>
          <w:szCs w:val="24"/>
        </w:rPr>
        <w:t xml:space="preserve">No século XVIII, graças ao </w:t>
      </w:r>
      <w:r w:rsidRPr="00910E6F">
        <w:rPr>
          <w:iCs/>
          <w:szCs w:val="24"/>
        </w:rPr>
        <w:t>Pinel</w:t>
      </w:r>
      <w:r w:rsidRPr="009B754C">
        <w:rPr>
          <w:b/>
          <w:bCs/>
          <w:szCs w:val="24"/>
        </w:rPr>
        <w:t xml:space="preserve"> </w:t>
      </w:r>
      <w:r w:rsidRPr="009B754C">
        <w:rPr>
          <w:bCs/>
          <w:szCs w:val="24"/>
        </w:rPr>
        <w:t>os doentes mentais são vistos como seres humanos que precisam de ser separados dos criminosos para receber tratamento de natureza terapêutica, e nosológica. Constroem-se hospitais, asilos onde os doentes começam a ser estudados, e ocupam o seu tempo envolvidos em actividades. A grande contribuição foi ver o homem de uma forma biopsicossocial (</w:t>
      </w:r>
      <w:r w:rsidRPr="009B754C">
        <w:rPr>
          <w:szCs w:val="24"/>
        </w:rPr>
        <w:t xml:space="preserve">Spandine, </w:t>
      </w:r>
      <w:r w:rsidRPr="009B754C">
        <w:rPr>
          <w:i/>
          <w:szCs w:val="24"/>
        </w:rPr>
        <w:t>et al</w:t>
      </w:r>
      <w:r w:rsidRPr="009B754C">
        <w:rPr>
          <w:szCs w:val="24"/>
        </w:rPr>
        <w:t>., 2006</w:t>
      </w:r>
      <w:r w:rsidR="002618B8">
        <w:rPr>
          <w:szCs w:val="24"/>
        </w:rPr>
        <w:t>:26</w:t>
      </w:r>
      <w:r w:rsidRPr="009B754C">
        <w:rPr>
          <w:szCs w:val="24"/>
        </w:rPr>
        <w:t>).</w:t>
      </w:r>
    </w:p>
    <w:p w14:paraId="2D071D8B" w14:textId="7983A13F" w:rsidR="00D6210C" w:rsidRPr="009B754C" w:rsidRDefault="00D6210C" w:rsidP="00F62C60">
      <w:pPr>
        <w:autoSpaceDE w:val="0"/>
        <w:autoSpaceDN w:val="0"/>
        <w:adjustRightInd w:val="0"/>
        <w:spacing w:line="360" w:lineRule="auto"/>
        <w:ind w:firstLine="709"/>
        <w:jc w:val="both"/>
        <w:rPr>
          <w:szCs w:val="24"/>
        </w:rPr>
      </w:pPr>
      <w:r w:rsidRPr="009B754C">
        <w:rPr>
          <w:szCs w:val="24"/>
        </w:rPr>
        <w:lastRenderedPageBreak/>
        <w:t xml:space="preserve">No século XIX que a loucura recebeu seu </w:t>
      </w:r>
      <w:r w:rsidRPr="009B754C">
        <w:rPr>
          <w:i/>
          <w:szCs w:val="24"/>
        </w:rPr>
        <w:t>status</w:t>
      </w:r>
      <w:r w:rsidRPr="009B754C">
        <w:rPr>
          <w:szCs w:val="24"/>
        </w:rPr>
        <w:t xml:space="preserve"> de doença mental. Até esse momento, os </w:t>
      </w:r>
      <w:r w:rsidRPr="009B754C">
        <w:rPr>
          <w:i/>
          <w:szCs w:val="24"/>
        </w:rPr>
        <w:t xml:space="preserve">loucos </w:t>
      </w:r>
      <w:r w:rsidRPr="009B754C">
        <w:rPr>
          <w:szCs w:val="24"/>
        </w:rPr>
        <w:t>eram confundidos com outras vítimas da segregação (Martins, 2004</w:t>
      </w:r>
      <w:r w:rsidR="002618B8">
        <w:rPr>
          <w:szCs w:val="24"/>
        </w:rPr>
        <w:t>:25</w:t>
      </w:r>
      <w:r w:rsidRPr="009B754C">
        <w:rPr>
          <w:szCs w:val="24"/>
        </w:rPr>
        <w:t>).</w:t>
      </w:r>
    </w:p>
    <w:p w14:paraId="2FDEA151" w14:textId="3E91CD34" w:rsidR="00D6210C" w:rsidRDefault="00D6210C" w:rsidP="00C83912">
      <w:pPr>
        <w:autoSpaceDE w:val="0"/>
        <w:autoSpaceDN w:val="0"/>
        <w:adjustRightInd w:val="0"/>
        <w:spacing w:line="360" w:lineRule="auto"/>
        <w:ind w:firstLine="709"/>
        <w:jc w:val="both"/>
        <w:rPr>
          <w:szCs w:val="24"/>
        </w:rPr>
      </w:pPr>
      <w:r w:rsidRPr="009B754C">
        <w:rPr>
          <w:bCs/>
          <w:szCs w:val="24"/>
        </w:rPr>
        <w:t>Actualmente</w:t>
      </w:r>
      <w:r w:rsidRPr="009B754C">
        <w:rPr>
          <w:szCs w:val="24"/>
        </w:rPr>
        <w:t>, com as ideias dos fenomenologistas passa a ver-se o doente de uma forma biopsicossocial, no seu todo, o doente antes de alta é readaptado à vida através de actividades práticas. De asilo passa se a hospitais psiquiátricos onde o doente participa na sua terapia e algumas actividades hospitalares, trata se o doente dentro da sua comunidade (Melo &amp;</w:t>
      </w:r>
      <w:r>
        <w:rPr>
          <w:szCs w:val="24"/>
        </w:rPr>
        <w:t xml:space="preserve"> </w:t>
      </w:r>
      <w:r w:rsidRPr="009B754C">
        <w:rPr>
          <w:szCs w:val="24"/>
        </w:rPr>
        <w:t>Fonte</w:t>
      </w:r>
      <w:r>
        <w:rPr>
          <w:szCs w:val="24"/>
        </w:rPr>
        <w:t xml:space="preserve"> </w:t>
      </w:r>
      <w:r w:rsidR="00C83912">
        <w:rPr>
          <w:szCs w:val="24"/>
        </w:rPr>
        <w:t>2010</w:t>
      </w:r>
      <w:r w:rsidR="002618B8">
        <w:rPr>
          <w:szCs w:val="24"/>
        </w:rPr>
        <w:t>:19</w:t>
      </w:r>
      <w:r w:rsidR="00C83912">
        <w:rPr>
          <w:szCs w:val="24"/>
        </w:rPr>
        <w:t xml:space="preserve">). </w:t>
      </w:r>
    </w:p>
    <w:p w14:paraId="3A84D2D3" w14:textId="67ABA58D" w:rsidR="00D6210C" w:rsidRDefault="00D6210C" w:rsidP="00C83912">
      <w:pPr>
        <w:autoSpaceDE w:val="0"/>
        <w:autoSpaceDN w:val="0"/>
        <w:adjustRightInd w:val="0"/>
        <w:spacing w:line="360" w:lineRule="auto"/>
        <w:ind w:firstLine="709"/>
        <w:jc w:val="both"/>
        <w:rPr>
          <w:szCs w:val="24"/>
        </w:rPr>
      </w:pPr>
      <w:r>
        <w:rPr>
          <w:szCs w:val="24"/>
        </w:rPr>
        <w:t>Observa-se a</w:t>
      </w:r>
      <w:r w:rsidRPr="009B754C">
        <w:rPr>
          <w:szCs w:val="24"/>
        </w:rPr>
        <w:t xml:space="preserve"> inclusão da família, pelo facto de que o portador de doença mental necessita de um tratamento digno e multidisciplinar, e que a participação da família é fundamental para </w:t>
      </w:r>
      <w:r w:rsidR="00F62C60">
        <w:rPr>
          <w:szCs w:val="24"/>
        </w:rPr>
        <w:t>sua recuperação (Santos, 2008</w:t>
      </w:r>
      <w:r w:rsidR="002618B8">
        <w:rPr>
          <w:szCs w:val="24"/>
        </w:rPr>
        <w:t>:22</w:t>
      </w:r>
      <w:r w:rsidR="00F62C60">
        <w:rPr>
          <w:szCs w:val="24"/>
        </w:rPr>
        <w:t>).</w:t>
      </w:r>
    </w:p>
    <w:p w14:paraId="41AF815D" w14:textId="06343781" w:rsidR="00D6210C" w:rsidRDefault="00D6210C" w:rsidP="00C83912">
      <w:pPr>
        <w:autoSpaceDE w:val="0"/>
        <w:autoSpaceDN w:val="0"/>
        <w:adjustRightInd w:val="0"/>
        <w:spacing w:line="360" w:lineRule="auto"/>
        <w:ind w:firstLine="709"/>
        <w:jc w:val="both"/>
        <w:rPr>
          <w:szCs w:val="24"/>
        </w:rPr>
      </w:pPr>
      <w:r w:rsidRPr="009B754C">
        <w:rPr>
          <w:szCs w:val="24"/>
        </w:rPr>
        <w:t>A família, deve ser considerada como actor social indispensável para a efectividade da assistência psiquiátrica e entendida como um grupo com grande potencial de acolhimento e ressocialização de seus integra</w:t>
      </w:r>
      <w:r w:rsidR="00F62C60">
        <w:rPr>
          <w:szCs w:val="24"/>
        </w:rPr>
        <w:t>ntes (Borba, et al., 2011</w:t>
      </w:r>
      <w:r w:rsidR="002618B8">
        <w:rPr>
          <w:szCs w:val="24"/>
        </w:rPr>
        <w:t>:33</w:t>
      </w:r>
      <w:r w:rsidR="00F62C60">
        <w:rPr>
          <w:szCs w:val="24"/>
        </w:rPr>
        <w:t>).</w:t>
      </w:r>
    </w:p>
    <w:p w14:paraId="4F0D38D6" w14:textId="4876EF88" w:rsidR="00D6210C" w:rsidRDefault="00D6210C" w:rsidP="00C83912">
      <w:pPr>
        <w:autoSpaceDE w:val="0"/>
        <w:autoSpaceDN w:val="0"/>
        <w:adjustRightInd w:val="0"/>
        <w:spacing w:line="360" w:lineRule="auto"/>
        <w:ind w:firstLine="709"/>
        <w:jc w:val="both"/>
        <w:rPr>
          <w:szCs w:val="24"/>
        </w:rPr>
      </w:pPr>
      <w:r w:rsidRPr="009B754C">
        <w:rPr>
          <w:szCs w:val="24"/>
        </w:rPr>
        <w:t>O PNSM foi aprovado em 1990, no XVI Conselho Coordenador do MISAU, tendo salientado a necessidade de integração da saúde. Hoje a doença mental, é explicada por causas biológicas, psicológicas e sociais, e necessita de assistência adequada, com a finalidade de ressocialização do doente e apoio adequado para ele</w:t>
      </w:r>
      <w:r w:rsidR="00F62C60">
        <w:rPr>
          <w:szCs w:val="24"/>
        </w:rPr>
        <w:t xml:space="preserve"> e à sua família (MISAU, 1999</w:t>
      </w:r>
      <w:r w:rsidR="002618B8">
        <w:rPr>
          <w:szCs w:val="24"/>
        </w:rPr>
        <w:t>:27</w:t>
      </w:r>
      <w:r w:rsidR="00F62C60">
        <w:rPr>
          <w:szCs w:val="24"/>
        </w:rPr>
        <w:t>).</w:t>
      </w:r>
      <w:r w:rsidR="00910E6F">
        <w:rPr>
          <w:szCs w:val="24"/>
        </w:rPr>
        <w:t xml:space="preserve"> </w:t>
      </w:r>
    </w:p>
    <w:p w14:paraId="494A3ABD" w14:textId="2D5E5D12" w:rsidR="00D6210C" w:rsidRDefault="00D6210C" w:rsidP="00C83912">
      <w:pPr>
        <w:autoSpaceDE w:val="0"/>
        <w:autoSpaceDN w:val="0"/>
        <w:adjustRightInd w:val="0"/>
        <w:spacing w:line="360" w:lineRule="auto"/>
        <w:ind w:firstLine="567"/>
        <w:jc w:val="both"/>
        <w:rPr>
          <w:szCs w:val="24"/>
        </w:rPr>
      </w:pPr>
      <w:r w:rsidRPr="009B754C">
        <w:rPr>
          <w:szCs w:val="24"/>
        </w:rPr>
        <w:t>A nova lógica de atenção à saúde mental é compreender o sujeito como um todo, como um que sofre, que enfrenta momentos desestabilizadores, o modelo presta atenção à saúde voltada na integração social do sujeito, procurando mantê-lo em seu contexto familiar e comunitário. Assim, a família e comunidade servem como suporte fundamental para que o sujeito crie vínculos, produzindo novos modos de viver em sociedade revertendo o modelo mani</w:t>
      </w:r>
      <w:bookmarkStart w:id="23" w:name="_Toc451883343"/>
      <w:r w:rsidRPr="009B754C">
        <w:rPr>
          <w:szCs w:val="24"/>
        </w:rPr>
        <w:t>comial (</w:t>
      </w:r>
      <w:proofErr w:type="spellStart"/>
      <w:r w:rsidRPr="009B754C">
        <w:rPr>
          <w:szCs w:val="24"/>
        </w:rPr>
        <w:t>Santin</w:t>
      </w:r>
      <w:proofErr w:type="spellEnd"/>
      <w:r w:rsidRPr="009B754C">
        <w:rPr>
          <w:szCs w:val="24"/>
        </w:rPr>
        <w:t xml:space="preserve"> &amp; </w:t>
      </w:r>
      <w:proofErr w:type="spellStart"/>
      <w:r w:rsidRPr="009B754C">
        <w:rPr>
          <w:szCs w:val="24"/>
        </w:rPr>
        <w:t>Klafke</w:t>
      </w:r>
      <w:proofErr w:type="spellEnd"/>
      <w:r w:rsidRPr="009B754C">
        <w:rPr>
          <w:szCs w:val="24"/>
        </w:rPr>
        <w:t>, 2011</w:t>
      </w:r>
      <w:r w:rsidR="002618B8">
        <w:rPr>
          <w:szCs w:val="24"/>
        </w:rPr>
        <w:t>:44</w:t>
      </w:r>
      <w:r w:rsidRPr="009B754C">
        <w:rPr>
          <w:szCs w:val="24"/>
        </w:rPr>
        <w:t>).</w:t>
      </w:r>
    </w:p>
    <w:p w14:paraId="773C668D" w14:textId="77777777" w:rsidR="003B0768" w:rsidRPr="009B754C" w:rsidRDefault="003B0768" w:rsidP="00645F59">
      <w:pPr>
        <w:autoSpaceDE w:val="0"/>
        <w:autoSpaceDN w:val="0"/>
        <w:adjustRightInd w:val="0"/>
        <w:spacing w:line="360" w:lineRule="auto"/>
        <w:jc w:val="both"/>
        <w:rPr>
          <w:szCs w:val="24"/>
        </w:rPr>
      </w:pPr>
    </w:p>
    <w:p w14:paraId="4F933542" w14:textId="5D6EF7C5" w:rsidR="0067454B" w:rsidRPr="00500554" w:rsidRDefault="0067454B" w:rsidP="002B0A0D">
      <w:pPr>
        <w:pStyle w:val="Ttulo"/>
        <w:spacing w:line="240" w:lineRule="auto"/>
        <w:jc w:val="both"/>
        <w:rPr>
          <w:rFonts w:ascii="Times New Roman" w:hAnsi="Times New Roman"/>
          <w:sz w:val="28"/>
          <w:szCs w:val="28"/>
        </w:rPr>
      </w:pPr>
      <w:bookmarkStart w:id="24" w:name="_Toc132018041"/>
      <w:bookmarkEnd w:id="23"/>
      <w:r w:rsidRPr="00500554">
        <w:rPr>
          <w:rFonts w:ascii="Times New Roman" w:hAnsi="Times New Roman"/>
          <w:sz w:val="28"/>
          <w:szCs w:val="28"/>
        </w:rPr>
        <w:t>2.4. Marco referencial</w:t>
      </w:r>
      <w:bookmarkEnd w:id="24"/>
      <w:r w:rsidRPr="00500554">
        <w:rPr>
          <w:rFonts w:ascii="Times New Roman" w:hAnsi="Times New Roman"/>
          <w:sz w:val="28"/>
          <w:szCs w:val="28"/>
        </w:rPr>
        <w:t xml:space="preserve"> </w:t>
      </w:r>
    </w:p>
    <w:p w14:paraId="0DE44247" w14:textId="61E73EF6" w:rsidR="00943448" w:rsidRDefault="00943448" w:rsidP="002B0A0D">
      <w:pPr>
        <w:spacing w:before="240" w:line="360" w:lineRule="auto"/>
        <w:ind w:firstLine="708"/>
        <w:jc w:val="both"/>
      </w:pPr>
      <w:r w:rsidRPr="00943448">
        <w:rPr>
          <w:szCs w:val="24"/>
        </w:rPr>
        <w:t xml:space="preserve">Estudos relacionados ao tema no nosso </w:t>
      </w:r>
      <w:r w:rsidR="00030383" w:rsidRPr="00943448">
        <w:rPr>
          <w:szCs w:val="24"/>
        </w:rPr>
        <w:t>paí</w:t>
      </w:r>
      <w:r w:rsidR="00030383">
        <w:rPr>
          <w:szCs w:val="24"/>
        </w:rPr>
        <w:t>s</w:t>
      </w:r>
      <w:r w:rsidRPr="00943448">
        <w:rPr>
          <w:szCs w:val="24"/>
        </w:rPr>
        <w:t xml:space="preserve"> é bastante escasso alguns au</w:t>
      </w:r>
      <w:r>
        <w:rPr>
          <w:szCs w:val="24"/>
        </w:rPr>
        <w:t>tores realizaram um estudo relacionado a</w:t>
      </w:r>
      <w:r>
        <w:rPr>
          <w:sz w:val="28"/>
          <w:szCs w:val="28"/>
        </w:rPr>
        <w:t xml:space="preserve"> </w:t>
      </w:r>
      <w:r>
        <w:t>p</w:t>
      </w:r>
      <w:r w:rsidR="0067454B" w:rsidRPr="00516E18">
        <w:t>revalência de sintomas de ansiedade e depressão em cuidador</w:t>
      </w:r>
      <w:r w:rsidR="00516E18" w:rsidRPr="00516E18">
        <w:t xml:space="preserve"> familiar</w:t>
      </w:r>
      <w:r>
        <w:t>.</w:t>
      </w:r>
    </w:p>
    <w:p w14:paraId="2B60D908" w14:textId="210EEE28" w:rsidR="0067454B" w:rsidRPr="00943448" w:rsidRDefault="001306C0" w:rsidP="00943448">
      <w:pPr>
        <w:spacing w:before="240" w:line="360" w:lineRule="auto"/>
        <w:ind w:firstLine="708"/>
        <w:jc w:val="both"/>
        <w:rPr>
          <w:sz w:val="28"/>
          <w:szCs w:val="28"/>
        </w:rPr>
      </w:pPr>
      <w:r>
        <w:lastRenderedPageBreak/>
        <w:t>Entretanto vários</w:t>
      </w:r>
      <w:r w:rsidR="0067454B" w:rsidRPr="00516E18">
        <w:t xml:space="preserve"> estudos têm apontado para </w:t>
      </w:r>
      <w:r w:rsidR="00516E18" w:rsidRPr="00516E18">
        <w:t>a prevalência de algum tipo de transtorno</w:t>
      </w:r>
      <w:r w:rsidR="0067454B" w:rsidRPr="00516E18">
        <w:t xml:space="preserve"> mental, sobretudo de síndr</w:t>
      </w:r>
      <w:r w:rsidR="00516E18" w:rsidRPr="00516E18">
        <w:t>omes depressivas e ansiosas, em</w:t>
      </w:r>
      <w:r w:rsidR="00516E18">
        <w:t xml:space="preserve"> </w:t>
      </w:r>
      <w:r w:rsidR="0067454B" w:rsidRPr="00516E18">
        <w:t>cuidadores familiares (</w:t>
      </w:r>
      <w:r>
        <w:t>Pawlowski et a</w:t>
      </w:r>
      <w:r w:rsidR="00516E18" w:rsidRPr="00516E18">
        <w:t>l., 2010; Barroso; Bandeira; Nascimento, 2007; Gomes; Silva; Batis</w:t>
      </w:r>
      <w:r w:rsidR="00516E18">
        <w:t>ta, 2018; Garbelini, 2014; Kuo et a</w:t>
      </w:r>
      <w:r w:rsidR="00516E18" w:rsidRPr="00516E18">
        <w:t xml:space="preserve">l., 2013; Silva; Batista; Cerqueira, 2017). Esses estudos têm </w:t>
      </w:r>
      <w:r w:rsidR="0067454B" w:rsidRPr="00516E18">
        <w:t>concluído que o exercício do cuidado à pessoa com tr</w:t>
      </w:r>
      <w:r w:rsidR="00516E18" w:rsidRPr="00516E18">
        <w:t xml:space="preserve">anstorno mental ao </w:t>
      </w:r>
      <w:r w:rsidR="0067454B" w:rsidRPr="00516E18">
        <w:t xml:space="preserve">longo do tempo pode estar associado ao adoecimento do cuidador. </w:t>
      </w:r>
    </w:p>
    <w:p w14:paraId="2E54A75C" w14:textId="4CB19B0E" w:rsidR="0067454B" w:rsidRPr="00516E18" w:rsidRDefault="0067454B" w:rsidP="00516E18">
      <w:pPr>
        <w:spacing w:line="360" w:lineRule="auto"/>
        <w:ind w:firstLine="708"/>
        <w:jc w:val="both"/>
      </w:pPr>
      <w:r w:rsidRPr="00516E18">
        <w:t xml:space="preserve"> Embora as pesquisas apresentem d</w:t>
      </w:r>
      <w:r w:rsidR="00516E18" w:rsidRPr="00516E18">
        <w:t xml:space="preserve">ivergências em seus resultados, </w:t>
      </w:r>
      <w:r w:rsidRPr="00516E18">
        <w:t>estudos voltados para a questão dos cuid</w:t>
      </w:r>
      <w:r w:rsidR="00516E18" w:rsidRPr="00516E18">
        <w:t xml:space="preserve">adores têm encontrado, em casos </w:t>
      </w:r>
      <w:r w:rsidRPr="00516E18">
        <w:t>de depressão, correlações entre a idade e a gravidade dos sintomas.</w:t>
      </w:r>
    </w:p>
    <w:p w14:paraId="7E7C59AA" w14:textId="52E1F9C2" w:rsidR="00D6210C" w:rsidRDefault="0067454B" w:rsidP="0006051A">
      <w:pPr>
        <w:spacing w:line="360" w:lineRule="auto"/>
        <w:ind w:firstLine="708"/>
        <w:jc w:val="both"/>
      </w:pPr>
      <w:r w:rsidRPr="00516E18">
        <w:t>Pawlowski et al. (2010</w:t>
      </w:r>
      <w:r w:rsidR="0006051A">
        <w:rPr>
          <w:szCs w:val="24"/>
          <w:lang w:val="pt-BR"/>
        </w:rPr>
        <w:t>:</w:t>
      </w:r>
      <w:r w:rsidR="0006051A" w:rsidRPr="00D245D7">
        <w:rPr>
          <w:szCs w:val="24"/>
          <w:lang w:val="pt-BR"/>
        </w:rPr>
        <w:t>173-180</w:t>
      </w:r>
      <w:r w:rsidRPr="00516E18">
        <w:t>), ao realizarem um</w:t>
      </w:r>
      <w:r w:rsidR="00516E18" w:rsidRPr="00516E18">
        <w:t xml:space="preserve"> estudo com 101 cuidadores e 84 </w:t>
      </w:r>
      <w:r w:rsidRPr="00516E18">
        <w:t>não cuidadores de pacientes com transtor</w:t>
      </w:r>
      <w:r w:rsidR="00516E18" w:rsidRPr="00516E18">
        <w:t xml:space="preserve">no mental, encontraram sintomas </w:t>
      </w:r>
      <w:r w:rsidRPr="00516E18">
        <w:t>de depressão nos familiares cuidadores. Na ref</w:t>
      </w:r>
      <w:r w:rsidR="00516E18" w:rsidRPr="00516E18">
        <w:t xml:space="preserve">erida pesquisa, foi utilizada a </w:t>
      </w:r>
      <w:r w:rsidRPr="00516E18">
        <w:t>Escala de Beck (BDI), e, por meio dos seus re</w:t>
      </w:r>
      <w:r w:rsidR="00516E18" w:rsidRPr="00516E18">
        <w:t xml:space="preserve">sultados, identificou-se que os </w:t>
      </w:r>
      <w:r w:rsidRPr="00516E18">
        <w:t>cuidadores com faixa etária entre</w:t>
      </w:r>
      <w:r w:rsidR="00516E18" w:rsidRPr="00516E18">
        <w:t xml:space="preserve"> 56 e 64 anos foram os que mais </w:t>
      </w:r>
      <w:r w:rsidRPr="00516E18">
        <w:t xml:space="preserve">apresentaram índice elevado de depressão.  </w:t>
      </w:r>
    </w:p>
    <w:p w14:paraId="13FD7AC9" w14:textId="683D0059" w:rsidR="00943448" w:rsidRDefault="00516E18" w:rsidP="007529D8">
      <w:pPr>
        <w:spacing w:line="360" w:lineRule="auto"/>
        <w:ind w:firstLine="708"/>
        <w:jc w:val="both"/>
      </w:pPr>
      <w:r>
        <w:t>A sobrecarga do cuidador também tem sido associada ao seu adoecimento psíquico. Segundo a pesquisa de Barroso, Bandeira e Nascimento (2007</w:t>
      </w:r>
      <w:r w:rsidR="0006051A">
        <w:rPr>
          <w:szCs w:val="24"/>
        </w:rPr>
        <w:t>:</w:t>
      </w:r>
      <w:r w:rsidR="0006051A">
        <w:rPr>
          <w:szCs w:val="24"/>
          <w:lang w:val="pt-BR"/>
        </w:rPr>
        <w:t>270-277</w:t>
      </w:r>
      <w:r>
        <w:t xml:space="preserve">) com uma amostra de 150 familiares, concluiu-se que </w:t>
      </w:r>
      <w:r w:rsidR="007529D8">
        <w:t>a maioria dos familiares participantes que cuidavam dos pacientes sofria</w:t>
      </w:r>
      <w:r>
        <w:t xml:space="preserve"> de</w:t>
      </w:r>
      <w:r w:rsidR="007529D8">
        <w:t xml:space="preserve"> </w:t>
      </w:r>
      <w:r>
        <w:t xml:space="preserve">algum transtorno psicológico. </w:t>
      </w:r>
    </w:p>
    <w:p w14:paraId="33E710F6" w14:textId="77777777" w:rsidR="001306C0" w:rsidRDefault="00516E18" w:rsidP="001306C0">
      <w:pPr>
        <w:spacing w:line="360" w:lineRule="auto"/>
        <w:ind w:firstLine="708"/>
        <w:jc w:val="both"/>
      </w:pPr>
      <w:r>
        <w:t xml:space="preserve">De acordo com os autores, 75,3% avaliaram que a sobrecarga de cuidar de seus familiares em sofrimento mental causava impacto permanente em suas vidas. Foi revelado, ainda, que 84% dos cuidadores residiam com o paciente, e que o fato de ajudar seus familiares com tarefas </w:t>
      </w:r>
      <w:r w:rsidR="007529D8">
        <w:t>quotidianas</w:t>
      </w:r>
      <w:r>
        <w:t xml:space="preserve"> ocasionava elevada carga </w:t>
      </w:r>
      <w:r w:rsidR="007529D8">
        <w:t>objectiva</w:t>
      </w:r>
      <w:r>
        <w:t xml:space="preserve">; e, em relação à sobrecarga </w:t>
      </w:r>
      <w:r w:rsidR="007529D8">
        <w:t>subjectiva</w:t>
      </w:r>
      <w:r>
        <w:t xml:space="preserve">, o que mais prevaleceu foi o </w:t>
      </w:r>
      <w:r w:rsidR="007529D8">
        <w:t>incómodo</w:t>
      </w:r>
      <w:r>
        <w:t xml:space="preserve"> de supervisionar seus comportamentos problemáticos e as mudanças permanentes nas vidas social e profissional à que eles tiveram que se submeter. </w:t>
      </w:r>
    </w:p>
    <w:p w14:paraId="60697C8B" w14:textId="6D15DFDC" w:rsidR="00516E18" w:rsidRDefault="00516E18" w:rsidP="001306C0">
      <w:pPr>
        <w:spacing w:line="360" w:lineRule="auto"/>
        <w:ind w:firstLine="708"/>
        <w:jc w:val="both"/>
      </w:pPr>
      <w:r>
        <w:t xml:space="preserve">Estudos evidenciaram que os sintomas apresentados por pacientes com transtornos psiquiátricos, como delírio, ansiedade, depressão e comportamentos agressivos, geram um aumento de sobrecarga no cuidador familiar, interferindo em sua saúde mental e na sua qualidade de vida. Isso demonstra que a depressão do paciente está </w:t>
      </w:r>
      <w:r w:rsidR="007529D8">
        <w:t>comummente</w:t>
      </w:r>
      <w:r>
        <w:t xml:space="preserve"> associada à depressão do cuidador familiar (</w:t>
      </w:r>
      <w:proofErr w:type="spellStart"/>
      <w:r>
        <w:t>K</w:t>
      </w:r>
      <w:r w:rsidR="00645F59">
        <w:t>uo</w:t>
      </w:r>
      <w:proofErr w:type="spellEnd"/>
      <w:r>
        <w:t xml:space="preserve"> </w:t>
      </w:r>
      <w:proofErr w:type="spellStart"/>
      <w:r>
        <w:t>et</w:t>
      </w:r>
      <w:proofErr w:type="spellEnd"/>
      <w:r>
        <w:t xml:space="preserve"> al., 2013</w:t>
      </w:r>
      <w:r w:rsidR="0006051A">
        <w:t>:55</w:t>
      </w:r>
      <w:r>
        <w:t xml:space="preserve">). </w:t>
      </w:r>
    </w:p>
    <w:p w14:paraId="204E1EAF" w14:textId="0B84147A" w:rsidR="001306C0" w:rsidRDefault="00516E18" w:rsidP="007529D8">
      <w:pPr>
        <w:spacing w:line="360" w:lineRule="auto"/>
        <w:ind w:firstLine="708"/>
        <w:jc w:val="both"/>
      </w:pPr>
      <w:r>
        <w:lastRenderedPageBreak/>
        <w:t>Fava, Silva e Silva (2014</w:t>
      </w:r>
      <w:r w:rsidR="0006051A">
        <w:t>:28</w:t>
      </w:r>
      <w:r>
        <w:t xml:space="preserve">), em um estudo com 37 cuidadores familiares, constataram que 78% apresentaram sobrecarga moderada e severa, demonstrando que o ato de cuidar de um familiar com transtorno mental acarreta sérias desordens físicas e mentais na vida dos cuidadores. </w:t>
      </w:r>
    </w:p>
    <w:p w14:paraId="015D704A" w14:textId="3623A3EF" w:rsidR="00516E18" w:rsidRDefault="00516E18" w:rsidP="007529D8">
      <w:pPr>
        <w:spacing w:line="360" w:lineRule="auto"/>
        <w:ind w:firstLine="708"/>
        <w:jc w:val="both"/>
      </w:pPr>
      <w:r>
        <w:t xml:space="preserve">Pesquisa realizada por </w:t>
      </w:r>
      <w:proofErr w:type="spellStart"/>
      <w:r>
        <w:t>Garbelini</w:t>
      </w:r>
      <w:proofErr w:type="spellEnd"/>
      <w:r>
        <w:t xml:space="preserve"> (2014</w:t>
      </w:r>
      <w:r w:rsidR="0006051A">
        <w:t>:13</w:t>
      </w:r>
      <w:r>
        <w:t xml:space="preserve">) com 101 cuidadores familiares apontou que a maioria era do sexo feminino, 49,5% apresentaram sintomas de ansiedade e 45,5% apresentaram sintomas de depressão. Na referida pesquisa foi constatado que os sintomas de depressão não apresentaram associação </w:t>
      </w:r>
      <w:r w:rsidR="003B324E">
        <w:t>directa</w:t>
      </w:r>
      <w:r>
        <w:t xml:space="preserve"> com a funcionalidade familiar, porém essa variável se mostrou avançada quando relacionada à sobrecarga oriunda da função de cuidador; já na ansiedade, a associação ocorreu com a funcionalidade familiar. </w:t>
      </w:r>
    </w:p>
    <w:p w14:paraId="15E80E35" w14:textId="58CB8EEF" w:rsidR="00516E18" w:rsidRDefault="00516E18" w:rsidP="007529D8">
      <w:pPr>
        <w:spacing w:line="360" w:lineRule="auto"/>
        <w:ind w:firstLine="708"/>
        <w:jc w:val="both"/>
      </w:pPr>
      <w:r>
        <w:t>Estudos com cuidador familiar de pacientes com outras patologias também têm apontado para a presença de sintomas depressivos e ansiosos.</w:t>
      </w:r>
    </w:p>
    <w:p w14:paraId="4A425C84" w14:textId="6472A7DC" w:rsidR="00BB3570" w:rsidRPr="009409B3" w:rsidRDefault="00516E18" w:rsidP="009409B3">
      <w:pPr>
        <w:spacing w:line="360" w:lineRule="auto"/>
        <w:ind w:firstLine="708"/>
        <w:jc w:val="both"/>
      </w:pPr>
      <w:r>
        <w:t>Ferrara et al. (2008), em uma i</w:t>
      </w:r>
      <w:r w:rsidR="007529D8">
        <w:t xml:space="preserve">nvestigação com 200 cuidadores, </w:t>
      </w:r>
      <w:r>
        <w:t>encontraram aumento no grau de an</w:t>
      </w:r>
      <w:r w:rsidR="007529D8">
        <w:t xml:space="preserve">siedade e depressão no cuidador </w:t>
      </w:r>
      <w:r>
        <w:t>proporcional à gravidade da doença do paciente. Estudo realizado com 30</w:t>
      </w:r>
      <w:r w:rsidR="007529D8">
        <w:t xml:space="preserve"> </w:t>
      </w:r>
      <w:r>
        <w:t>cuidadores de pacientes idosos acamados realizado por Silva, Batista e</w:t>
      </w:r>
      <w:r w:rsidR="007529D8">
        <w:t xml:space="preserve"> </w:t>
      </w:r>
      <w:r>
        <w:t xml:space="preserve">Cerqueira (2017) constatou que 63,3% </w:t>
      </w:r>
      <w:r w:rsidR="007529D8">
        <w:t xml:space="preserve">dos participantes faziam uso de </w:t>
      </w:r>
      <w:r>
        <w:t>fármacos ansiolíticos e/ou antidepressivos.</w:t>
      </w:r>
    </w:p>
    <w:p w14:paraId="317235F6" w14:textId="77777777" w:rsidR="00D35FEE" w:rsidRDefault="00D35FEE" w:rsidP="00306365">
      <w:pPr>
        <w:pStyle w:val="Ttulo1"/>
        <w:spacing w:before="0" w:line="360" w:lineRule="auto"/>
        <w:rPr>
          <w:rFonts w:ascii="Times New Roman" w:hAnsi="Times New Roman" w:cs="Times New Roman"/>
          <w:color w:val="auto"/>
          <w:sz w:val="32"/>
          <w:szCs w:val="32"/>
        </w:rPr>
      </w:pPr>
    </w:p>
    <w:p w14:paraId="058CEA5A" w14:textId="77777777" w:rsidR="00D35FEE" w:rsidRDefault="00D35FEE" w:rsidP="00306365">
      <w:pPr>
        <w:pStyle w:val="Ttulo1"/>
        <w:spacing w:before="0" w:line="360" w:lineRule="auto"/>
        <w:rPr>
          <w:rFonts w:ascii="Times New Roman" w:hAnsi="Times New Roman" w:cs="Times New Roman"/>
          <w:color w:val="auto"/>
          <w:sz w:val="32"/>
          <w:szCs w:val="32"/>
        </w:rPr>
      </w:pPr>
    </w:p>
    <w:p w14:paraId="4FDD8203" w14:textId="77777777" w:rsidR="00D35FEE" w:rsidRDefault="00D35FEE" w:rsidP="00306365">
      <w:pPr>
        <w:pStyle w:val="Ttulo1"/>
        <w:spacing w:before="0" w:line="360" w:lineRule="auto"/>
        <w:rPr>
          <w:rFonts w:ascii="Times New Roman" w:hAnsi="Times New Roman" w:cs="Times New Roman"/>
          <w:color w:val="auto"/>
          <w:sz w:val="32"/>
          <w:szCs w:val="32"/>
        </w:rPr>
      </w:pPr>
    </w:p>
    <w:p w14:paraId="306DC74A" w14:textId="77777777" w:rsidR="00D35FEE" w:rsidRPr="00D35FEE" w:rsidRDefault="00D35FEE" w:rsidP="00D35FEE"/>
    <w:p w14:paraId="7E8334C0" w14:textId="77777777" w:rsidR="00D35FEE" w:rsidRDefault="00D35FEE" w:rsidP="00D35FEE">
      <w:pPr>
        <w:rPr>
          <w:rFonts w:eastAsiaTheme="majorEastAsia"/>
          <w:b/>
          <w:bCs/>
          <w:sz w:val="32"/>
          <w:szCs w:val="32"/>
        </w:rPr>
      </w:pPr>
    </w:p>
    <w:p w14:paraId="507194FE" w14:textId="77777777" w:rsidR="00D35FEE" w:rsidRDefault="00D35FEE" w:rsidP="00306365">
      <w:pPr>
        <w:pStyle w:val="Ttulo1"/>
        <w:spacing w:before="0" w:line="360" w:lineRule="auto"/>
        <w:rPr>
          <w:rFonts w:ascii="Times New Roman" w:eastAsia="Calibri" w:hAnsi="Times New Roman" w:cs="Times New Roman"/>
          <w:b w:val="0"/>
          <w:bCs w:val="0"/>
          <w:color w:val="auto"/>
          <w:sz w:val="24"/>
          <w:szCs w:val="22"/>
        </w:rPr>
      </w:pPr>
    </w:p>
    <w:p w14:paraId="2A688E5F" w14:textId="7B39E8C3" w:rsidR="00D35FEE" w:rsidRDefault="00D35FEE" w:rsidP="00D35FEE"/>
    <w:p w14:paraId="77A38C21" w14:textId="5843C19A" w:rsidR="00645F59" w:rsidRDefault="00645F59" w:rsidP="00D35FEE"/>
    <w:p w14:paraId="3A671546" w14:textId="1FA80097" w:rsidR="00645F59" w:rsidRDefault="00645F59" w:rsidP="00D35FEE"/>
    <w:p w14:paraId="0B2B5263" w14:textId="77777777" w:rsidR="00645F59" w:rsidRDefault="00645F59" w:rsidP="00D35FEE"/>
    <w:p w14:paraId="082AAB3B" w14:textId="77777777" w:rsidR="00D35FEE" w:rsidRPr="00D35FEE" w:rsidRDefault="00D35FEE" w:rsidP="00D35FEE"/>
    <w:p w14:paraId="6EE40A7E" w14:textId="049DB0BB" w:rsidR="00771C40" w:rsidRPr="00DE23F6" w:rsidRDefault="00D35FEE" w:rsidP="00500554">
      <w:pPr>
        <w:pStyle w:val="Ttulo"/>
        <w:spacing w:before="0" w:line="360" w:lineRule="auto"/>
        <w:jc w:val="both"/>
        <w:rPr>
          <w:rFonts w:ascii="Times New Roman" w:hAnsi="Times New Roman"/>
        </w:rPr>
      </w:pPr>
      <w:bookmarkStart w:id="25" w:name="_Toc132018042"/>
      <w:r w:rsidRPr="00DE23F6">
        <w:rPr>
          <w:rFonts w:ascii="Times New Roman" w:hAnsi="Times New Roman"/>
        </w:rPr>
        <w:lastRenderedPageBreak/>
        <w:t>Capítulo</w:t>
      </w:r>
      <w:r w:rsidR="00914A9F" w:rsidRPr="00DE23F6">
        <w:rPr>
          <w:rFonts w:ascii="Times New Roman" w:hAnsi="Times New Roman"/>
        </w:rPr>
        <w:t xml:space="preserve"> III</w:t>
      </w:r>
      <w:bookmarkEnd w:id="25"/>
      <w:r w:rsidR="00914A9F" w:rsidRPr="00DE23F6">
        <w:rPr>
          <w:rFonts w:ascii="Times New Roman" w:hAnsi="Times New Roman"/>
        </w:rPr>
        <w:t xml:space="preserve"> </w:t>
      </w:r>
    </w:p>
    <w:p w14:paraId="337C7AAC" w14:textId="77777777" w:rsidR="00910E6F" w:rsidRDefault="00771C40" w:rsidP="00910E6F">
      <w:pPr>
        <w:pStyle w:val="Ttulo"/>
        <w:spacing w:before="0" w:line="360" w:lineRule="auto"/>
        <w:jc w:val="both"/>
        <w:rPr>
          <w:rFonts w:ascii="Times New Roman" w:hAnsi="Times New Roman"/>
        </w:rPr>
      </w:pPr>
      <w:bookmarkStart w:id="26" w:name="_Toc478910241"/>
      <w:bookmarkStart w:id="27" w:name="_Toc478744898"/>
      <w:bookmarkStart w:id="28" w:name="_Toc132018043"/>
      <w:r w:rsidRPr="00DE23F6">
        <w:rPr>
          <w:rFonts w:ascii="Times New Roman" w:hAnsi="Times New Roman"/>
        </w:rPr>
        <w:t>3. M</w:t>
      </w:r>
      <w:r w:rsidR="0079261D" w:rsidRPr="00DE23F6">
        <w:rPr>
          <w:rFonts w:ascii="Times New Roman" w:hAnsi="Times New Roman"/>
        </w:rPr>
        <w:t>etodologia</w:t>
      </w:r>
      <w:bookmarkEnd w:id="26"/>
      <w:bookmarkEnd w:id="27"/>
      <w:bookmarkEnd w:id="28"/>
    </w:p>
    <w:p w14:paraId="49D80DF9" w14:textId="6A6EB0AB" w:rsidR="00FC30F7" w:rsidRPr="00910E6F" w:rsidRDefault="00DD15BA" w:rsidP="00910E6F">
      <w:pPr>
        <w:pStyle w:val="Ttulo"/>
        <w:spacing w:before="0" w:line="360" w:lineRule="auto"/>
        <w:jc w:val="both"/>
        <w:rPr>
          <w:rFonts w:ascii="Times New Roman" w:hAnsi="Times New Roman"/>
          <w:sz w:val="36"/>
          <w:szCs w:val="36"/>
        </w:rPr>
      </w:pPr>
      <w:bookmarkStart w:id="29" w:name="_Toc132018044"/>
      <w:r w:rsidRPr="00910E6F">
        <w:rPr>
          <w:rFonts w:ascii="Times New Roman" w:hAnsi="Times New Roman"/>
          <w:color w:val="000000" w:themeColor="text1"/>
          <w:sz w:val="28"/>
          <w:szCs w:val="28"/>
        </w:rPr>
        <w:t>3</w:t>
      </w:r>
      <w:r w:rsidR="006C24BB" w:rsidRPr="00910E6F">
        <w:rPr>
          <w:rFonts w:ascii="Times New Roman" w:hAnsi="Times New Roman"/>
          <w:color w:val="000000" w:themeColor="text1"/>
          <w:sz w:val="28"/>
          <w:szCs w:val="28"/>
        </w:rPr>
        <w:t>.</w:t>
      </w:r>
      <w:r w:rsidRPr="00910E6F">
        <w:rPr>
          <w:rFonts w:ascii="Times New Roman" w:hAnsi="Times New Roman"/>
          <w:color w:val="000000" w:themeColor="text1"/>
          <w:sz w:val="28"/>
          <w:szCs w:val="28"/>
        </w:rPr>
        <w:t>1.</w:t>
      </w:r>
      <w:r w:rsidR="00FC30F7" w:rsidRPr="00910E6F">
        <w:rPr>
          <w:rFonts w:ascii="Times New Roman" w:hAnsi="Times New Roman"/>
          <w:color w:val="000000" w:themeColor="text1"/>
          <w:sz w:val="28"/>
          <w:szCs w:val="28"/>
        </w:rPr>
        <w:t xml:space="preserve"> Tipo</w:t>
      </w:r>
      <w:r w:rsidR="006C24BB" w:rsidRPr="00910E6F">
        <w:rPr>
          <w:rFonts w:ascii="Times New Roman" w:hAnsi="Times New Roman"/>
          <w:color w:val="000000" w:themeColor="text1"/>
          <w:sz w:val="28"/>
          <w:szCs w:val="28"/>
        </w:rPr>
        <w:t xml:space="preserve"> de estudo</w:t>
      </w:r>
      <w:bookmarkEnd w:id="29"/>
    </w:p>
    <w:p w14:paraId="5FD9F412" w14:textId="1182AF5D" w:rsidR="00645F59" w:rsidRPr="00AE27C3" w:rsidRDefault="00645F59" w:rsidP="00645F59">
      <w:pPr>
        <w:spacing w:line="360" w:lineRule="auto"/>
        <w:ind w:firstLine="720"/>
        <w:jc w:val="both"/>
        <w:rPr>
          <w:szCs w:val="24"/>
        </w:rPr>
      </w:pPr>
      <w:r>
        <w:rPr>
          <w:lang w:bidi="en-US"/>
        </w:rPr>
        <w:t xml:space="preserve">De acordo com os </w:t>
      </w:r>
      <w:proofErr w:type="spellStart"/>
      <w:r>
        <w:rPr>
          <w:lang w:bidi="en-US"/>
        </w:rPr>
        <w:t>objectivos</w:t>
      </w:r>
      <w:proofErr w:type="spellEnd"/>
      <w:r>
        <w:rPr>
          <w:lang w:bidi="en-US"/>
        </w:rPr>
        <w:t xml:space="preserve"> tratados, </w:t>
      </w:r>
      <w:r>
        <w:rPr>
          <w:szCs w:val="24"/>
        </w:rPr>
        <w:t xml:space="preserve">a presente pesquisa quanto a sua natureza é aplicada. Em relação a abordagem é qualitativa pois não pretende a generalização dos resultados e serve-se de amostras menores sem uso métodos estatísticos. Do ponto de vista dos </w:t>
      </w:r>
      <w:proofErr w:type="spellStart"/>
      <w:r>
        <w:rPr>
          <w:szCs w:val="24"/>
        </w:rPr>
        <w:t>objectivos</w:t>
      </w:r>
      <w:proofErr w:type="spellEnd"/>
      <w:r>
        <w:rPr>
          <w:szCs w:val="24"/>
        </w:rPr>
        <w:t xml:space="preserve"> é descritiva e quanto aos procedimentos técnicos é bibliográfica</w:t>
      </w:r>
      <w:r w:rsidRPr="00655168">
        <w:rPr>
          <w:szCs w:val="24"/>
        </w:rPr>
        <w:t xml:space="preserve"> </w:t>
      </w:r>
      <w:r>
        <w:rPr>
          <w:szCs w:val="24"/>
        </w:rPr>
        <w:t>(</w:t>
      </w:r>
      <w:proofErr w:type="spellStart"/>
      <w:r>
        <w:rPr>
          <w:szCs w:val="24"/>
        </w:rPr>
        <w:t>Fortin</w:t>
      </w:r>
      <w:proofErr w:type="spellEnd"/>
      <w:r>
        <w:rPr>
          <w:szCs w:val="24"/>
        </w:rPr>
        <w:t xml:space="preserve">, </w:t>
      </w:r>
      <w:r w:rsidRPr="00655168">
        <w:rPr>
          <w:szCs w:val="24"/>
        </w:rPr>
        <w:t>2000</w:t>
      </w:r>
      <w:r>
        <w:rPr>
          <w:szCs w:val="24"/>
        </w:rPr>
        <w:t>:23</w:t>
      </w:r>
      <w:r w:rsidRPr="00655168">
        <w:rPr>
          <w:szCs w:val="24"/>
        </w:rPr>
        <w:t>).</w:t>
      </w:r>
      <w:r w:rsidRPr="00655168">
        <w:rPr>
          <w:b/>
          <w:bCs/>
          <w:szCs w:val="24"/>
        </w:rPr>
        <w:t xml:space="preserve"> </w:t>
      </w:r>
    </w:p>
    <w:p w14:paraId="4775456F" w14:textId="77777777" w:rsidR="00645F59" w:rsidRPr="00655168" w:rsidRDefault="00645F59" w:rsidP="00645F59">
      <w:pPr>
        <w:autoSpaceDE w:val="0"/>
        <w:autoSpaceDN w:val="0"/>
        <w:adjustRightInd w:val="0"/>
        <w:spacing w:after="0" w:line="360" w:lineRule="auto"/>
        <w:ind w:firstLine="720"/>
        <w:jc w:val="both"/>
        <w:rPr>
          <w:szCs w:val="24"/>
        </w:rPr>
      </w:pPr>
      <w:r w:rsidRPr="00655168">
        <w:rPr>
          <w:szCs w:val="24"/>
        </w:rPr>
        <w:t>A metodo</w:t>
      </w:r>
      <w:r>
        <w:rPr>
          <w:szCs w:val="24"/>
        </w:rPr>
        <w:t>logia de pesquisa incidiu</w:t>
      </w:r>
      <w:r w:rsidRPr="00655168">
        <w:rPr>
          <w:szCs w:val="24"/>
        </w:rPr>
        <w:t xml:space="preserve"> numa abordagem </w:t>
      </w:r>
      <w:r>
        <w:rPr>
          <w:szCs w:val="24"/>
        </w:rPr>
        <w:t>qualitativa</w:t>
      </w:r>
      <w:r w:rsidRPr="00655168">
        <w:rPr>
          <w:szCs w:val="24"/>
        </w:rPr>
        <w:t xml:space="preserve"> sustentado com o estudo da teoria fun</w:t>
      </w:r>
      <w:r>
        <w:rPr>
          <w:szCs w:val="24"/>
        </w:rPr>
        <w:t>damentada, pois o estudo versou</w:t>
      </w:r>
      <w:r w:rsidRPr="00655168">
        <w:rPr>
          <w:szCs w:val="24"/>
        </w:rPr>
        <w:t xml:space="preserve"> numa </w:t>
      </w:r>
      <w:proofErr w:type="spellStart"/>
      <w:r w:rsidRPr="00655168">
        <w:rPr>
          <w:szCs w:val="24"/>
        </w:rPr>
        <w:t>perspectiva</w:t>
      </w:r>
      <w:proofErr w:type="spellEnd"/>
      <w:r w:rsidRPr="00655168">
        <w:rPr>
          <w:szCs w:val="24"/>
        </w:rPr>
        <w:t xml:space="preserve"> descritiva, transversal </w:t>
      </w:r>
      <w:proofErr w:type="spellStart"/>
      <w:r w:rsidRPr="00655168">
        <w:rPr>
          <w:szCs w:val="24"/>
        </w:rPr>
        <w:t>prospectiva</w:t>
      </w:r>
      <w:proofErr w:type="spellEnd"/>
      <w:r w:rsidRPr="00655168">
        <w:rPr>
          <w:szCs w:val="24"/>
        </w:rPr>
        <w:t>, onde a recolha de dados será feita através da entrevista (</w:t>
      </w:r>
      <w:proofErr w:type="spellStart"/>
      <w:r w:rsidRPr="00655168">
        <w:rPr>
          <w:szCs w:val="24"/>
        </w:rPr>
        <w:t>semi-estruturada</w:t>
      </w:r>
      <w:proofErr w:type="spellEnd"/>
      <w:r w:rsidRPr="00655168">
        <w:rPr>
          <w:szCs w:val="24"/>
        </w:rPr>
        <w:t>), guião de observador,</w:t>
      </w:r>
      <w:r>
        <w:rPr>
          <w:szCs w:val="24"/>
        </w:rPr>
        <w:t xml:space="preserve"> teste psicométrico (SCL-90-R) </w:t>
      </w:r>
      <w:r w:rsidRPr="00655168">
        <w:rPr>
          <w:szCs w:val="24"/>
        </w:rPr>
        <w:t xml:space="preserve">e interpretação dos resultados cingirá na análise do </w:t>
      </w:r>
      <w:r>
        <w:rPr>
          <w:szCs w:val="24"/>
        </w:rPr>
        <w:t xml:space="preserve">conteúdo. </w:t>
      </w:r>
    </w:p>
    <w:p w14:paraId="28AF1589" w14:textId="77777777" w:rsidR="00645F59" w:rsidRDefault="00645F59" w:rsidP="00F70277">
      <w:pPr>
        <w:spacing w:after="240" w:line="360" w:lineRule="auto"/>
        <w:jc w:val="both"/>
        <w:rPr>
          <w:lang w:bidi="en-US"/>
        </w:rPr>
      </w:pPr>
    </w:p>
    <w:p w14:paraId="1F77D8E2" w14:textId="4B473D8F" w:rsidR="00FC30F7" w:rsidRDefault="00F70277" w:rsidP="00F70277">
      <w:pPr>
        <w:spacing w:line="360" w:lineRule="auto"/>
        <w:ind w:firstLine="708"/>
        <w:jc w:val="both"/>
        <w:rPr>
          <w:lang w:bidi="en-US"/>
        </w:rPr>
      </w:pPr>
      <w:r>
        <w:rPr>
          <w:lang w:bidi="en-US"/>
        </w:rPr>
        <w:t xml:space="preserve">Quanto aos </w:t>
      </w:r>
      <w:proofErr w:type="spellStart"/>
      <w:r>
        <w:rPr>
          <w:lang w:bidi="en-US"/>
        </w:rPr>
        <w:t>objectivos</w:t>
      </w:r>
      <w:proofErr w:type="spellEnd"/>
      <w:r>
        <w:rPr>
          <w:lang w:bidi="en-US"/>
        </w:rPr>
        <w:t>, trata-se de uma pesquisa descritiva que s</w:t>
      </w:r>
      <w:r w:rsidR="006C24BB" w:rsidRPr="006C24BB">
        <w:rPr>
          <w:lang w:bidi="en-US"/>
        </w:rPr>
        <w:t xml:space="preserve">egundo </w:t>
      </w:r>
      <w:proofErr w:type="spellStart"/>
      <w:r w:rsidR="006C24BB" w:rsidRPr="006C24BB">
        <w:rPr>
          <w:lang w:bidi="en-US"/>
        </w:rPr>
        <w:t>Fortin</w:t>
      </w:r>
      <w:proofErr w:type="spellEnd"/>
      <w:r w:rsidR="006C24BB" w:rsidRPr="006C24BB">
        <w:rPr>
          <w:lang w:bidi="en-US"/>
        </w:rPr>
        <w:t xml:space="preserve"> (1999:46), </w:t>
      </w:r>
      <w:r>
        <w:rPr>
          <w:lang w:bidi="en-US"/>
        </w:rPr>
        <w:t>o estudo descritivo:</w:t>
      </w:r>
    </w:p>
    <w:p w14:paraId="4132A009" w14:textId="110E7B79" w:rsidR="00F70277" w:rsidRDefault="00F70277" w:rsidP="00F70277">
      <w:pPr>
        <w:spacing w:line="360" w:lineRule="auto"/>
        <w:ind w:left="2832"/>
        <w:jc w:val="both"/>
        <w:rPr>
          <w:sz w:val="20"/>
          <w:szCs w:val="20"/>
          <w:lang w:bidi="en-US"/>
        </w:rPr>
      </w:pPr>
      <w:r w:rsidRPr="00FC30F7">
        <w:rPr>
          <w:sz w:val="20"/>
          <w:szCs w:val="20"/>
          <w:lang w:bidi="en-US"/>
        </w:rPr>
        <w:t>C</w:t>
      </w:r>
      <w:r w:rsidR="006C24BB" w:rsidRPr="00FC30F7">
        <w:rPr>
          <w:sz w:val="20"/>
          <w:szCs w:val="20"/>
          <w:lang w:bidi="en-US"/>
        </w:rPr>
        <w:t>onsiste em observar, registar, analisar, classificar, interpretar e descrever um fenómeno ou factos relativos a uma população, de maneira a</w:t>
      </w:r>
      <w:r w:rsidR="00FC30F7" w:rsidRPr="00FC30F7">
        <w:rPr>
          <w:sz w:val="20"/>
          <w:szCs w:val="20"/>
          <w:lang w:bidi="en-US"/>
        </w:rPr>
        <w:t xml:space="preserve"> </w:t>
      </w:r>
      <w:r w:rsidR="006C24BB" w:rsidRPr="00FC30F7">
        <w:rPr>
          <w:sz w:val="20"/>
          <w:szCs w:val="20"/>
          <w:lang w:bidi="en-US"/>
        </w:rPr>
        <w:t>estabelecer as características desta população ou de uma amostra desta.</w:t>
      </w:r>
      <w:r w:rsidR="00FC30F7" w:rsidRPr="00FC30F7">
        <w:rPr>
          <w:sz w:val="20"/>
          <w:szCs w:val="20"/>
          <w:lang w:bidi="en-US"/>
        </w:rPr>
        <w:t xml:space="preserve"> </w:t>
      </w:r>
      <w:r w:rsidR="006C24BB" w:rsidRPr="00FC30F7">
        <w:rPr>
          <w:sz w:val="20"/>
          <w:szCs w:val="20"/>
          <w:lang w:bidi="en-US"/>
        </w:rPr>
        <w:t>Pesquisa qualitativa compreende um conjunto de diferentes técnicas interpretativas que</w:t>
      </w:r>
      <w:r w:rsidR="00FC30F7" w:rsidRPr="00FC30F7">
        <w:rPr>
          <w:sz w:val="20"/>
          <w:szCs w:val="20"/>
          <w:lang w:bidi="en-US"/>
        </w:rPr>
        <w:t xml:space="preserve"> </w:t>
      </w:r>
      <w:r w:rsidR="006C24BB" w:rsidRPr="00FC30F7">
        <w:rPr>
          <w:sz w:val="20"/>
          <w:szCs w:val="20"/>
          <w:lang w:bidi="en-US"/>
        </w:rPr>
        <w:t>visam descrever e descodificar os componentes de um sistema complexo de significados e explicar de acordo com as opiniões e respostas fornecidas pelos entrevistados ao responder as diversas perguntas elaboradas na entrevista (</w:t>
      </w:r>
      <w:proofErr w:type="spellStart"/>
      <w:r w:rsidR="006C24BB" w:rsidRPr="00FC30F7">
        <w:rPr>
          <w:sz w:val="20"/>
          <w:szCs w:val="20"/>
          <w:lang w:bidi="en-US"/>
        </w:rPr>
        <w:t>Fortin</w:t>
      </w:r>
      <w:proofErr w:type="spellEnd"/>
      <w:r w:rsidR="006C24BB" w:rsidRPr="00FC30F7">
        <w:rPr>
          <w:sz w:val="20"/>
          <w:szCs w:val="20"/>
          <w:lang w:bidi="en-US"/>
        </w:rPr>
        <w:t>, 2003:79).</w:t>
      </w:r>
    </w:p>
    <w:p w14:paraId="73A37A17" w14:textId="77777777" w:rsidR="00F70277" w:rsidRDefault="00F70277" w:rsidP="00F70277">
      <w:pPr>
        <w:spacing w:line="240" w:lineRule="auto"/>
        <w:ind w:left="2832"/>
        <w:jc w:val="both"/>
        <w:rPr>
          <w:sz w:val="20"/>
          <w:szCs w:val="20"/>
          <w:lang w:bidi="en-US"/>
        </w:rPr>
      </w:pPr>
    </w:p>
    <w:p w14:paraId="103723FE" w14:textId="5618FFE2" w:rsidR="00645F59" w:rsidRDefault="00F70277" w:rsidP="00F70277">
      <w:pPr>
        <w:spacing w:line="360" w:lineRule="auto"/>
        <w:jc w:val="both"/>
        <w:rPr>
          <w:szCs w:val="24"/>
          <w:lang w:bidi="en-US"/>
        </w:rPr>
      </w:pPr>
      <w:r>
        <w:rPr>
          <w:sz w:val="20"/>
          <w:szCs w:val="20"/>
          <w:lang w:bidi="en-US"/>
        </w:rPr>
        <w:tab/>
      </w:r>
      <w:r>
        <w:rPr>
          <w:szCs w:val="24"/>
          <w:lang w:bidi="en-US"/>
        </w:rPr>
        <w:t>Por fim, realizou-se um estudo de caso em relação aos procedimentos na medida em que se analisou a sintomatologia psicológica dos cuidadores de familiares de doente mental.</w:t>
      </w:r>
    </w:p>
    <w:p w14:paraId="7D1617EC" w14:textId="3538681C" w:rsidR="00F70277" w:rsidRDefault="00F70277" w:rsidP="00F70277">
      <w:pPr>
        <w:spacing w:line="360" w:lineRule="auto"/>
        <w:jc w:val="both"/>
        <w:rPr>
          <w:szCs w:val="24"/>
          <w:lang w:bidi="en-US"/>
        </w:rPr>
      </w:pPr>
    </w:p>
    <w:p w14:paraId="4FFEBD3B" w14:textId="77777777" w:rsidR="00F70277" w:rsidRPr="00F70277" w:rsidRDefault="00F70277" w:rsidP="00F70277">
      <w:pPr>
        <w:spacing w:line="360" w:lineRule="auto"/>
        <w:jc w:val="both"/>
        <w:rPr>
          <w:szCs w:val="24"/>
          <w:lang w:bidi="en-US"/>
        </w:rPr>
      </w:pPr>
    </w:p>
    <w:p w14:paraId="6A92CB06" w14:textId="21608ADF" w:rsidR="00F56632" w:rsidRPr="00500554" w:rsidRDefault="00F56632" w:rsidP="00500554">
      <w:pPr>
        <w:pStyle w:val="Ttulo"/>
        <w:spacing w:line="360" w:lineRule="auto"/>
        <w:jc w:val="both"/>
        <w:rPr>
          <w:rFonts w:ascii="Times New Roman" w:hAnsi="Times New Roman"/>
          <w:sz w:val="28"/>
          <w:szCs w:val="28"/>
        </w:rPr>
      </w:pPr>
      <w:bookmarkStart w:id="30" w:name="_Toc172932179"/>
      <w:bookmarkStart w:id="31" w:name="_Toc132018045"/>
      <w:r w:rsidRPr="00500554">
        <w:rPr>
          <w:rFonts w:ascii="Times New Roman" w:hAnsi="Times New Roman"/>
          <w:sz w:val="28"/>
          <w:szCs w:val="28"/>
        </w:rPr>
        <w:lastRenderedPageBreak/>
        <w:t>3</w:t>
      </w:r>
      <w:r w:rsidR="005A3583" w:rsidRPr="00500554">
        <w:rPr>
          <w:rFonts w:ascii="Times New Roman" w:hAnsi="Times New Roman"/>
          <w:sz w:val="28"/>
          <w:szCs w:val="28"/>
        </w:rPr>
        <w:t>.</w:t>
      </w:r>
      <w:r w:rsidR="00F62C60" w:rsidRPr="00500554">
        <w:rPr>
          <w:rFonts w:ascii="Times New Roman" w:hAnsi="Times New Roman"/>
          <w:sz w:val="28"/>
          <w:szCs w:val="28"/>
        </w:rPr>
        <w:t>2</w:t>
      </w:r>
      <w:r w:rsidRPr="00500554">
        <w:rPr>
          <w:rFonts w:ascii="Times New Roman" w:hAnsi="Times New Roman"/>
          <w:sz w:val="28"/>
          <w:szCs w:val="28"/>
        </w:rPr>
        <w:t>. População e Amostra</w:t>
      </w:r>
      <w:bookmarkEnd w:id="30"/>
      <w:bookmarkEnd w:id="31"/>
    </w:p>
    <w:p w14:paraId="3C655487" w14:textId="371EA0D5" w:rsidR="00CE2C2C" w:rsidRPr="00F70277" w:rsidRDefault="00F56632" w:rsidP="00910E6F">
      <w:r w:rsidRPr="00F70277">
        <w:t xml:space="preserve">3.2.1. Caracterização do universo e </w:t>
      </w:r>
      <w:r w:rsidR="00CE2C2C" w:rsidRPr="00F70277">
        <w:t xml:space="preserve">selecção da amostra </w:t>
      </w:r>
    </w:p>
    <w:p w14:paraId="1668A267" w14:textId="77777777" w:rsidR="00CE2C2C" w:rsidRDefault="00CE2C2C" w:rsidP="00C83912">
      <w:pPr>
        <w:spacing w:after="240" w:line="360" w:lineRule="auto"/>
        <w:ind w:firstLine="708"/>
        <w:jc w:val="both"/>
        <w:rPr>
          <w:lang w:bidi="en-US"/>
        </w:rPr>
      </w:pPr>
      <w:r>
        <w:rPr>
          <w:lang w:bidi="en-US"/>
        </w:rPr>
        <w:t>Nos Serviços de Saúde Mental e Psiquiatria do Hospital Geral de Quelimane, são atendidos em média 220 pacientes por mês perfazendo quase um total de 200 famílias, pois, em alguns casos pacientes têm algum grau de parentesco e vivem na mesma residência.</w:t>
      </w:r>
    </w:p>
    <w:p w14:paraId="472AF759" w14:textId="21B3A04C" w:rsidR="00CE2C2C" w:rsidRPr="00F70277" w:rsidRDefault="00F56632" w:rsidP="00910E6F">
      <w:r w:rsidRPr="00F70277">
        <w:t>3.2.2</w:t>
      </w:r>
      <w:r w:rsidR="00CE2C2C" w:rsidRPr="00F70277">
        <w:t>. Tamanho de amostra</w:t>
      </w:r>
    </w:p>
    <w:p w14:paraId="3D32FD1B" w14:textId="6A89C630" w:rsidR="00500554" w:rsidRPr="00F62C60" w:rsidRDefault="00CE2C2C" w:rsidP="00110A13">
      <w:pPr>
        <w:spacing w:line="360" w:lineRule="auto"/>
        <w:ind w:firstLine="708"/>
        <w:jc w:val="both"/>
        <w:rPr>
          <w:lang w:bidi="en-US"/>
        </w:rPr>
      </w:pPr>
      <w:r>
        <w:rPr>
          <w:lang w:bidi="en-US"/>
        </w:rPr>
        <w:t>A amostra foi constituída por 10 cuidadores familiares de doentes mentais diagnosticados e em seguimento ambulatório no Hospital Geral de Quelimane, isto devido ao facto de não se saber quantos cuidam directamente</w:t>
      </w:r>
      <w:r w:rsidR="00F62C60">
        <w:rPr>
          <w:lang w:bidi="en-US"/>
        </w:rPr>
        <w:t xml:space="preserve"> o doente em cada família.</w:t>
      </w:r>
    </w:p>
    <w:p w14:paraId="3AE992C4" w14:textId="66282084" w:rsidR="0066683A" w:rsidRPr="00910E6F" w:rsidRDefault="00500554" w:rsidP="00910E6F">
      <w:pPr>
        <w:rPr>
          <w:rStyle w:val="SubttuloCarter"/>
          <w:rFonts w:ascii="Times New Roman" w:hAnsi="Times New Roman" w:cs="Times New Roman"/>
          <w:color w:val="auto"/>
        </w:rPr>
      </w:pPr>
      <w:r w:rsidRPr="00910E6F">
        <w:rPr>
          <w:lang w:bidi="en-US"/>
        </w:rPr>
        <w:t xml:space="preserve">3.2.3. </w:t>
      </w:r>
      <w:r w:rsidR="00797E41" w:rsidRPr="00910E6F">
        <w:rPr>
          <w:rStyle w:val="SubttuloCarter"/>
          <w:rFonts w:ascii="Times New Roman" w:hAnsi="Times New Roman" w:cs="Times New Roman"/>
          <w:i w:val="0"/>
          <w:iCs w:val="0"/>
          <w:color w:val="auto"/>
        </w:rPr>
        <w:t>Variáveis</w:t>
      </w:r>
    </w:p>
    <w:p w14:paraId="5575DBAB" w14:textId="66BAA4A6" w:rsidR="00CE2C2C" w:rsidRDefault="00797E41" w:rsidP="0073483F">
      <w:pPr>
        <w:spacing w:after="240" w:line="360" w:lineRule="auto"/>
        <w:ind w:firstLine="708"/>
        <w:jc w:val="both"/>
        <w:rPr>
          <w:szCs w:val="24"/>
          <w:lang w:bidi="en-US"/>
        </w:rPr>
      </w:pPr>
      <w:r w:rsidRPr="000B67FE">
        <w:rPr>
          <w:szCs w:val="24"/>
          <w:lang w:bidi="en-US"/>
        </w:rPr>
        <w:t xml:space="preserve">Constituem variáveis deste </w:t>
      </w:r>
      <w:r w:rsidR="00BF28A0" w:rsidRPr="000B67FE">
        <w:rPr>
          <w:szCs w:val="24"/>
          <w:lang w:bidi="en-US"/>
        </w:rPr>
        <w:t>estudo:</w:t>
      </w:r>
      <w:r w:rsidR="0073483F">
        <w:rPr>
          <w:szCs w:val="24"/>
          <w:lang w:bidi="en-US"/>
        </w:rPr>
        <w:t xml:space="preserve"> </w:t>
      </w:r>
      <w:r w:rsidR="0066683A" w:rsidRPr="000B67FE">
        <w:rPr>
          <w:szCs w:val="24"/>
          <w:lang w:bidi="en-US"/>
        </w:rPr>
        <w:t>Idade</w:t>
      </w:r>
      <w:r w:rsidR="00BF28A0">
        <w:rPr>
          <w:szCs w:val="24"/>
          <w:lang w:bidi="en-US"/>
        </w:rPr>
        <w:t>;</w:t>
      </w:r>
      <w:r w:rsidR="0073483F">
        <w:rPr>
          <w:szCs w:val="24"/>
          <w:lang w:bidi="en-US"/>
        </w:rPr>
        <w:t xml:space="preserve"> </w:t>
      </w:r>
      <w:r w:rsidR="0066683A" w:rsidRPr="000B67FE">
        <w:rPr>
          <w:szCs w:val="24"/>
          <w:lang w:bidi="en-US"/>
        </w:rPr>
        <w:t>Sexo</w:t>
      </w:r>
      <w:r w:rsidR="00BF28A0">
        <w:rPr>
          <w:szCs w:val="24"/>
          <w:lang w:bidi="en-US"/>
        </w:rPr>
        <w:t>;</w:t>
      </w:r>
      <w:r w:rsidR="0073483F">
        <w:rPr>
          <w:szCs w:val="24"/>
          <w:lang w:bidi="en-US"/>
        </w:rPr>
        <w:t xml:space="preserve"> </w:t>
      </w:r>
      <w:r w:rsidR="0066683A" w:rsidRPr="000B67FE">
        <w:rPr>
          <w:szCs w:val="24"/>
          <w:lang w:bidi="en-US"/>
        </w:rPr>
        <w:t>Grau</w:t>
      </w:r>
      <w:r w:rsidR="00BF28A0">
        <w:rPr>
          <w:szCs w:val="24"/>
          <w:lang w:bidi="en-US"/>
        </w:rPr>
        <w:t xml:space="preserve"> de parentesco;</w:t>
      </w:r>
      <w:r w:rsidR="0073483F">
        <w:rPr>
          <w:szCs w:val="24"/>
          <w:lang w:bidi="en-US"/>
        </w:rPr>
        <w:t xml:space="preserve"> </w:t>
      </w:r>
      <w:r w:rsidR="0066683A" w:rsidRPr="000B67FE">
        <w:rPr>
          <w:szCs w:val="24"/>
          <w:lang w:bidi="en-US"/>
        </w:rPr>
        <w:t>Escolaridade</w:t>
      </w:r>
      <w:r w:rsidR="00BF28A0">
        <w:rPr>
          <w:szCs w:val="24"/>
          <w:lang w:bidi="en-US"/>
        </w:rPr>
        <w:t>;</w:t>
      </w:r>
      <w:r w:rsidR="0073483F">
        <w:rPr>
          <w:szCs w:val="24"/>
          <w:lang w:bidi="en-US"/>
        </w:rPr>
        <w:t xml:space="preserve"> </w:t>
      </w:r>
      <w:r w:rsidR="0066683A" w:rsidRPr="000B67FE">
        <w:rPr>
          <w:szCs w:val="24"/>
          <w:lang w:bidi="en-US"/>
        </w:rPr>
        <w:t>Profissão</w:t>
      </w:r>
      <w:r w:rsidR="0073483F">
        <w:rPr>
          <w:szCs w:val="24"/>
          <w:lang w:bidi="en-US"/>
        </w:rPr>
        <w:t xml:space="preserve"> e </w:t>
      </w:r>
      <w:r w:rsidR="0066683A" w:rsidRPr="000B67FE">
        <w:rPr>
          <w:szCs w:val="24"/>
          <w:lang w:bidi="en-US"/>
        </w:rPr>
        <w:t>Sintomas</w:t>
      </w:r>
      <w:r w:rsidRPr="000B67FE">
        <w:rPr>
          <w:szCs w:val="24"/>
          <w:lang w:bidi="en-US"/>
        </w:rPr>
        <w:t xml:space="preserve"> psicológicos.</w:t>
      </w:r>
    </w:p>
    <w:p w14:paraId="214B751C" w14:textId="77777777" w:rsidR="0073483F" w:rsidRPr="00797E41" w:rsidRDefault="0073483F" w:rsidP="0073483F">
      <w:pPr>
        <w:spacing w:after="240" w:line="360" w:lineRule="auto"/>
        <w:ind w:firstLine="708"/>
        <w:jc w:val="both"/>
        <w:rPr>
          <w:szCs w:val="24"/>
          <w:lang w:bidi="en-US"/>
        </w:rPr>
      </w:pPr>
    </w:p>
    <w:p w14:paraId="412C1600" w14:textId="62B569F4" w:rsidR="006C24BB" w:rsidRPr="00500554" w:rsidRDefault="00BF28A0" w:rsidP="00500554">
      <w:pPr>
        <w:pStyle w:val="Ttulo"/>
        <w:spacing w:line="360" w:lineRule="auto"/>
        <w:jc w:val="both"/>
        <w:rPr>
          <w:rFonts w:ascii="Times New Roman" w:hAnsi="Times New Roman"/>
          <w:sz w:val="28"/>
          <w:szCs w:val="28"/>
          <w:lang w:bidi="en-US"/>
        </w:rPr>
      </w:pPr>
      <w:bookmarkStart w:id="32" w:name="_Toc132018046"/>
      <w:r w:rsidRPr="00500554">
        <w:rPr>
          <w:rFonts w:ascii="Times New Roman" w:hAnsi="Times New Roman"/>
          <w:sz w:val="28"/>
          <w:szCs w:val="28"/>
          <w:lang w:bidi="en-US"/>
        </w:rPr>
        <w:t>3.3</w:t>
      </w:r>
      <w:r w:rsidR="00951AB0" w:rsidRPr="00500554">
        <w:rPr>
          <w:rFonts w:ascii="Times New Roman" w:hAnsi="Times New Roman"/>
          <w:sz w:val="28"/>
          <w:szCs w:val="28"/>
          <w:lang w:bidi="en-US"/>
        </w:rPr>
        <w:t xml:space="preserve">. </w:t>
      </w:r>
      <w:r w:rsidR="006C24BB" w:rsidRPr="00500554">
        <w:rPr>
          <w:rFonts w:ascii="Times New Roman" w:hAnsi="Times New Roman"/>
          <w:sz w:val="28"/>
          <w:szCs w:val="28"/>
          <w:lang w:bidi="en-US"/>
        </w:rPr>
        <w:t xml:space="preserve">Técnicas e </w:t>
      </w:r>
      <w:r w:rsidR="00110A13" w:rsidRPr="00910E6F">
        <w:rPr>
          <w:rFonts w:ascii="Times New Roman" w:hAnsi="Times New Roman"/>
          <w:sz w:val="28"/>
          <w:szCs w:val="28"/>
          <w:lang w:val="pt-PT" w:bidi="en-US"/>
        </w:rPr>
        <w:t>I</w:t>
      </w:r>
      <w:r w:rsidR="006C24BB" w:rsidRPr="00910E6F">
        <w:rPr>
          <w:rFonts w:ascii="Times New Roman" w:hAnsi="Times New Roman"/>
          <w:sz w:val="28"/>
          <w:szCs w:val="28"/>
          <w:lang w:val="pt-PT" w:bidi="en-US"/>
        </w:rPr>
        <w:t>nstrument</w:t>
      </w:r>
      <w:r w:rsidR="00797E41" w:rsidRPr="00910E6F">
        <w:rPr>
          <w:rFonts w:ascii="Times New Roman" w:hAnsi="Times New Roman"/>
          <w:sz w:val="28"/>
          <w:szCs w:val="28"/>
          <w:lang w:val="pt-PT" w:bidi="en-US"/>
        </w:rPr>
        <w:t>os</w:t>
      </w:r>
      <w:r w:rsidR="00797E41" w:rsidRPr="00500554">
        <w:rPr>
          <w:rFonts w:ascii="Times New Roman" w:hAnsi="Times New Roman"/>
          <w:sz w:val="28"/>
          <w:szCs w:val="28"/>
          <w:lang w:bidi="en-US"/>
        </w:rPr>
        <w:t xml:space="preserve"> de </w:t>
      </w:r>
      <w:r w:rsidR="00110A13" w:rsidRPr="00910E6F">
        <w:rPr>
          <w:rFonts w:ascii="Times New Roman" w:hAnsi="Times New Roman"/>
          <w:sz w:val="28"/>
          <w:szCs w:val="28"/>
          <w:lang w:val="pt-PT" w:bidi="en-US"/>
        </w:rPr>
        <w:t>R</w:t>
      </w:r>
      <w:r w:rsidR="00797E41" w:rsidRPr="00910E6F">
        <w:rPr>
          <w:rFonts w:ascii="Times New Roman" w:hAnsi="Times New Roman"/>
          <w:sz w:val="28"/>
          <w:szCs w:val="28"/>
          <w:lang w:val="pt-PT" w:bidi="en-US"/>
        </w:rPr>
        <w:t>ecolha</w:t>
      </w:r>
      <w:r w:rsidR="00910E6F">
        <w:rPr>
          <w:rFonts w:ascii="Times New Roman" w:hAnsi="Times New Roman"/>
          <w:sz w:val="28"/>
          <w:szCs w:val="28"/>
          <w:lang w:val="pt-PT" w:bidi="en-US"/>
        </w:rPr>
        <w:t xml:space="preserve"> de Dados</w:t>
      </w:r>
      <w:bookmarkEnd w:id="32"/>
    </w:p>
    <w:p w14:paraId="5354E134" w14:textId="7737165B" w:rsidR="006C24BB" w:rsidRPr="00110A13" w:rsidRDefault="00BF28A0" w:rsidP="00910E6F">
      <w:pPr>
        <w:rPr>
          <w:lang w:bidi="en-US"/>
        </w:rPr>
      </w:pPr>
      <w:r w:rsidRPr="00110A13">
        <w:rPr>
          <w:lang w:bidi="en-US"/>
        </w:rPr>
        <w:t xml:space="preserve">3.3.1. </w:t>
      </w:r>
      <w:r w:rsidR="006C24BB" w:rsidRPr="00110A13">
        <w:rPr>
          <w:lang w:bidi="en-US"/>
        </w:rPr>
        <w:t>Entrevista</w:t>
      </w:r>
    </w:p>
    <w:p w14:paraId="7B967403" w14:textId="2CA61CD9" w:rsidR="006C24BB" w:rsidRPr="006C24BB" w:rsidRDefault="00797E41" w:rsidP="0066683A">
      <w:pPr>
        <w:spacing w:line="360" w:lineRule="auto"/>
        <w:ind w:firstLine="708"/>
        <w:jc w:val="both"/>
        <w:rPr>
          <w:lang w:bidi="en-US"/>
        </w:rPr>
      </w:pPr>
      <w:r w:rsidRPr="00655168">
        <w:rPr>
          <w:szCs w:val="24"/>
        </w:rPr>
        <w:t xml:space="preserve">Para a recolha de dados </w:t>
      </w:r>
      <w:r>
        <w:rPr>
          <w:szCs w:val="24"/>
        </w:rPr>
        <w:t>utilizou-se as técnicas de entrevista</w:t>
      </w:r>
      <w:r w:rsidR="0066683A" w:rsidRPr="0066683A">
        <w:rPr>
          <w:lang w:bidi="en-US"/>
        </w:rPr>
        <w:t xml:space="preserve"> </w:t>
      </w:r>
      <w:r w:rsidR="0066683A" w:rsidRPr="006C24BB">
        <w:rPr>
          <w:lang w:bidi="en-US"/>
        </w:rPr>
        <w:t>semiestruturada</w:t>
      </w:r>
      <w:r>
        <w:rPr>
          <w:szCs w:val="24"/>
        </w:rPr>
        <w:t xml:space="preserve"> que segundo</w:t>
      </w:r>
      <w:r w:rsidR="006C24BB" w:rsidRPr="006C24BB">
        <w:rPr>
          <w:lang w:bidi="en-US"/>
        </w:rPr>
        <w:t xml:space="preserve"> </w:t>
      </w:r>
      <w:r w:rsidRPr="006C24BB">
        <w:rPr>
          <w:lang w:bidi="en-US"/>
        </w:rPr>
        <w:t xml:space="preserve">Boni &amp; Quaresma, </w:t>
      </w:r>
      <w:r>
        <w:rPr>
          <w:lang w:bidi="en-US"/>
        </w:rPr>
        <w:t>(</w:t>
      </w:r>
      <w:r w:rsidR="0066683A">
        <w:rPr>
          <w:lang w:bidi="en-US"/>
        </w:rPr>
        <w:t xml:space="preserve">2002:98), </w:t>
      </w:r>
      <w:r w:rsidR="006C24BB" w:rsidRPr="006C24BB">
        <w:rPr>
          <w:lang w:bidi="en-US"/>
        </w:rPr>
        <w:t xml:space="preserve">é uma técnica que combina </w:t>
      </w:r>
      <w:r w:rsidR="0066683A">
        <w:rPr>
          <w:lang w:bidi="en-US"/>
        </w:rPr>
        <w:t xml:space="preserve">com </w:t>
      </w:r>
      <w:r w:rsidR="006C24BB" w:rsidRPr="006C24BB">
        <w:rPr>
          <w:lang w:bidi="en-US"/>
        </w:rPr>
        <w:t xml:space="preserve">perguntas abertas e fechadas, onde o informante tem a possibilidade de </w:t>
      </w:r>
      <w:r>
        <w:rPr>
          <w:lang w:bidi="en-US"/>
        </w:rPr>
        <w:t>discorrer sobre o tema proposto.</w:t>
      </w:r>
    </w:p>
    <w:p w14:paraId="165EEF2B" w14:textId="36CC2A1E" w:rsidR="00AC6C4C" w:rsidRPr="006C24BB" w:rsidRDefault="006C24BB" w:rsidP="00797E41">
      <w:pPr>
        <w:spacing w:line="360" w:lineRule="auto"/>
        <w:ind w:firstLine="708"/>
        <w:jc w:val="both"/>
        <w:rPr>
          <w:lang w:bidi="en-US"/>
        </w:rPr>
      </w:pPr>
      <w:r>
        <w:rPr>
          <w:lang w:bidi="en-US"/>
        </w:rPr>
        <w:t>Neste estudo foi</w:t>
      </w:r>
      <w:r w:rsidR="0066683A">
        <w:rPr>
          <w:lang w:bidi="en-US"/>
        </w:rPr>
        <w:t xml:space="preserve"> usad</w:t>
      </w:r>
      <w:r w:rsidR="00030383">
        <w:rPr>
          <w:lang w:bidi="en-US"/>
        </w:rPr>
        <w:t>a</w:t>
      </w:r>
      <w:r w:rsidR="0066683A">
        <w:rPr>
          <w:lang w:bidi="en-US"/>
        </w:rPr>
        <w:t xml:space="preserve"> uma e</w:t>
      </w:r>
      <w:r w:rsidRPr="006C24BB">
        <w:rPr>
          <w:lang w:bidi="en-US"/>
        </w:rPr>
        <w:t xml:space="preserve">ntrevista </w:t>
      </w:r>
      <w:r w:rsidR="00797E41" w:rsidRPr="006C24BB">
        <w:rPr>
          <w:lang w:bidi="en-US"/>
        </w:rPr>
        <w:t>semiestruturada</w:t>
      </w:r>
      <w:r w:rsidRPr="006C24BB">
        <w:rPr>
          <w:lang w:bidi="en-US"/>
        </w:rPr>
        <w:t xml:space="preserve"> dirigida ao cuidador familiar do doente mental diagnosticado e em seguimento no HGQ, através de um guião de entrevista qu</w:t>
      </w:r>
      <w:r w:rsidR="00AC6C4C">
        <w:rPr>
          <w:lang w:bidi="en-US"/>
        </w:rPr>
        <w:t>e foi</w:t>
      </w:r>
      <w:r w:rsidRPr="006C24BB">
        <w:rPr>
          <w:lang w:bidi="en-US"/>
        </w:rPr>
        <w:t xml:space="preserve"> administrado pelo entrevistador ao cuida</w:t>
      </w:r>
      <w:r w:rsidR="002618B8">
        <w:rPr>
          <w:lang w:bidi="en-US"/>
        </w:rPr>
        <w:t>dor familiar na sua residência, o</w:t>
      </w:r>
      <w:r w:rsidR="00AC6C4C">
        <w:rPr>
          <w:lang w:bidi="en-US"/>
        </w:rPr>
        <w:t xml:space="preserve">nde as respostas </w:t>
      </w:r>
      <w:r w:rsidR="002618B8">
        <w:rPr>
          <w:lang w:bidi="en-US"/>
        </w:rPr>
        <w:t xml:space="preserve">foram registadas </w:t>
      </w:r>
      <w:r w:rsidRPr="006C24BB">
        <w:rPr>
          <w:lang w:bidi="en-US"/>
        </w:rPr>
        <w:t>pelo mesmo no bloco de notas</w:t>
      </w:r>
      <w:r w:rsidR="00AC6C4C">
        <w:rPr>
          <w:lang w:bidi="en-US"/>
        </w:rPr>
        <w:t>.</w:t>
      </w:r>
    </w:p>
    <w:p w14:paraId="530A0A01" w14:textId="2DA33DE2" w:rsidR="00D438B9" w:rsidRPr="00110A13" w:rsidRDefault="00110A13" w:rsidP="00910E6F">
      <w:pPr>
        <w:rPr>
          <w:lang w:bidi="en-US"/>
        </w:rPr>
      </w:pPr>
      <w:r w:rsidRPr="00110A13">
        <w:rPr>
          <w:lang w:bidi="en-US"/>
        </w:rPr>
        <w:t>3.3.2</w:t>
      </w:r>
      <w:r>
        <w:rPr>
          <w:lang w:bidi="en-US"/>
        </w:rPr>
        <w:t>.</w:t>
      </w:r>
      <w:r w:rsidRPr="00110A13">
        <w:rPr>
          <w:lang w:bidi="en-US"/>
        </w:rPr>
        <w:t xml:space="preserve"> </w:t>
      </w:r>
      <w:r w:rsidR="00D438B9" w:rsidRPr="00110A13">
        <w:rPr>
          <w:lang w:bidi="en-US"/>
        </w:rPr>
        <w:t>SCL-90</w:t>
      </w:r>
    </w:p>
    <w:p w14:paraId="488E7BFB" w14:textId="373615FB" w:rsidR="009409B3" w:rsidRDefault="002618B8" w:rsidP="00F70277">
      <w:pPr>
        <w:spacing w:line="360" w:lineRule="auto"/>
        <w:ind w:firstLine="708"/>
        <w:jc w:val="both"/>
        <w:rPr>
          <w:lang w:bidi="en-US"/>
        </w:rPr>
      </w:pPr>
      <w:r>
        <w:rPr>
          <w:lang w:bidi="en-US"/>
        </w:rPr>
        <w:t>Foi aplicado</w:t>
      </w:r>
      <w:r w:rsidR="00D438B9">
        <w:rPr>
          <w:lang w:bidi="en-US"/>
        </w:rPr>
        <w:t xml:space="preserve"> o ques</w:t>
      </w:r>
      <w:r>
        <w:rPr>
          <w:lang w:bidi="en-US"/>
        </w:rPr>
        <w:t>tionário sintomatológico que s</w:t>
      </w:r>
      <w:r w:rsidR="00D438B9">
        <w:rPr>
          <w:lang w:bidi="en-US"/>
        </w:rPr>
        <w:t xml:space="preserve">egundo </w:t>
      </w:r>
      <w:r w:rsidR="00696D2D">
        <w:rPr>
          <w:lang w:bidi="en-US"/>
        </w:rPr>
        <w:t xml:space="preserve">Metelo (2009:17), é um teste de </w:t>
      </w:r>
      <w:r w:rsidR="00D438B9">
        <w:rPr>
          <w:lang w:bidi="en-US"/>
        </w:rPr>
        <w:t>auto-avaliação, com 90 itens, cuja intensidade varia de 0 a 4, q</w:t>
      </w:r>
      <w:r w:rsidR="00696D2D">
        <w:rPr>
          <w:lang w:bidi="en-US"/>
        </w:rPr>
        <w:t xml:space="preserve">ue foi desenvolvida por Lipman, </w:t>
      </w:r>
      <w:r w:rsidR="00D438B9">
        <w:rPr>
          <w:lang w:bidi="en-US"/>
        </w:rPr>
        <w:t>Derogatis e Covi em 1973. Este, avalia a psicopatologia em termos de nove dimensões pri</w:t>
      </w:r>
      <w:r w:rsidR="00696D2D">
        <w:rPr>
          <w:lang w:bidi="en-US"/>
        </w:rPr>
        <w:t xml:space="preserve">márias </w:t>
      </w:r>
      <w:r w:rsidR="00D438B9">
        <w:rPr>
          <w:lang w:bidi="en-US"/>
        </w:rPr>
        <w:t>de sintomas e três índices</w:t>
      </w:r>
      <w:r w:rsidR="00C22AE4">
        <w:rPr>
          <w:lang w:bidi="en-US"/>
        </w:rPr>
        <w:t xml:space="preserve"> globais. No presente estudo foi</w:t>
      </w:r>
      <w:r w:rsidR="00D438B9">
        <w:rPr>
          <w:lang w:bidi="en-US"/>
        </w:rPr>
        <w:t xml:space="preserve"> aval</w:t>
      </w:r>
      <w:r w:rsidR="00C22AE4">
        <w:rPr>
          <w:lang w:bidi="en-US"/>
        </w:rPr>
        <w:t>iado</w:t>
      </w:r>
      <w:r w:rsidR="00696D2D">
        <w:rPr>
          <w:lang w:bidi="en-US"/>
        </w:rPr>
        <w:t xml:space="preserve"> os sintomas psicológicos do </w:t>
      </w:r>
      <w:r w:rsidR="00D438B9">
        <w:rPr>
          <w:lang w:bidi="en-US"/>
        </w:rPr>
        <w:t>cuidador familiar.</w:t>
      </w:r>
    </w:p>
    <w:p w14:paraId="30F61733" w14:textId="77777777" w:rsidR="00110A13" w:rsidRDefault="00110A13" w:rsidP="00110A13">
      <w:pPr>
        <w:spacing w:line="240" w:lineRule="auto"/>
        <w:ind w:firstLine="708"/>
        <w:jc w:val="both"/>
        <w:rPr>
          <w:lang w:bidi="en-US"/>
        </w:rPr>
      </w:pPr>
    </w:p>
    <w:p w14:paraId="670EAA6D" w14:textId="7374C2B5" w:rsidR="00DA1A8A" w:rsidRPr="00703964" w:rsidRDefault="00703964" w:rsidP="00703964">
      <w:pPr>
        <w:pStyle w:val="Ttulo"/>
        <w:spacing w:line="360" w:lineRule="auto"/>
        <w:jc w:val="both"/>
        <w:rPr>
          <w:rFonts w:ascii="Times New Roman" w:hAnsi="Times New Roman"/>
          <w:sz w:val="28"/>
          <w:szCs w:val="28"/>
          <w:lang w:val="pt-BR"/>
        </w:rPr>
      </w:pPr>
      <w:bookmarkStart w:id="33" w:name="_Toc172932188"/>
      <w:bookmarkStart w:id="34" w:name="_Toc132018047"/>
      <w:r w:rsidRPr="00703964">
        <w:rPr>
          <w:rFonts w:ascii="Times New Roman" w:hAnsi="Times New Roman"/>
          <w:sz w:val="28"/>
          <w:szCs w:val="28"/>
          <w:lang w:val="pt-BR"/>
        </w:rPr>
        <w:t>3.4</w:t>
      </w:r>
      <w:r w:rsidR="00DA1A8A" w:rsidRPr="00703964">
        <w:rPr>
          <w:rFonts w:ascii="Times New Roman" w:hAnsi="Times New Roman"/>
          <w:sz w:val="28"/>
          <w:szCs w:val="28"/>
        </w:rPr>
        <w:t xml:space="preserve"> Procedimentos Administrativo</w:t>
      </w:r>
      <w:bookmarkEnd w:id="33"/>
      <w:r w:rsidR="005A3583" w:rsidRPr="00703964">
        <w:rPr>
          <w:rFonts w:ascii="Times New Roman" w:hAnsi="Times New Roman"/>
          <w:sz w:val="28"/>
          <w:szCs w:val="28"/>
          <w:lang w:val="pt-BR"/>
        </w:rPr>
        <w:t>s</w:t>
      </w:r>
      <w:bookmarkEnd w:id="34"/>
    </w:p>
    <w:p w14:paraId="443D6EEA" w14:textId="4FB88FD2" w:rsidR="00DA1A8A" w:rsidRDefault="00DA1A8A" w:rsidP="00696D2D">
      <w:pPr>
        <w:spacing w:line="360" w:lineRule="auto"/>
        <w:ind w:firstLine="708"/>
        <w:jc w:val="both"/>
        <w:rPr>
          <w:szCs w:val="24"/>
        </w:rPr>
      </w:pPr>
      <w:r>
        <w:rPr>
          <w:szCs w:val="24"/>
        </w:rPr>
        <w:t>Primeiramente foi feita a submissão do projecto a comissão científica do Instituto Superior de Humanidades, Ciências e Tecnologias – ISHCT, e de seguida o projecto foi submetido aos Serviços Províncias de Saúde da Zambézia e após a observação foi submetido ao Comité de Bioética da Zambézia e depois da devida apreciação e correcção o projecto foi apresentado ao local do estudo.</w:t>
      </w:r>
    </w:p>
    <w:p w14:paraId="3EC11C9C" w14:textId="66D978B8" w:rsidR="00DA1A8A" w:rsidRPr="00703964" w:rsidRDefault="00DA1A8A" w:rsidP="00910E6F">
      <w:pPr>
        <w:rPr>
          <w:lang w:bidi="en-US"/>
        </w:rPr>
      </w:pPr>
      <w:r w:rsidRPr="00703964">
        <w:rPr>
          <w:lang w:bidi="en-US"/>
        </w:rPr>
        <w:t>3.4.</w:t>
      </w:r>
      <w:r w:rsidR="005A3583" w:rsidRPr="00703964">
        <w:rPr>
          <w:lang w:bidi="en-US"/>
        </w:rPr>
        <w:t>1. Considerações</w:t>
      </w:r>
      <w:r w:rsidRPr="00703964">
        <w:rPr>
          <w:lang w:bidi="en-US"/>
        </w:rPr>
        <w:t xml:space="preserve"> éticas</w:t>
      </w:r>
    </w:p>
    <w:p w14:paraId="117350EF" w14:textId="77777777" w:rsidR="00DA1A8A" w:rsidRPr="00855E73" w:rsidRDefault="00DA1A8A" w:rsidP="005A3583">
      <w:pPr>
        <w:spacing w:after="240" w:line="360" w:lineRule="auto"/>
        <w:ind w:firstLine="708"/>
        <w:jc w:val="both"/>
        <w:rPr>
          <w:szCs w:val="24"/>
          <w:lang w:bidi="en-US"/>
        </w:rPr>
      </w:pPr>
      <w:r w:rsidRPr="00855E73">
        <w:rPr>
          <w:szCs w:val="24"/>
          <w:lang w:bidi="en-US"/>
        </w:rPr>
        <w:t xml:space="preserve">Para a realização de estudo, o projecto foi submetido ao Comité Institucional de Bioética da Zambézia para a sua aprovação. Antes da recolha de </w:t>
      </w:r>
      <w:r>
        <w:rPr>
          <w:szCs w:val="24"/>
          <w:lang w:bidi="en-US"/>
        </w:rPr>
        <w:t>dados fez-se</w:t>
      </w:r>
      <w:r w:rsidRPr="00855E73">
        <w:rPr>
          <w:szCs w:val="24"/>
          <w:lang w:bidi="en-US"/>
        </w:rPr>
        <w:t xml:space="preserve"> um consentimento informado aos cuidadores familiares presentes nas consultas de seguimento no HGQ, caso concordem e quei</w:t>
      </w:r>
      <w:r>
        <w:rPr>
          <w:szCs w:val="24"/>
          <w:lang w:bidi="en-US"/>
        </w:rPr>
        <w:t>ram fazer parte do estudo, foram</w:t>
      </w:r>
      <w:r w:rsidRPr="00855E73">
        <w:rPr>
          <w:szCs w:val="24"/>
          <w:lang w:bidi="en-US"/>
        </w:rPr>
        <w:t xml:space="preserve"> sem dúvidas, preservados os valores éticos deontológicos das pessoas abrangidas por este estudo, será garantida a confidencialidade das suas respostas.</w:t>
      </w:r>
    </w:p>
    <w:p w14:paraId="0FF4A683" w14:textId="77777777" w:rsidR="00DA1A8A" w:rsidRPr="00855E73" w:rsidRDefault="00DA1A8A" w:rsidP="00DA1A8A">
      <w:pPr>
        <w:spacing w:line="360" w:lineRule="auto"/>
        <w:ind w:firstLine="708"/>
        <w:jc w:val="both"/>
        <w:rPr>
          <w:szCs w:val="24"/>
          <w:lang w:bidi="en-US"/>
        </w:rPr>
      </w:pPr>
      <w:r w:rsidRPr="00855E73">
        <w:rPr>
          <w:szCs w:val="24"/>
          <w:lang w:bidi="en-US"/>
        </w:rPr>
        <w:t>As informações a obter d</w:t>
      </w:r>
      <w:r>
        <w:rPr>
          <w:szCs w:val="24"/>
          <w:lang w:bidi="en-US"/>
        </w:rPr>
        <w:t>urante a recolha dos dados foram</w:t>
      </w:r>
      <w:r w:rsidRPr="00855E73">
        <w:rPr>
          <w:szCs w:val="24"/>
          <w:lang w:bidi="en-US"/>
        </w:rPr>
        <w:t xml:space="preserve"> confidenciais, bem guardadas e </w:t>
      </w:r>
      <w:r>
        <w:rPr>
          <w:szCs w:val="24"/>
          <w:lang w:bidi="en-US"/>
        </w:rPr>
        <w:t>codificadas. Não foram</w:t>
      </w:r>
      <w:r w:rsidRPr="00855E73">
        <w:rPr>
          <w:szCs w:val="24"/>
          <w:lang w:bidi="en-US"/>
        </w:rPr>
        <w:t xml:space="preserve"> usados para outro fim que não sejam para o estudo proposto. As fichas de entrevista bem como as de observação, não têm o nome dos participantes, mas sim código, garantindo assim o anonimato dos participantes.</w:t>
      </w:r>
    </w:p>
    <w:p w14:paraId="37A4A038" w14:textId="77777777" w:rsidR="00DA1A8A" w:rsidRPr="00855E73" w:rsidRDefault="00DA1A8A" w:rsidP="00DA1A8A">
      <w:pPr>
        <w:spacing w:line="360" w:lineRule="auto"/>
        <w:ind w:firstLine="708"/>
        <w:jc w:val="both"/>
        <w:rPr>
          <w:szCs w:val="24"/>
          <w:lang w:bidi="en-US"/>
        </w:rPr>
      </w:pPr>
      <w:r w:rsidRPr="00855E73">
        <w:rPr>
          <w:szCs w:val="24"/>
          <w:lang w:bidi="en-US"/>
        </w:rPr>
        <w:t>Durante a pesquis</w:t>
      </w:r>
      <w:r>
        <w:rPr>
          <w:szCs w:val="24"/>
          <w:lang w:bidi="en-US"/>
        </w:rPr>
        <w:t xml:space="preserve">a os participantes expuseram </w:t>
      </w:r>
      <w:r w:rsidRPr="00855E73">
        <w:rPr>
          <w:szCs w:val="24"/>
          <w:lang w:bidi="en-US"/>
        </w:rPr>
        <w:t>dúvidas referentes ao tema e assim após o término da entrevista serão es</w:t>
      </w:r>
      <w:r>
        <w:rPr>
          <w:szCs w:val="24"/>
          <w:lang w:bidi="en-US"/>
        </w:rPr>
        <w:t xml:space="preserve">clarecidos sobre ao mesmo. Foi </w:t>
      </w:r>
      <w:r w:rsidRPr="00855E73">
        <w:rPr>
          <w:szCs w:val="24"/>
          <w:lang w:bidi="en-US"/>
        </w:rPr>
        <w:t>assegurada a livre e espontânea participação na pesquisa para todos os participantes.</w:t>
      </w:r>
    </w:p>
    <w:p w14:paraId="41A359C3" w14:textId="5A3FE923" w:rsidR="00DA1A8A" w:rsidRPr="00703964" w:rsidRDefault="00DA1A8A" w:rsidP="00910E6F">
      <w:pPr>
        <w:rPr>
          <w:lang w:bidi="en-US"/>
        </w:rPr>
      </w:pPr>
      <w:r w:rsidRPr="00703964">
        <w:rPr>
          <w:lang w:bidi="en-US"/>
        </w:rPr>
        <w:t>3.4.2. Disseminação de Estudo</w:t>
      </w:r>
    </w:p>
    <w:p w14:paraId="7108B687" w14:textId="6DA9A9D6" w:rsidR="00BF28A0" w:rsidRDefault="00DA1A8A" w:rsidP="005A3583">
      <w:pPr>
        <w:spacing w:line="360" w:lineRule="auto"/>
        <w:ind w:firstLine="708"/>
        <w:jc w:val="both"/>
        <w:rPr>
          <w:szCs w:val="24"/>
          <w:lang w:bidi="en-US"/>
        </w:rPr>
      </w:pPr>
      <w:r w:rsidRPr="00A432C1">
        <w:rPr>
          <w:szCs w:val="24"/>
          <w:lang w:bidi="en-US"/>
        </w:rPr>
        <w:t>A d</w:t>
      </w:r>
      <w:r>
        <w:rPr>
          <w:szCs w:val="24"/>
          <w:lang w:bidi="en-US"/>
        </w:rPr>
        <w:t>ivulgação do trabalho consistirá</w:t>
      </w:r>
      <w:r w:rsidRPr="00A432C1">
        <w:rPr>
          <w:szCs w:val="24"/>
          <w:lang w:bidi="en-US"/>
        </w:rPr>
        <w:t xml:space="preserve"> em deixar exemplares na instituição onde a pesquisa</w:t>
      </w:r>
      <w:r>
        <w:rPr>
          <w:szCs w:val="24"/>
          <w:lang w:bidi="en-US"/>
        </w:rPr>
        <w:t xml:space="preserve"> </w:t>
      </w:r>
      <w:r w:rsidR="005A3583">
        <w:rPr>
          <w:szCs w:val="24"/>
          <w:lang w:bidi="en-US"/>
        </w:rPr>
        <w:t>decorreu HGQ e no ISHCT</w:t>
      </w:r>
      <w:r w:rsidR="00910E6F">
        <w:rPr>
          <w:szCs w:val="24"/>
          <w:lang w:bidi="en-US"/>
        </w:rPr>
        <w:t>.</w:t>
      </w:r>
    </w:p>
    <w:p w14:paraId="617328B0" w14:textId="27110821" w:rsidR="003B0768" w:rsidRPr="00703964" w:rsidRDefault="003B0768" w:rsidP="00910E6F">
      <w:pPr>
        <w:rPr>
          <w:lang w:bidi="en-US"/>
        </w:rPr>
      </w:pPr>
      <w:r w:rsidRPr="00703964">
        <w:rPr>
          <w:lang w:bidi="en-US"/>
        </w:rPr>
        <w:t>3.4.3. Tipo de Amostragem</w:t>
      </w:r>
    </w:p>
    <w:p w14:paraId="189282AF" w14:textId="67385F47" w:rsidR="003B0768" w:rsidRDefault="003B0768" w:rsidP="00110A13">
      <w:pPr>
        <w:spacing w:line="360" w:lineRule="auto"/>
        <w:ind w:firstLine="708"/>
        <w:jc w:val="both"/>
        <w:rPr>
          <w:szCs w:val="24"/>
          <w:lang w:bidi="en-US"/>
        </w:rPr>
      </w:pPr>
      <w:r w:rsidRPr="00855E73">
        <w:rPr>
          <w:szCs w:val="24"/>
          <w:lang w:bidi="en-US"/>
        </w:rPr>
        <w:t>Para extracção da amostra foi usado o método de amostragem não probabilística acidental, onde a disponibilidade das acompanhantes foi colocada como ponto primordial. No método da amostragem não probabilística os sujeitos são incluídos no estudo à medida que estes se apresentam num local preciso (</w:t>
      </w:r>
      <w:proofErr w:type="spellStart"/>
      <w:r w:rsidRPr="00855E73">
        <w:rPr>
          <w:szCs w:val="24"/>
          <w:lang w:bidi="en-US"/>
        </w:rPr>
        <w:t>Fortin</w:t>
      </w:r>
      <w:proofErr w:type="spellEnd"/>
      <w:r w:rsidRPr="00855E73">
        <w:rPr>
          <w:szCs w:val="24"/>
          <w:lang w:bidi="en-US"/>
        </w:rPr>
        <w:t>, 2003:93).</w:t>
      </w:r>
    </w:p>
    <w:p w14:paraId="78AC1443" w14:textId="77777777" w:rsidR="00110A13" w:rsidRPr="005A3583" w:rsidRDefault="00110A13" w:rsidP="00110A13">
      <w:pPr>
        <w:spacing w:line="360" w:lineRule="auto"/>
        <w:ind w:firstLine="708"/>
        <w:jc w:val="both"/>
        <w:rPr>
          <w:szCs w:val="24"/>
          <w:lang w:bidi="en-US"/>
        </w:rPr>
      </w:pPr>
    </w:p>
    <w:p w14:paraId="20FD9567" w14:textId="44CDAC46" w:rsidR="00696D2D" w:rsidRPr="00110A13" w:rsidRDefault="003B0768" w:rsidP="00910E6F">
      <w:pPr>
        <w:rPr>
          <w:lang w:bidi="en-US"/>
        </w:rPr>
      </w:pPr>
      <w:r w:rsidRPr="00110A13">
        <w:rPr>
          <w:lang w:bidi="en-US"/>
        </w:rPr>
        <w:lastRenderedPageBreak/>
        <w:t>3.4.4</w:t>
      </w:r>
      <w:r w:rsidR="0079261D" w:rsidRPr="00110A13">
        <w:rPr>
          <w:lang w:bidi="en-US"/>
        </w:rPr>
        <w:t xml:space="preserve">. </w:t>
      </w:r>
      <w:r w:rsidR="00696D2D" w:rsidRPr="00110A13">
        <w:rPr>
          <w:lang w:bidi="en-US"/>
        </w:rPr>
        <w:t>Critérios de inclusão e exclusão</w:t>
      </w:r>
    </w:p>
    <w:p w14:paraId="3B5950C8" w14:textId="77777777" w:rsidR="00696D2D" w:rsidRPr="00BF28A0" w:rsidRDefault="00E70698" w:rsidP="00E70698">
      <w:pPr>
        <w:spacing w:line="360" w:lineRule="auto"/>
        <w:ind w:firstLine="360"/>
        <w:rPr>
          <w:szCs w:val="24"/>
          <w:lang w:bidi="en-US"/>
        </w:rPr>
      </w:pPr>
      <w:r w:rsidRPr="00BF28A0">
        <w:rPr>
          <w:szCs w:val="24"/>
          <w:lang w:bidi="en-US"/>
        </w:rPr>
        <w:t xml:space="preserve">a) </w:t>
      </w:r>
      <w:r w:rsidR="00696D2D" w:rsidRPr="00BF28A0">
        <w:rPr>
          <w:szCs w:val="24"/>
          <w:lang w:bidi="en-US"/>
        </w:rPr>
        <w:t>Critérios de inclusão</w:t>
      </w:r>
    </w:p>
    <w:p w14:paraId="6C7CE39E" w14:textId="77777777" w:rsidR="00696D2D" w:rsidRPr="00BF28A0" w:rsidRDefault="00696D2D" w:rsidP="00855E73">
      <w:pPr>
        <w:pStyle w:val="PargrafodaLista"/>
        <w:numPr>
          <w:ilvl w:val="0"/>
          <w:numId w:val="7"/>
        </w:numPr>
        <w:spacing w:line="360" w:lineRule="auto"/>
        <w:rPr>
          <w:rFonts w:cs="Times New Roman"/>
          <w:szCs w:val="24"/>
          <w:lang w:bidi="en-US"/>
        </w:rPr>
      </w:pPr>
      <w:r w:rsidRPr="00BF28A0">
        <w:rPr>
          <w:rFonts w:cs="Times New Roman"/>
          <w:szCs w:val="24"/>
          <w:lang w:bidi="en-US"/>
        </w:rPr>
        <w:t>Ser cuidador de doente mental em seguimento no HGQ;</w:t>
      </w:r>
    </w:p>
    <w:p w14:paraId="0E3511DF" w14:textId="77777777" w:rsidR="00696D2D" w:rsidRPr="00BF28A0" w:rsidRDefault="00696D2D" w:rsidP="00855E73">
      <w:pPr>
        <w:pStyle w:val="PargrafodaLista"/>
        <w:numPr>
          <w:ilvl w:val="0"/>
          <w:numId w:val="7"/>
        </w:numPr>
        <w:spacing w:line="360" w:lineRule="auto"/>
        <w:rPr>
          <w:rFonts w:cs="Times New Roman"/>
          <w:szCs w:val="24"/>
          <w:lang w:bidi="en-US"/>
        </w:rPr>
      </w:pPr>
      <w:r w:rsidRPr="00BF28A0">
        <w:rPr>
          <w:rFonts w:cs="Times New Roman"/>
          <w:szCs w:val="24"/>
          <w:lang w:bidi="en-US"/>
        </w:rPr>
        <w:t>Aceitar a sua participar no estudo.</w:t>
      </w:r>
    </w:p>
    <w:p w14:paraId="24FB5A07" w14:textId="77777777" w:rsidR="00696D2D" w:rsidRPr="00E70698" w:rsidRDefault="00E70698" w:rsidP="00A432C1">
      <w:pPr>
        <w:spacing w:line="360" w:lineRule="auto"/>
        <w:rPr>
          <w:i/>
          <w:szCs w:val="24"/>
          <w:lang w:bidi="en-US"/>
        </w:rPr>
      </w:pPr>
      <w:r w:rsidRPr="00BF28A0">
        <w:rPr>
          <w:b/>
          <w:szCs w:val="24"/>
          <w:lang w:bidi="en-US"/>
        </w:rPr>
        <w:t xml:space="preserve">     </w:t>
      </w:r>
      <w:r w:rsidRPr="00BF28A0">
        <w:rPr>
          <w:szCs w:val="24"/>
          <w:lang w:bidi="en-US"/>
        </w:rPr>
        <w:t xml:space="preserve">b) </w:t>
      </w:r>
      <w:r w:rsidR="00696D2D" w:rsidRPr="00BF28A0">
        <w:rPr>
          <w:szCs w:val="24"/>
          <w:lang w:bidi="en-US"/>
        </w:rPr>
        <w:t>Critérios de exclusão</w:t>
      </w:r>
    </w:p>
    <w:p w14:paraId="59B972FE" w14:textId="77777777" w:rsidR="00696D2D" w:rsidRPr="00855E73" w:rsidRDefault="00696D2D" w:rsidP="00855E73">
      <w:pPr>
        <w:pStyle w:val="PargrafodaLista"/>
        <w:numPr>
          <w:ilvl w:val="0"/>
          <w:numId w:val="7"/>
        </w:numPr>
        <w:spacing w:line="360" w:lineRule="auto"/>
        <w:rPr>
          <w:rFonts w:cs="Times New Roman"/>
          <w:szCs w:val="24"/>
          <w:lang w:bidi="en-US"/>
        </w:rPr>
      </w:pPr>
      <w:r w:rsidRPr="00855E73">
        <w:rPr>
          <w:rFonts w:cs="Times New Roman"/>
          <w:szCs w:val="24"/>
          <w:lang w:bidi="en-US"/>
        </w:rPr>
        <w:t>Ser apenas familiar não cuidador de doente mental,10</w:t>
      </w:r>
    </w:p>
    <w:p w14:paraId="75EB2460" w14:textId="69AB0C31" w:rsidR="0077733D" w:rsidRPr="00BF28A0" w:rsidRDefault="00696D2D" w:rsidP="0077733D">
      <w:pPr>
        <w:pStyle w:val="PargrafodaLista"/>
        <w:numPr>
          <w:ilvl w:val="0"/>
          <w:numId w:val="7"/>
        </w:numPr>
        <w:spacing w:line="360" w:lineRule="auto"/>
        <w:rPr>
          <w:rFonts w:cs="Times New Roman"/>
          <w:szCs w:val="24"/>
          <w:lang w:bidi="en-US"/>
        </w:rPr>
      </w:pPr>
      <w:r w:rsidRPr="00855E73">
        <w:rPr>
          <w:rFonts w:cs="Times New Roman"/>
          <w:szCs w:val="24"/>
          <w:lang w:bidi="en-US"/>
        </w:rPr>
        <w:t>Ser cuidador de doente internado com doença mental.</w:t>
      </w:r>
    </w:p>
    <w:p w14:paraId="0F60754B" w14:textId="3C4BE3C3" w:rsidR="00696D2D" w:rsidRPr="00703964" w:rsidRDefault="003B0768" w:rsidP="00910E6F">
      <w:pPr>
        <w:rPr>
          <w:lang w:bidi="en-US"/>
        </w:rPr>
      </w:pPr>
      <w:r w:rsidRPr="00703964">
        <w:rPr>
          <w:lang w:bidi="en-US"/>
        </w:rPr>
        <w:t>3.4.5</w:t>
      </w:r>
      <w:r w:rsidR="0077733D" w:rsidRPr="00703964">
        <w:rPr>
          <w:lang w:bidi="en-US"/>
        </w:rPr>
        <w:t xml:space="preserve">. </w:t>
      </w:r>
      <w:r w:rsidR="00696D2D" w:rsidRPr="00703964">
        <w:rPr>
          <w:lang w:bidi="en-US"/>
        </w:rPr>
        <w:t>Processamento, Análise e Interpretação de Dados</w:t>
      </w:r>
    </w:p>
    <w:p w14:paraId="028066A3" w14:textId="77777777" w:rsidR="00696D2D" w:rsidRPr="00855E73" w:rsidRDefault="00696D2D" w:rsidP="00005CC6">
      <w:pPr>
        <w:spacing w:line="360" w:lineRule="auto"/>
        <w:ind w:firstLine="708"/>
        <w:jc w:val="both"/>
        <w:rPr>
          <w:szCs w:val="24"/>
          <w:lang w:bidi="en-US"/>
        </w:rPr>
      </w:pPr>
      <w:r w:rsidRPr="00855E73">
        <w:rPr>
          <w:szCs w:val="24"/>
          <w:lang w:bidi="en-US"/>
        </w:rPr>
        <w:t>Os</w:t>
      </w:r>
      <w:r w:rsidR="00A432C1">
        <w:rPr>
          <w:szCs w:val="24"/>
          <w:lang w:bidi="en-US"/>
        </w:rPr>
        <w:t xml:space="preserve"> dados do presente estudo, foram</w:t>
      </w:r>
      <w:r w:rsidRPr="00855E73">
        <w:rPr>
          <w:szCs w:val="24"/>
          <w:lang w:bidi="en-US"/>
        </w:rPr>
        <w:t xml:space="preserve"> analisados e proces</w:t>
      </w:r>
      <w:r w:rsidR="00855E73" w:rsidRPr="00855E73">
        <w:rPr>
          <w:szCs w:val="24"/>
          <w:lang w:bidi="en-US"/>
        </w:rPr>
        <w:t xml:space="preserve">sados pelo método de análise do </w:t>
      </w:r>
      <w:r w:rsidRPr="00855E73">
        <w:rPr>
          <w:szCs w:val="24"/>
          <w:lang w:bidi="en-US"/>
        </w:rPr>
        <w:t>conteúdo de Lawrence Bardin, que permite o estudo das comun</w:t>
      </w:r>
      <w:r w:rsidR="00855E73" w:rsidRPr="00855E73">
        <w:rPr>
          <w:szCs w:val="24"/>
          <w:lang w:bidi="en-US"/>
        </w:rPr>
        <w:t xml:space="preserve">icações entre os seres humanos, </w:t>
      </w:r>
      <w:r w:rsidRPr="00855E73">
        <w:rPr>
          <w:szCs w:val="24"/>
          <w:lang w:bidi="en-US"/>
        </w:rPr>
        <w:t>enfatizando o conteúdo das mensagens.</w:t>
      </w:r>
    </w:p>
    <w:p w14:paraId="6B2B3D44" w14:textId="77777777" w:rsidR="006C24BB" w:rsidRDefault="006C24BB" w:rsidP="006C24BB">
      <w:pPr>
        <w:rPr>
          <w:lang w:bidi="en-US"/>
        </w:rPr>
      </w:pPr>
    </w:p>
    <w:p w14:paraId="74DA4CB7" w14:textId="77777777" w:rsidR="002435A1" w:rsidRDefault="002435A1" w:rsidP="00771C40">
      <w:pPr>
        <w:tabs>
          <w:tab w:val="left" w:pos="1080"/>
        </w:tabs>
        <w:spacing w:before="240" w:after="240" w:line="360" w:lineRule="auto"/>
        <w:jc w:val="both"/>
        <w:rPr>
          <w:rFonts w:ascii="Arial" w:eastAsia="Times New Roman" w:hAnsi="Arial" w:cs="Arial"/>
          <w:color w:val="000000"/>
          <w:szCs w:val="24"/>
          <w:lang w:eastAsia="pt-PT" w:bidi="en-US"/>
        </w:rPr>
      </w:pPr>
    </w:p>
    <w:p w14:paraId="3C4C5E18"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58C28E5E"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3ADC8936"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3988A706"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4A7C52D1"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1E81FA43"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7D26F4AA" w14:textId="77777777" w:rsidR="002618B8" w:rsidRDefault="002618B8" w:rsidP="00771C40">
      <w:pPr>
        <w:tabs>
          <w:tab w:val="left" w:pos="1080"/>
        </w:tabs>
        <w:spacing w:before="240" w:after="240" w:line="360" w:lineRule="auto"/>
        <w:jc w:val="both"/>
        <w:rPr>
          <w:rFonts w:ascii="Arial" w:eastAsia="Times New Roman" w:hAnsi="Arial" w:cs="Arial"/>
          <w:color w:val="000000"/>
          <w:szCs w:val="24"/>
          <w:lang w:eastAsia="pt-PT" w:bidi="en-US"/>
        </w:rPr>
      </w:pPr>
    </w:p>
    <w:p w14:paraId="77D078BA" w14:textId="20E577B2" w:rsidR="005A3583" w:rsidRDefault="005A3583" w:rsidP="00771C40">
      <w:pPr>
        <w:tabs>
          <w:tab w:val="left" w:pos="1080"/>
        </w:tabs>
        <w:spacing w:before="240" w:after="240" w:line="360" w:lineRule="auto"/>
        <w:jc w:val="both"/>
        <w:rPr>
          <w:rFonts w:ascii="Arial" w:eastAsia="Times New Roman" w:hAnsi="Arial" w:cs="Arial"/>
          <w:color w:val="000000"/>
          <w:szCs w:val="24"/>
          <w:lang w:eastAsia="pt-PT" w:bidi="en-US"/>
        </w:rPr>
      </w:pPr>
    </w:p>
    <w:p w14:paraId="1E2DB25F" w14:textId="5A209DA8" w:rsidR="00910E6F" w:rsidRDefault="00910E6F" w:rsidP="00771C40">
      <w:pPr>
        <w:tabs>
          <w:tab w:val="left" w:pos="1080"/>
        </w:tabs>
        <w:spacing w:before="240" w:after="240" w:line="360" w:lineRule="auto"/>
        <w:jc w:val="both"/>
        <w:rPr>
          <w:rFonts w:ascii="Arial" w:eastAsia="Times New Roman" w:hAnsi="Arial" w:cs="Arial"/>
          <w:color w:val="000000"/>
          <w:szCs w:val="24"/>
          <w:lang w:eastAsia="pt-PT" w:bidi="en-US"/>
        </w:rPr>
      </w:pPr>
    </w:p>
    <w:p w14:paraId="304D2A3F" w14:textId="0DD00A55" w:rsidR="00910E6F" w:rsidRDefault="00910E6F" w:rsidP="00771C40">
      <w:pPr>
        <w:tabs>
          <w:tab w:val="left" w:pos="1080"/>
        </w:tabs>
        <w:spacing w:before="240" w:after="240" w:line="360" w:lineRule="auto"/>
        <w:jc w:val="both"/>
        <w:rPr>
          <w:rFonts w:ascii="Arial" w:eastAsia="Times New Roman" w:hAnsi="Arial" w:cs="Arial"/>
          <w:color w:val="000000"/>
          <w:szCs w:val="24"/>
          <w:lang w:eastAsia="pt-PT" w:bidi="en-US"/>
        </w:rPr>
      </w:pPr>
    </w:p>
    <w:p w14:paraId="01291EA6" w14:textId="77777777" w:rsidR="00910E6F" w:rsidRDefault="00910E6F" w:rsidP="00771C40">
      <w:pPr>
        <w:tabs>
          <w:tab w:val="left" w:pos="1080"/>
        </w:tabs>
        <w:spacing w:before="240" w:after="240" w:line="360" w:lineRule="auto"/>
        <w:jc w:val="both"/>
        <w:rPr>
          <w:rFonts w:ascii="Arial" w:eastAsia="Times New Roman" w:hAnsi="Arial" w:cs="Arial"/>
          <w:color w:val="000000"/>
          <w:szCs w:val="24"/>
          <w:lang w:eastAsia="pt-PT" w:bidi="en-US"/>
        </w:rPr>
      </w:pPr>
    </w:p>
    <w:p w14:paraId="75BE01C9" w14:textId="7453BAA8" w:rsidR="0007135D" w:rsidRPr="00DE23F6" w:rsidRDefault="00914A9F" w:rsidP="00703964">
      <w:pPr>
        <w:pStyle w:val="Ttulo"/>
        <w:jc w:val="both"/>
        <w:rPr>
          <w:rFonts w:ascii="Times New Roman" w:hAnsi="Times New Roman"/>
        </w:rPr>
      </w:pPr>
      <w:bookmarkStart w:id="35" w:name="_Toc173519733"/>
      <w:bookmarkStart w:id="36" w:name="_Toc132018048"/>
      <w:bookmarkStart w:id="37" w:name="_Toc478744920"/>
      <w:r w:rsidRPr="00DE23F6">
        <w:rPr>
          <w:rFonts w:ascii="Times New Roman" w:hAnsi="Times New Roman"/>
        </w:rPr>
        <w:lastRenderedPageBreak/>
        <w:t>C</w:t>
      </w:r>
      <w:r w:rsidR="00C17A10" w:rsidRPr="00DE23F6">
        <w:rPr>
          <w:rFonts w:ascii="Times New Roman" w:hAnsi="Times New Roman"/>
        </w:rPr>
        <w:t>apítulo</w:t>
      </w:r>
      <w:r w:rsidRPr="00DE23F6">
        <w:rPr>
          <w:rFonts w:ascii="Times New Roman" w:hAnsi="Times New Roman"/>
        </w:rPr>
        <w:t xml:space="preserve"> IV</w:t>
      </w:r>
      <w:bookmarkEnd w:id="35"/>
      <w:bookmarkEnd w:id="36"/>
    </w:p>
    <w:p w14:paraId="58B86348" w14:textId="07C56C22" w:rsidR="0007135D" w:rsidRPr="00DE23F6" w:rsidRDefault="00FE3358" w:rsidP="00C1452A">
      <w:pPr>
        <w:pStyle w:val="Ttulo"/>
        <w:spacing w:line="360" w:lineRule="auto"/>
        <w:jc w:val="both"/>
        <w:rPr>
          <w:rFonts w:ascii="Times New Roman" w:hAnsi="Times New Roman"/>
        </w:rPr>
      </w:pPr>
      <w:bookmarkStart w:id="38" w:name="_Toc173519735"/>
      <w:bookmarkStart w:id="39" w:name="_Toc132018049"/>
      <w:r w:rsidRPr="00DE23F6">
        <w:rPr>
          <w:rFonts w:ascii="Times New Roman" w:hAnsi="Times New Roman"/>
        </w:rPr>
        <w:t>4. Apresentação</w:t>
      </w:r>
      <w:r w:rsidR="0007135D" w:rsidRPr="00DE23F6">
        <w:rPr>
          <w:rFonts w:ascii="Times New Roman" w:hAnsi="Times New Roman"/>
        </w:rPr>
        <w:t xml:space="preserve"> dos </w:t>
      </w:r>
      <w:r w:rsidR="00110A13" w:rsidRPr="00DE23F6">
        <w:rPr>
          <w:rFonts w:ascii="Times New Roman" w:hAnsi="Times New Roman"/>
          <w:lang w:val="pt-PT"/>
        </w:rPr>
        <w:t>R</w:t>
      </w:r>
      <w:r w:rsidR="0007135D" w:rsidRPr="00DE23F6">
        <w:rPr>
          <w:rFonts w:ascii="Times New Roman" w:hAnsi="Times New Roman"/>
          <w:lang w:val="pt-PT"/>
        </w:rPr>
        <w:t>esultados</w:t>
      </w:r>
      <w:bookmarkEnd w:id="38"/>
      <w:bookmarkEnd w:id="39"/>
      <w:r w:rsidR="0007135D" w:rsidRPr="00DE23F6">
        <w:rPr>
          <w:rFonts w:ascii="Times New Roman" w:hAnsi="Times New Roman"/>
          <w:lang w:val="pt-PT"/>
        </w:rPr>
        <w:t xml:space="preserve"> </w:t>
      </w:r>
    </w:p>
    <w:p w14:paraId="1B1D22B8" w14:textId="145E4D3D" w:rsidR="00A56470" w:rsidRPr="00703964" w:rsidRDefault="002435A1" w:rsidP="00910E6F">
      <w:r w:rsidRPr="00BF420B">
        <w:t xml:space="preserve">4.1. Caracterização </w:t>
      </w:r>
      <w:bookmarkEnd w:id="37"/>
      <w:r w:rsidR="00D11E36" w:rsidRPr="00BF420B">
        <w:t>sociodemográfico</w:t>
      </w:r>
    </w:p>
    <w:p w14:paraId="1CED1D67" w14:textId="12348392" w:rsidR="00A56470" w:rsidRPr="0007135D" w:rsidRDefault="006E61A8" w:rsidP="00D548CA">
      <w:pPr>
        <w:pStyle w:val="SemEspaamento"/>
        <w:spacing w:before="0" w:after="240" w:line="360" w:lineRule="auto"/>
        <w:ind w:firstLine="426"/>
        <w:rPr>
          <w:rFonts w:ascii="Times New Roman" w:hAnsi="Times New Roman" w:cs="Times New Roman"/>
          <w:color w:val="000000"/>
          <w:sz w:val="24"/>
          <w:szCs w:val="24"/>
          <w:lang w:eastAsia="pt-PT"/>
        </w:rPr>
      </w:pPr>
      <w:r>
        <w:rPr>
          <w:rFonts w:ascii="Times New Roman" w:hAnsi="Times New Roman" w:cs="Times New Roman"/>
          <w:color w:val="000000"/>
          <w:sz w:val="24"/>
          <w:szCs w:val="24"/>
          <w:lang w:eastAsia="pt-PT"/>
        </w:rPr>
        <w:tab/>
      </w:r>
      <w:r w:rsidR="002435A1" w:rsidRPr="0007135D">
        <w:rPr>
          <w:rFonts w:ascii="Times New Roman" w:hAnsi="Times New Roman" w:cs="Times New Roman"/>
          <w:color w:val="000000"/>
          <w:sz w:val="24"/>
          <w:szCs w:val="24"/>
          <w:lang w:eastAsia="pt-PT"/>
        </w:rPr>
        <w:t xml:space="preserve">Destes resultados dos dados sócio-demográfico, em relação a idade: A faixa etária dos participantes variou dos 30 a 40 anos, dos quais 30 a </w:t>
      </w:r>
      <w:r w:rsidR="00D049E7">
        <w:rPr>
          <w:rFonts w:ascii="Times New Roman" w:hAnsi="Times New Roman" w:cs="Times New Roman"/>
          <w:color w:val="000000"/>
          <w:sz w:val="24"/>
          <w:szCs w:val="24"/>
          <w:lang w:eastAsia="pt-PT"/>
        </w:rPr>
        <w:t>34 anos foi composto por (3)</w:t>
      </w:r>
      <w:r w:rsidR="002435A1" w:rsidRPr="0007135D">
        <w:rPr>
          <w:rFonts w:ascii="Times New Roman" w:hAnsi="Times New Roman" w:cs="Times New Roman"/>
          <w:color w:val="000000"/>
          <w:sz w:val="24"/>
          <w:szCs w:val="24"/>
          <w:lang w:eastAsia="pt-PT"/>
        </w:rPr>
        <w:t xml:space="preserve">, 35 a </w:t>
      </w:r>
      <w:r w:rsidR="00D049E7">
        <w:rPr>
          <w:rFonts w:ascii="Times New Roman" w:hAnsi="Times New Roman" w:cs="Times New Roman"/>
          <w:color w:val="000000"/>
          <w:sz w:val="24"/>
          <w:szCs w:val="24"/>
          <w:lang w:eastAsia="pt-PT"/>
        </w:rPr>
        <w:t>38 anos correspondente a (5)</w:t>
      </w:r>
      <w:r w:rsidR="002435A1" w:rsidRPr="0007135D">
        <w:rPr>
          <w:rFonts w:ascii="Times New Roman" w:hAnsi="Times New Roman" w:cs="Times New Roman"/>
          <w:color w:val="000000"/>
          <w:sz w:val="24"/>
          <w:szCs w:val="24"/>
          <w:lang w:eastAsia="pt-PT"/>
        </w:rPr>
        <w:t xml:space="preserve"> e uma minoria da faixa etária dos 39 a</w:t>
      </w:r>
      <w:r w:rsidR="00D049E7">
        <w:rPr>
          <w:rFonts w:ascii="Times New Roman" w:hAnsi="Times New Roman" w:cs="Times New Roman"/>
          <w:color w:val="000000"/>
          <w:sz w:val="24"/>
          <w:szCs w:val="24"/>
          <w:lang w:eastAsia="pt-PT"/>
        </w:rPr>
        <w:t>os 40 anos equivalente a (2)</w:t>
      </w:r>
      <w:r w:rsidR="002435A1" w:rsidRPr="0007135D">
        <w:rPr>
          <w:rFonts w:ascii="Times New Roman" w:hAnsi="Times New Roman" w:cs="Times New Roman"/>
          <w:color w:val="000000"/>
          <w:sz w:val="24"/>
          <w:szCs w:val="24"/>
          <w:lang w:eastAsia="pt-PT"/>
        </w:rPr>
        <w:t>. Portanto, percebe-se que os principais cuidadores foram da faixa etária, de 3</w:t>
      </w:r>
      <w:r w:rsidR="00D049E7">
        <w:rPr>
          <w:rFonts w:ascii="Times New Roman" w:hAnsi="Times New Roman" w:cs="Times New Roman"/>
          <w:color w:val="000000"/>
          <w:sz w:val="24"/>
          <w:szCs w:val="24"/>
          <w:lang w:eastAsia="pt-PT"/>
        </w:rPr>
        <w:t>5 a 38 anos correspondente a</w:t>
      </w:r>
      <w:r w:rsidR="00E67345">
        <w:rPr>
          <w:rFonts w:ascii="Times New Roman" w:hAnsi="Times New Roman" w:cs="Times New Roman"/>
          <w:color w:val="000000"/>
          <w:sz w:val="24"/>
          <w:szCs w:val="24"/>
          <w:lang w:eastAsia="pt-PT"/>
        </w:rPr>
        <w:t xml:space="preserve"> cinco</w:t>
      </w:r>
      <w:r w:rsidR="00D049E7">
        <w:rPr>
          <w:rFonts w:ascii="Times New Roman" w:hAnsi="Times New Roman" w:cs="Times New Roman"/>
          <w:color w:val="000000"/>
          <w:sz w:val="24"/>
          <w:szCs w:val="24"/>
          <w:lang w:eastAsia="pt-PT"/>
        </w:rPr>
        <w:t xml:space="preserve"> (5)</w:t>
      </w:r>
      <w:r w:rsidR="002435A1" w:rsidRPr="0007135D">
        <w:rPr>
          <w:rFonts w:ascii="Times New Roman" w:hAnsi="Times New Roman" w:cs="Times New Roman"/>
          <w:color w:val="000000"/>
          <w:sz w:val="24"/>
          <w:szCs w:val="24"/>
          <w:lang w:eastAsia="pt-PT"/>
        </w:rPr>
        <w:t xml:space="preserve"> da amostra.</w:t>
      </w:r>
    </w:p>
    <w:p w14:paraId="4F8DC2E5" w14:textId="026006EB" w:rsidR="00A56470" w:rsidRPr="0007135D" w:rsidRDefault="006E61A8" w:rsidP="006E61A8">
      <w:pPr>
        <w:pStyle w:val="SemEspaamento"/>
        <w:spacing w:before="0" w:after="240" w:line="360" w:lineRule="auto"/>
        <w:ind w:firstLine="426"/>
        <w:rPr>
          <w:rFonts w:ascii="Times New Roman" w:hAnsi="Times New Roman" w:cs="Times New Roman"/>
          <w:color w:val="000000"/>
          <w:sz w:val="24"/>
          <w:szCs w:val="24"/>
          <w:lang w:eastAsia="pt-PT"/>
        </w:rPr>
      </w:pPr>
      <w:r>
        <w:rPr>
          <w:rFonts w:ascii="Times New Roman" w:hAnsi="Times New Roman" w:cs="Times New Roman"/>
          <w:b/>
          <w:color w:val="000000"/>
          <w:sz w:val="24"/>
          <w:szCs w:val="24"/>
          <w:lang w:eastAsia="pt-PT"/>
        </w:rPr>
        <w:tab/>
      </w:r>
      <w:r w:rsidR="002435A1" w:rsidRPr="00FE3358">
        <w:rPr>
          <w:rFonts w:ascii="Times New Roman" w:hAnsi="Times New Roman" w:cs="Times New Roman"/>
          <w:color w:val="000000"/>
          <w:sz w:val="24"/>
          <w:szCs w:val="24"/>
          <w:lang w:eastAsia="pt-PT"/>
        </w:rPr>
        <w:t>No que se refere a variável sexo</w:t>
      </w:r>
      <w:r w:rsidR="004B3096">
        <w:rPr>
          <w:rFonts w:ascii="Times New Roman" w:hAnsi="Times New Roman" w:cs="Times New Roman"/>
          <w:color w:val="000000"/>
          <w:sz w:val="24"/>
          <w:szCs w:val="24"/>
          <w:lang w:eastAsia="pt-PT"/>
        </w:rPr>
        <w:t xml:space="preserve"> dos 10 entrevistados</w:t>
      </w:r>
      <w:r w:rsidR="002435A1" w:rsidRPr="0007135D">
        <w:rPr>
          <w:rFonts w:ascii="Times New Roman" w:hAnsi="Times New Roman" w:cs="Times New Roman"/>
          <w:color w:val="000000"/>
          <w:sz w:val="24"/>
          <w:szCs w:val="24"/>
          <w:lang w:eastAsia="pt-PT"/>
        </w:rPr>
        <w:t xml:space="preserve"> encontrou-</w:t>
      </w:r>
      <w:r w:rsidR="00D049E7">
        <w:rPr>
          <w:rFonts w:ascii="Times New Roman" w:hAnsi="Times New Roman" w:cs="Times New Roman"/>
          <w:color w:val="000000"/>
          <w:sz w:val="24"/>
          <w:szCs w:val="24"/>
          <w:lang w:eastAsia="pt-PT"/>
        </w:rPr>
        <w:t>se quatro</w:t>
      </w:r>
      <w:r w:rsidR="004B3096">
        <w:rPr>
          <w:rFonts w:ascii="Times New Roman" w:hAnsi="Times New Roman" w:cs="Times New Roman"/>
          <w:color w:val="000000"/>
          <w:sz w:val="24"/>
          <w:szCs w:val="24"/>
          <w:lang w:eastAsia="pt-PT"/>
        </w:rPr>
        <w:t xml:space="preserve"> (4)</w:t>
      </w:r>
      <w:r w:rsidR="00D049E7">
        <w:rPr>
          <w:rFonts w:ascii="Times New Roman" w:hAnsi="Times New Roman" w:cs="Times New Roman"/>
          <w:color w:val="000000"/>
          <w:sz w:val="24"/>
          <w:szCs w:val="24"/>
          <w:lang w:eastAsia="pt-PT"/>
        </w:rPr>
        <w:t xml:space="preserve"> do sexo </w:t>
      </w:r>
      <w:r w:rsidR="004B3096">
        <w:rPr>
          <w:rFonts w:ascii="Times New Roman" w:hAnsi="Times New Roman" w:cs="Times New Roman"/>
          <w:color w:val="000000"/>
          <w:sz w:val="24"/>
          <w:szCs w:val="24"/>
          <w:lang w:eastAsia="pt-PT"/>
        </w:rPr>
        <w:t xml:space="preserve">masculino </w:t>
      </w:r>
      <w:r w:rsidR="002435A1" w:rsidRPr="0007135D">
        <w:rPr>
          <w:rFonts w:ascii="Times New Roman" w:hAnsi="Times New Roman" w:cs="Times New Roman"/>
          <w:color w:val="000000"/>
          <w:sz w:val="24"/>
          <w:szCs w:val="24"/>
          <w:lang w:eastAsia="pt-PT"/>
        </w:rPr>
        <w:t>e seis</w:t>
      </w:r>
      <w:r w:rsidR="00C1452A">
        <w:rPr>
          <w:rFonts w:ascii="Times New Roman" w:hAnsi="Times New Roman" w:cs="Times New Roman"/>
          <w:color w:val="000000"/>
          <w:sz w:val="24"/>
          <w:szCs w:val="24"/>
          <w:lang w:eastAsia="pt-PT"/>
        </w:rPr>
        <w:t xml:space="preserve"> (6)</w:t>
      </w:r>
      <w:r w:rsidR="002435A1" w:rsidRPr="0007135D">
        <w:rPr>
          <w:rFonts w:ascii="Times New Roman" w:hAnsi="Times New Roman" w:cs="Times New Roman"/>
          <w:color w:val="000000"/>
          <w:sz w:val="24"/>
          <w:szCs w:val="24"/>
          <w:lang w:eastAsia="pt-PT"/>
        </w:rPr>
        <w:t xml:space="preserve"> par</w:t>
      </w:r>
      <w:r w:rsidR="00D049E7">
        <w:rPr>
          <w:rFonts w:ascii="Times New Roman" w:hAnsi="Times New Roman" w:cs="Times New Roman"/>
          <w:color w:val="000000"/>
          <w:sz w:val="24"/>
          <w:szCs w:val="24"/>
          <w:lang w:eastAsia="pt-PT"/>
        </w:rPr>
        <w:t>ticipantes do sexo feminino</w:t>
      </w:r>
      <w:r w:rsidR="002435A1" w:rsidRPr="0007135D">
        <w:rPr>
          <w:rFonts w:ascii="Times New Roman" w:hAnsi="Times New Roman" w:cs="Times New Roman"/>
          <w:color w:val="000000"/>
          <w:sz w:val="24"/>
          <w:szCs w:val="24"/>
          <w:lang w:eastAsia="pt-PT"/>
        </w:rPr>
        <w:t xml:space="preserve">, </w:t>
      </w:r>
    </w:p>
    <w:p w14:paraId="4B2CA695" w14:textId="001C3AA4" w:rsidR="00C17A10" w:rsidRPr="003B0768" w:rsidRDefault="006E61A8" w:rsidP="003B0768">
      <w:pPr>
        <w:pStyle w:val="SemEspaamento"/>
        <w:spacing w:before="0" w:after="240" w:line="360" w:lineRule="auto"/>
        <w:ind w:firstLine="426"/>
        <w:rPr>
          <w:rFonts w:ascii="Times New Roman" w:hAnsi="Times New Roman" w:cs="Times New Roman"/>
          <w:color w:val="000000"/>
          <w:sz w:val="24"/>
          <w:szCs w:val="24"/>
          <w:lang w:eastAsia="pt-PT"/>
        </w:rPr>
      </w:pPr>
      <w:r>
        <w:rPr>
          <w:rFonts w:ascii="Times New Roman" w:hAnsi="Times New Roman" w:cs="Times New Roman"/>
          <w:b/>
          <w:color w:val="000000"/>
          <w:sz w:val="24"/>
          <w:szCs w:val="24"/>
          <w:lang w:eastAsia="pt-PT"/>
        </w:rPr>
        <w:tab/>
      </w:r>
      <w:r w:rsidR="002435A1" w:rsidRPr="00FE3358">
        <w:rPr>
          <w:rFonts w:ascii="Times New Roman" w:hAnsi="Times New Roman" w:cs="Times New Roman"/>
          <w:color w:val="000000"/>
          <w:sz w:val="24"/>
          <w:szCs w:val="24"/>
          <w:lang w:eastAsia="pt-PT"/>
        </w:rPr>
        <w:t>Quanto ao grau de parentesco</w:t>
      </w:r>
      <w:r w:rsidR="002435A1" w:rsidRPr="0007135D">
        <w:rPr>
          <w:rFonts w:ascii="Times New Roman" w:hAnsi="Times New Roman" w:cs="Times New Roman"/>
          <w:color w:val="000000"/>
          <w:sz w:val="24"/>
          <w:szCs w:val="24"/>
          <w:lang w:eastAsia="pt-PT"/>
        </w:rPr>
        <w:t xml:space="preserve">, </w:t>
      </w:r>
      <w:r w:rsidR="00BF420B">
        <w:rPr>
          <w:rFonts w:ascii="Times New Roman" w:hAnsi="Times New Roman" w:cs="Times New Roman"/>
          <w:color w:val="000000"/>
          <w:sz w:val="24"/>
          <w:szCs w:val="24"/>
          <w:lang w:eastAsia="pt-PT"/>
        </w:rPr>
        <w:t xml:space="preserve">dos 10 entrevistados destacaram-se (3) irmãos, um (1) </w:t>
      </w:r>
      <w:r w:rsidR="00C1452A">
        <w:rPr>
          <w:rFonts w:ascii="Times New Roman" w:hAnsi="Times New Roman" w:cs="Times New Roman"/>
          <w:color w:val="000000"/>
          <w:sz w:val="24"/>
          <w:szCs w:val="24"/>
          <w:lang w:eastAsia="pt-PT"/>
        </w:rPr>
        <w:t>tio, quatro</w:t>
      </w:r>
      <w:r w:rsidR="00BF420B">
        <w:rPr>
          <w:rFonts w:ascii="Times New Roman" w:hAnsi="Times New Roman" w:cs="Times New Roman"/>
          <w:color w:val="000000"/>
          <w:sz w:val="24"/>
          <w:szCs w:val="24"/>
          <w:lang w:eastAsia="pt-PT"/>
        </w:rPr>
        <w:t xml:space="preserve"> (4) </w:t>
      </w:r>
      <w:r w:rsidR="00C1452A">
        <w:rPr>
          <w:rFonts w:ascii="Times New Roman" w:hAnsi="Times New Roman" w:cs="Times New Roman"/>
          <w:color w:val="000000"/>
          <w:sz w:val="24"/>
          <w:szCs w:val="24"/>
          <w:lang w:eastAsia="pt-PT"/>
        </w:rPr>
        <w:t xml:space="preserve">irmãs, e duas (2) eram mães. </w:t>
      </w:r>
    </w:p>
    <w:p w14:paraId="5B44911B" w14:textId="343670BB" w:rsidR="002435A1" w:rsidRPr="0007135D" w:rsidRDefault="00A56470" w:rsidP="006E61A8">
      <w:pPr>
        <w:spacing w:line="360" w:lineRule="auto"/>
        <w:jc w:val="both"/>
        <w:rPr>
          <w:color w:val="000000"/>
          <w:szCs w:val="24"/>
          <w:lang w:eastAsia="pt-PT"/>
        </w:rPr>
      </w:pPr>
      <w:r>
        <w:rPr>
          <w:rFonts w:ascii="Arial" w:hAnsi="Arial" w:cs="Arial"/>
          <w:color w:val="000000"/>
          <w:szCs w:val="24"/>
          <w:lang w:eastAsia="pt-PT"/>
        </w:rPr>
        <w:t xml:space="preserve">       </w:t>
      </w:r>
      <w:r w:rsidR="006E61A8">
        <w:rPr>
          <w:rFonts w:ascii="Arial" w:hAnsi="Arial" w:cs="Arial"/>
          <w:color w:val="000000"/>
          <w:szCs w:val="24"/>
          <w:lang w:eastAsia="pt-PT"/>
        </w:rPr>
        <w:tab/>
      </w:r>
      <w:r w:rsidR="002435A1" w:rsidRPr="00FE3358">
        <w:rPr>
          <w:color w:val="000000"/>
          <w:szCs w:val="24"/>
          <w:lang w:eastAsia="pt-PT"/>
        </w:rPr>
        <w:t>Quanto ao estado civil</w:t>
      </w:r>
      <w:r w:rsidR="00FE3358">
        <w:rPr>
          <w:b/>
          <w:color w:val="000000"/>
          <w:szCs w:val="24"/>
          <w:lang w:eastAsia="pt-PT"/>
        </w:rPr>
        <w:t xml:space="preserve"> </w:t>
      </w:r>
      <w:r w:rsidR="00FE3358">
        <w:rPr>
          <w:color w:val="000000"/>
          <w:szCs w:val="24"/>
          <w:lang w:eastAsia="pt-PT"/>
        </w:rPr>
        <w:t xml:space="preserve">dos 10 </w:t>
      </w:r>
      <w:r w:rsidR="009409B3">
        <w:rPr>
          <w:color w:val="000000"/>
          <w:szCs w:val="24"/>
          <w:lang w:eastAsia="pt-PT"/>
        </w:rPr>
        <w:t>entrevistados</w:t>
      </w:r>
      <w:r w:rsidR="002435A1" w:rsidRPr="0007135D">
        <w:rPr>
          <w:b/>
          <w:color w:val="000000"/>
          <w:szCs w:val="24"/>
          <w:lang w:eastAsia="pt-PT"/>
        </w:rPr>
        <w:t xml:space="preserve"> </w:t>
      </w:r>
      <w:r w:rsidR="00E67345" w:rsidRPr="00E67345">
        <w:rPr>
          <w:color w:val="000000"/>
          <w:szCs w:val="24"/>
          <w:lang w:eastAsia="pt-PT"/>
        </w:rPr>
        <w:t xml:space="preserve">sete </w:t>
      </w:r>
      <w:r w:rsidR="00D049E7" w:rsidRPr="00E67345">
        <w:rPr>
          <w:color w:val="000000"/>
          <w:szCs w:val="24"/>
          <w:lang w:eastAsia="pt-PT"/>
        </w:rPr>
        <w:t>(</w:t>
      </w:r>
      <w:r w:rsidR="002435A1" w:rsidRPr="00E67345">
        <w:rPr>
          <w:color w:val="000000"/>
          <w:szCs w:val="24"/>
          <w:lang w:eastAsia="pt-PT"/>
        </w:rPr>
        <w:t>7</w:t>
      </w:r>
      <w:r w:rsidR="00D049E7" w:rsidRPr="00E67345">
        <w:rPr>
          <w:color w:val="000000"/>
          <w:szCs w:val="24"/>
          <w:lang w:eastAsia="pt-PT"/>
        </w:rPr>
        <w:t>)</w:t>
      </w:r>
      <w:r w:rsidR="002435A1" w:rsidRPr="0007135D">
        <w:rPr>
          <w:color w:val="000000"/>
          <w:szCs w:val="24"/>
          <w:lang w:eastAsia="pt-PT"/>
        </w:rPr>
        <w:t xml:space="preserve"> pa</w:t>
      </w:r>
      <w:r w:rsidR="00D049E7">
        <w:rPr>
          <w:color w:val="000000"/>
          <w:szCs w:val="24"/>
          <w:lang w:eastAsia="pt-PT"/>
        </w:rPr>
        <w:t>rticipantes foram solteiros, contra</w:t>
      </w:r>
      <w:r w:rsidR="00E67345">
        <w:rPr>
          <w:color w:val="000000"/>
          <w:szCs w:val="24"/>
          <w:lang w:eastAsia="pt-PT"/>
        </w:rPr>
        <w:t xml:space="preserve"> dois</w:t>
      </w:r>
      <w:r w:rsidR="00D049E7">
        <w:rPr>
          <w:color w:val="000000"/>
          <w:szCs w:val="24"/>
          <w:lang w:eastAsia="pt-PT"/>
        </w:rPr>
        <w:t xml:space="preserve"> (2) casados </w:t>
      </w:r>
      <w:r w:rsidR="002435A1" w:rsidRPr="0007135D">
        <w:rPr>
          <w:color w:val="000000"/>
          <w:szCs w:val="24"/>
          <w:lang w:eastAsia="pt-PT"/>
        </w:rPr>
        <w:t>e</w:t>
      </w:r>
      <w:r w:rsidR="00E67345">
        <w:rPr>
          <w:color w:val="000000"/>
          <w:szCs w:val="24"/>
          <w:lang w:eastAsia="pt-PT"/>
        </w:rPr>
        <w:t xml:space="preserve"> um</w:t>
      </w:r>
      <w:r w:rsidR="002435A1" w:rsidRPr="0007135D">
        <w:rPr>
          <w:color w:val="000000"/>
          <w:szCs w:val="24"/>
          <w:lang w:eastAsia="pt-PT"/>
        </w:rPr>
        <w:t xml:space="preserve"> </w:t>
      </w:r>
      <w:r w:rsidR="00D049E7">
        <w:rPr>
          <w:color w:val="000000"/>
          <w:szCs w:val="24"/>
          <w:lang w:eastAsia="pt-PT"/>
        </w:rPr>
        <w:t>(</w:t>
      </w:r>
      <w:r w:rsidR="002435A1" w:rsidRPr="0007135D">
        <w:rPr>
          <w:color w:val="000000"/>
          <w:szCs w:val="24"/>
          <w:lang w:eastAsia="pt-PT"/>
        </w:rPr>
        <w:t>1</w:t>
      </w:r>
      <w:r w:rsidR="00D049E7">
        <w:rPr>
          <w:color w:val="000000"/>
          <w:szCs w:val="24"/>
          <w:lang w:eastAsia="pt-PT"/>
        </w:rPr>
        <w:t>) divorciado</w:t>
      </w:r>
      <w:r w:rsidR="002435A1" w:rsidRPr="0007135D">
        <w:rPr>
          <w:color w:val="000000"/>
          <w:szCs w:val="24"/>
          <w:lang w:eastAsia="pt-PT"/>
        </w:rPr>
        <w:t xml:space="preserve">. Não se encontrou estudos que evidenciam um determinado estado civil como condição crucial para o exercício do papel de Cuidador Familiar. </w:t>
      </w:r>
    </w:p>
    <w:p w14:paraId="707FAD52" w14:textId="5F36A71F" w:rsidR="00A56470" w:rsidRPr="0007135D" w:rsidRDefault="00A56470" w:rsidP="006E61A8">
      <w:pPr>
        <w:tabs>
          <w:tab w:val="left" w:pos="0"/>
        </w:tabs>
        <w:spacing w:line="360" w:lineRule="auto"/>
        <w:jc w:val="both"/>
        <w:rPr>
          <w:color w:val="000000"/>
          <w:szCs w:val="24"/>
          <w:lang w:eastAsia="pt-PT"/>
        </w:rPr>
      </w:pPr>
      <w:r w:rsidRPr="0007135D">
        <w:rPr>
          <w:color w:val="000000"/>
          <w:szCs w:val="24"/>
          <w:lang w:eastAsia="pt-PT"/>
        </w:rPr>
        <w:t xml:space="preserve">         </w:t>
      </w:r>
      <w:r w:rsidR="006E61A8">
        <w:rPr>
          <w:color w:val="000000"/>
          <w:szCs w:val="24"/>
          <w:lang w:eastAsia="pt-PT"/>
        </w:rPr>
        <w:tab/>
      </w:r>
      <w:r w:rsidR="002435A1" w:rsidRPr="00FE3358">
        <w:rPr>
          <w:color w:val="000000"/>
          <w:szCs w:val="24"/>
          <w:lang w:eastAsia="pt-PT"/>
        </w:rPr>
        <w:t>Os resultados relativos ao nível académico</w:t>
      </w:r>
      <w:r w:rsidR="002435A1" w:rsidRPr="0007135D">
        <w:rPr>
          <w:b/>
          <w:color w:val="000000"/>
          <w:szCs w:val="24"/>
          <w:lang w:eastAsia="pt-PT"/>
        </w:rPr>
        <w:t xml:space="preserve"> </w:t>
      </w:r>
      <w:r w:rsidR="00FE3358">
        <w:rPr>
          <w:color w:val="000000"/>
          <w:szCs w:val="24"/>
          <w:lang w:eastAsia="pt-PT"/>
        </w:rPr>
        <w:t>dos cuidadores familiares dos 10 entrevistados</w:t>
      </w:r>
      <w:r w:rsidR="002435A1" w:rsidRPr="0007135D">
        <w:rPr>
          <w:color w:val="000000"/>
          <w:szCs w:val="24"/>
          <w:lang w:eastAsia="pt-PT"/>
        </w:rPr>
        <w:t xml:space="preserve"> </w:t>
      </w:r>
      <w:r w:rsidR="00D049E7">
        <w:rPr>
          <w:color w:val="000000"/>
          <w:szCs w:val="24"/>
          <w:lang w:eastAsia="pt-PT"/>
        </w:rPr>
        <w:t>oito (</w:t>
      </w:r>
      <w:r w:rsidR="002435A1" w:rsidRPr="0007135D">
        <w:rPr>
          <w:color w:val="000000"/>
          <w:szCs w:val="24"/>
          <w:lang w:eastAsia="pt-PT"/>
        </w:rPr>
        <w:t>8</w:t>
      </w:r>
      <w:r w:rsidR="00D049E7">
        <w:rPr>
          <w:color w:val="000000"/>
          <w:szCs w:val="24"/>
          <w:lang w:eastAsia="pt-PT"/>
        </w:rPr>
        <w:t>)</w:t>
      </w:r>
      <w:r w:rsidR="00FE3358">
        <w:rPr>
          <w:color w:val="000000"/>
          <w:szCs w:val="24"/>
          <w:lang w:eastAsia="pt-PT"/>
        </w:rPr>
        <w:t xml:space="preserve"> participantes frequentavam </w:t>
      </w:r>
      <w:r w:rsidR="002435A1" w:rsidRPr="0007135D">
        <w:rPr>
          <w:color w:val="000000"/>
          <w:szCs w:val="24"/>
          <w:lang w:eastAsia="pt-PT"/>
        </w:rPr>
        <w:t>o nível</w:t>
      </w:r>
      <w:r w:rsidR="00D049E7">
        <w:rPr>
          <w:color w:val="000000"/>
          <w:szCs w:val="24"/>
          <w:lang w:eastAsia="pt-PT"/>
        </w:rPr>
        <w:t xml:space="preserve"> secundário, e dois (2</w:t>
      </w:r>
      <w:r w:rsidR="002435A1" w:rsidRPr="0007135D">
        <w:rPr>
          <w:color w:val="000000"/>
          <w:szCs w:val="24"/>
          <w:lang w:eastAsia="pt-PT"/>
        </w:rPr>
        <w:t>) com nível primário</w:t>
      </w:r>
    </w:p>
    <w:p w14:paraId="2C290367" w14:textId="0D5E977B" w:rsidR="008111F1" w:rsidRPr="00BF420B" w:rsidRDefault="002435A1" w:rsidP="00BF420B">
      <w:pPr>
        <w:tabs>
          <w:tab w:val="left" w:pos="1080"/>
        </w:tabs>
        <w:spacing w:line="360" w:lineRule="auto"/>
        <w:ind w:firstLine="426"/>
        <w:jc w:val="both"/>
        <w:rPr>
          <w:color w:val="000000"/>
          <w:szCs w:val="24"/>
          <w:lang w:eastAsia="pt-PT"/>
        </w:rPr>
      </w:pPr>
      <w:r w:rsidRPr="00FE3358">
        <w:rPr>
          <w:color w:val="000000"/>
          <w:szCs w:val="24"/>
          <w:lang w:eastAsia="pt-PT"/>
        </w:rPr>
        <w:t>No que refere à situação laboral</w:t>
      </w:r>
      <w:r w:rsidR="00FE3358">
        <w:rPr>
          <w:color w:val="000000"/>
          <w:szCs w:val="24"/>
          <w:lang w:eastAsia="pt-PT"/>
        </w:rPr>
        <w:t xml:space="preserve"> dos 10 entrevistados encontrou-se </w:t>
      </w:r>
      <w:r w:rsidR="00D049E7">
        <w:rPr>
          <w:color w:val="000000"/>
          <w:szCs w:val="24"/>
          <w:lang w:eastAsia="pt-PT"/>
        </w:rPr>
        <w:t>seis</w:t>
      </w:r>
      <w:r w:rsidR="00FC0CFC">
        <w:rPr>
          <w:color w:val="000000"/>
          <w:szCs w:val="24"/>
          <w:lang w:eastAsia="pt-PT"/>
        </w:rPr>
        <w:t xml:space="preserve"> </w:t>
      </w:r>
      <w:r w:rsidR="00E67345">
        <w:rPr>
          <w:color w:val="000000"/>
          <w:szCs w:val="24"/>
          <w:lang w:eastAsia="pt-PT"/>
        </w:rPr>
        <w:t>(</w:t>
      </w:r>
      <w:r w:rsidR="00FC0CFC">
        <w:rPr>
          <w:color w:val="000000"/>
          <w:szCs w:val="24"/>
          <w:lang w:eastAsia="pt-PT"/>
        </w:rPr>
        <w:t>6</w:t>
      </w:r>
      <w:r w:rsidR="00E67345">
        <w:rPr>
          <w:color w:val="000000"/>
          <w:szCs w:val="24"/>
          <w:lang w:eastAsia="pt-PT"/>
        </w:rPr>
        <w:t>)</w:t>
      </w:r>
      <w:r w:rsidRPr="0007135D">
        <w:rPr>
          <w:color w:val="000000"/>
          <w:szCs w:val="24"/>
          <w:lang w:eastAsia="pt-PT"/>
        </w:rPr>
        <w:t xml:space="preserve"> e</w:t>
      </w:r>
      <w:r w:rsidR="00D049E7">
        <w:rPr>
          <w:color w:val="000000"/>
          <w:szCs w:val="24"/>
          <w:lang w:eastAsia="pt-PT"/>
        </w:rPr>
        <w:t xml:space="preserve">ram negociante, </w:t>
      </w:r>
      <w:r w:rsidR="00E67345">
        <w:rPr>
          <w:color w:val="000000"/>
          <w:szCs w:val="24"/>
          <w:lang w:eastAsia="pt-PT"/>
        </w:rPr>
        <w:t>um (</w:t>
      </w:r>
      <w:r w:rsidR="00D049E7">
        <w:rPr>
          <w:color w:val="000000"/>
          <w:szCs w:val="24"/>
          <w:lang w:eastAsia="pt-PT"/>
        </w:rPr>
        <w:t>1</w:t>
      </w:r>
      <w:r w:rsidR="00E67345">
        <w:rPr>
          <w:color w:val="000000"/>
          <w:szCs w:val="24"/>
          <w:lang w:eastAsia="pt-PT"/>
        </w:rPr>
        <w:t>)</w:t>
      </w:r>
      <w:r w:rsidR="00D049E7">
        <w:rPr>
          <w:color w:val="000000"/>
          <w:szCs w:val="24"/>
          <w:lang w:eastAsia="pt-PT"/>
        </w:rPr>
        <w:t xml:space="preserve"> professor primário, </w:t>
      </w:r>
      <w:r w:rsidR="00E67345">
        <w:rPr>
          <w:color w:val="000000"/>
          <w:szCs w:val="24"/>
          <w:lang w:eastAsia="pt-PT"/>
        </w:rPr>
        <w:t>uma (1) Guarda</w:t>
      </w:r>
      <w:r w:rsidR="00D049E7">
        <w:rPr>
          <w:color w:val="000000"/>
          <w:szCs w:val="24"/>
          <w:lang w:eastAsia="pt-PT"/>
        </w:rPr>
        <w:t xml:space="preserve"> prisional, </w:t>
      </w:r>
      <w:r w:rsidR="00E67345">
        <w:rPr>
          <w:color w:val="000000"/>
          <w:szCs w:val="24"/>
          <w:lang w:eastAsia="pt-PT"/>
        </w:rPr>
        <w:t>um (</w:t>
      </w:r>
      <w:r w:rsidR="00D049E7">
        <w:rPr>
          <w:color w:val="000000"/>
          <w:szCs w:val="24"/>
          <w:lang w:eastAsia="pt-PT"/>
        </w:rPr>
        <w:t>1</w:t>
      </w:r>
      <w:r w:rsidR="00E67345">
        <w:rPr>
          <w:color w:val="000000"/>
          <w:szCs w:val="24"/>
          <w:lang w:eastAsia="pt-PT"/>
        </w:rPr>
        <w:t>)</w:t>
      </w:r>
      <w:r w:rsidR="00D049E7">
        <w:rPr>
          <w:color w:val="000000"/>
          <w:szCs w:val="24"/>
          <w:lang w:eastAsia="pt-PT"/>
        </w:rPr>
        <w:t xml:space="preserve"> Motorista e </w:t>
      </w:r>
      <w:r w:rsidR="00E67345">
        <w:rPr>
          <w:color w:val="000000"/>
          <w:szCs w:val="24"/>
          <w:lang w:eastAsia="pt-PT"/>
        </w:rPr>
        <w:t>um (</w:t>
      </w:r>
      <w:r w:rsidR="00D049E7">
        <w:rPr>
          <w:color w:val="000000"/>
          <w:szCs w:val="24"/>
          <w:lang w:eastAsia="pt-PT"/>
        </w:rPr>
        <w:t>1</w:t>
      </w:r>
      <w:r w:rsidR="00E67345">
        <w:rPr>
          <w:color w:val="000000"/>
          <w:szCs w:val="24"/>
          <w:lang w:eastAsia="pt-PT"/>
        </w:rPr>
        <w:t>)</w:t>
      </w:r>
      <w:r w:rsidR="00D049E7">
        <w:rPr>
          <w:color w:val="000000"/>
          <w:szCs w:val="24"/>
          <w:lang w:eastAsia="pt-PT"/>
        </w:rPr>
        <w:t xml:space="preserve"> cobrador de </w:t>
      </w:r>
      <w:r w:rsidR="008111F1">
        <w:rPr>
          <w:color w:val="000000"/>
          <w:szCs w:val="24"/>
          <w:lang w:eastAsia="pt-PT"/>
        </w:rPr>
        <w:t>chapa</w:t>
      </w:r>
      <w:r w:rsidR="008111F1" w:rsidRPr="0007135D">
        <w:rPr>
          <w:color w:val="000000"/>
          <w:szCs w:val="24"/>
          <w:lang w:eastAsia="pt-PT"/>
        </w:rPr>
        <w:t>.</w:t>
      </w:r>
      <w:r w:rsidRPr="0007135D">
        <w:rPr>
          <w:color w:val="000000"/>
          <w:szCs w:val="24"/>
          <w:lang w:eastAsia="pt-PT"/>
        </w:rPr>
        <w:t xml:space="preserve"> </w:t>
      </w:r>
    </w:p>
    <w:p w14:paraId="5B08806F" w14:textId="7D21AF97" w:rsidR="00A56470" w:rsidRPr="00703964" w:rsidRDefault="00A56470" w:rsidP="00910E6F">
      <w:pPr>
        <w:rPr>
          <w:lang w:eastAsia="pt-PT" w:bidi="en-US"/>
        </w:rPr>
      </w:pPr>
      <w:r w:rsidRPr="00703964">
        <w:t>4.1.</w:t>
      </w:r>
      <w:r w:rsidR="00C17A10" w:rsidRPr="00703964">
        <w:t>1</w:t>
      </w:r>
      <w:r w:rsidR="00E7767D" w:rsidRPr="00703964">
        <w:t>. R</w:t>
      </w:r>
      <w:r w:rsidR="00FC0CFC" w:rsidRPr="00703964">
        <w:t xml:space="preserve">esultados do teste </w:t>
      </w:r>
      <w:r w:rsidRPr="00703964">
        <w:t>SCL-90-R</w:t>
      </w:r>
    </w:p>
    <w:p w14:paraId="75A38990" w14:textId="0C48B1F0" w:rsidR="00A56470" w:rsidRPr="00812607" w:rsidRDefault="00812607" w:rsidP="006826BD">
      <w:pPr>
        <w:spacing w:line="360" w:lineRule="auto"/>
        <w:ind w:firstLine="426"/>
        <w:jc w:val="both"/>
        <w:rPr>
          <w:color w:val="000000"/>
          <w:szCs w:val="24"/>
          <w:lang w:eastAsia="pt-PT"/>
        </w:rPr>
      </w:pPr>
      <w:r>
        <w:rPr>
          <w:rFonts w:ascii="Arial" w:hAnsi="Arial" w:cs="Arial"/>
          <w:color w:val="000000"/>
          <w:szCs w:val="24"/>
          <w:lang w:eastAsia="pt-PT"/>
        </w:rPr>
        <w:tab/>
      </w:r>
      <w:r w:rsidR="006826BD">
        <w:rPr>
          <w:color w:val="000000"/>
          <w:szCs w:val="24"/>
          <w:lang w:eastAsia="pt-PT"/>
        </w:rPr>
        <w:t>Oito (</w:t>
      </w:r>
      <w:r w:rsidR="006826BD" w:rsidRPr="00812607">
        <w:rPr>
          <w:color w:val="000000"/>
          <w:szCs w:val="24"/>
          <w:lang w:eastAsia="pt-PT"/>
        </w:rPr>
        <w:t>8</w:t>
      </w:r>
      <w:r w:rsidR="006826BD">
        <w:rPr>
          <w:color w:val="000000"/>
          <w:szCs w:val="24"/>
          <w:lang w:eastAsia="pt-PT"/>
        </w:rPr>
        <w:t>)</w:t>
      </w:r>
      <w:r w:rsidR="006826BD" w:rsidRPr="00812607">
        <w:rPr>
          <w:color w:val="000000"/>
          <w:szCs w:val="24"/>
          <w:lang w:eastAsia="pt-PT"/>
        </w:rPr>
        <w:t xml:space="preserve"> com ansiedade (Cf-1, Cf-3, Cf-4, Cf-6, Cf-7, Cf-8, Cf-9, e Cf-10), </w:t>
      </w:r>
      <w:r w:rsidR="006826BD">
        <w:rPr>
          <w:color w:val="000000"/>
          <w:szCs w:val="24"/>
          <w:lang w:eastAsia="pt-PT"/>
        </w:rPr>
        <w:t>sete (</w:t>
      </w:r>
      <w:r w:rsidR="006826BD" w:rsidRPr="00812607">
        <w:rPr>
          <w:color w:val="000000"/>
          <w:szCs w:val="24"/>
          <w:lang w:eastAsia="pt-PT"/>
        </w:rPr>
        <w:t>7</w:t>
      </w:r>
      <w:r w:rsidR="006826BD">
        <w:rPr>
          <w:color w:val="000000"/>
          <w:szCs w:val="24"/>
          <w:lang w:eastAsia="pt-PT"/>
        </w:rPr>
        <w:t>)</w:t>
      </w:r>
      <w:r w:rsidR="006826BD" w:rsidRPr="00812607">
        <w:rPr>
          <w:color w:val="000000"/>
          <w:szCs w:val="24"/>
          <w:lang w:eastAsia="pt-PT"/>
        </w:rPr>
        <w:t xml:space="preserve"> participantes com sensibilidade interpessoal (Cf-1, Cf-3, Cf-4, Cf-6, Cf-8, Cf-9, e Cf-10),</w:t>
      </w:r>
      <w:r w:rsidR="006826BD">
        <w:rPr>
          <w:color w:val="000000"/>
          <w:szCs w:val="24"/>
          <w:lang w:eastAsia="pt-PT"/>
        </w:rPr>
        <w:t xml:space="preserve"> cincamos</w:t>
      </w:r>
      <w:r w:rsidR="00A56470" w:rsidRPr="00812607">
        <w:rPr>
          <w:color w:val="000000"/>
          <w:szCs w:val="24"/>
          <w:lang w:eastAsia="pt-PT"/>
        </w:rPr>
        <w:t xml:space="preserve"> </w:t>
      </w:r>
      <w:r w:rsidR="00E67345">
        <w:rPr>
          <w:color w:val="000000"/>
          <w:szCs w:val="24"/>
          <w:lang w:eastAsia="pt-PT"/>
        </w:rPr>
        <w:t>(</w:t>
      </w:r>
      <w:r w:rsidR="00A56470" w:rsidRPr="00812607">
        <w:rPr>
          <w:color w:val="000000"/>
          <w:szCs w:val="24"/>
          <w:lang w:eastAsia="pt-PT"/>
        </w:rPr>
        <w:t>5</w:t>
      </w:r>
      <w:r w:rsidR="00E67345">
        <w:rPr>
          <w:color w:val="000000"/>
          <w:szCs w:val="24"/>
          <w:lang w:eastAsia="pt-PT"/>
        </w:rPr>
        <w:t>)</w:t>
      </w:r>
      <w:r w:rsidR="00A56470" w:rsidRPr="00812607">
        <w:rPr>
          <w:color w:val="000000"/>
          <w:szCs w:val="24"/>
          <w:lang w:eastAsia="pt-PT"/>
        </w:rPr>
        <w:t xml:space="preserve"> participantes com ideação paranóide (Cf-1, Cf-4, Cf-6, Cf-7, e Cf-10),</w:t>
      </w:r>
      <w:r w:rsidR="00E67345">
        <w:rPr>
          <w:color w:val="000000"/>
          <w:szCs w:val="24"/>
          <w:lang w:eastAsia="pt-PT"/>
        </w:rPr>
        <w:t xml:space="preserve"> dois</w:t>
      </w:r>
      <w:r w:rsidR="00A56470" w:rsidRPr="00812607">
        <w:rPr>
          <w:color w:val="000000"/>
          <w:szCs w:val="24"/>
          <w:lang w:eastAsia="pt-PT"/>
        </w:rPr>
        <w:t xml:space="preserve"> </w:t>
      </w:r>
      <w:r w:rsidR="00E67345">
        <w:rPr>
          <w:color w:val="000000"/>
          <w:szCs w:val="24"/>
          <w:lang w:eastAsia="pt-PT"/>
        </w:rPr>
        <w:t>(</w:t>
      </w:r>
      <w:r w:rsidR="00A56470" w:rsidRPr="00812607">
        <w:rPr>
          <w:color w:val="000000"/>
          <w:szCs w:val="24"/>
          <w:lang w:eastAsia="pt-PT"/>
        </w:rPr>
        <w:t>2</w:t>
      </w:r>
      <w:r w:rsidR="00E67345">
        <w:rPr>
          <w:color w:val="000000"/>
          <w:szCs w:val="24"/>
          <w:lang w:eastAsia="pt-PT"/>
        </w:rPr>
        <w:t>)</w:t>
      </w:r>
      <w:r w:rsidR="00A56470" w:rsidRPr="00812607">
        <w:rPr>
          <w:color w:val="000000"/>
          <w:szCs w:val="24"/>
          <w:lang w:eastAsia="pt-PT"/>
        </w:rPr>
        <w:t xml:space="preserve"> participantes com depressão (Cf-3 e Cf-10) e</w:t>
      </w:r>
      <w:r w:rsidR="00E67345">
        <w:rPr>
          <w:color w:val="000000"/>
          <w:szCs w:val="24"/>
          <w:lang w:eastAsia="pt-PT"/>
        </w:rPr>
        <w:t xml:space="preserve"> um</w:t>
      </w:r>
      <w:r w:rsidR="00A56470" w:rsidRPr="00812607">
        <w:rPr>
          <w:color w:val="000000"/>
          <w:szCs w:val="24"/>
          <w:lang w:eastAsia="pt-PT"/>
        </w:rPr>
        <w:t xml:space="preserve"> </w:t>
      </w:r>
      <w:r w:rsidR="00E67345">
        <w:rPr>
          <w:color w:val="000000"/>
          <w:szCs w:val="24"/>
          <w:lang w:eastAsia="pt-PT"/>
        </w:rPr>
        <w:t>(</w:t>
      </w:r>
      <w:r w:rsidR="00A56470" w:rsidRPr="00812607">
        <w:rPr>
          <w:color w:val="000000"/>
          <w:szCs w:val="24"/>
          <w:lang w:eastAsia="pt-PT"/>
        </w:rPr>
        <w:t>1</w:t>
      </w:r>
      <w:r w:rsidR="00E67345">
        <w:rPr>
          <w:color w:val="000000"/>
          <w:szCs w:val="24"/>
          <w:lang w:eastAsia="pt-PT"/>
        </w:rPr>
        <w:t>)</w:t>
      </w:r>
      <w:r w:rsidR="00A56470" w:rsidRPr="00812607">
        <w:rPr>
          <w:color w:val="000000"/>
          <w:szCs w:val="24"/>
          <w:lang w:eastAsia="pt-PT"/>
        </w:rPr>
        <w:t xml:space="preserve"> com somat</w:t>
      </w:r>
      <w:r w:rsidR="00E67345">
        <w:rPr>
          <w:color w:val="000000"/>
          <w:szCs w:val="24"/>
          <w:lang w:eastAsia="pt-PT"/>
        </w:rPr>
        <w:t>ização (Cf-5)</w:t>
      </w:r>
      <w:r w:rsidR="00A0313E">
        <w:rPr>
          <w:color w:val="000000"/>
          <w:szCs w:val="24"/>
          <w:lang w:eastAsia="pt-PT"/>
        </w:rPr>
        <w:t>.</w:t>
      </w:r>
      <w:r>
        <w:rPr>
          <w:b/>
          <w:color w:val="000000"/>
          <w:szCs w:val="24"/>
          <w:lang w:eastAsia="pt-PT"/>
        </w:rPr>
        <w:tab/>
      </w:r>
      <w:r w:rsidR="00A56470" w:rsidRPr="00812607">
        <w:rPr>
          <w:color w:val="000000"/>
          <w:szCs w:val="24"/>
          <w:lang w:eastAsia="pt-PT"/>
        </w:rPr>
        <w:t xml:space="preserve"> </w:t>
      </w:r>
    </w:p>
    <w:p w14:paraId="1DE14968" w14:textId="77777777" w:rsidR="00A56470" w:rsidRPr="00C17A10" w:rsidRDefault="00A56470" w:rsidP="00C17A10">
      <w:pPr>
        <w:spacing w:line="360" w:lineRule="auto"/>
        <w:ind w:firstLine="426"/>
        <w:jc w:val="both"/>
        <w:rPr>
          <w:color w:val="000000"/>
          <w:szCs w:val="24"/>
          <w:lang w:eastAsia="pt-PT"/>
        </w:rPr>
      </w:pPr>
      <w:r w:rsidRPr="00C17A10">
        <w:rPr>
          <w:color w:val="000000"/>
          <w:szCs w:val="24"/>
          <w:lang w:eastAsia="pt-PT"/>
        </w:rPr>
        <w:t>A seguir descreve-se as dimensões e valores acima da média de sintomatologias psicológicas de cada participante:</w:t>
      </w:r>
    </w:p>
    <w:p w14:paraId="66C9EA6E" w14:textId="77777777" w:rsidR="00A56470" w:rsidRPr="00812607" w:rsidRDefault="00A56470" w:rsidP="00812607">
      <w:pPr>
        <w:tabs>
          <w:tab w:val="left" w:pos="1080"/>
        </w:tabs>
        <w:spacing w:line="360" w:lineRule="auto"/>
        <w:jc w:val="both"/>
        <w:rPr>
          <w:i/>
          <w:color w:val="000000"/>
          <w:szCs w:val="24"/>
          <w:lang w:eastAsia="pt-PT"/>
        </w:rPr>
      </w:pPr>
      <w:r w:rsidRPr="00812607">
        <w:rPr>
          <w:color w:val="000000"/>
          <w:szCs w:val="24"/>
          <w:lang w:eastAsia="pt-PT"/>
        </w:rPr>
        <w:lastRenderedPageBreak/>
        <w:t xml:space="preserve">       </w:t>
      </w:r>
      <w:r w:rsidRPr="00812607">
        <w:rPr>
          <w:i/>
          <w:color w:val="000000"/>
          <w:szCs w:val="24"/>
          <w:lang w:eastAsia="pt-PT"/>
        </w:rPr>
        <w:t>CF-1: Apresenta sintomatologia psicológica em sensibilidades interpessoal com 1,66, ansiedade com 1,22.</w:t>
      </w:r>
    </w:p>
    <w:p w14:paraId="6B335B05"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Cf-2: tem 40 anos de idade, sem sintomatologia psicológica relevante, somatização (0,58), Obsessivo compulsivo (0,99), Sensibilidade interpessoal (0,75), depressão (0,70), Ansiedade (0,86), Hostilidade (0,35), Ansiedade Fobica (0,50), Ideação paranóide, (0.57,) Psicoticismo (0,7).</w:t>
      </w:r>
    </w:p>
    <w:p w14:paraId="2C37BF96"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CF-3: tem 30 anos de idade, sexo masculino, irmão do doente, solteiro tem o nível secundário, Professor primário. Apresenta valores acima da média nas seguintes dimensões sensibilidades interpessoal com 1,86, ansiedade 1,83l e ideação paranóide 3,5.</w:t>
      </w:r>
    </w:p>
    <w:p w14:paraId="71BD9F34"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CF-4: tem 38 anos de idade, sexo feminino, mãe do doente, com sensibilidades interpessoal 1,55 e ansiedade 1,75.</w:t>
      </w:r>
    </w:p>
    <w:p w14:paraId="12917332"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 xml:space="preserve">CF-5: tem 39 anos de idade, sexo feminino, irmã do doente, solteira, tem o nível secundário, negociante apresenta somatização com 1,59. </w:t>
      </w:r>
    </w:p>
    <w:p w14:paraId="70FD0ED1"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 xml:space="preserve">CF-6: tem 36 anos de idade, sexo feminino, mãe do doente, solteira, tem o nível primário e negociante, apresenta sensibilidades interpessoal 2,23, ansiedade 1,40. </w:t>
      </w:r>
    </w:p>
    <w:p w14:paraId="372E56F8"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CF-7: tem 31 anos de idade, sexo masculino, tio do doente, solteiro, tem nível secundário; cobrador de chapa. Apresenta apenas ansiedade com 1,20.</w:t>
      </w:r>
    </w:p>
    <w:p w14:paraId="07CB496E"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CF-8: tem 35 anos de idade sexo feminino, irmã do doente, solteira, tem o nível secundário e guarda prisional, apresenta sensibilidades interpessoal com 2,06, ansiedade 1,46, depressão 1,15, ideação paranóide com 2,4.</w:t>
      </w:r>
    </w:p>
    <w:p w14:paraId="1CCCB291"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CF-9: tem 37 anos de idade sexo Masculino, irmão do doente, casado, tem o nível secundário e Motorista; apresenta sensibilidades interpessoais com 1,66, ansiedade 1,82.</w:t>
      </w:r>
    </w:p>
    <w:p w14:paraId="73EB2197" w14:textId="00C5E4F2" w:rsidR="00A56470"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CF-10: tem 36 anos de idade sexo masculino, irmão do doente, divo</w:t>
      </w:r>
      <w:r w:rsidR="00AC6C4C">
        <w:rPr>
          <w:i/>
          <w:color w:val="000000"/>
          <w:szCs w:val="24"/>
          <w:lang w:eastAsia="pt-PT"/>
        </w:rPr>
        <w:t>rciado, tem o nível secundário é negociante, apresenta</w:t>
      </w:r>
      <w:r w:rsidRPr="00812607">
        <w:rPr>
          <w:i/>
          <w:color w:val="000000"/>
          <w:szCs w:val="24"/>
          <w:lang w:eastAsia="pt-PT"/>
        </w:rPr>
        <w:t xml:space="preserve"> somatização 1,25, sensibilidades interpessoal com 1,77, ansiedade 1.26, depressão 1,68.      </w:t>
      </w:r>
      <w:bookmarkStart w:id="40" w:name="_Toc478744922"/>
    </w:p>
    <w:p w14:paraId="42ECCBD7" w14:textId="17D5ECE7" w:rsidR="00910E6F" w:rsidRDefault="00910E6F" w:rsidP="00812607">
      <w:pPr>
        <w:tabs>
          <w:tab w:val="left" w:pos="1080"/>
        </w:tabs>
        <w:spacing w:line="360" w:lineRule="auto"/>
        <w:jc w:val="both"/>
        <w:rPr>
          <w:i/>
          <w:color w:val="000000"/>
          <w:szCs w:val="24"/>
          <w:lang w:eastAsia="pt-PT"/>
        </w:rPr>
      </w:pPr>
    </w:p>
    <w:p w14:paraId="04EE10EB" w14:textId="77777777" w:rsidR="00910E6F" w:rsidRPr="00812607" w:rsidRDefault="00910E6F" w:rsidP="00812607">
      <w:pPr>
        <w:tabs>
          <w:tab w:val="left" w:pos="1080"/>
        </w:tabs>
        <w:spacing w:line="360" w:lineRule="auto"/>
        <w:jc w:val="both"/>
        <w:rPr>
          <w:i/>
          <w:color w:val="000000"/>
          <w:szCs w:val="24"/>
          <w:lang w:eastAsia="pt-PT"/>
        </w:rPr>
      </w:pPr>
    </w:p>
    <w:p w14:paraId="1E74918C" w14:textId="77777777" w:rsidR="00A56470" w:rsidRPr="00703964" w:rsidRDefault="00E7767D" w:rsidP="00703964">
      <w:pPr>
        <w:pStyle w:val="Subttulo"/>
        <w:spacing w:line="360" w:lineRule="auto"/>
        <w:jc w:val="both"/>
        <w:rPr>
          <w:rFonts w:ascii="Times New Roman" w:hAnsi="Times New Roman" w:cs="Times New Roman"/>
          <w:i w:val="0"/>
          <w:color w:val="auto"/>
        </w:rPr>
      </w:pPr>
      <w:r w:rsidRPr="00703964">
        <w:rPr>
          <w:rFonts w:ascii="Times New Roman" w:hAnsi="Times New Roman" w:cs="Times New Roman"/>
          <w:i w:val="0"/>
          <w:color w:val="auto"/>
        </w:rPr>
        <w:lastRenderedPageBreak/>
        <w:t>4.1</w:t>
      </w:r>
      <w:r w:rsidR="00A56470" w:rsidRPr="00703964">
        <w:rPr>
          <w:rFonts w:ascii="Times New Roman" w:hAnsi="Times New Roman" w:cs="Times New Roman"/>
          <w:i w:val="0"/>
          <w:color w:val="auto"/>
        </w:rPr>
        <w:t>.</w:t>
      </w:r>
      <w:r w:rsidRPr="00703964">
        <w:rPr>
          <w:rFonts w:ascii="Times New Roman" w:hAnsi="Times New Roman" w:cs="Times New Roman"/>
          <w:i w:val="0"/>
          <w:color w:val="auto"/>
        </w:rPr>
        <w:t>4.</w:t>
      </w:r>
      <w:r w:rsidR="00A56470" w:rsidRPr="00703964">
        <w:rPr>
          <w:rFonts w:ascii="Times New Roman" w:hAnsi="Times New Roman" w:cs="Times New Roman"/>
          <w:i w:val="0"/>
          <w:color w:val="auto"/>
        </w:rPr>
        <w:t xml:space="preserve"> Percepção dos cuidadores</w:t>
      </w:r>
      <w:bookmarkEnd w:id="40"/>
      <w:r w:rsidR="00A56470" w:rsidRPr="00703964">
        <w:rPr>
          <w:rFonts w:ascii="Times New Roman" w:hAnsi="Times New Roman" w:cs="Times New Roman"/>
          <w:i w:val="0"/>
          <w:color w:val="auto"/>
        </w:rPr>
        <w:t xml:space="preserve"> </w:t>
      </w:r>
    </w:p>
    <w:p w14:paraId="2057A5EA" w14:textId="77777777" w:rsidR="00A56470" w:rsidRPr="00812607" w:rsidRDefault="00A56470" w:rsidP="00812607">
      <w:pPr>
        <w:tabs>
          <w:tab w:val="left" w:pos="1080"/>
        </w:tabs>
        <w:spacing w:line="360" w:lineRule="auto"/>
        <w:jc w:val="both"/>
        <w:rPr>
          <w:i/>
          <w:color w:val="000000"/>
          <w:szCs w:val="24"/>
          <w:lang w:eastAsia="pt-PT"/>
        </w:rPr>
      </w:pPr>
      <w:r w:rsidRPr="00812607">
        <w:rPr>
          <w:color w:val="000000"/>
          <w:szCs w:val="24"/>
          <w:lang w:eastAsia="pt-PT"/>
        </w:rPr>
        <w:t xml:space="preserve">      </w:t>
      </w:r>
      <w:r w:rsidRPr="00812607">
        <w:rPr>
          <w:i/>
          <w:color w:val="000000"/>
          <w:szCs w:val="24"/>
          <w:lang w:eastAsia="pt-PT"/>
        </w:rPr>
        <w:t>CF-1: Fiquei com medo e vontade de chorar, porque sempre proibi meu irmão de beber antes dos 14 anos (…), quando me disserem que estava maluco só confirmei que cabeça dele não aguentou. Perseguia-nos, com ferro na mão para nos bater (…), Me sinto preocupada porque não é nada fácil cuidar este tipo de doente que muda sua forma de ser toda hora.</w:t>
      </w:r>
    </w:p>
    <w:p w14:paraId="5D84B82E"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CF-2: senti uma dor e pena porque sempre lhe informei para não fazer parte do grupo de adolescentes que fumavam no bairro (…) mas, me sinto gratificada, e ao mesmo tempo revoltada porque se ele tivesse ouvido meu conselho não estaria assim, gostaria de ver meu filho a trabalhar e cuidar da sua vida.</w:t>
      </w:r>
    </w:p>
    <w:p w14:paraId="479AA310"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CF-3: Pena porque meu irmão era muito inteligente e estava a fazer doutoramento...contudo, me sinto bem mas ao mesmo tempo preocupada porque se eu morro ele há-de voltar a rua de novo, porque ao menos consegui-lhe tirar da rua para casa, por causa de lhe acompanhar as consultas mensalmente, isso me inquieta.</w:t>
      </w:r>
    </w:p>
    <w:p w14:paraId="126E7B4D"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CF-4: Fiquei triste por ele ser o mais velho que cuidava de nós...</w:t>
      </w:r>
    </w:p>
    <w:p w14:paraId="337CEE53"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CF-5: Preocupado porque se batia muito com a parede </w:t>
      </w:r>
    </w:p>
    <w:p w14:paraId="5ACFA637" w14:textId="77777777" w:rsidR="00A56470" w:rsidRPr="00812607" w:rsidRDefault="00A56470" w:rsidP="00812607">
      <w:pPr>
        <w:tabs>
          <w:tab w:val="left" w:pos="1080"/>
        </w:tabs>
        <w:spacing w:before="240" w:line="360" w:lineRule="auto"/>
        <w:jc w:val="both"/>
        <w:rPr>
          <w:i/>
          <w:color w:val="000000"/>
          <w:szCs w:val="24"/>
          <w:lang w:eastAsia="pt-PT"/>
        </w:rPr>
      </w:pPr>
      <w:r w:rsidRPr="00812607">
        <w:rPr>
          <w:i/>
          <w:color w:val="000000"/>
          <w:szCs w:val="24"/>
          <w:lang w:eastAsia="pt-PT"/>
        </w:rPr>
        <w:t xml:space="preserve">       CF-6: Medo quando soube que estava maluco porque quando iniciou a doença pegou numa garrafa, partiu na cabeça da minha filha mais nova e eu não sabia como acalmar o doente e como tinha uma forca que ninguém a conseguia imobilizar, chamei o chefe do quarteirão e o doente mordeu a ele, foi mesmo triste… e temia que isso se repetisse.</w:t>
      </w:r>
    </w:p>
    <w:p w14:paraId="6B28716E"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CF-7: Medo e triste porque foi depois que voltou da escola não sei se lhe bateram com os colegas ele era muito calado demais, chegou e começou a bater se e fugir das pessoas.   </w:t>
      </w:r>
    </w:p>
    <w:p w14:paraId="099486EB" w14:textId="77777777" w:rsidR="00A56470" w:rsidRPr="00812607" w:rsidRDefault="00A56470" w:rsidP="00812607">
      <w:pPr>
        <w:tabs>
          <w:tab w:val="left" w:pos="1080"/>
          <w:tab w:val="left" w:pos="1440"/>
        </w:tabs>
        <w:spacing w:line="360" w:lineRule="auto"/>
        <w:jc w:val="both"/>
        <w:rPr>
          <w:i/>
          <w:color w:val="000000"/>
          <w:szCs w:val="24"/>
          <w:lang w:eastAsia="pt-PT"/>
        </w:rPr>
      </w:pPr>
      <w:r w:rsidRPr="00812607">
        <w:rPr>
          <w:i/>
          <w:color w:val="000000"/>
          <w:szCs w:val="24"/>
          <w:lang w:eastAsia="pt-PT"/>
        </w:rPr>
        <w:t xml:space="preserve">       CF- 8: Medo, pena por termos investido na sua formação de graça.</w:t>
      </w:r>
    </w:p>
    <w:p w14:paraId="2208A5E3"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CF-9: Medo, porque tinha uma forca que ninguém lhe reconhecia e isso me provoca dor de cabeça quando penso e me sinto estressado por causa das recaídas constantes que tem tido, a minha vida virou hospital casa, e tenho-me ocupado só com ele e os mais novos ficam com minha mãe em xai-xai.</w:t>
      </w:r>
    </w:p>
    <w:p w14:paraId="3FCAC910" w14:textId="39DC1FCA" w:rsidR="00C042F6" w:rsidRPr="00AE6807" w:rsidRDefault="00A56470" w:rsidP="00AE6807">
      <w:pPr>
        <w:tabs>
          <w:tab w:val="left" w:pos="1080"/>
        </w:tabs>
        <w:spacing w:line="360" w:lineRule="auto"/>
        <w:jc w:val="both"/>
        <w:rPr>
          <w:i/>
          <w:color w:val="000000"/>
          <w:szCs w:val="24"/>
          <w:lang w:eastAsia="pt-PT"/>
        </w:rPr>
      </w:pPr>
      <w:r w:rsidRPr="00812607">
        <w:rPr>
          <w:i/>
          <w:color w:val="000000"/>
          <w:szCs w:val="24"/>
          <w:lang w:eastAsia="pt-PT"/>
        </w:rPr>
        <w:lastRenderedPageBreak/>
        <w:t xml:space="preserve">       CF-10: Medo, Nerv</w:t>
      </w:r>
      <w:r w:rsidR="003B0768">
        <w:rPr>
          <w:i/>
          <w:color w:val="000000"/>
          <w:szCs w:val="24"/>
          <w:lang w:eastAsia="pt-PT"/>
        </w:rPr>
        <w:t>osa, culpada porque neguei dar-</w:t>
      </w:r>
      <w:r w:rsidRPr="00812607">
        <w:rPr>
          <w:i/>
          <w:color w:val="000000"/>
          <w:szCs w:val="24"/>
          <w:lang w:eastAsia="pt-PT"/>
        </w:rPr>
        <w:t xml:space="preserve">lhe o medicamento tradicional, e logo me lembrei da minha mãe que já tinha dito que se não dar este tratamento ficaria maluco </w:t>
      </w:r>
      <w:r w:rsidRPr="00812607">
        <w:rPr>
          <w:szCs w:val="24"/>
        </w:rPr>
        <w:t>e m</w:t>
      </w:r>
      <w:r w:rsidRPr="00812607">
        <w:rPr>
          <w:i/>
          <w:color w:val="000000"/>
          <w:szCs w:val="24"/>
          <w:lang w:eastAsia="pt-PT"/>
        </w:rPr>
        <w:t>e sinto tenso porque esta doença dele não me dá sossego, já nem posso ir vender porque não tenho com quem deixar, senão entra</w:t>
      </w:r>
      <w:r w:rsidR="00AE6807">
        <w:rPr>
          <w:i/>
          <w:color w:val="000000"/>
          <w:szCs w:val="24"/>
          <w:lang w:eastAsia="pt-PT"/>
        </w:rPr>
        <w:t xml:space="preserve"> na rua ou mercado e lhe batem.</w:t>
      </w:r>
    </w:p>
    <w:p w14:paraId="61904B9E" w14:textId="7C9236A3" w:rsidR="00A56470" w:rsidRPr="00703964" w:rsidRDefault="003972B2" w:rsidP="00910E6F">
      <w:pPr>
        <w:rPr>
          <w:lang w:eastAsia="pt-PT"/>
        </w:rPr>
      </w:pPr>
      <w:r w:rsidRPr="00703964">
        <w:rPr>
          <w:lang w:eastAsia="pt-PT"/>
        </w:rPr>
        <w:t>4.1.2. Atribuição da Origem da D</w:t>
      </w:r>
      <w:r w:rsidR="00A56470" w:rsidRPr="00703964">
        <w:rPr>
          <w:lang w:eastAsia="pt-PT"/>
        </w:rPr>
        <w:t xml:space="preserve">oença </w:t>
      </w:r>
    </w:p>
    <w:p w14:paraId="77B1E04F" w14:textId="77777777" w:rsidR="00A56470" w:rsidRPr="00812607" w:rsidRDefault="00A56470" w:rsidP="00812607">
      <w:pPr>
        <w:tabs>
          <w:tab w:val="left" w:pos="1080"/>
        </w:tabs>
        <w:spacing w:line="360" w:lineRule="auto"/>
        <w:jc w:val="both"/>
        <w:rPr>
          <w:i/>
          <w:color w:val="000000"/>
          <w:szCs w:val="24"/>
          <w:lang w:eastAsia="pt-PT"/>
        </w:rPr>
      </w:pPr>
      <w:r w:rsidRPr="00812607">
        <w:rPr>
          <w:color w:val="000000"/>
          <w:szCs w:val="24"/>
          <w:lang w:eastAsia="pt-PT"/>
        </w:rPr>
        <w:t xml:space="preserve">       - </w:t>
      </w:r>
      <w:r w:rsidRPr="00812607">
        <w:rPr>
          <w:i/>
          <w:color w:val="000000"/>
          <w:szCs w:val="24"/>
          <w:lang w:eastAsia="pt-PT"/>
        </w:rPr>
        <w:t>Feitiço da tia irmã do pai, estragou minha filha porque ela tinha contratos com pessoas da família do meu marido, por isso preferi-me separar dele, todos os nossos filhos morreram por causa dela (CF-1).</w:t>
      </w:r>
    </w:p>
    <w:p w14:paraId="7DF736D3"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Atribuo a doença natural e bebida, ele bebia muito e nem tinha tempo para comer, minha mãe antes de morrer lhe tratou tradicionalmente, mas voltou a beber que nem se casou (Cf-2).</w:t>
      </w:r>
    </w:p>
    <w:p w14:paraId="0FFF2DDF"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Feitiço da nossa tia, isso começou após a morte dos meus pais, quando meu irmão regressou da África do sul e não lhe ofereceu nada, adoeceu mesmo! Fez tratamento tradicional não melhorou, depois viemos ao hospital (CF-3).</w:t>
      </w:r>
    </w:p>
    <w:p w14:paraId="4B8F892C"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Doença hereditária, meu pai teve e sofremos muito com ele, depois melho</w:t>
      </w:r>
      <w:r w:rsidRPr="00812607">
        <w:rPr>
          <w:i/>
          <w:color w:val="000000"/>
          <w:szCs w:val="24"/>
          <w:lang w:eastAsia="pt-PT"/>
        </w:rPr>
        <w:t>rou com tratamentos do hospital.</w:t>
      </w:r>
    </w:p>
    <w:p w14:paraId="5C8E298F"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Meu pai fez tratamento para enriquecer e minha mãe não conseguiu cumprir, ficou maluca e meu pai faleceu todo ele escuro (CF-5).</w:t>
      </w:r>
    </w:p>
    <w:p w14:paraId="54DD4537"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xml:space="preserve">- Foi por causa do trabalho de parto, ela teve </w:t>
      </w:r>
      <w:r w:rsidR="00A56470" w:rsidRPr="00812607">
        <w:rPr>
          <w:i/>
          <w:szCs w:val="24"/>
          <w:lang w:eastAsia="pt-PT"/>
        </w:rPr>
        <w:t>bebé</w:t>
      </w:r>
      <w:r w:rsidR="00A56470" w:rsidRPr="00812607">
        <w:rPr>
          <w:i/>
          <w:color w:val="000000"/>
          <w:szCs w:val="24"/>
          <w:lang w:eastAsia="pt-PT"/>
        </w:rPr>
        <w:t xml:space="preserve"> muito cedo com 15 anos, parece que não conseguiu, dai em diante nem quis saber da criança dela, queria matá-la tiramos para casa minha filha mais velha (CF-6).</w:t>
      </w:r>
    </w:p>
    <w:p w14:paraId="47B528E5"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xml:space="preserve">- Feitiço da minha sogra, ela nunca gostou das minhas filhas sempre me prega partidas, mesmo o filho estava para morrer de acidente (CF-7).  </w:t>
      </w:r>
    </w:p>
    <w:p w14:paraId="0BEEB1D6"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Teve antecedente de depressão depois ficou assim (CF-8).</w:t>
      </w:r>
    </w:p>
    <w:p w14:paraId="5F290DA5"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xml:space="preserve">- Origem natural, um </w:t>
      </w:r>
      <w:r w:rsidR="00812607" w:rsidRPr="00812607">
        <w:rPr>
          <w:i/>
          <w:color w:val="000000"/>
          <w:szCs w:val="24"/>
          <w:lang w:eastAsia="pt-PT"/>
        </w:rPr>
        <w:t>tio tinha</w:t>
      </w:r>
      <w:r w:rsidR="00A56470" w:rsidRPr="00812607">
        <w:rPr>
          <w:i/>
          <w:color w:val="000000"/>
          <w:szCs w:val="24"/>
          <w:lang w:eastAsia="pt-PT"/>
        </w:rPr>
        <w:t xml:space="preserve"> esta doença, ficava muito tempo no lixo (CF-9). </w:t>
      </w:r>
    </w:p>
    <w:p w14:paraId="44FD67E8" w14:textId="1047056D" w:rsidR="00C042F6"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Por causa de não dar medicamento tradicion</w:t>
      </w:r>
      <w:r w:rsidRPr="00812607">
        <w:rPr>
          <w:i/>
          <w:color w:val="000000"/>
          <w:szCs w:val="24"/>
          <w:lang w:eastAsia="pt-PT"/>
        </w:rPr>
        <w:t>al da lua …ʺpanelinhaʺ (CF- 10).</w:t>
      </w:r>
    </w:p>
    <w:p w14:paraId="0FA7E3F8" w14:textId="36E14B81" w:rsidR="00110A13" w:rsidRDefault="00110A13" w:rsidP="00812607">
      <w:pPr>
        <w:tabs>
          <w:tab w:val="left" w:pos="1080"/>
        </w:tabs>
        <w:spacing w:line="360" w:lineRule="auto"/>
        <w:jc w:val="both"/>
        <w:rPr>
          <w:i/>
          <w:color w:val="000000"/>
          <w:szCs w:val="24"/>
          <w:lang w:eastAsia="pt-PT"/>
        </w:rPr>
      </w:pPr>
    </w:p>
    <w:p w14:paraId="7C1A665B" w14:textId="77777777" w:rsidR="00110A13" w:rsidRPr="00812607" w:rsidRDefault="00110A13" w:rsidP="00812607">
      <w:pPr>
        <w:tabs>
          <w:tab w:val="left" w:pos="1080"/>
        </w:tabs>
        <w:spacing w:line="360" w:lineRule="auto"/>
        <w:jc w:val="both"/>
        <w:rPr>
          <w:i/>
          <w:color w:val="000000"/>
          <w:szCs w:val="24"/>
          <w:lang w:eastAsia="pt-PT"/>
        </w:rPr>
      </w:pPr>
    </w:p>
    <w:p w14:paraId="232F3A54" w14:textId="548D792D" w:rsidR="00A56470" w:rsidRPr="00703964" w:rsidRDefault="003972B2" w:rsidP="00910E6F">
      <w:r w:rsidRPr="00703964">
        <w:rPr>
          <w:lang w:eastAsia="pt-PT"/>
        </w:rPr>
        <w:lastRenderedPageBreak/>
        <w:t xml:space="preserve">4.1.3. </w:t>
      </w:r>
      <w:r w:rsidR="00555FC3" w:rsidRPr="00703964">
        <w:rPr>
          <w:lang w:eastAsia="pt-PT"/>
        </w:rPr>
        <w:t>A</w:t>
      </w:r>
      <w:r w:rsidR="00A56470" w:rsidRPr="00703964">
        <w:rPr>
          <w:lang w:eastAsia="pt-PT"/>
        </w:rPr>
        <w:t xml:space="preserve"> relação</w:t>
      </w:r>
      <w:r w:rsidR="00555FC3" w:rsidRPr="00703964">
        <w:rPr>
          <w:lang w:eastAsia="pt-PT"/>
        </w:rPr>
        <w:t xml:space="preserve"> </w:t>
      </w:r>
      <w:r w:rsidRPr="00703964">
        <w:rPr>
          <w:lang w:eastAsia="pt-PT"/>
        </w:rPr>
        <w:t>com o D</w:t>
      </w:r>
      <w:r w:rsidR="00A56470" w:rsidRPr="00703964">
        <w:rPr>
          <w:lang w:eastAsia="pt-PT"/>
        </w:rPr>
        <w:t>oente</w:t>
      </w:r>
      <w:r w:rsidR="00A56470" w:rsidRPr="00703964">
        <w:t xml:space="preserve"> </w:t>
      </w:r>
    </w:p>
    <w:p w14:paraId="65DD64E8" w14:textId="77777777" w:rsidR="00A56470" w:rsidRPr="00812607" w:rsidRDefault="00A56470" w:rsidP="00812607">
      <w:pPr>
        <w:tabs>
          <w:tab w:val="left" w:pos="1080"/>
        </w:tabs>
        <w:spacing w:line="360" w:lineRule="auto"/>
        <w:jc w:val="both"/>
        <w:rPr>
          <w:i/>
          <w:color w:val="000000"/>
          <w:szCs w:val="24"/>
          <w:lang w:eastAsia="pt-PT"/>
        </w:rPr>
      </w:pPr>
      <w:r w:rsidRPr="00812607">
        <w:rPr>
          <w:color w:val="000000"/>
          <w:szCs w:val="24"/>
          <w:lang w:eastAsia="pt-PT"/>
        </w:rPr>
        <w:t xml:space="preserve">       </w:t>
      </w:r>
      <w:r w:rsidRPr="00812607">
        <w:rPr>
          <w:i/>
          <w:color w:val="000000"/>
          <w:szCs w:val="24"/>
          <w:lang w:eastAsia="pt-PT"/>
        </w:rPr>
        <w:t>Cf-2: Boa, porque gosto de o acompanhar porque está a melhorar e já não bebe muito.</w:t>
      </w:r>
    </w:p>
    <w:p w14:paraId="7975018D" w14:textId="77777777" w:rsidR="00A56470" w:rsidRPr="00812607" w:rsidRDefault="00A56470"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C042F6" w:rsidRPr="00812607">
        <w:rPr>
          <w:i/>
          <w:color w:val="000000"/>
          <w:szCs w:val="24"/>
          <w:lang w:eastAsia="pt-PT"/>
        </w:rPr>
        <w:t xml:space="preserve">     </w:t>
      </w:r>
      <w:r w:rsidRPr="00812607">
        <w:rPr>
          <w:i/>
          <w:color w:val="000000"/>
          <w:szCs w:val="24"/>
          <w:lang w:eastAsia="pt-PT"/>
        </w:rPr>
        <w:t xml:space="preserve">Cf-3: Relação razoável mas difícil, a dado momento fica a falar ou canta sozinho, o que não dá vontade de estar perto dele, porque lhe ouvir a falar mesma coisa cansa. </w:t>
      </w:r>
    </w:p>
    <w:p w14:paraId="18C9864C"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Cf-4: Relação boa e saudável, mas muito difícil por ele ser imprevisível.</w:t>
      </w:r>
    </w:p>
    <w:p w14:paraId="0631BFB2"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xml:space="preserve">Cf-6: Boa, ela conversa muito bem, e até me ajuda no meu negócio só quando iniciam as crises é que é difícil conviver com ela. </w:t>
      </w:r>
    </w:p>
    <w:p w14:paraId="3D93B7FA"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 xml:space="preserve">Cf-8: Não é boa, evito ficar perto dele e mesmo as crianças não ficam perto, sobretudo quando acorda, tenho medo dele fazer estragos </w:t>
      </w:r>
    </w:p>
    <w:p w14:paraId="6705C104" w14:textId="77777777" w:rsidR="00A56470" w:rsidRPr="00812607"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Cf-9: Boa, mas com receios e medo dele não me bater a qualquer momento, daí que procuro fazer tudo para não lhe irritar.</w:t>
      </w:r>
    </w:p>
    <w:p w14:paraId="62CAB66E" w14:textId="5B28631E" w:rsidR="00C042F6" w:rsidRDefault="00C042F6" w:rsidP="00812607">
      <w:pPr>
        <w:tabs>
          <w:tab w:val="left" w:pos="1080"/>
        </w:tabs>
        <w:spacing w:line="360" w:lineRule="auto"/>
        <w:jc w:val="both"/>
        <w:rPr>
          <w:i/>
          <w:color w:val="000000"/>
          <w:szCs w:val="24"/>
          <w:lang w:eastAsia="pt-PT"/>
        </w:rPr>
      </w:pPr>
      <w:r w:rsidRPr="00812607">
        <w:rPr>
          <w:i/>
          <w:color w:val="000000"/>
          <w:szCs w:val="24"/>
          <w:lang w:eastAsia="pt-PT"/>
        </w:rPr>
        <w:t xml:space="preserve">       </w:t>
      </w:r>
      <w:r w:rsidR="00A56470" w:rsidRPr="00812607">
        <w:rPr>
          <w:i/>
          <w:color w:val="000000"/>
          <w:szCs w:val="24"/>
          <w:lang w:eastAsia="pt-PT"/>
        </w:rPr>
        <w:t>Cf-10: Relação boa, temo ficar perto, lhe vigio a distância. Por vezes tenho que deixar de ir fazer negócio para lhe control</w:t>
      </w:r>
      <w:r w:rsidRPr="00812607">
        <w:rPr>
          <w:i/>
          <w:color w:val="000000"/>
          <w:szCs w:val="24"/>
          <w:lang w:eastAsia="pt-PT"/>
        </w:rPr>
        <w:t>ar senão os vizinhos lhe batem.</w:t>
      </w:r>
    </w:p>
    <w:p w14:paraId="376F53EF" w14:textId="77777777" w:rsidR="00110A13" w:rsidRPr="00812607" w:rsidRDefault="00110A13" w:rsidP="00812607">
      <w:pPr>
        <w:tabs>
          <w:tab w:val="left" w:pos="1080"/>
        </w:tabs>
        <w:spacing w:line="360" w:lineRule="auto"/>
        <w:jc w:val="both"/>
        <w:rPr>
          <w:i/>
          <w:color w:val="000000"/>
          <w:szCs w:val="24"/>
          <w:lang w:eastAsia="pt-PT"/>
        </w:rPr>
      </w:pPr>
    </w:p>
    <w:p w14:paraId="647D0FE9" w14:textId="19A89A9F" w:rsidR="00D5154D" w:rsidRPr="00703964" w:rsidRDefault="003972B2" w:rsidP="00910E6F">
      <w:pPr>
        <w:rPr>
          <w:lang w:eastAsia="pt-PT"/>
        </w:rPr>
      </w:pPr>
      <w:r w:rsidRPr="00703964">
        <w:rPr>
          <w:lang w:eastAsia="pt-PT"/>
        </w:rPr>
        <w:t>4.1.4. Toma de M</w:t>
      </w:r>
      <w:r w:rsidR="00D5154D" w:rsidRPr="00703964">
        <w:rPr>
          <w:lang w:eastAsia="pt-PT"/>
        </w:rPr>
        <w:t xml:space="preserve">edicação </w:t>
      </w:r>
    </w:p>
    <w:p w14:paraId="05691C47" w14:textId="0418D6AD" w:rsidR="00A56470" w:rsidRPr="00812607" w:rsidRDefault="00D5154D" w:rsidP="00812607">
      <w:pPr>
        <w:tabs>
          <w:tab w:val="left" w:pos="1440"/>
        </w:tabs>
        <w:spacing w:line="360" w:lineRule="auto"/>
        <w:jc w:val="both"/>
        <w:rPr>
          <w:color w:val="000000"/>
          <w:szCs w:val="24"/>
          <w:lang w:eastAsia="pt-PT"/>
        </w:rPr>
      </w:pPr>
      <w:r>
        <w:rPr>
          <w:color w:val="000000"/>
          <w:szCs w:val="24"/>
          <w:lang w:eastAsia="pt-PT"/>
        </w:rPr>
        <w:t>Aqui se apresentam seguintes</w:t>
      </w:r>
      <w:r w:rsidR="00A56470" w:rsidRPr="00812607">
        <w:rPr>
          <w:color w:val="000000"/>
          <w:szCs w:val="24"/>
          <w:lang w:eastAsia="pt-PT"/>
        </w:rPr>
        <w:t xml:space="preserve"> depoimentos:</w:t>
      </w:r>
    </w:p>
    <w:p w14:paraId="2C6E7FC0" w14:textId="77777777" w:rsidR="00A56470" w:rsidRPr="00812607" w:rsidRDefault="00C042F6" w:rsidP="00812607">
      <w:pPr>
        <w:tabs>
          <w:tab w:val="left" w:pos="1080"/>
        </w:tabs>
        <w:spacing w:line="360" w:lineRule="auto"/>
        <w:jc w:val="both"/>
        <w:rPr>
          <w:i/>
          <w:color w:val="000000"/>
          <w:szCs w:val="24"/>
          <w:lang w:eastAsia="pt-PT"/>
        </w:rPr>
      </w:pPr>
      <w:r w:rsidRPr="00812607">
        <w:rPr>
          <w:color w:val="000000"/>
          <w:szCs w:val="24"/>
          <w:lang w:eastAsia="pt-PT"/>
        </w:rPr>
        <w:t xml:space="preserve">        </w:t>
      </w:r>
      <w:r w:rsidR="00A56470" w:rsidRPr="00812607">
        <w:rPr>
          <w:i/>
          <w:color w:val="000000"/>
          <w:szCs w:val="24"/>
          <w:lang w:eastAsia="pt-PT"/>
        </w:rPr>
        <w:t>- Sim é assistida, sozinho não toma, e aceita por isso melhorou bastante (Cf-1).</w:t>
      </w:r>
    </w:p>
    <w:p w14:paraId="2627A5D2"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-Tenho que lhe dar a medicação juntamente na comida porque ele nega e me agride quando sabe que é comprimido (…) é preciso-lhe insistir muito. Por vezes tenho que faltar no meu negócio para dar-lhe a medicação a hora que ele achar que deve tomar</w:t>
      </w:r>
      <w:r w:rsidR="00C042F6" w:rsidRPr="00812607">
        <w:rPr>
          <w:i/>
          <w:color w:val="000000"/>
          <w:szCs w:val="24"/>
          <w:lang w:eastAsia="pt-PT"/>
        </w:rPr>
        <w:t>.</w:t>
      </w:r>
    </w:p>
    <w:p w14:paraId="5A111E30"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-Tenho que estar perto para ele tomar, senão nega, ou deita os comprimidos, o que</w:t>
      </w:r>
      <w:r w:rsidR="00C042F6" w:rsidRPr="00812607">
        <w:rPr>
          <w:i/>
          <w:color w:val="000000"/>
          <w:szCs w:val="24"/>
          <w:lang w:eastAsia="pt-PT"/>
        </w:rPr>
        <w:t xml:space="preserve"> as vezes me irritam (Cf-3).</w:t>
      </w:r>
    </w:p>
    <w:p w14:paraId="5DBFFA6B"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-A toma é assistida porque ele nega dizendo que quero-lhe envenenar o que me</w:t>
      </w:r>
      <w:r w:rsidR="00C042F6" w:rsidRPr="00812607">
        <w:rPr>
          <w:i/>
          <w:color w:val="000000"/>
          <w:szCs w:val="24"/>
          <w:lang w:eastAsia="pt-PT"/>
        </w:rPr>
        <w:t xml:space="preserve"> deixa com dor de cabeça (Cf-4).</w:t>
      </w:r>
    </w:p>
    <w:p w14:paraId="28F6B2B0"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-Tenho que lhe obrigar a tomar e quando vou v</w:t>
      </w:r>
      <w:r w:rsidR="00C042F6" w:rsidRPr="00812607">
        <w:rPr>
          <w:i/>
          <w:color w:val="000000"/>
          <w:szCs w:val="24"/>
          <w:lang w:eastAsia="pt-PT"/>
        </w:rPr>
        <w:t>ender ele fica sem tomar (Cf-5).</w:t>
      </w:r>
    </w:p>
    <w:p w14:paraId="1B31DF49"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-A toma não é assistida, toma basta cheg</w:t>
      </w:r>
      <w:r w:rsidR="00C042F6" w:rsidRPr="00812607">
        <w:rPr>
          <w:i/>
          <w:color w:val="000000"/>
          <w:szCs w:val="24"/>
          <w:lang w:eastAsia="pt-PT"/>
        </w:rPr>
        <w:t>ar a hora (Cf-6).</w:t>
      </w:r>
    </w:p>
    <w:p w14:paraId="634FA2B9" w14:textId="44F3D017" w:rsidR="00A56470"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lastRenderedPageBreak/>
        <w:t xml:space="preserve">-Ele toma sozinho e excepto quando esta em crise é que nega (Cf-10). </w:t>
      </w:r>
    </w:p>
    <w:p w14:paraId="5882DB25" w14:textId="77777777" w:rsidR="00110A13" w:rsidRPr="00812607" w:rsidRDefault="00110A13" w:rsidP="00812607">
      <w:pPr>
        <w:tabs>
          <w:tab w:val="left" w:pos="1080"/>
        </w:tabs>
        <w:spacing w:line="360" w:lineRule="auto"/>
        <w:ind w:firstLine="426"/>
        <w:jc w:val="both"/>
        <w:rPr>
          <w:i/>
          <w:color w:val="000000"/>
          <w:szCs w:val="24"/>
          <w:lang w:eastAsia="pt-PT"/>
        </w:rPr>
      </w:pPr>
    </w:p>
    <w:p w14:paraId="4A130644" w14:textId="32EA4845" w:rsidR="00D5154D" w:rsidRPr="00703964" w:rsidRDefault="003972B2" w:rsidP="00910E6F">
      <w:pPr>
        <w:rPr>
          <w:lang w:eastAsia="pt-PT"/>
        </w:rPr>
      </w:pPr>
      <w:r w:rsidRPr="00703964">
        <w:rPr>
          <w:lang w:eastAsia="pt-PT"/>
        </w:rPr>
        <w:t>4.1.5</w:t>
      </w:r>
      <w:r w:rsidR="00A56470" w:rsidRPr="00703964">
        <w:rPr>
          <w:lang w:eastAsia="pt-PT"/>
        </w:rPr>
        <w:t xml:space="preserve"> </w:t>
      </w:r>
      <w:r w:rsidR="00D5154D" w:rsidRPr="00703964">
        <w:rPr>
          <w:lang w:eastAsia="pt-PT"/>
        </w:rPr>
        <w:t>Participação</w:t>
      </w:r>
      <w:r w:rsidRPr="00703964">
        <w:rPr>
          <w:lang w:eastAsia="pt-PT"/>
        </w:rPr>
        <w:t xml:space="preserve"> do D</w:t>
      </w:r>
      <w:r w:rsidR="00A56470" w:rsidRPr="00703964">
        <w:rPr>
          <w:lang w:eastAsia="pt-PT"/>
        </w:rPr>
        <w:t>oe</w:t>
      </w:r>
      <w:r w:rsidRPr="00703964">
        <w:rPr>
          <w:lang w:eastAsia="pt-PT"/>
        </w:rPr>
        <w:t>nte nas Actividades Q</w:t>
      </w:r>
      <w:r w:rsidR="00D5154D" w:rsidRPr="00703964">
        <w:rPr>
          <w:lang w:eastAsia="pt-PT"/>
        </w:rPr>
        <w:t>uotidianas</w:t>
      </w:r>
      <w:r w:rsidR="00A56470" w:rsidRPr="00703964">
        <w:rPr>
          <w:lang w:eastAsia="pt-PT"/>
        </w:rPr>
        <w:t xml:space="preserve">. </w:t>
      </w:r>
    </w:p>
    <w:p w14:paraId="233C5A53" w14:textId="44D34115" w:rsidR="00C042F6" w:rsidRPr="00812607" w:rsidRDefault="00D5154D" w:rsidP="00D5154D">
      <w:pPr>
        <w:tabs>
          <w:tab w:val="left" w:pos="1080"/>
        </w:tabs>
        <w:spacing w:line="360" w:lineRule="auto"/>
        <w:jc w:val="both"/>
        <w:rPr>
          <w:color w:val="000000"/>
          <w:szCs w:val="24"/>
          <w:lang w:eastAsia="pt-PT"/>
        </w:rPr>
      </w:pPr>
      <w:r>
        <w:rPr>
          <w:color w:val="000000"/>
          <w:szCs w:val="24"/>
          <w:lang w:eastAsia="pt-PT"/>
        </w:rPr>
        <w:t>A seguir apresentam-</w:t>
      </w:r>
      <w:r w:rsidR="00A56470" w:rsidRPr="00812607">
        <w:rPr>
          <w:color w:val="000000"/>
          <w:szCs w:val="24"/>
          <w:lang w:eastAsia="pt-PT"/>
        </w:rPr>
        <w:t>se os depoimentos dos participantes:</w:t>
      </w:r>
    </w:p>
    <w:p w14:paraId="5D61DB06" w14:textId="77777777" w:rsidR="00A56470" w:rsidRPr="00812607" w:rsidRDefault="00A56470" w:rsidP="00812607">
      <w:pPr>
        <w:tabs>
          <w:tab w:val="left" w:pos="1080"/>
        </w:tabs>
        <w:spacing w:line="360" w:lineRule="auto"/>
        <w:ind w:firstLine="426"/>
        <w:jc w:val="both"/>
        <w:rPr>
          <w:color w:val="000000"/>
          <w:szCs w:val="24"/>
          <w:lang w:eastAsia="pt-PT"/>
        </w:rPr>
      </w:pPr>
      <w:r w:rsidRPr="00812607">
        <w:rPr>
          <w:i/>
          <w:color w:val="000000"/>
          <w:szCs w:val="24"/>
          <w:lang w:eastAsia="pt-PT"/>
        </w:rPr>
        <w:t>Participa, em algumas actividades, só que não conseguem manter sua higiene pessoal deve ser insistido (Cf-1).</w:t>
      </w:r>
    </w:p>
    <w:p w14:paraId="0E1C555B" w14:textId="2F8401F2"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 xml:space="preserve">Não participa, tenho que fazer tudo para ele. </w:t>
      </w:r>
      <w:r w:rsidR="00D5154D" w:rsidRPr="00812607">
        <w:rPr>
          <w:i/>
          <w:color w:val="000000"/>
          <w:szCs w:val="24"/>
          <w:lang w:eastAsia="pt-PT"/>
        </w:rPr>
        <w:t>Até tomar</w:t>
      </w:r>
      <w:r w:rsidRPr="00812607">
        <w:rPr>
          <w:i/>
          <w:color w:val="000000"/>
          <w:szCs w:val="24"/>
          <w:lang w:eastAsia="pt-PT"/>
        </w:rPr>
        <w:t xml:space="preserve"> banho, comer, fica a falar toda hora (Cf-2).</w:t>
      </w:r>
    </w:p>
    <w:p w14:paraId="70032985" w14:textId="77777777" w:rsidR="00C042F6"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Não participa, tenho que lhe dar banho, (Cf-5).</w:t>
      </w:r>
    </w:p>
    <w:p w14:paraId="445CCCA0" w14:textId="77777777" w:rsidR="00A56470" w:rsidRPr="00812607" w:rsidRDefault="00A56470" w:rsidP="00812607">
      <w:pPr>
        <w:tabs>
          <w:tab w:val="left" w:pos="1080"/>
        </w:tabs>
        <w:spacing w:line="360" w:lineRule="auto"/>
        <w:ind w:firstLine="426"/>
        <w:jc w:val="both"/>
        <w:rPr>
          <w:i/>
          <w:color w:val="000000"/>
          <w:szCs w:val="24"/>
          <w:lang w:eastAsia="pt-PT"/>
        </w:rPr>
      </w:pPr>
      <w:r w:rsidRPr="00812607">
        <w:rPr>
          <w:i/>
          <w:color w:val="000000"/>
          <w:szCs w:val="24"/>
          <w:lang w:eastAsia="pt-PT"/>
        </w:rPr>
        <w:t>Não</w:t>
      </w:r>
      <w:r w:rsidR="00C042F6" w:rsidRPr="00812607">
        <w:rPr>
          <w:i/>
          <w:color w:val="000000"/>
          <w:szCs w:val="24"/>
          <w:lang w:eastAsia="pt-PT"/>
        </w:rPr>
        <w:t xml:space="preserve"> participa</w:t>
      </w:r>
      <w:r w:rsidRPr="00812607">
        <w:rPr>
          <w:i/>
          <w:color w:val="000000"/>
          <w:szCs w:val="24"/>
          <w:lang w:eastAsia="pt-PT"/>
        </w:rPr>
        <w:t xml:space="preserve">, ele voltou a ser </w:t>
      </w:r>
      <w:r w:rsidRPr="00812607">
        <w:rPr>
          <w:i/>
          <w:szCs w:val="24"/>
          <w:lang w:eastAsia="pt-PT"/>
        </w:rPr>
        <w:t>bebé,</w:t>
      </w:r>
      <w:r w:rsidRPr="00812607">
        <w:rPr>
          <w:i/>
          <w:color w:val="000000"/>
          <w:szCs w:val="24"/>
          <w:lang w:eastAsia="pt-PT"/>
        </w:rPr>
        <w:t xml:space="preserve"> tenho que lhe lembrar para manter a higiene pessoal (Cf-4).</w:t>
      </w:r>
    </w:p>
    <w:p w14:paraId="16F30950" w14:textId="3CAA621A" w:rsidR="004B3096" w:rsidRDefault="00A56470" w:rsidP="00E7767D">
      <w:pPr>
        <w:tabs>
          <w:tab w:val="left" w:pos="1080"/>
          <w:tab w:val="left" w:pos="1350"/>
          <w:tab w:val="left" w:pos="1440"/>
        </w:tabs>
        <w:spacing w:line="360" w:lineRule="auto"/>
        <w:jc w:val="both"/>
        <w:rPr>
          <w:color w:val="000000"/>
          <w:szCs w:val="24"/>
          <w:lang w:eastAsia="pt-PT"/>
        </w:rPr>
      </w:pPr>
      <w:r w:rsidRPr="00812607">
        <w:rPr>
          <w:color w:val="000000"/>
          <w:szCs w:val="24"/>
          <w:lang w:eastAsia="pt-PT"/>
        </w:rPr>
        <w:t xml:space="preserve">       </w:t>
      </w:r>
      <w:bookmarkStart w:id="41" w:name="_Toc478744923"/>
      <w:bookmarkStart w:id="42" w:name="_Toc478910249"/>
    </w:p>
    <w:p w14:paraId="7C8C9AF3" w14:textId="77777777" w:rsidR="008111F1" w:rsidRDefault="008111F1" w:rsidP="00E7767D">
      <w:pPr>
        <w:tabs>
          <w:tab w:val="left" w:pos="1080"/>
          <w:tab w:val="left" w:pos="1350"/>
          <w:tab w:val="left" w:pos="1440"/>
        </w:tabs>
        <w:spacing w:line="360" w:lineRule="auto"/>
        <w:jc w:val="both"/>
        <w:rPr>
          <w:color w:val="000000"/>
          <w:szCs w:val="24"/>
          <w:lang w:eastAsia="pt-PT"/>
        </w:rPr>
      </w:pPr>
    </w:p>
    <w:p w14:paraId="2C5534A4" w14:textId="77777777" w:rsidR="008111F1" w:rsidRDefault="008111F1" w:rsidP="00E7767D">
      <w:pPr>
        <w:tabs>
          <w:tab w:val="left" w:pos="1080"/>
          <w:tab w:val="left" w:pos="1350"/>
          <w:tab w:val="left" w:pos="1440"/>
        </w:tabs>
        <w:spacing w:line="360" w:lineRule="auto"/>
        <w:jc w:val="both"/>
        <w:rPr>
          <w:color w:val="000000"/>
          <w:szCs w:val="24"/>
          <w:lang w:eastAsia="pt-PT"/>
        </w:rPr>
      </w:pPr>
    </w:p>
    <w:p w14:paraId="5BD13BE9" w14:textId="77777777" w:rsidR="008111F1" w:rsidRDefault="008111F1" w:rsidP="00E7767D">
      <w:pPr>
        <w:tabs>
          <w:tab w:val="left" w:pos="1080"/>
          <w:tab w:val="left" w:pos="1350"/>
          <w:tab w:val="left" w:pos="1440"/>
        </w:tabs>
        <w:spacing w:line="360" w:lineRule="auto"/>
        <w:jc w:val="both"/>
        <w:rPr>
          <w:color w:val="000000"/>
          <w:szCs w:val="24"/>
          <w:lang w:eastAsia="pt-PT"/>
        </w:rPr>
      </w:pPr>
    </w:p>
    <w:p w14:paraId="3F1D9BA0" w14:textId="77777777" w:rsidR="004B3096" w:rsidRDefault="004B3096" w:rsidP="00E7767D">
      <w:pPr>
        <w:tabs>
          <w:tab w:val="left" w:pos="1080"/>
          <w:tab w:val="left" w:pos="1350"/>
          <w:tab w:val="left" w:pos="1440"/>
        </w:tabs>
        <w:spacing w:line="360" w:lineRule="auto"/>
        <w:jc w:val="both"/>
        <w:rPr>
          <w:color w:val="000000"/>
          <w:szCs w:val="24"/>
          <w:lang w:eastAsia="pt-PT"/>
        </w:rPr>
      </w:pPr>
    </w:p>
    <w:p w14:paraId="6B36255C" w14:textId="77777777" w:rsidR="00AE6807" w:rsidRDefault="00AE6807" w:rsidP="00E7767D">
      <w:pPr>
        <w:tabs>
          <w:tab w:val="left" w:pos="1080"/>
          <w:tab w:val="left" w:pos="1350"/>
          <w:tab w:val="left" w:pos="1440"/>
        </w:tabs>
        <w:spacing w:line="360" w:lineRule="auto"/>
        <w:jc w:val="both"/>
        <w:rPr>
          <w:color w:val="000000"/>
          <w:szCs w:val="24"/>
          <w:lang w:eastAsia="pt-PT"/>
        </w:rPr>
      </w:pPr>
    </w:p>
    <w:p w14:paraId="00E609E7" w14:textId="77777777" w:rsidR="00BF420B" w:rsidRDefault="00BF420B" w:rsidP="00E7767D">
      <w:pPr>
        <w:tabs>
          <w:tab w:val="left" w:pos="1080"/>
          <w:tab w:val="left" w:pos="1350"/>
          <w:tab w:val="left" w:pos="1440"/>
        </w:tabs>
        <w:spacing w:line="360" w:lineRule="auto"/>
        <w:jc w:val="both"/>
        <w:rPr>
          <w:color w:val="000000"/>
          <w:szCs w:val="24"/>
          <w:lang w:eastAsia="pt-PT"/>
        </w:rPr>
      </w:pPr>
    </w:p>
    <w:p w14:paraId="14168995" w14:textId="77777777" w:rsidR="00BF420B" w:rsidRDefault="00BF420B" w:rsidP="00E7767D">
      <w:pPr>
        <w:tabs>
          <w:tab w:val="left" w:pos="1080"/>
          <w:tab w:val="left" w:pos="1350"/>
          <w:tab w:val="left" w:pos="1440"/>
        </w:tabs>
        <w:spacing w:line="360" w:lineRule="auto"/>
        <w:jc w:val="both"/>
        <w:rPr>
          <w:color w:val="000000"/>
          <w:szCs w:val="24"/>
          <w:lang w:eastAsia="pt-PT"/>
        </w:rPr>
      </w:pPr>
    </w:p>
    <w:p w14:paraId="3FA8E87B" w14:textId="77777777" w:rsidR="00BF420B" w:rsidRDefault="00BF420B" w:rsidP="00E7767D">
      <w:pPr>
        <w:tabs>
          <w:tab w:val="left" w:pos="1080"/>
          <w:tab w:val="left" w:pos="1350"/>
          <w:tab w:val="left" w:pos="1440"/>
        </w:tabs>
        <w:spacing w:line="360" w:lineRule="auto"/>
        <w:jc w:val="both"/>
        <w:rPr>
          <w:color w:val="000000"/>
          <w:szCs w:val="24"/>
          <w:lang w:eastAsia="pt-PT"/>
        </w:rPr>
      </w:pPr>
    </w:p>
    <w:p w14:paraId="4DEB835F" w14:textId="77777777" w:rsidR="00BF420B" w:rsidRDefault="00BF420B" w:rsidP="00E7767D">
      <w:pPr>
        <w:tabs>
          <w:tab w:val="left" w:pos="1080"/>
          <w:tab w:val="left" w:pos="1350"/>
          <w:tab w:val="left" w:pos="1440"/>
        </w:tabs>
        <w:spacing w:line="360" w:lineRule="auto"/>
        <w:jc w:val="both"/>
        <w:rPr>
          <w:color w:val="000000"/>
          <w:szCs w:val="24"/>
          <w:lang w:eastAsia="pt-PT"/>
        </w:rPr>
      </w:pPr>
    </w:p>
    <w:p w14:paraId="1BA168BD" w14:textId="77777777" w:rsidR="00BF420B" w:rsidRDefault="00BF420B" w:rsidP="00E7767D">
      <w:pPr>
        <w:tabs>
          <w:tab w:val="left" w:pos="1080"/>
          <w:tab w:val="left" w:pos="1350"/>
          <w:tab w:val="left" w:pos="1440"/>
        </w:tabs>
        <w:spacing w:line="360" w:lineRule="auto"/>
        <w:jc w:val="both"/>
        <w:rPr>
          <w:color w:val="000000"/>
          <w:szCs w:val="24"/>
          <w:lang w:eastAsia="pt-PT"/>
        </w:rPr>
      </w:pPr>
    </w:p>
    <w:p w14:paraId="05F228C6" w14:textId="4A8C201A" w:rsidR="00BF420B" w:rsidRDefault="00BF420B" w:rsidP="00E7767D">
      <w:pPr>
        <w:tabs>
          <w:tab w:val="left" w:pos="1080"/>
          <w:tab w:val="left" w:pos="1350"/>
          <w:tab w:val="left" w:pos="1440"/>
        </w:tabs>
        <w:spacing w:line="360" w:lineRule="auto"/>
        <w:jc w:val="both"/>
        <w:rPr>
          <w:color w:val="000000"/>
          <w:szCs w:val="24"/>
          <w:lang w:eastAsia="pt-PT"/>
        </w:rPr>
      </w:pPr>
    </w:p>
    <w:p w14:paraId="7CB86B7F" w14:textId="77777777" w:rsidR="00910E6F" w:rsidRDefault="00910E6F" w:rsidP="00E7767D">
      <w:pPr>
        <w:tabs>
          <w:tab w:val="left" w:pos="1080"/>
          <w:tab w:val="left" w:pos="1350"/>
          <w:tab w:val="left" w:pos="1440"/>
        </w:tabs>
        <w:spacing w:line="360" w:lineRule="auto"/>
        <w:jc w:val="both"/>
        <w:rPr>
          <w:color w:val="000000"/>
          <w:szCs w:val="24"/>
          <w:lang w:eastAsia="pt-PT"/>
        </w:rPr>
      </w:pPr>
    </w:p>
    <w:p w14:paraId="494E30E6" w14:textId="77777777" w:rsidR="004B3096" w:rsidRPr="00DE23F6" w:rsidRDefault="004B3096" w:rsidP="00294F2E">
      <w:pPr>
        <w:pStyle w:val="Ttulo"/>
        <w:spacing w:before="0" w:line="360" w:lineRule="auto"/>
        <w:jc w:val="both"/>
        <w:rPr>
          <w:rFonts w:ascii="Times New Roman" w:hAnsi="Times New Roman"/>
          <w:lang w:val="pt-BR"/>
        </w:rPr>
      </w:pPr>
      <w:bookmarkStart w:id="43" w:name="_Toc173234242"/>
      <w:bookmarkStart w:id="44" w:name="_Toc172932200"/>
      <w:bookmarkStart w:id="45" w:name="_Toc132018050"/>
      <w:r w:rsidRPr="00DE23F6">
        <w:rPr>
          <w:rFonts w:ascii="Times New Roman" w:hAnsi="Times New Roman"/>
        </w:rPr>
        <w:lastRenderedPageBreak/>
        <w:t xml:space="preserve">Capítulo </w:t>
      </w:r>
      <w:bookmarkEnd w:id="43"/>
      <w:bookmarkEnd w:id="44"/>
      <w:r w:rsidRPr="00DE23F6">
        <w:rPr>
          <w:rFonts w:ascii="Times New Roman" w:hAnsi="Times New Roman"/>
          <w:lang w:val="pt-BR"/>
        </w:rPr>
        <w:t>V</w:t>
      </w:r>
      <w:bookmarkEnd w:id="45"/>
    </w:p>
    <w:p w14:paraId="6337D9DE" w14:textId="5DA737BA" w:rsidR="004B3096" w:rsidRPr="00DE23F6" w:rsidRDefault="004B3096" w:rsidP="00294F2E">
      <w:pPr>
        <w:pStyle w:val="Ttulo"/>
        <w:spacing w:before="0" w:line="360" w:lineRule="auto"/>
        <w:jc w:val="both"/>
        <w:rPr>
          <w:rFonts w:ascii="Times New Roman" w:hAnsi="Times New Roman"/>
          <w:lang w:val="pt-BR"/>
        </w:rPr>
      </w:pPr>
      <w:bookmarkStart w:id="46" w:name="_Toc172932201"/>
      <w:bookmarkStart w:id="47" w:name="_Toc132018051"/>
      <w:r w:rsidRPr="00DE23F6">
        <w:rPr>
          <w:rFonts w:ascii="Times New Roman" w:hAnsi="Times New Roman"/>
        </w:rPr>
        <w:t xml:space="preserve">5. </w:t>
      </w:r>
      <w:bookmarkStart w:id="48" w:name="_Toc173234243"/>
      <w:r w:rsidRPr="00DE23F6">
        <w:rPr>
          <w:rFonts w:ascii="Times New Roman" w:hAnsi="Times New Roman"/>
        </w:rPr>
        <w:t xml:space="preserve">Discussão dos </w:t>
      </w:r>
      <w:r w:rsidR="00516444" w:rsidRPr="00DE23F6">
        <w:rPr>
          <w:rFonts w:ascii="Times New Roman" w:hAnsi="Times New Roman"/>
          <w:lang w:val="pt-PT"/>
        </w:rPr>
        <w:t>R</w:t>
      </w:r>
      <w:r w:rsidRPr="00DE23F6">
        <w:rPr>
          <w:rFonts w:ascii="Times New Roman" w:hAnsi="Times New Roman"/>
          <w:lang w:val="pt-PT"/>
        </w:rPr>
        <w:t>esultados</w:t>
      </w:r>
      <w:bookmarkEnd w:id="46"/>
      <w:bookmarkEnd w:id="47"/>
      <w:bookmarkEnd w:id="48"/>
      <w:r w:rsidR="002173A1" w:rsidRPr="00DE23F6">
        <w:rPr>
          <w:rFonts w:ascii="Times New Roman" w:hAnsi="Times New Roman"/>
          <w:lang w:val="pt-PT"/>
        </w:rPr>
        <w:tab/>
      </w:r>
    </w:p>
    <w:p w14:paraId="5F3CF33B" w14:textId="79792B43" w:rsidR="004B3096" w:rsidRPr="008C52A1" w:rsidRDefault="00D548CA" w:rsidP="008C52A1">
      <w:pPr>
        <w:tabs>
          <w:tab w:val="left" w:pos="0"/>
        </w:tabs>
        <w:spacing w:before="240" w:after="0" w:line="360" w:lineRule="auto"/>
        <w:jc w:val="both"/>
        <w:rPr>
          <w:color w:val="000000"/>
          <w:szCs w:val="24"/>
          <w:lang w:eastAsia="pt-PT"/>
        </w:rPr>
      </w:pPr>
      <w:r>
        <w:rPr>
          <w:color w:val="000000"/>
          <w:szCs w:val="24"/>
          <w:lang w:eastAsia="pt-PT"/>
        </w:rPr>
        <w:tab/>
      </w:r>
      <w:r w:rsidR="00910E6F">
        <w:rPr>
          <w:color w:val="000000"/>
          <w:szCs w:val="24"/>
          <w:lang w:eastAsia="pt-PT"/>
        </w:rPr>
        <w:t>Com base nos resultados apresentados no capítulo anterior</w:t>
      </w:r>
      <w:r w:rsidRPr="008C52A1">
        <w:rPr>
          <w:color w:val="000000"/>
          <w:szCs w:val="24"/>
          <w:lang w:eastAsia="pt-PT"/>
        </w:rPr>
        <w:t xml:space="preserve"> percebe-se que </w:t>
      </w:r>
      <w:r w:rsidR="00910E6F">
        <w:rPr>
          <w:color w:val="000000"/>
          <w:szCs w:val="24"/>
          <w:lang w:eastAsia="pt-PT"/>
        </w:rPr>
        <w:t>os participantes d</w:t>
      </w:r>
      <w:r w:rsidRPr="008C52A1">
        <w:rPr>
          <w:color w:val="000000"/>
          <w:szCs w:val="24"/>
          <w:lang w:eastAsia="pt-PT"/>
        </w:rPr>
        <w:t xml:space="preserve">o estudo foram </w:t>
      </w:r>
      <w:r w:rsidR="00910E6F">
        <w:rPr>
          <w:color w:val="000000"/>
          <w:szCs w:val="24"/>
          <w:lang w:eastAsia="pt-PT"/>
        </w:rPr>
        <w:t xml:space="preserve">entre </w:t>
      </w:r>
      <w:r w:rsidRPr="008C52A1">
        <w:rPr>
          <w:color w:val="000000"/>
          <w:szCs w:val="24"/>
          <w:lang w:eastAsia="pt-PT"/>
        </w:rPr>
        <w:t xml:space="preserve">as idades compreendidas </w:t>
      </w:r>
      <w:r w:rsidR="00910E6F">
        <w:rPr>
          <w:color w:val="000000"/>
          <w:szCs w:val="24"/>
          <w:lang w:eastAsia="pt-PT"/>
        </w:rPr>
        <w:t>de</w:t>
      </w:r>
      <w:r w:rsidRPr="008C52A1">
        <w:rPr>
          <w:color w:val="000000"/>
          <w:szCs w:val="24"/>
          <w:lang w:eastAsia="pt-PT"/>
        </w:rPr>
        <w:t xml:space="preserve"> 35 a 38 </w:t>
      </w:r>
      <w:r w:rsidR="00EE39AD" w:rsidRPr="008C52A1">
        <w:rPr>
          <w:color w:val="000000"/>
          <w:szCs w:val="24"/>
          <w:lang w:eastAsia="pt-PT"/>
        </w:rPr>
        <w:t>anos, não se encontrou estudos que se opõe ou entram em concordância com os resultados obtidos neste estudo.</w:t>
      </w:r>
    </w:p>
    <w:p w14:paraId="3EAEAD8A" w14:textId="19299CC5" w:rsidR="0096355D" w:rsidRPr="008C52A1" w:rsidRDefault="00D548CA" w:rsidP="008C52A1">
      <w:pPr>
        <w:pStyle w:val="SemEspaamento"/>
        <w:spacing w:line="360" w:lineRule="auto"/>
        <w:ind w:firstLine="426"/>
        <w:rPr>
          <w:rFonts w:ascii="Times New Roman" w:hAnsi="Times New Roman" w:cs="Times New Roman"/>
          <w:color w:val="000000"/>
          <w:sz w:val="24"/>
          <w:szCs w:val="24"/>
          <w:lang w:eastAsia="pt-PT"/>
        </w:rPr>
      </w:pPr>
      <w:r w:rsidRPr="008C52A1">
        <w:rPr>
          <w:rFonts w:ascii="Times New Roman" w:hAnsi="Times New Roman" w:cs="Times New Roman"/>
          <w:sz w:val="24"/>
          <w:szCs w:val="24"/>
        </w:rPr>
        <w:tab/>
        <w:t xml:space="preserve">Segundo os resultados das diversas características sócio-demográfico entende-se que a amostra era constituída maioritariamente por mulheres, </w:t>
      </w:r>
      <w:r w:rsidR="005F2B81">
        <w:rPr>
          <w:rFonts w:ascii="Times New Roman" w:hAnsi="Times New Roman" w:cs="Times New Roman"/>
          <w:color w:val="000000"/>
          <w:sz w:val="24"/>
          <w:szCs w:val="24"/>
          <w:lang w:eastAsia="pt-PT"/>
        </w:rPr>
        <w:t>e</w:t>
      </w:r>
      <w:r w:rsidR="0096355D" w:rsidRPr="008C52A1">
        <w:rPr>
          <w:rFonts w:ascii="Times New Roman" w:hAnsi="Times New Roman" w:cs="Times New Roman"/>
          <w:color w:val="000000"/>
          <w:sz w:val="24"/>
          <w:szCs w:val="24"/>
          <w:lang w:eastAsia="pt-PT"/>
        </w:rPr>
        <w:t>ntrando em concordância com o estudo sobre família e cuidado em saúde mental feito por (</w:t>
      </w:r>
      <w:proofErr w:type="spellStart"/>
      <w:r w:rsidR="0096355D" w:rsidRPr="008C52A1">
        <w:rPr>
          <w:rFonts w:ascii="Times New Roman" w:hAnsi="Times New Roman" w:cs="Times New Roman"/>
          <w:color w:val="000000"/>
          <w:sz w:val="24"/>
          <w:szCs w:val="24"/>
          <w:lang w:eastAsia="pt-PT"/>
        </w:rPr>
        <w:t>Satin</w:t>
      </w:r>
      <w:proofErr w:type="spellEnd"/>
      <w:r w:rsidR="0096355D" w:rsidRPr="008C52A1">
        <w:rPr>
          <w:rFonts w:ascii="Times New Roman" w:hAnsi="Times New Roman" w:cs="Times New Roman"/>
          <w:color w:val="000000"/>
          <w:sz w:val="24"/>
          <w:szCs w:val="24"/>
          <w:lang w:eastAsia="pt-PT"/>
        </w:rPr>
        <w:t xml:space="preserve"> &amp; </w:t>
      </w:r>
      <w:proofErr w:type="spellStart"/>
      <w:r w:rsidR="0096355D" w:rsidRPr="008C52A1">
        <w:rPr>
          <w:rFonts w:ascii="Times New Roman" w:hAnsi="Times New Roman" w:cs="Times New Roman"/>
          <w:color w:val="000000"/>
          <w:sz w:val="24"/>
          <w:szCs w:val="24"/>
          <w:lang w:eastAsia="pt-PT"/>
        </w:rPr>
        <w:t>Klafke</w:t>
      </w:r>
      <w:proofErr w:type="spellEnd"/>
      <w:r w:rsidR="0096355D" w:rsidRPr="008C52A1">
        <w:rPr>
          <w:rFonts w:ascii="Times New Roman" w:hAnsi="Times New Roman" w:cs="Times New Roman"/>
          <w:color w:val="000000"/>
          <w:sz w:val="24"/>
          <w:szCs w:val="24"/>
          <w:lang w:eastAsia="pt-PT"/>
        </w:rPr>
        <w:t>, 2011</w:t>
      </w:r>
      <w:r w:rsidR="003972B2">
        <w:rPr>
          <w:rFonts w:ascii="Times New Roman" w:hAnsi="Times New Roman" w:cs="Times New Roman"/>
          <w:color w:val="000000"/>
          <w:sz w:val="24"/>
          <w:szCs w:val="24"/>
          <w:lang w:eastAsia="pt-PT"/>
        </w:rPr>
        <w:t>:15</w:t>
      </w:r>
      <w:r w:rsidR="0096355D" w:rsidRPr="008C52A1">
        <w:rPr>
          <w:rFonts w:ascii="Times New Roman" w:hAnsi="Times New Roman" w:cs="Times New Roman"/>
          <w:color w:val="000000"/>
          <w:sz w:val="24"/>
          <w:szCs w:val="24"/>
          <w:lang w:eastAsia="pt-PT"/>
        </w:rPr>
        <w:t>) onde foi demostrado que o facto de ser mulher a cuidar é comum. Assim como, no estudo sobre vivência do cuidador familiar na prática do cuidado domiciliar ao doente crónico dependente que demostrou que os homens se ocupam da tarefa de cuidador quando não há uma mulher próxima e disponível para ocupar esse lugar (Oliveira et al., 2012</w:t>
      </w:r>
      <w:r w:rsidR="003972B2">
        <w:rPr>
          <w:rFonts w:ascii="Times New Roman" w:hAnsi="Times New Roman" w:cs="Times New Roman"/>
          <w:color w:val="000000"/>
          <w:sz w:val="24"/>
          <w:szCs w:val="24"/>
          <w:lang w:eastAsia="pt-PT"/>
        </w:rPr>
        <w:t>:11</w:t>
      </w:r>
      <w:r w:rsidR="0096355D" w:rsidRPr="008C52A1">
        <w:rPr>
          <w:rFonts w:ascii="Times New Roman" w:hAnsi="Times New Roman" w:cs="Times New Roman"/>
          <w:color w:val="000000"/>
          <w:sz w:val="24"/>
          <w:szCs w:val="24"/>
          <w:lang w:eastAsia="pt-PT"/>
        </w:rPr>
        <w:t>).</w:t>
      </w:r>
    </w:p>
    <w:p w14:paraId="0381373B" w14:textId="63259CBF" w:rsidR="008C52A1" w:rsidRDefault="0096355D" w:rsidP="008C52A1">
      <w:pPr>
        <w:pStyle w:val="SemEspaamento"/>
        <w:spacing w:line="360" w:lineRule="auto"/>
        <w:ind w:firstLine="426"/>
        <w:rPr>
          <w:rFonts w:ascii="Times New Roman" w:hAnsi="Times New Roman" w:cs="Times New Roman"/>
          <w:color w:val="000000"/>
          <w:sz w:val="24"/>
          <w:szCs w:val="24"/>
          <w:lang w:eastAsia="pt-PT"/>
        </w:rPr>
      </w:pPr>
      <w:r w:rsidRPr="008C52A1">
        <w:rPr>
          <w:rFonts w:ascii="Times New Roman" w:hAnsi="Times New Roman" w:cs="Times New Roman"/>
          <w:color w:val="000000"/>
          <w:sz w:val="24"/>
          <w:szCs w:val="24"/>
          <w:lang w:eastAsia="pt-PT"/>
        </w:rPr>
        <w:t>O grupo de irmãs, é a maioria seguida de irmãos são os que mais aprestam cuidados ao doente mental. Estes dados entram em conformidade com estudos feitos por Nunes et al. (2008</w:t>
      </w:r>
      <w:r w:rsidR="003972B2">
        <w:rPr>
          <w:rFonts w:ascii="Times New Roman" w:hAnsi="Times New Roman" w:cs="Times New Roman"/>
          <w:color w:val="000000"/>
          <w:sz w:val="24"/>
          <w:szCs w:val="24"/>
          <w:lang w:eastAsia="pt-PT"/>
        </w:rPr>
        <w:t>:9</w:t>
      </w:r>
      <w:r w:rsidRPr="008C52A1">
        <w:rPr>
          <w:rFonts w:ascii="Times New Roman" w:hAnsi="Times New Roman" w:cs="Times New Roman"/>
          <w:color w:val="000000"/>
          <w:sz w:val="24"/>
          <w:szCs w:val="24"/>
          <w:lang w:eastAsia="pt-PT"/>
        </w:rPr>
        <w:t>) sobre interacção entre irmãos: deficiência dental e apoio social da família onde concluíram que os irmãos mais jovens assumem com maior frequência esse papel.</w:t>
      </w:r>
      <w:r w:rsidRPr="008C52A1">
        <w:rPr>
          <w:rFonts w:ascii="Times New Roman" w:hAnsi="Times New Roman" w:cs="Times New Roman"/>
          <w:sz w:val="24"/>
          <w:szCs w:val="24"/>
        </w:rPr>
        <w:t xml:space="preserve"> </w:t>
      </w:r>
      <w:r w:rsidRPr="008C52A1">
        <w:rPr>
          <w:rFonts w:ascii="Times New Roman" w:hAnsi="Times New Roman" w:cs="Times New Roman"/>
          <w:color w:val="000000"/>
          <w:sz w:val="24"/>
          <w:szCs w:val="24"/>
          <w:lang w:eastAsia="pt-PT"/>
        </w:rPr>
        <w:t>Assim como os do Melo (2010</w:t>
      </w:r>
      <w:r w:rsidR="003972B2">
        <w:rPr>
          <w:rFonts w:ascii="Times New Roman" w:hAnsi="Times New Roman" w:cs="Times New Roman"/>
          <w:color w:val="000000"/>
          <w:sz w:val="24"/>
          <w:szCs w:val="24"/>
          <w:lang w:eastAsia="pt-PT"/>
        </w:rPr>
        <w:t>:95</w:t>
      </w:r>
      <w:r w:rsidRPr="008C52A1">
        <w:rPr>
          <w:rFonts w:ascii="Times New Roman" w:hAnsi="Times New Roman" w:cs="Times New Roman"/>
          <w:color w:val="000000"/>
          <w:sz w:val="24"/>
          <w:szCs w:val="24"/>
          <w:lang w:eastAsia="pt-PT"/>
        </w:rPr>
        <w:t>) sobres dificuldades sentidas pelos cuidadores familiares com doença de Alzheimer na qual foi demostrado que “o grau de parentesco influencia bastante na função de cuidador porque este cria vínculos afectivo entre cuidador e pessoa cuidada sendo a condição primordial para alguém assuma a função motivada”</w:t>
      </w:r>
    </w:p>
    <w:p w14:paraId="50161F29" w14:textId="72701479" w:rsidR="006826BD" w:rsidRDefault="008C52A1" w:rsidP="008C52A1">
      <w:pPr>
        <w:pStyle w:val="SemEspaamento"/>
        <w:spacing w:line="360" w:lineRule="auto"/>
        <w:ind w:firstLine="426"/>
        <w:rPr>
          <w:rFonts w:ascii="Times New Roman" w:hAnsi="Times New Roman" w:cs="Times New Roman"/>
          <w:color w:val="000000"/>
          <w:sz w:val="24"/>
          <w:szCs w:val="24"/>
          <w:lang w:eastAsia="pt-PT"/>
        </w:rPr>
      </w:pPr>
      <w:r>
        <w:rPr>
          <w:rFonts w:ascii="Times New Roman" w:hAnsi="Times New Roman" w:cs="Times New Roman"/>
          <w:color w:val="000000"/>
          <w:sz w:val="24"/>
          <w:szCs w:val="24"/>
          <w:lang w:eastAsia="pt-PT"/>
        </w:rPr>
        <w:t xml:space="preserve">Percebe-se que a maioria dos que desempenham papel dos cuidadores familiar </w:t>
      </w:r>
      <w:r w:rsidR="006826BD">
        <w:rPr>
          <w:rFonts w:ascii="Times New Roman" w:hAnsi="Times New Roman" w:cs="Times New Roman"/>
          <w:color w:val="000000"/>
          <w:sz w:val="24"/>
          <w:szCs w:val="24"/>
          <w:lang w:eastAsia="pt-PT"/>
        </w:rPr>
        <w:t>são aqueles</w:t>
      </w:r>
      <w:r>
        <w:rPr>
          <w:rFonts w:ascii="Times New Roman" w:hAnsi="Times New Roman" w:cs="Times New Roman"/>
          <w:color w:val="000000"/>
          <w:sz w:val="24"/>
          <w:szCs w:val="24"/>
          <w:lang w:eastAsia="pt-PT"/>
        </w:rPr>
        <w:t xml:space="preserve"> que se encontram num estado casado pelo facto de possuírem maior responsabilidade uns aos outros</w:t>
      </w:r>
      <w:r w:rsidR="006826BD" w:rsidRPr="006826BD">
        <w:rPr>
          <w:rFonts w:ascii="Times New Roman" w:hAnsi="Times New Roman" w:cs="Times New Roman"/>
          <w:color w:val="000000"/>
          <w:sz w:val="24"/>
          <w:szCs w:val="24"/>
          <w:lang w:eastAsia="pt-PT"/>
        </w:rPr>
        <w:t xml:space="preserve">. </w:t>
      </w:r>
    </w:p>
    <w:p w14:paraId="0DAB9ACA" w14:textId="23BE5D80" w:rsidR="00AE6807" w:rsidRPr="008C52A1" w:rsidRDefault="006826BD" w:rsidP="00AE6807">
      <w:pPr>
        <w:pStyle w:val="SemEspaamento"/>
        <w:spacing w:after="240" w:line="360" w:lineRule="auto"/>
        <w:ind w:firstLine="426"/>
        <w:rPr>
          <w:rFonts w:ascii="Times New Roman" w:hAnsi="Times New Roman" w:cs="Times New Roman"/>
          <w:color w:val="000000"/>
          <w:sz w:val="24"/>
          <w:szCs w:val="24"/>
          <w:lang w:eastAsia="pt-PT"/>
        </w:rPr>
      </w:pPr>
      <w:r w:rsidRPr="006826BD">
        <w:rPr>
          <w:rFonts w:ascii="Times New Roman" w:hAnsi="Times New Roman" w:cs="Times New Roman"/>
          <w:color w:val="000000"/>
          <w:sz w:val="24"/>
          <w:szCs w:val="24"/>
          <w:lang w:eastAsia="pt-PT"/>
        </w:rPr>
        <w:t>Este resultados entram em conformidade com o estudo feito por Saraiva (2011</w:t>
      </w:r>
      <w:r w:rsidR="003972B2">
        <w:rPr>
          <w:rFonts w:ascii="Times New Roman" w:hAnsi="Times New Roman" w:cs="Times New Roman"/>
          <w:color w:val="000000"/>
          <w:sz w:val="24"/>
          <w:szCs w:val="24"/>
          <w:lang w:eastAsia="pt-PT"/>
        </w:rPr>
        <w:t>:14</w:t>
      </w:r>
      <w:r w:rsidRPr="006826BD">
        <w:rPr>
          <w:rFonts w:ascii="Times New Roman" w:hAnsi="Times New Roman" w:cs="Times New Roman"/>
          <w:color w:val="000000"/>
          <w:sz w:val="24"/>
          <w:szCs w:val="24"/>
          <w:lang w:eastAsia="pt-PT"/>
        </w:rPr>
        <w:t>) sobre o olhar dos e pelos cuidadores: os impactos de cuidar e importância do apoio ao cuidador onde os seus resultados mostram que mais de metade não tem actividade profissional activa, porque estão reformados ou desempregados</w:t>
      </w:r>
      <w:r w:rsidR="00AE6807">
        <w:rPr>
          <w:rFonts w:ascii="Times New Roman" w:hAnsi="Times New Roman" w:cs="Times New Roman"/>
          <w:color w:val="000000"/>
          <w:sz w:val="24"/>
          <w:szCs w:val="24"/>
          <w:lang w:eastAsia="pt-PT"/>
        </w:rPr>
        <w:t>.</w:t>
      </w:r>
    </w:p>
    <w:p w14:paraId="111AD06B" w14:textId="1A18CC1B" w:rsidR="006826BD" w:rsidRDefault="006826BD" w:rsidP="00AE6807">
      <w:pPr>
        <w:spacing w:after="240" w:line="360" w:lineRule="auto"/>
        <w:ind w:firstLine="426"/>
        <w:jc w:val="both"/>
        <w:rPr>
          <w:color w:val="000000"/>
          <w:szCs w:val="24"/>
          <w:lang w:eastAsia="pt-PT"/>
        </w:rPr>
      </w:pPr>
      <w:r w:rsidRPr="00812607">
        <w:rPr>
          <w:color w:val="000000"/>
          <w:szCs w:val="24"/>
          <w:lang w:eastAsia="pt-PT"/>
        </w:rPr>
        <w:lastRenderedPageBreak/>
        <w:t>Os resultados do teste, ilustram que a maioria dos participantes tem tendência a desenvolver sintomatologia psicológica nas dimensões de ansiedade,</w:t>
      </w:r>
      <w:r w:rsidRPr="00812607">
        <w:t xml:space="preserve"> </w:t>
      </w:r>
      <w:r w:rsidRPr="00812607">
        <w:rPr>
          <w:color w:val="000000"/>
          <w:szCs w:val="24"/>
          <w:lang w:eastAsia="pt-PT"/>
        </w:rPr>
        <w:t>sensibilidade interpessoal, contra ideação paranóide, depressão e</w:t>
      </w:r>
      <w:r w:rsidRPr="00812607">
        <w:t xml:space="preserve"> </w:t>
      </w:r>
      <w:r>
        <w:rPr>
          <w:color w:val="000000"/>
          <w:szCs w:val="24"/>
          <w:lang w:eastAsia="pt-PT"/>
        </w:rPr>
        <w:t>somatização. Entrando em</w:t>
      </w:r>
      <w:r w:rsidRPr="006826BD">
        <w:rPr>
          <w:color w:val="000000"/>
          <w:szCs w:val="24"/>
          <w:lang w:eastAsia="pt-PT"/>
        </w:rPr>
        <w:t xml:space="preserve"> </w:t>
      </w:r>
      <w:r w:rsidRPr="00812607">
        <w:rPr>
          <w:color w:val="000000"/>
          <w:szCs w:val="24"/>
          <w:lang w:eastAsia="pt-PT"/>
        </w:rPr>
        <w:t>conformidade com estudos do Santos (2014</w:t>
      </w:r>
      <w:r w:rsidR="003972B2">
        <w:rPr>
          <w:color w:val="000000"/>
          <w:szCs w:val="24"/>
          <w:lang w:eastAsia="pt-PT"/>
        </w:rPr>
        <w:t>:74</w:t>
      </w:r>
      <w:r w:rsidRPr="00812607">
        <w:rPr>
          <w:color w:val="000000"/>
          <w:szCs w:val="24"/>
          <w:lang w:eastAsia="pt-PT"/>
        </w:rPr>
        <w:t>), sobre importância da família e cuidado em saúde mental demostrou a existência de “perturbações psicológicas como ansiedade, depressão e stresse nos cuidadores”. Assim como o da Sant’Ana. et al. (2011</w:t>
      </w:r>
      <w:r w:rsidR="003972B2">
        <w:rPr>
          <w:color w:val="000000"/>
          <w:szCs w:val="24"/>
          <w:lang w:eastAsia="pt-PT"/>
        </w:rPr>
        <w:t>:77</w:t>
      </w:r>
      <w:r w:rsidRPr="00812607">
        <w:rPr>
          <w:color w:val="000000"/>
          <w:szCs w:val="24"/>
          <w:lang w:eastAsia="pt-PT"/>
        </w:rPr>
        <w:t>), no estudo sobre significado de ser familiar cuidador do portador de transtorno mental, ao afirmar que “o cuidador familiar   apresenta ansiedade. Como também do Silva e</w:t>
      </w:r>
      <w:r w:rsidRPr="00812607">
        <w:rPr>
          <w:szCs w:val="24"/>
        </w:rPr>
        <w:t xml:space="preserve"> </w:t>
      </w:r>
      <w:proofErr w:type="spellStart"/>
      <w:r w:rsidRPr="00812607">
        <w:rPr>
          <w:color w:val="000000"/>
          <w:szCs w:val="24"/>
          <w:lang w:eastAsia="pt-PT"/>
        </w:rPr>
        <w:t>Sadigursky</w:t>
      </w:r>
      <w:proofErr w:type="spellEnd"/>
      <w:r w:rsidRPr="00812607">
        <w:rPr>
          <w:color w:val="000000"/>
          <w:szCs w:val="24"/>
          <w:lang w:eastAsia="pt-PT"/>
        </w:rPr>
        <w:t xml:space="preserve"> (2008</w:t>
      </w:r>
      <w:r w:rsidR="003972B2">
        <w:rPr>
          <w:color w:val="000000"/>
          <w:szCs w:val="24"/>
          <w:lang w:eastAsia="pt-PT"/>
        </w:rPr>
        <w:t>:66</w:t>
      </w:r>
      <w:r w:rsidRPr="00812607">
        <w:rPr>
          <w:color w:val="000000"/>
          <w:szCs w:val="24"/>
          <w:lang w:eastAsia="pt-PT"/>
        </w:rPr>
        <w:t>), no estudo sobre representações sociais do cuidador de doente mental no domicílio, onde demostrou que existe uma elevação do nível de ansiedade em C.F de doentes mentais.</w:t>
      </w:r>
    </w:p>
    <w:p w14:paraId="22B15B6F" w14:textId="32B0B132" w:rsidR="006826BD" w:rsidRPr="00812607" w:rsidRDefault="006826BD" w:rsidP="006826BD">
      <w:pPr>
        <w:spacing w:line="360" w:lineRule="auto"/>
        <w:ind w:firstLine="426"/>
        <w:jc w:val="both"/>
        <w:rPr>
          <w:color w:val="000000"/>
          <w:szCs w:val="24"/>
          <w:lang w:eastAsia="pt-PT"/>
        </w:rPr>
      </w:pPr>
      <w:r w:rsidRPr="00E7767D">
        <w:rPr>
          <w:color w:val="000000"/>
          <w:szCs w:val="24"/>
          <w:lang w:eastAsia="pt-PT"/>
        </w:rPr>
        <w:t>Em relação a ideação paranóide</w:t>
      </w:r>
      <w:r w:rsidRPr="00812607">
        <w:rPr>
          <w:color w:val="000000"/>
          <w:szCs w:val="24"/>
          <w:lang w:eastAsia="pt-PT"/>
        </w:rPr>
        <w:t>, este resultado opõe-se à investigação da Silva (2010</w:t>
      </w:r>
      <w:r w:rsidR="003972B2">
        <w:rPr>
          <w:color w:val="000000"/>
          <w:szCs w:val="24"/>
          <w:lang w:eastAsia="pt-PT"/>
        </w:rPr>
        <w:t>:51</w:t>
      </w:r>
      <w:r w:rsidRPr="00812607">
        <w:rPr>
          <w:color w:val="000000"/>
          <w:szCs w:val="24"/>
          <w:lang w:eastAsia="pt-PT"/>
        </w:rPr>
        <w:t>), no estudo sobre Cuidado ao familiar adulto em sofrimento psíquico, na qual concluiu que há diminuição de um quadro sintomatológico de ideação paranóide nos cuidadores de doentes mentais. Porem esta diferença pode ser pelo facto de se tratar de estudos realizados em diferentes contextos.</w:t>
      </w:r>
    </w:p>
    <w:p w14:paraId="090D8120" w14:textId="754E4879" w:rsidR="006826BD" w:rsidRPr="00812607" w:rsidRDefault="006826BD" w:rsidP="006826BD">
      <w:pPr>
        <w:tabs>
          <w:tab w:val="left" w:pos="0"/>
        </w:tabs>
        <w:spacing w:line="360" w:lineRule="auto"/>
        <w:jc w:val="both"/>
        <w:rPr>
          <w:color w:val="000000"/>
          <w:szCs w:val="24"/>
          <w:lang w:eastAsia="pt-PT"/>
        </w:rPr>
      </w:pPr>
      <w:r>
        <w:rPr>
          <w:b/>
          <w:color w:val="000000"/>
          <w:szCs w:val="24"/>
          <w:lang w:eastAsia="pt-PT"/>
        </w:rPr>
        <w:tab/>
      </w:r>
      <w:r w:rsidRPr="00E7767D">
        <w:rPr>
          <w:color w:val="000000"/>
          <w:szCs w:val="24"/>
          <w:lang w:eastAsia="pt-PT"/>
        </w:rPr>
        <w:t>No que concerne a sintomatologia de depressão</w:t>
      </w:r>
      <w:r w:rsidRPr="00812607">
        <w:rPr>
          <w:b/>
          <w:color w:val="000000"/>
          <w:szCs w:val="24"/>
          <w:lang w:eastAsia="pt-PT"/>
        </w:rPr>
        <w:t xml:space="preserve"> </w:t>
      </w:r>
      <w:r w:rsidRPr="00812607">
        <w:rPr>
          <w:color w:val="000000"/>
          <w:szCs w:val="24"/>
          <w:lang w:eastAsia="pt-PT"/>
        </w:rPr>
        <w:t>os resultados entram em concordância com o estudo de e</w:t>
      </w:r>
      <w:r w:rsidRPr="00812607">
        <w:rPr>
          <w:szCs w:val="24"/>
        </w:rPr>
        <w:t xml:space="preserve"> </w:t>
      </w:r>
      <w:r w:rsidRPr="00812607">
        <w:rPr>
          <w:color w:val="000000"/>
          <w:szCs w:val="24"/>
          <w:lang w:eastAsia="pt-PT"/>
        </w:rPr>
        <w:t>Silva &amp; Sadigursky (2008</w:t>
      </w:r>
      <w:r w:rsidR="003972B2">
        <w:rPr>
          <w:color w:val="000000"/>
          <w:szCs w:val="24"/>
          <w:lang w:eastAsia="pt-PT"/>
        </w:rPr>
        <w:t>:17</w:t>
      </w:r>
      <w:r w:rsidRPr="00812607">
        <w:rPr>
          <w:color w:val="000000"/>
          <w:szCs w:val="24"/>
          <w:lang w:eastAsia="pt-PT"/>
        </w:rPr>
        <w:t>), sobre representações sociais sobre o cuidador de doente mental onde dizem que Cuidadores familiares de doentes mentais apresentam défice em suas actividades, redução do sono e de contactos sociais.</w:t>
      </w:r>
      <w:r w:rsidRPr="00812607">
        <w:rPr>
          <w:szCs w:val="24"/>
        </w:rPr>
        <w:t xml:space="preserve"> </w:t>
      </w:r>
    </w:p>
    <w:p w14:paraId="661F6D42" w14:textId="77777777" w:rsidR="006826BD" w:rsidRDefault="006826BD" w:rsidP="006826BD">
      <w:pPr>
        <w:spacing w:line="360" w:lineRule="auto"/>
        <w:ind w:firstLine="426"/>
        <w:jc w:val="both"/>
        <w:rPr>
          <w:color w:val="000000"/>
          <w:szCs w:val="24"/>
          <w:lang w:eastAsia="pt-PT"/>
        </w:rPr>
      </w:pPr>
      <w:r>
        <w:rPr>
          <w:b/>
          <w:color w:val="000000"/>
          <w:szCs w:val="24"/>
          <w:lang w:eastAsia="pt-PT"/>
        </w:rPr>
        <w:tab/>
      </w:r>
      <w:r w:rsidRPr="00E7767D">
        <w:rPr>
          <w:color w:val="000000"/>
          <w:szCs w:val="24"/>
          <w:lang w:eastAsia="pt-PT"/>
        </w:rPr>
        <w:t>Na Somatização</w:t>
      </w:r>
      <w:r w:rsidRPr="00812607">
        <w:rPr>
          <w:color w:val="000000"/>
          <w:szCs w:val="24"/>
          <w:lang w:eastAsia="pt-PT"/>
        </w:rPr>
        <w:t xml:space="preserve">, não se encontrou evidências sobre esta sintomatologia no cuidador para comparar. </w:t>
      </w:r>
    </w:p>
    <w:p w14:paraId="231A5938" w14:textId="0F90C9B5" w:rsidR="006826BD" w:rsidRPr="006826BD" w:rsidRDefault="006826BD" w:rsidP="006826BD">
      <w:pPr>
        <w:tabs>
          <w:tab w:val="left" w:pos="1080"/>
        </w:tabs>
        <w:spacing w:line="360" w:lineRule="auto"/>
        <w:ind w:firstLine="426"/>
        <w:jc w:val="both"/>
        <w:rPr>
          <w:color w:val="000000"/>
          <w:szCs w:val="24"/>
          <w:lang w:eastAsia="pt-PT"/>
        </w:rPr>
      </w:pPr>
      <w:r w:rsidRPr="00812607">
        <w:rPr>
          <w:color w:val="000000"/>
          <w:szCs w:val="24"/>
          <w:lang w:eastAsia="pt-PT"/>
        </w:rPr>
        <w:t>Quanto aos sentimentos que os cuidadores tiveram para com doente após o diagnóstico e o cuidar do seu familiar, percebe-se que os participantes depararam - se com sentimentos de medo, raiva, pena, tristeza, nervosismo, incerteza, culpa, e incapacidade para lidar com o comportamento agressivo, insatisfação, estresse, dificuldade de lidar com as limitações, preocupação, nervosismo. Como ilustram o</w:t>
      </w:r>
      <w:r>
        <w:rPr>
          <w:color w:val="000000"/>
          <w:szCs w:val="24"/>
          <w:lang w:eastAsia="pt-PT"/>
        </w:rPr>
        <w:t xml:space="preserve">s depoimentos dos participantes. </w:t>
      </w:r>
      <w:r w:rsidRPr="006826BD">
        <w:rPr>
          <w:color w:val="000000"/>
          <w:szCs w:val="24"/>
          <w:lang w:eastAsia="pt-PT"/>
        </w:rPr>
        <w:t>Estes resultados entram em conformidade os resultados do estudo feito por Góes et al. (2004</w:t>
      </w:r>
      <w:r w:rsidR="003972B2">
        <w:rPr>
          <w:color w:val="000000"/>
          <w:szCs w:val="24"/>
          <w:lang w:eastAsia="pt-PT"/>
        </w:rPr>
        <w:t>:3</w:t>
      </w:r>
      <w:r w:rsidRPr="006826BD">
        <w:rPr>
          <w:color w:val="000000"/>
          <w:szCs w:val="24"/>
          <w:lang w:eastAsia="pt-PT"/>
        </w:rPr>
        <w:t xml:space="preserve">) na temática sobre cuidadora de portador de transtorno mental: um foco de análise concluiu que “quando ocorre a conﬁrmação de que o familiar tem distúrbio mental tal situação causa um trauma psíquico originando grande </w:t>
      </w:r>
      <w:r w:rsidRPr="006826BD">
        <w:rPr>
          <w:color w:val="000000"/>
          <w:szCs w:val="24"/>
          <w:lang w:eastAsia="pt-PT"/>
        </w:rPr>
        <w:lastRenderedPageBreak/>
        <w:t>inquietação e angústia nos pais e família tornando-se um choque ao inesperado. Este, são salientados por os de Silva (2010</w:t>
      </w:r>
      <w:r w:rsidR="003972B2">
        <w:rPr>
          <w:color w:val="000000"/>
          <w:szCs w:val="24"/>
          <w:lang w:eastAsia="pt-PT"/>
        </w:rPr>
        <w:t>:1</w:t>
      </w:r>
      <w:r w:rsidRPr="006826BD">
        <w:rPr>
          <w:color w:val="000000"/>
          <w:szCs w:val="24"/>
          <w:lang w:eastAsia="pt-PT"/>
        </w:rPr>
        <w:t>) sobre cuidado ao familiar adulto em sofrimento psíquico no qual verificou-se que a prática de cuidar traz sentimentos de angústia, tristeza e medo no Cuidador Familiar. Também nos resultados de Almeida et al. (2011</w:t>
      </w:r>
      <w:r w:rsidR="003972B2">
        <w:rPr>
          <w:color w:val="000000"/>
          <w:szCs w:val="24"/>
          <w:lang w:eastAsia="pt-PT"/>
        </w:rPr>
        <w:t>:25</w:t>
      </w:r>
      <w:r w:rsidRPr="006826BD">
        <w:rPr>
          <w:color w:val="000000"/>
          <w:szCs w:val="24"/>
          <w:lang w:eastAsia="pt-PT"/>
        </w:rPr>
        <w:t>) ao abordarem o tema sobre impacto causado pela doença mental na família, demostraram o sentimento de incapacidade e de desamparo por parte dos cuidadores.</w:t>
      </w:r>
    </w:p>
    <w:p w14:paraId="40E6F1FE" w14:textId="0611FF9C" w:rsidR="00AE6807" w:rsidRPr="00812607" w:rsidRDefault="00AE6807" w:rsidP="00AE6807">
      <w:pPr>
        <w:tabs>
          <w:tab w:val="left" w:pos="0"/>
        </w:tabs>
        <w:spacing w:line="360" w:lineRule="auto"/>
        <w:jc w:val="both"/>
        <w:rPr>
          <w:color w:val="000000"/>
          <w:szCs w:val="24"/>
          <w:lang w:eastAsia="pt-PT"/>
        </w:rPr>
      </w:pPr>
      <w:r>
        <w:rPr>
          <w:color w:val="000000"/>
          <w:szCs w:val="24"/>
          <w:lang w:eastAsia="pt-PT"/>
        </w:rPr>
        <w:tab/>
      </w:r>
      <w:r w:rsidRPr="00812607">
        <w:rPr>
          <w:color w:val="000000"/>
          <w:szCs w:val="24"/>
          <w:lang w:eastAsia="pt-PT"/>
        </w:rPr>
        <w:t>Porem, diverge com os resultados do estudo da Sant’Ana et al. (2011</w:t>
      </w:r>
      <w:r w:rsidR="003972B2">
        <w:rPr>
          <w:color w:val="000000"/>
          <w:szCs w:val="24"/>
          <w:lang w:eastAsia="pt-PT"/>
        </w:rPr>
        <w:t>:40</w:t>
      </w:r>
      <w:r w:rsidRPr="00812607">
        <w:rPr>
          <w:color w:val="000000"/>
          <w:szCs w:val="24"/>
          <w:lang w:eastAsia="pt-PT"/>
        </w:rPr>
        <w:t xml:space="preserve">) sobre significado de ser cuidador de portador de transtorno mental onde os participantes referiram terem aceitado a doença e assumido a responsabilidade e que iam aprendendo no dia-a-dia. </w:t>
      </w:r>
    </w:p>
    <w:p w14:paraId="76DE7FF3" w14:textId="2FCCD117" w:rsidR="00AE6807" w:rsidRPr="00812607" w:rsidRDefault="00AE6807" w:rsidP="00AE6807">
      <w:pPr>
        <w:tabs>
          <w:tab w:val="left" w:pos="1080"/>
        </w:tabs>
        <w:spacing w:line="360" w:lineRule="auto"/>
        <w:ind w:firstLine="426"/>
        <w:jc w:val="both"/>
        <w:rPr>
          <w:color w:val="000000"/>
          <w:szCs w:val="24"/>
          <w:lang w:eastAsia="pt-PT"/>
        </w:rPr>
      </w:pPr>
      <w:r w:rsidRPr="00812607">
        <w:rPr>
          <w:color w:val="000000"/>
          <w:szCs w:val="24"/>
          <w:lang w:eastAsia="pt-PT"/>
        </w:rPr>
        <w:t>Perante estes dois autores, existe uma relação significativa com os resultados do estudo feito pelo Silva e dos resultados do presente estudo, opondo-se aos resultados da Sant’Ana et al. (2011</w:t>
      </w:r>
      <w:r w:rsidR="003972B2">
        <w:rPr>
          <w:color w:val="000000"/>
          <w:szCs w:val="24"/>
          <w:lang w:eastAsia="pt-PT"/>
        </w:rPr>
        <w:t>:39</w:t>
      </w:r>
      <w:r w:rsidRPr="00812607">
        <w:rPr>
          <w:color w:val="000000"/>
          <w:szCs w:val="24"/>
          <w:lang w:eastAsia="pt-PT"/>
        </w:rPr>
        <w:t>) foi feito no Brasil. Esta oposição dos resultados pode ser por divergência dos contextos culturais, e meio geográfico onde foram feitos os estudos.</w:t>
      </w:r>
    </w:p>
    <w:p w14:paraId="053ED5FD" w14:textId="7C6E450B" w:rsidR="00AE6807" w:rsidRDefault="00AE6807" w:rsidP="00AE6807">
      <w:pPr>
        <w:tabs>
          <w:tab w:val="left" w:pos="1080"/>
        </w:tabs>
        <w:spacing w:line="360" w:lineRule="auto"/>
        <w:ind w:firstLine="426"/>
        <w:jc w:val="both"/>
        <w:rPr>
          <w:color w:val="000000"/>
          <w:szCs w:val="24"/>
          <w:lang w:eastAsia="pt-PT"/>
        </w:rPr>
      </w:pPr>
      <w:r>
        <w:rPr>
          <w:color w:val="000000"/>
          <w:szCs w:val="24"/>
          <w:lang w:eastAsia="pt-PT"/>
        </w:rPr>
        <w:t xml:space="preserve">Percebe-se ainda que </w:t>
      </w:r>
      <w:r w:rsidRPr="00812607">
        <w:rPr>
          <w:color w:val="000000"/>
          <w:szCs w:val="24"/>
          <w:lang w:eastAsia="pt-PT"/>
        </w:rPr>
        <w:t>os participantes ao se depararem com o diagnóstico psiquiátrico, atribuem a superstição e hereditariedade, como: feitiço, transgressões d</w:t>
      </w:r>
      <w:r w:rsidR="00555FC3">
        <w:rPr>
          <w:color w:val="000000"/>
          <w:szCs w:val="24"/>
          <w:lang w:eastAsia="pt-PT"/>
        </w:rPr>
        <w:t>e certas normas, força do mal. Tal</w:t>
      </w:r>
      <w:r>
        <w:rPr>
          <w:color w:val="000000"/>
          <w:szCs w:val="24"/>
          <w:lang w:eastAsia="pt-PT"/>
        </w:rPr>
        <w:t xml:space="preserve"> como se </w:t>
      </w:r>
      <w:r w:rsidR="00555FC3">
        <w:rPr>
          <w:color w:val="000000"/>
          <w:szCs w:val="24"/>
          <w:lang w:eastAsia="pt-PT"/>
        </w:rPr>
        <w:t>observou</w:t>
      </w:r>
      <w:r w:rsidRPr="00812607">
        <w:rPr>
          <w:color w:val="000000"/>
          <w:szCs w:val="24"/>
          <w:lang w:eastAsia="pt-PT"/>
        </w:rPr>
        <w:t xml:space="preserve"> nos depoimentos</w:t>
      </w:r>
      <w:r>
        <w:rPr>
          <w:b/>
          <w:color w:val="000000"/>
          <w:szCs w:val="24"/>
          <w:lang w:eastAsia="pt-PT"/>
        </w:rPr>
        <w:t>.</w:t>
      </w:r>
      <w:r w:rsidRPr="00AE6807">
        <w:rPr>
          <w:color w:val="000000"/>
          <w:szCs w:val="24"/>
          <w:lang w:eastAsia="pt-PT"/>
        </w:rPr>
        <w:t xml:space="preserve"> </w:t>
      </w:r>
      <w:r w:rsidRPr="00812607">
        <w:rPr>
          <w:color w:val="000000"/>
          <w:szCs w:val="24"/>
          <w:lang w:eastAsia="pt-PT"/>
        </w:rPr>
        <w:t>Estes resultados entram em conformidade com os resultados de Martins (2004</w:t>
      </w:r>
      <w:r w:rsidR="003972B2">
        <w:rPr>
          <w:color w:val="000000"/>
          <w:szCs w:val="24"/>
          <w:lang w:eastAsia="pt-PT"/>
        </w:rPr>
        <w:t>:85</w:t>
      </w:r>
      <w:r w:rsidRPr="00812607">
        <w:rPr>
          <w:color w:val="000000"/>
          <w:szCs w:val="24"/>
          <w:lang w:eastAsia="pt-PT"/>
        </w:rPr>
        <w:t xml:space="preserve">), no seu estudo sobre Sebenta de psicopatologia, onde diz que a doença mental era atribuída a algo mágico e produto da manifestação dos deuses. </w:t>
      </w:r>
    </w:p>
    <w:p w14:paraId="426F55D4" w14:textId="318553C5" w:rsidR="00D5154D" w:rsidRDefault="00555FC3" w:rsidP="008111F1">
      <w:pPr>
        <w:tabs>
          <w:tab w:val="left" w:pos="1440"/>
        </w:tabs>
        <w:spacing w:line="360" w:lineRule="auto"/>
        <w:ind w:firstLine="426"/>
        <w:jc w:val="both"/>
        <w:rPr>
          <w:color w:val="000000"/>
          <w:szCs w:val="24"/>
          <w:lang w:eastAsia="pt-PT"/>
        </w:rPr>
      </w:pPr>
      <w:r>
        <w:rPr>
          <w:szCs w:val="24"/>
        </w:rPr>
        <w:t>Quanto a relação com o doente percebe-se ainda no estudo que os</w:t>
      </w:r>
      <w:r w:rsidRPr="00812607">
        <w:rPr>
          <w:szCs w:val="24"/>
        </w:rPr>
        <w:t xml:space="preserve"> participantes de um modo geral referem difícil convivência com o paciente e evidenciam em seus depoimentos comportamento de agitação, inquietação, agressividade, apatia insegurança e desconforto, com a expectativa de que algo súbito pode acontecer a qualquer momento.</w:t>
      </w:r>
      <w:r>
        <w:rPr>
          <w:szCs w:val="24"/>
        </w:rPr>
        <w:t xml:space="preserve"> </w:t>
      </w:r>
      <w:r>
        <w:rPr>
          <w:color w:val="000000"/>
          <w:szCs w:val="24"/>
          <w:lang w:eastAsia="pt-PT"/>
        </w:rPr>
        <w:t>Este</w:t>
      </w:r>
      <w:r w:rsidRPr="00812607">
        <w:rPr>
          <w:color w:val="000000"/>
          <w:szCs w:val="24"/>
          <w:lang w:eastAsia="pt-PT"/>
        </w:rPr>
        <w:t>s</w:t>
      </w:r>
      <w:r>
        <w:rPr>
          <w:color w:val="000000"/>
          <w:szCs w:val="24"/>
          <w:lang w:eastAsia="pt-PT"/>
        </w:rPr>
        <w:t xml:space="preserve"> factos corroboram com as abordagens de </w:t>
      </w:r>
      <w:r w:rsidRPr="00812607">
        <w:rPr>
          <w:color w:val="000000"/>
          <w:szCs w:val="24"/>
          <w:lang w:eastAsia="pt-PT"/>
        </w:rPr>
        <w:t>Spadine et al. (2004</w:t>
      </w:r>
      <w:r w:rsidR="003972B2">
        <w:rPr>
          <w:color w:val="000000"/>
          <w:szCs w:val="24"/>
          <w:lang w:eastAsia="pt-PT"/>
        </w:rPr>
        <w:t>:37</w:t>
      </w:r>
      <w:r w:rsidRPr="00812607">
        <w:rPr>
          <w:color w:val="000000"/>
          <w:szCs w:val="24"/>
          <w:lang w:eastAsia="pt-PT"/>
        </w:rPr>
        <w:t>), no tema sobre dificuldade de relacionamento com o familiar doente, concluiu que há grande dificuldade em conviver com um portador de doença mental, devido às atitudes agressivas, ausência de afecto, imprevisibilidade e ao isolamento social. Estes resultados,</w:t>
      </w:r>
      <w:r w:rsidRPr="00812607">
        <w:rPr>
          <w:szCs w:val="24"/>
        </w:rPr>
        <w:t xml:space="preserve"> </w:t>
      </w:r>
      <w:r w:rsidRPr="00812607">
        <w:rPr>
          <w:color w:val="000000"/>
          <w:szCs w:val="24"/>
          <w:lang w:eastAsia="pt-PT"/>
        </w:rPr>
        <w:t>opõe-se aos depoimentos do estudo da Sant’Ana, et.al. (2011</w:t>
      </w:r>
      <w:r w:rsidR="003972B2">
        <w:rPr>
          <w:color w:val="000000"/>
          <w:szCs w:val="24"/>
          <w:lang w:eastAsia="pt-PT"/>
        </w:rPr>
        <w:t>:24</w:t>
      </w:r>
      <w:r w:rsidRPr="00812607">
        <w:rPr>
          <w:color w:val="000000"/>
          <w:szCs w:val="24"/>
          <w:lang w:eastAsia="pt-PT"/>
        </w:rPr>
        <w:t>),</w:t>
      </w:r>
      <w:r w:rsidRPr="00812607">
        <w:rPr>
          <w:szCs w:val="24"/>
        </w:rPr>
        <w:t xml:space="preserve"> no estudo </w:t>
      </w:r>
      <w:r w:rsidRPr="00812607">
        <w:rPr>
          <w:color w:val="000000"/>
          <w:szCs w:val="24"/>
          <w:lang w:eastAsia="pt-PT"/>
        </w:rPr>
        <w:t xml:space="preserve">sobre significado de ser cuidador de portador com transtorno mental onde os participantes afirmam que tem boa relação com os doentes. </w:t>
      </w:r>
    </w:p>
    <w:p w14:paraId="5EA8D5BF" w14:textId="0554F79D" w:rsidR="00D5154D" w:rsidRDefault="00D5154D" w:rsidP="00D5154D">
      <w:pPr>
        <w:spacing w:line="360" w:lineRule="auto"/>
        <w:jc w:val="both"/>
        <w:rPr>
          <w:color w:val="000000"/>
          <w:szCs w:val="24"/>
          <w:lang w:eastAsia="pt-PT"/>
        </w:rPr>
      </w:pPr>
      <w:r>
        <w:rPr>
          <w:color w:val="000000"/>
          <w:szCs w:val="24"/>
          <w:lang w:eastAsia="pt-PT"/>
        </w:rPr>
        <w:lastRenderedPageBreak/>
        <w:tab/>
      </w:r>
      <w:r w:rsidRPr="00812607">
        <w:rPr>
          <w:color w:val="000000"/>
          <w:szCs w:val="24"/>
          <w:lang w:eastAsia="pt-PT"/>
        </w:rPr>
        <w:t xml:space="preserve">No tocante a assistência e facilidade da </w:t>
      </w:r>
      <w:r>
        <w:rPr>
          <w:color w:val="000000"/>
          <w:szCs w:val="24"/>
          <w:lang w:eastAsia="pt-PT"/>
        </w:rPr>
        <w:t>t</w:t>
      </w:r>
      <w:r w:rsidRPr="00D5154D">
        <w:rPr>
          <w:color w:val="000000"/>
          <w:szCs w:val="24"/>
          <w:lang w:eastAsia="pt-PT"/>
        </w:rPr>
        <w:t>oma da medicação</w:t>
      </w:r>
      <w:r w:rsidRPr="00812607">
        <w:rPr>
          <w:b/>
          <w:color w:val="000000"/>
          <w:szCs w:val="24"/>
          <w:lang w:eastAsia="pt-PT"/>
        </w:rPr>
        <w:t>,</w:t>
      </w:r>
      <w:r w:rsidRPr="00812607">
        <w:rPr>
          <w:color w:val="000000"/>
          <w:szCs w:val="24"/>
          <w:lang w:eastAsia="pt-PT"/>
        </w:rPr>
        <w:t xml:space="preserve"> entende-se que a maioria dos cuidadores assiste a toma da medicação pelo facto dos seus familiares serem totalmente dependentes e alguns não.</w:t>
      </w:r>
      <w:r w:rsidRPr="00D5154D">
        <w:rPr>
          <w:color w:val="000000"/>
          <w:szCs w:val="24"/>
          <w:lang w:eastAsia="pt-PT"/>
        </w:rPr>
        <w:t xml:space="preserve"> </w:t>
      </w:r>
      <w:r w:rsidRPr="00812607">
        <w:rPr>
          <w:color w:val="000000"/>
          <w:szCs w:val="24"/>
          <w:lang w:eastAsia="pt-PT"/>
        </w:rPr>
        <w:t>Os resultados entram em concordância com o estudo da Sant’Ana et al.</w:t>
      </w:r>
      <w:r>
        <w:rPr>
          <w:color w:val="000000"/>
          <w:szCs w:val="24"/>
          <w:lang w:eastAsia="pt-PT"/>
        </w:rPr>
        <w:t xml:space="preserve"> </w:t>
      </w:r>
      <w:r w:rsidRPr="00812607">
        <w:rPr>
          <w:color w:val="000000"/>
          <w:szCs w:val="24"/>
          <w:lang w:eastAsia="pt-PT"/>
        </w:rPr>
        <w:t>(2011</w:t>
      </w:r>
      <w:r w:rsidR="003972B2">
        <w:rPr>
          <w:color w:val="000000"/>
          <w:szCs w:val="24"/>
          <w:lang w:eastAsia="pt-PT"/>
        </w:rPr>
        <w:t>:20</w:t>
      </w:r>
      <w:r w:rsidRPr="00812607">
        <w:rPr>
          <w:color w:val="000000"/>
          <w:szCs w:val="24"/>
          <w:lang w:eastAsia="pt-PT"/>
        </w:rPr>
        <w:t>) sobre significado</w:t>
      </w:r>
      <w:r>
        <w:rPr>
          <w:color w:val="000000"/>
          <w:szCs w:val="24"/>
          <w:lang w:eastAsia="pt-PT"/>
        </w:rPr>
        <w:t xml:space="preserve"> de ser cuidador de portador de transtorno mental, </w:t>
      </w:r>
      <w:r w:rsidRPr="00812607">
        <w:rPr>
          <w:color w:val="000000"/>
          <w:szCs w:val="24"/>
          <w:lang w:eastAsia="pt-PT"/>
        </w:rPr>
        <w:t>onde os acompanhan</w:t>
      </w:r>
      <w:r>
        <w:rPr>
          <w:color w:val="000000"/>
          <w:szCs w:val="24"/>
          <w:lang w:eastAsia="pt-PT"/>
        </w:rPr>
        <w:t xml:space="preserve">tes </w:t>
      </w:r>
      <w:r w:rsidRPr="00812607">
        <w:rPr>
          <w:color w:val="000000"/>
          <w:szCs w:val="24"/>
          <w:lang w:eastAsia="pt-PT"/>
        </w:rPr>
        <w:t>deste estudam</w:t>
      </w:r>
      <w:r>
        <w:rPr>
          <w:color w:val="000000"/>
          <w:szCs w:val="24"/>
          <w:lang w:eastAsia="pt-PT"/>
        </w:rPr>
        <w:t xml:space="preserve"> demostraram o </w:t>
      </w:r>
      <w:r w:rsidRPr="00812607">
        <w:rPr>
          <w:color w:val="000000"/>
          <w:szCs w:val="24"/>
          <w:lang w:eastAsia="pt-PT"/>
        </w:rPr>
        <w:t>acompanhamento na toma da medicação, dizendo que por vezes aceitam, outras não, o que é bem complicado.</w:t>
      </w:r>
      <w:r w:rsidRPr="00D5154D">
        <w:rPr>
          <w:color w:val="000000"/>
          <w:szCs w:val="24"/>
          <w:lang w:eastAsia="pt-PT"/>
        </w:rPr>
        <w:t xml:space="preserve"> </w:t>
      </w:r>
    </w:p>
    <w:p w14:paraId="5A53AEAC" w14:textId="41696B43" w:rsidR="00D5154D" w:rsidRPr="00D5154D" w:rsidRDefault="005F2B81" w:rsidP="005F2B81">
      <w:pPr>
        <w:spacing w:line="360" w:lineRule="auto"/>
        <w:ind w:firstLine="708"/>
        <w:jc w:val="both"/>
        <w:rPr>
          <w:color w:val="000000"/>
          <w:szCs w:val="24"/>
          <w:lang w:eastAsia="pt-PT"/>
        </w:rPr>
      </w:pPr>
      <w:r>
        <w:rPr>
          <w:color w:val="000000"/>
          <w:szCs w:val="24"/>
          <w:lang w:eastAsia="pt-PT"/>
        </w:rPr>
        <w:t>Por fim, p</w:t>
      </w:r>
      <w:r w:rsidR="00D5154D" w:rsidRPr="00812607">
        <w:rPr>
          <w:color w:val="000000"/>
          <w:szCs w:val="24"/>
          <w:lang w:eastAsia="pt-PT"/>
        </w:rPr>
        <w:t xml:space="preserve">ercebe-se que o doente mental </w:t>
      </w:r>
      <w:r>
        <w:rPr>
          <w:color w:val="000000"/>
          <w:szCs w:val="24"/>
          <w:lang w:eastAsia="pt-PT"/>
        </w:rPr>
        <w:t>descompensado em alguns casos se torna</w:t>
      </w:r>
      <w:r w:rsidR="00D5154D" w:rsidRPr="00812607">
        <w:rPr>
          <w:color w:val="000000"/>
          <w:szCs w:val="24"/>
          <w:lang w:eastAsia="pt-PT"/>
        </w:rPr>
        <w:t xml:space="preserve"> desqualificado </w:t>
      </w:r>
      <w:r>
        <w:rPr>
          <w:color w:val="000000"/>
          <w:szCs w:val="24"/>
          <w:lang w:eastAsia="pt-PT"/>
        </w:rPr>
        <w:t xml:space="preserve">para exercer suas </w:t>
      </w:r>
      <w:proofErr w:type="spellStart"/>
      <w:r>
        <w:rPr>
          <w:color w:val="000000"/>
          <w:szCs w:val="24"/>
          <w:lang w:eastAsia="pt-PT"/>
        </w:rPr>
        <w:t>actividades</w:t>
      </w:r>
      <w:proofErr w:type="spellEnd"/>
      <w:r>
        <w:rPr>
          <w:color w:val="000000"/>
          <w:szCs w:val="24"/>
          <w:lang w:eastAsia="pt-PT"/>
        </w:rPr>
        <w:t xml:space="preserve"> laborais. Entretanto,</w:t>
      </w:r>
      <w:r w:rsidR="00D5154D" w:rsidRPr="00D5154D">
        <w:rPr>
          <w:color w:val="000000"/>
          <w:szCs w:val="24"/>
          <w:lang w:eastAsia="pt-PT"/>
        </w:rPr>
        <w:t xml:space="preserve"> </w:t>
      </w:r>
      <w:r w:rsidR="008111F1">
        <w:rPr>
          <w:color w:val="000000"/>
          <w:szCs w:val="24"/>
          <w:lang w:eastAsia="pt-PT"/>
        </w:rPr>
        <w:t>os</w:t>
      </w:r>
      <w:r w:rsidR="00D5154D" w:rsidRPr="00D5154D">
        <w:rPr>
          <w:color w:val="000000"/>
          <w:szCs w:val="24"/>
          <w:lang w:eastAsia="pt-PT"/>
        </w:rPr>
        <w:t xml:space="preserve"> resultados deste estudo, opõem-se aos resultados do estudo da Sant’Ana et al. (2011</w:t>
      </w:r>
      <w:r w:rsidR="003972B2">
        <w:rPr>
          <w:color w:val="000000"/>
          <w:szCs w:val="24"/>
          <w:lang w:eastAsia="pt-PT"/>
        </w:rPr>
        <w:t>:15</w:t>
      </w:r>
      <w:r w:rsidR="00D5154D" w:rsidRPr="00D5154D">
        <w:rPr>
          <w:color w:val="000000"/>
          <w:szCs w:val="24"/>
          <w:lang w:eastAsia="pt-PT"/>
        </w:rPr>
        <w:t>)</w:t>
      </w:r>
      <w:r>
        <w:rPr>
          <w:color w:val="000000"/>
          <w:szCs w:val="24"/>
          <w:lang w:eastAsia="pt-PT"/>
        </w:rPr>
        <w:t xml:space="preserve"> s</w:t>
      </w:r>
      <w:r w:rsidR="00D5154D" w:rsidRPr="00D5154D">
        <w:rPr>
          <w:color w:val="000000"/>
          <w:szCs w:val="24"/>
          <w:lang w:eastAsia="pt-PT"/>
        </w:rPr>
        <w:t xml:space="preserve">obre significado de ser </w:t>
      </w:r>
      <w:r>
        <w:rPr>
          <w:color w:val="000000"/>
          <w:szCs w:val="24"/>
          <w:lang w:eastAsia="pt-PT"/>
        </w:rPr>
        <w:t>c</w:t>
      </w:r>
      <w:r w:rsidR="00D5154D" w:rsidRPr="00D5154D">
        <w:rPr>
          <w:color w:val="000000"/>
          <w:szCs w:val="24"/>
          <w:lang w:eastAsia="pt-PT"/>
        </w:rPr>
        <w:t>uidador familiar de portador de transtorno mental onde os inqueridos demostram a participação dos doentes nas actividades quotidianas.</w:t>
      </w:r>
    </w:p>
    <w:p w14:paraId="5760F2B8" w14:textId="77777777" w:rsidR="00D5154D" w:rsidRPr="00D5154D" w:rsidRDefault="00D5154D" w:rsidP="00D5154D">
      <w:pPr>
        <w:spacing w:line="360" w:lineRule="auto"/>
        <w:ind w:firstLine="708"/>
        <w:jc w:val="both"/>
        <w:rPr>
          <w:color w:val="000000"/>
          <w:szCs w:val="24"/>
          <w:lang w:eastAsia="pt-PT"/>
        </w:rPr>
      </w:pPr>
    </w:p>
    <w:p w14:paraId="2DE02FE0" w14:textId="0E1CFBF2" w:rsidR="00D5154D" w:rsidRPr="00812607" w:rsidRDefault="00D5154D" w:rsidP="00D5154D">
      <w:pPr>
        <w:spacing w:line="360" w:lineRule="auto"/>
        <w:ind w:firstLine="708"/>
        <w:jc w:val="both"/>
        <w:rPr>
          <w:color w:val="000000"/>
          <w:szCs w:val="24"/>
          <w:lang w:eastAsia="pt-PT"/>
        </w:rPr>
      </w:pPr>
    </w:p>
    <w:p w14:paraId="47F0684A" w14:textId="253FD22F" w:rsidR="00D5154D" w:rsidRPr="00555FC3" w:rsidRDefault="00D5154D" w:rsidP="00555FC3">
      <w:pPr>
        <w:tabs>
          <w:tab w:val="left" w:pos="1440"/>
        </w:tabs>
        <w:spacing w:line="360" w:lineRule="auto"/>
        <w:ind w:firstLine="426"/>
        <w:jc w:val="both"/>
        <w:rPr>
          <w:szCs w:val="24"/>
        </w:rPr>
      </w:pPr>
    </w:p>
    <w:p w14:paraId="1A32B37C" w14:textId="77777777" w:rsidR="00555FC3" w:rsidRPr="00812607" w:rsidRDefault="00555FC3" w:rsidP="00555FC3">
      <w:pPr>
        <w:tabs>
          <w:tab w:val="left" w:pos="1440"/>
        </w:tabs>
        <w:spacing w:line="360" w:lineRule="auto"/>
        <w:ind w:firstLine="426"/>
        <w:jc w:val="both"/>
        <w:rPr>
          <w:szCs w:val="24"/>
        </w:rPr>
      </w:pPr>
    </w:p>
    <w:p w14:paraId="14ED107B" w14:textId="77777777" w:rsidR="00555FC3" w:rsidRPr="00812607" w:rsidRDefault="00555FC3" w:rsidP="00AE6807">
      <w:pPr>
        <w:tabs>
          <w:tab w:val="left" w:pos="1080"/>
        </w:tabs>
        <w:spacing w:line="360" w:lineRule="auto"/>
        <w:ind w:firstLine="426"/>
        <w:jc w:val="both"/>
        <w:rPr>
          <w:i/>
          <w:color w:val="000000"/>
          <w:szCs w:val="24"/>
          <w:lang w:eastAsia="pt-PT"/>
        </w:rPr>
      </w:pPr>
    </w:p>
    <w:p w14:paraId="34CF7F8D" w14:textId="6D42F7B4" w:rsidR="006826BD" w:rsidRPr="00812607" w:rsidRDefault="006826BD" w:rsidP="006826BD">
      <w:pPr>
        <w:spacing w:line="360" w:lineRule="auto"/>
        <w:ind w:firstLine="426"/>
        <w:jc w:val="both"/>
        <w:rPr>
          <w:color w:val="000000"/>
          <w:szCs w:val="24"/>
          <w:lang w:eastAsia="pt-PT"/>
        </w:rPr>
      </w:pPr>
    </w:p>
    <w:p w14:paraId="14099F8F" w14:textId="1C457D3A" w:rsidR="00D548CA" w:rsidRPr="008C52A1" w:rsidRDefault="00D548CA" w:rsidP="008C52A1">
      <w:pPr>
        <w:tabs>
          <w:tab w:val="left" w:pos="0"/>
        </w:tabs>
        <w:spacing w:before="240" w:after="0" w:line="360" w:lineRule="auto"/>
        <w:jc w:val="both"/>
        <w:rPr>
          <w:color w:val="000000"/>
          <w:szCs w:val="24"/>
          <w:lang w:eastAsia="pt-PT"/>
        </w:rPr>
      </w:pPr>
    </w:p>
    <w:p w14:paraId="1505127A" w14:textId="3DDFDC6D" w:rsidR="004B3096" w:rsidRPr="008C52A1" w:rsidRDefault="00EE39AD" w:rsidP="008C52A1">
      <w:pPr>
        <w:tabs>
          <w:tab w:val="left" w:pos="0"/>
        </w:tabs>
        <w:spacing w:before="240" w:after="0" w:line="360" w:lineRule="auto"/>
        <w:jc w:val="both"/>
        <w:rPr>
          <w:color w:val="000000"/>
          <w:szCs w:val="24"/>
          <w:lang w:eastAsia="pt-PT"/>
        </w:rPr>
      </w:pPr>
      <w:r w:rsidRPr="008C52A1">
        <w:rPr>
          <w:color w:val="000000"/>
          <w:szCs w:val="24"/>
          <w:lang w:eastAsia="pt-PT"/>
        </w:rPr>
        <w:tab/>
      </w:r>
    </w:p>
    <w:p w14:paraId="7EA28DF6" w14:textId="77777777" w:rsidR="004B3096" w:rsidRPr="008C52A1" w:rsidRDefault="004B3096" w:rsidP="008C52A1">
      <w:pPr>
        <w:tabs>
          <w:tab w:val="left" w:pos="1080"/>
          <w:tab w:val="left" w:pos="1350"/>
          <w:tab w:val="left" w:pos="1440"/>
        </w:tabs>
        <w:spacing w:before="240" w:after="0" w:line="360" w:lineRule="auto"/>
        <w:jc w:val="both"/>
        <w:rPr>
          <w:color w:val="000000"/>
          <w:szCs w:val="24"/>
          <w:lang w:eastAsia="pt-PT"/>
        </w:rPr>
      </w:pPr>
    </w:p>
    <w:p w14:paraId="3D2D06AF" w14:textId="77777777" w:rsidR="004B3096" w:rsidRPr="008C52A1" w:rsidRDefault="004B3096" w:rsidP="008C52A1">
      <w:pPr>
        <w:tabs>
          <w:tab w:val="left" w:pos="1080"/>
          <w:tab w:val="left" w:pos="1350"/>
          <w:tab w:val="left" w:pos="1440"/>
        </w:tabs>
        <w:spacing w:after="0" w:line="360" w:lineRule="auto"/>
        <w:jc w:val="both"/>
        <w:rPr>
          <w:color w:val="000000"/>
          <w:szCs w:val="24"/>
          <w:lang w:eastAsia="pt-PT"/>
        </w:rPr>
      </w:pPr>
    </w:p>
    <w:p w14:paraId="03664C35" w14:textId="77777777" w:rsidR="004B3096" w:rsidRPr="008C52A1" w:rsidRDefault="004B3096" w:rsidP="008C52A1">
      <w:pPr>
        <w:tabs>
          <w:tab w:val="left" w:pos="1080"/>
          <w:tab w:val="left" w:pos="1350"/>
          <w:tab w:val="left" w:pos="1440"/>
        </w:tabs>
        <w:spacing w:after="0" w:line="360" w:lineRule="auto"/>
        <w:jc w:val="both"/>
        <w:rPr>
          <w:color w:val="000000"/>
          <w:szCs w:val="24"/>
          <w:lang w:eastAsia="pt-PT"/>
        </w:rPr>
      </w:pPr>
    </w:p>
    <w:p w14:paraId="06863E90" w14:textId="77777777" w:rsidR="004B3096" w:rsidRPr="008C52A1" w:rsidRDefault="004B3096" w:rsidP="008C52A1">
      <w:pPr>
        <w:tabs>
          <w:tab w:val="left" w:pos="1080"/>
          <w:tab w:val="left" w:pos="1350"/>
          <w:tab w:val="left" w:pos="1440"/>
        </w:tabs>
        <w:spacing w:after="0" w:line="360" w:lineRule="auto"/>
        <w:jc w:val="both"/>
        <w:rPr>
          <w:color w:val="000000"/>
          <w:szCs w:val="24"/>
          <w:lang w:eastAsia="pt-PT"/>
        </w:rPr>
      </w:pPr>
    </w:p>
    <w:p w14:paraId="671ABB5B" w14:textId="77777777" w:rsidR="004B3096" w:rsidRDefault="004B3096" w:rsidP="00E7767D">
      <w:pPr>
        <w:tabs>
          <w:tab w:val="left" w:pos="1080"/>
          <w:tab w:val="left" w:pos="1350"/>
          <w:tab w:val="left" w:pos="1440"/>
        </w:tabs>
        <w:spacing w:line="360" w:lineRule="auto"/>
        <w:jc w:val="both"/>
        <w:rPr>
          <w:color w:val="000000"/>
          <w:szCs w:val="24"/>
          <w:lang w:eastAsia="pt-PT"/>
        </w:rPr>
      </w:pPr>
    </w:p>
    <w:p w14:paraId="07926FDF" w14:textId="7311B5E8" w:rsidR="004B3096" w:rsidRDefault="004B3096" w:rsidP="00E7767D">
      <w:pPr>
        <w:tabs>
          <w:tab w:val="left" w:pos="1080"/>
          <w:tab w:val="left" w:pos="1350"/>
          <w:tab w:val="left" w:pos="1440"/>
        </w:tabs>
        <w:spacing w:line="360" w:lineRule="auto"/>
        <w:jc w:val="both"/>
        <w:rPr>
          <w:color w:val="000000"/>
          <w:szCs w:val="24"/>
          <w:lang w:eastAsia="pt-PT"/>
        </w:rPr>
      </w:pPr>
    </w:p>
    <w:p w14:paraId="097C6F3C" w14:textId="05C3FE48" w:rsidR="00516444" w:rsidRDefault="00516444" w:rsidP="00E7767D">
      <w:pPr>
        <w:tabs>
          <w:tab w:val="left" w:pos="1080"/>
          <w:tab w:val="left" w:pos="1350"/>
          <w:tab w:val="left" w:pos="1440"/>
        </w:tabs>
        <w:spacing w:line="360" w:lineRule="auto"/>
        <w:jc w:val="both"/>
        <w:rPr>
          <w:color w:val="000000"/>
          <w:szCs w:val="24"/>
          <w:lang w:eastAsia="pt-PT"/>
        </w:rPr>
      </w:pPr>
    </w:p>
    <w:p w14:paraId="4AFECD72" w14:textId="77777777" w:rsidR="00516444" w:rsidRDefault="00516444" w:rsidP="00E7767D">
      <w:pPr>
        <w:tabs>
          <w:tab w:val="left" w:pos="1080"/>
          <w:tab w:val="left" w:pos="1350"/>
          <w:tab w:val="left" w:pos="1440"/>
        </w:tabs>
        <w:spacing w:line="360" w:lineRule="auto"/>
        <w:jc w:val="both"/>
        <w:rPr>
          <w:color w:val="000000"/>
          <w:szCs w:val="24"/>
          <w:lang w:eastAsia="pt-PT"/>
        </w:rPr>
      </w:pPr>
    </w:p>
    <w:p w14:paraId="329439E5" w14:textId="77777777" w:rsidR="004B3096" w:rsidRDefault="004B3096" w:rsidP="00E7767D">
      <w:pPr>
        <w:tabs>
          <w:tab w:val="left" w:pos="1080"/>
          <w:tab w:val="left" w:pos="1350"/>
          <w:tab w:val="left" w:pos="1440"/>
        </w:tabs>
        <w:spacing w:line="360" w:lineRule="auto"/>
        <w:jc w:val="both"/>
        <w:rPr>
          <w:color w:val="000000"/>
          <w:szCs w:val="24"/>
          <w:lang w:eastAsia="pt-PT"/>
        </w:rPr>
      </w:pPr>
    </w:p>
    <w:p w14:paraId="52CFA33A" w14:textId="1D2E92F0" w:rsidR="00DD7DB6" w:rsidRPr="00294F2E" w:rsidRDefault="00516444" w:rsidP="00294F2E">
      <w:pPr>
        <w:pStyle w:val="Ttulo"/>
        <w:spacing w:before="0" w:line="360" w:lineRule="auto"/>
        <w:jc w:val="both"/>
        <w:rPr>
          <w:rStyle w:val="TtulodoLivro"/>
          <w:rFonts w:ascii="Times New Roman" w:eastAsia="Calibri" w:hAnsi="Times New Roman"/>
          <w:b w:val="0"/>
          <w:caps w:val="0"/>
          <w:color w:val="auto"/>
          <w:spacing w:val="0"/>
          <w:lang w:eastAsia="pt-PT"/>
        </w:rPr>
      </w:pPr>
      <w:bookmarkStart w:id="49" w:name="_Toc132018052"/>
      <w:r w:rsidRPr="00516444">
        <w:rPr>
          <w:rFonts w:ascii="Times New Roman" w:eastAsia="Calibri" w:hAnsi="Times New Roman"/>
          <w:lang w:val="pt-PT"/>
        </w:rPr>
        <w:t>Capítulo</w:t>
      </w:r>
      <w:r w:rsidRPr="00294F2E">
        <w:rPr>
          <w:rFonts w:ascii="Times New Roman" w:eastAsia="Calibri" w:hAnsi="Times New Roman"/>
        </w:rPr>
        <w:t xml:space="preserve"> </w:t>
      </w:r>
      <w:r w:rsidR="00914A9F" w:rsidRPr="00294F2E">
        <w:rPr>
          <w:rFonts w:ascii="Times New Roman" w:eastAsia="Calibri" w:hAnsi="Times New Roman"/>
        </w:rPr>
        <w:t>V</w:t>
      </w:r>
      <w:r w:rsidR="008111F1" w:rsidRPr="00294F2E">
        <w:rPr>
          <w:rFonts w:ascii="Times New Roman" w:eastAsia="Calibri" w:hAnsi="Times New Roman"/>
        </w:rPr>
        <w:t>I</w:t>
      </w:r>
      <w:bookmarkEnd w:id="49"/>
    </w:p>
    <w:p w14:paraId="02B5DC70" w14:textId="55FA69E9" w:rsidR="00DD7DB6" w:rsidRPr="00294F2E" w:rsidRDefault="008111F1" w:rsidP="00294F2E">
      <w:pPr>
        <w:pStyle w:val="Ttulo"/>
        <w:spacing w:before="0" w:line="360" w:lineRule="auto"/>
        <w:jc w:val="both"/>
        <w:rPr>
          <w:rFonts w:ascii="Times New Roman" w:hAnsi="Times New Roman"/>
        </w:rPr>
      </w:pPr>
      <w:bookmarkStart w:id="50" w:name="_Toc132018053"/>
      <w:bookmarkEnd w:id="41"/>
      <w:bookmarkEnd w:id="42"/>
      <w:r w:rsidRPr="00294F2E">
        <w:rPr>
          <w:rFonts w:ascii="Times New Roman" w:hAnsi="Times New Roman"/>
        </w:rPr>
        <w:t>6</w:t>
      </w:r>
      <w:r w:rsidR="00FF66C9" w:rsidRPr="00294F2E">
        <w:rPr>
          <w:rFonts w:ascii="Times New Roman" w:hAnsi="Times New Roman"/>
        </w:rPr>
        <w:t>.</w:t>
      </w:r>
      <w:r w:rsidRPr="00294F2E">
        <w:rPr>
          <w:rFonts w:ascii="Times New Roman" w:hAnsi="Times New Roman"/>
        </w:rPr>
        <w:t xml:space="preserve"> Conclusão</w:t>
      </w:r>
      <w:bookmarkEnd w:id="50"/>
      <w:r w:rsidR="00FF66C9" w:rsidRPr="00294F2E">
        <w:rPr>
          <w:rFonts w:ascii="Times New Roman" w:hAnsi="Times New Roman"/>
        </w:rPr>
        <w:t xml:space="preserve"> </w:t>
      </w:r>
    </w:p>
    <w:p w14:paraId="5DE83F1C" w14:textId="77777777" w:rsidR="00C042F6" w:rsidRPr="00DD7DB6" w:rsidRDefault="00DD7DB6" w:rsidP="00DD7DB6">
      <w:pPr>
        <w:spacing w:line="360" w:lineRule="auto"/>
        <w:ind w:firstLine="426"/>
        <w:jc w:val="both"/>
        <w:rPr>
          <w:color w:val="000000"/>
          <w:szCs w:val="24"/>
          <w:lang w:eastAsia="pt-PT"/>
        </w:rPr>
      </w:pPr>
      <w:r>
        <w:rPr>
          <w:color w:val="000000"/>
          <w:szCs w:val="24"/>
          <w:lang w:eastAsia="pt-PT"/>
        </w:rPr>
        <w:tab/>
      </w:r>
      <w:r w:rsidR="00A56470" w:rsidRPr="00DD7DB6">
        <w:rPr>
          <w:color w:val="000000"/>
          <w:szCs w:val="24"/>
          <w:lang w:eastAsia="pt-PT"/>
        </w:rPr>
        <w:t>Com a realização deste trabalho pode se dizer que os objectivos propostos, foram alcançados e os resultados estão em concordância com as fontes consultadas dos estudos feitos acerca desta temática. Com base nos resultados obtidos pode se afirmar:</w:t>
      </w:r>
    </w:p>
    <w:p w14:paraId="31CA0BEF" w14:textId="38D889EC" w:rsidR="00C042F6" w:rsidRPr="00DD7DB6" w:rsidRDefault="00A56470" w:rsidP="00DD7DB6">
      <w:pPr>
        <w:spacing w:line="360" w:lineRule="auto"/>
        <w:ind w:firstLine="708"/>
        <w:jc w:val="both"/>
        <w:rPr>
          <w:color w:val="000000"/>
          <w:szCs w:val="24"/>
          <w:lang w:eastAsia="pt-PT"/>
        </w:rPr>
      </w:pPr>
      <w:r w:rsidRPr="00DD7DB6">
        <w:rPr>
          <w:color w:val="000000"/>
          <w:szCs w:val="24"/>
          <w:lang w:eastAsia="pt-PT"/>
        </w:rPr>
        <w:t>A amostra dos cuidadores dos doentes mentais do Hospital</w:t>
      </w:r>
      <w:r w:rsidR="008111F1">
        <w:rPr>
          <w:color w:val="000000"/>
          <w:szCs w:val="24"/>
          <w:lang w:eastAsia="pt-PT"/>
        </w:rPr>
        <w:t xml:space="preserve"> Geral de Quelimane</w:t>
      </w:r>
      <w:r w:rsidRPr="00DD7DB6">
        <w:rPr>
          <w:color w:val="000000"/>
          <w:szCs w:val="24"/>
          <w:lang w:eastAsia="pt-PT"/>
        </w:rPr>
        <w:t>, foi maioritariamente de sexo feminino, idade compreendida ent</w:t>
      </w:r>
      <w:r w:rsidR="008111F1">
        <w:rPr>
          <w:color w:val="000000"/>
          <w:szCs w:val="24"/>
          <w:lang w:eastAsia="pt-PT"/>
        </w:rPr>
        <w:t xml:space="preserve">re 30 a 40 anos, estado civil de </w:t>
      </w:r>
      <w:r w:rsidRPr="00DD7DB6">
        <w:rPr>
          <w:color w:val="000000"/>
          <w:szCs w:val="24"/>
          <w:lang w:eastAsia="pt-PT"/>
        </w:rPr>
        <w:t>solteiro, nível de ensino secundário, situação laboral “negociante” e o grau de parentesco de irmã</w:t>
      </w:r>
      <w:r w:rsidR="008111F1">
        <w:rPr>
          <w:color w:val="000000"/>
          <w:szCs w:val="24"/>
          <w:lang w:eastAsia="pt-PT"/>
        </w:rPr>
        <w:t>s</w:t>
      </w:r>
      <w:r w:rsidRPr="00DD7DB6">
        <w:rPr>
          <w:color w:val="000000"/>
          <w:szCs w:val="24"/>
          <w:lang w:eastAsia="pt-PT"/>
        </w:rPr>
        <w:t>.</w:t>
      </w:r>
    </w:p>
    <w:p w14:paraId="2F38A5D8" w14:textId="77777777" w:rsidR="00C042F6" w:rsidRPr="00DD7DB6" w:rsidRDefault="00DD7DB6" w:rsidP="00DD7DB6">
      <w:pPr>
        <w:tabs>
          <w:tab w:val="left" w:pos="0"/>
        </w:tabs>
        <w:spacing w:line="360" w:lineRule="auto"/>
        <w:ind w:firstLine="426"/>
        <w:jc w:val="both"/>
        <w:rPr>
          <w:color w:val="000000"/>
          <w:szCs w:val="24"/>
          <w:lang w:eastAsia="pt-PT"/>
        </w:rPr>
      </w:pPr>
      <w:r>
        <w:rPr>
          <w:color w:val="000000"/>
          <w:szCs w:val="24"/>
          <w:lang w:eastAsia="pt-PT"/>
        </w:rPr>
        <w:tab/>
      </w:r>
      <w:r w:rsidR="00A56470" w:rsidRPr="00DD7DB6">
        <w:rPr>
          <w:color w:val="000000"/>
          <w:szCs w:val="24"/>
          <w:lang w:eastAsia="pt-PT"/>
        </w:rPr>
        <w:t>A sintomatologia predominante foi ansiedade. A maior parte dos participantes apresentaram o perfil</w:t>
      </w:r>
      <w:r w:rsidR="00A56470" w:rsidRPr="00DD7DB6">
        <w:rPr>
          <w:szCs w:val="24"/>
        </w:rPr>
        <w:t xml:space="preserve"> </w:t>
      </w:r>
      <w:r w:rsidR="00C042F6" w:rsidRPr="00DD7DB6">
        <w:rPr>
          <w:color w:val="000000"/>
          <w:szCs w:val="24"/>
          <w:lang w:eastAsia="pt-PT"/>
        </w:rPr>
        <w:t>psicopatológico ansiosos.</w:t>
      </w:r>
    </w:p>
    <w:p w14:paraId="2B3F1707" w14:textId="5DC9C454" w:rsidR="00C042F6" w:rsidRPr="00DD7DB6" w:rsidRDefault="00DD7DB6" w:rsidP="00DD7DB6">
      <w:pPr>
        <w:tabs>
          <w:tab w:val="left" w:pos="0"/>
        </w:tabs>
        <w:spacing w:line="360" w:lineRule="auto"/>
        <w:ind w:firstLine="426"/>
        <w:jc w:val="both"/>
        <w:rPr>
          <w:szCs w:val="24"/>
        </w:rPr>
      </w:pPr>
      <w:r>
        <w:rPr>
          <w:color w:val="000000"/>
          <w:szCs w:val="24"/>
          <w:lang w:eastAsia="pt-PT"/>
        </w:rPr>
        <w:tab/>
      </w:r>
      <w:r w:rsidR="00A56470" w:rsidRPr="00DD7DB6">
        <w:rPr>
          <w:color w:val="000000"/>
          <w:szCs w:val="24"/>
          <w:lang w:eastAsia="pt-PT"/>
        </w:rPr>
        <w:t xml:space="preserve">O traço patente no discurso dos entrevistados, foi o medo após o diagnóstico, relação não boa com o doente, toma da medicação assistida, </w:t>
      </w:r>
      <w:r w:rsidR="005F2B81">
        <w:rPr>
          <w:color w:val="000000"/>
          <w:szCs w:val="24"/>
          <w:lang w:eastAsia="pt-PT"/>
        </w:rPr>
        <w:t>p</w:t>
      </w:r>
      <w:r w:rsidR="00A56470" w:rsidRPr="00DD7DB6">
        <w:rPr>
          <w:color w:val="000000"/>
          <w:szCs w:val="24"/>
          <w:lang w:eastAsia="pt-PT"/>
        </w:rPr>
        <w:t>reocupação, nervosismo,</w:t>
      </w:r>
      <w:r w:rsidR="00A56470" w:rsidRPr="00DD7DB6">
        <w:rPr>
          <w:szCs w:val="24"/>
        </w:rPr>
        <w:t xml:space="preserve"> </w:t>
      </w:r>
      <w:r w:rsidR="00A56470" w:rsidRPr="00DD7DB6">
        <w:rPr>
          <w:color w:val="000000"/>
          <w:szCs w:val="24"/>
          <w:lang w:eastAsia="pt-PT"/>
        </w:rPr>
        <w:t>insatisfação, estresse ao assumir pelo papel de cuidador.</w:t>
      </w:r>
    </w:p>
    <w:p w14:paraId="2E632CEE" w14:textId="77777777" w:rsidR="00C042F6" w:rsidRPr="00DD7DB6" w:rsidRDefault="00DD7DB6" w:rsidP="00DD7DB6">
      <w:pPr>
        <w:tabs>
          <w:tab w:val="left" w:pos="0"/>
        </w:tabs>
        <w:spacing w:line="360" w:lineRule="auto"/>
        <w:ind w:firstLine="426"/>
        <w:jc w:val="both"/>
        <w:rPr>
          <w:szCs w:val="24"/>
        </w:rPr>
      </w:pPr>
      <w:r>
        <w:rPr>
          <w:color w:val="000000"/>
          <w:szCs w:val="24"/>
          <w:lang w:eastAsia="pt-PT"/>
        </w:rPr>
        <w:tab/>
      </w:r>
      <w:r w:rsidR="00A56470" w:rsidRPr="00DD7DB6">
        <w:rPr>
          <w:color w:val="000000"/>
          <w:szCs w:val="24"/>
          <w:lang w:eastAsia="pt-PT"/>
        </w:rPr>
        <w:t>A doença mental é percebida pelos participantes deste estudo como um fenómeno incompreendido,</w:t>
      </w:r>
      <w:r w:rsidR="00A56470" w:rsidRPr="00DD7DB6">
        <w:rPr>
          <w:szCs w:val="24"/>
        </w:rPr>
        <w:t xml:space="preserve"> </w:t>
      </w:r>
      <w:r w:rsidR="00A56470" w:rsidRPr="00DD7DB6">
        <w:rPr>
          <w:color w:val="000000"/>
          <w:szCs w:val="24"/>
          <w:lang w:eastAsia="pt-PT"/>
        </w:rPr>
        <w:t>uma realidade desconhecida e inesperada, difícil de lidar permeado de preconceitos, onde a maioria atribui a origem da doença a feitiço.</w:t>
      </w:r>
    </w:p>
    <w:p w14:paraId="2DBF6195" w14:textId="11C83931" w:rsidR="004B2CA1" w:rsidRPr="00DD7DB6" w:rsidRDefault="00DD7DB6" w:rsidP="00DD7DB6">
      <w:pPr>
        <w:spacing w:line="360" w:lineRule="auto"/>
        <w:ind w:firstLine="426"/>
        <w:jc w:val="both"/>
        <w:rPr>
          <w:szCs w:val="24"/>
        </w:rPr>
      </w:pPr>
      <w:r>
        <w:rPr>
          <w:color w:val="000000"/>
          <w:szCs w:val="24"/>
          <w:lang w:eastAsia="pt-PT"/>
        </w:rPr>
        <w:tab/>
      </w:r>
      <w:r w:rsidR="00A56470" w:rsidRPr="00DD7DB6">
        <w:rPr>
          <w:color w:val="000000"/>
          <w:szCs w:val="24"/>
          <w:lang w:eastAsia="pt-PT"/>
        </w:rPr>
        <w:t>Portanto, a partir dos resultados obtidos perceber-se também que a tarefa de cuidar o doente mental cria desgaste físico e emocional, com alguns sintomas como dor de cabeça, difícil concentração para realização das suas tarefas, tristeza, preocupação excessiva com o paciente e cansaço</w:t>
      </w:r>
      <w:r w:rsidR="005F2B81">
        <w:rPr>
          <w:color w:val="000000"/>
          <w:szCs w:val="24"/>
          <w:lang w:eastAsia="pt-PT"/>
        </w:rPr>
        <w:t xml:space="preserve"> podendo cursar em alguns casos para um perfil sintomatológico psicológico. </w:t>
      </w:r>
    </w:p>
    <w:p w14:paraId="220F50AC" w14:textId="77777777" w:rsidR="00A56470" w:rsidRPr="00DD7DB6" w:rsidRDefault="00DD7DB6" w:rsidP="00DD7DB6">
      <w:pPr>
        <w:tabs>
          <w:tab w:val="left" w:pos="0"/>
        </w:tabs>
        <w:spacing w:line="360" w:lineRule="auto"/>
        <w:ind w:firstLine="426"/>
        <w:jc w:val="both"/>
        <w:rPr>
          <w:color w:val="000000"/>
          <w:szCs w:val="24"/>
          <w:lang w:eastAsia="pt-PT"/>
        </w:rPr>
      </w:pPr>
      <w:r>
        <w:rPr>
          <w:szCs w:val="24"/>
        </w:rPr>
        <w:tab/>
      </w:r>
      <w:r w:rsidR="00A56470" w:rsidRPr="00DD7DB6">
        <w:rPr>
          <w:szCs w:val="24"/>
        </w:rPr>
        <w:t xml:space="preserve">A </w:t>
      </w:r>
      <w:r w:rsidR="00A56470" w:rsidRPr="00DD7DB6">
        <w:rPr>
          <w:color w:val="000000"/>
          <w:szCs w:val="24"/>
          <w:lang w:eastAsia="pt-PT"/>
        </w:rPr>
        <w:t xml:space="preserve">percepção do Cuidador familiar depende das suas experiências passadas, situação presente. </w:t>
      </w:r>
    </w:p>
    <w:p w14:paraId="40968B29" w14:textId="77777777" w:rsidR="00A56470" w:rsidRDefault="00A56470" w:rsidP="00A56470">
      <w:pPr>
        <w:pStyle w:val="SemEspaamento"/>
        <w:spacing w:line="360" w:lineRule="auto"/>
        <w:rPr>
          <w:rFonts w:ascii="Arial" w:hAnsi="Arial" w:cs="Arial"/>
          <w:b/>
          <w:sz w:val="24"/>
          <w:szCs w:val="24"/>
        </w:rPr>
      </w:pPr>
      <w:bookmarkStart w:id="51" w:name="_Toc478744915"/>
    </w:p>
    <w:bookmarkEnd w:id="51"/>
    <w:p w14:paraId="50D21B46" w14:textId="77777777" w:rsidR="004B2CA1" w:rsidRDefault="004B2CA1" w:rsidP="004B2CA1">
      <w:pPr>
        <w:spacing w:line="360" w:lineRule="auto"/>
        <w:jc w:val="both"/>
      </w:pPr>
    </w:p>
    <w:p w14:paraId="276D20A7" w14:textId="46E10348" w:rsidR="00EC738B" w:rsidRPr="00294F2E" w:rsidRDefault="005F2B81" w:rsidP="00294F2E">
      <w:pPr>
        <w:pStyle w:val="Ttulo"/>
        <w:spacing w:line="360" w:lineRule="auto"/>
        <w:jc w:val="both"/>
        <w:rPr>
          <w:rFonts w:ascii="Times New Roman" w:hAnsi="Times New Roman"/>
          <w:sz w:val="28"/>
          <w:szCs w:val="28"/>
        </w:rPr>
      </w:pPr>
      <w:bookmarkStart w:id="52" w:name="_Toc132018054"/>
      <w:r w:rsidRPr="00B26654">
        <w:rPr>
          <w:rStyle w:val="TtulodoLivro"/>
          <w:rFonts w:ascii="Times New Roman" w:hAnsi="Times New Roman"/>
          <w:caps w:val="0"/>
          <w:color w:val="auto"/>
          <w:spacing w:val="0"/>
          <w:sz w:val="28"/>
          <w:szCs w:val="28"/>
          <w:lang w:val="pt-BR"/>
        </w:rPr>
        <w:lastRenderedPageBreak/>
        <w:t xml:space="preserve">6.1 </w:t>
      </w:r>
      <w:r w:rsidR="00FF66C9" w:rsidRPr="00294F2E">
        <w:rPr>
          <w:rStyle w:val="TtulodoLivro"/>
          <w:rFonts w:ascii="Times New Roman" w:hAnsi="Times New Roman"/>
          <w:caps w:val="0"/>
          <w:color w:val="auto"/>
          <w:spacing w:val="0"/>
          <w:sz w:val="28"/>
          <w:szCs w:val="28"/>
        </w:rPr>
        <w:t>Sugest</w:t>
      </w:r>
      <w:r w:rsidR="00EC738B" w:rsidRPr="00294F2E">
        <w:rPr>
          <w:rStyle w:val="TtulodoLivro"/>
          <w:rFonts w:ascii="Times New Roman" w:hAnsi="Times New Roman"/>
          <w:caps w:val="0"/>
          <w:color w:val="auto"/>
          <w:spacing w:val="0"/>
          <w:sz w:val="28"/>
          <w:szCs w:val="28"/>
        </w:rPr>
        <w:t>ões</w:t>
      </w:r>
      <w:bookmarkEnd w:id="52"/>
    </w:p>
    <w:p w14:paraId="208A6071" w14:textId="77777777" w:rsidR="00EC738B" w:rsidRPr="001A2154" w:rsidRDefault="00EC738B" w:rsidP="001A2154">
      <w:pPr>
        <w:tabs>
          <w:tab w:val="left" w:pos="1080"/>
        </w:tabs>
        <w:spacing w:line="360" w:lineRule="auto"/>
        <w:ind w:firstLine="426"/>
        <w:jc w:val="both"/>
        <w:rPr>
          <w:color w:val="000000"/>
          <w:szCs w:val="24"/>
          <w:lang w:eastAsia="pt-PT"/>
        </w:rPr>
      </w:pPr>
      <w:r w:rsidRPr="001A2154">
        <w:rPr>
          <w:color w:val="000000"/>
          <w:szCs w:val="24"/>
          <w:lang w:eastAsia="pt-PT"/>
        </w:rPr>
        <w:t>De acordo com as constatações dos resultados deste estudo nos remetem a uma reflexão sobre a intervenção nos Cuidadores Familiares de doentes mentais pois carecem de um acompanhamento psicológico de modo que os sintomas não progridam e possam desenvolver doenças do foro psiquiátrico oque de algum modo poderá afectar na qualidade de vida e melhoria dos pacientes. Deste modo propõe se as seguintes recomendações:</w:t>
      </w:r>
    </w:p>
    <w:p w14:paraId="77A2843F" w14:textId="77777777" w:rsidR="00EC738B" w:rsidRPr="008111F1" w:rsidRDefault="00EC738B" w:rsidP="001A2154">
      <w:pPr>
        <w:tabs>
          <w:tab w:val="left" w:pos="1440"/>
        </w:tabs>
        <w:spacing w:line="360" w:lineRule="auto"/>
        <w:rPr>
          <w:color w:val="000000"/>
          <w:szCs w:val="24"/>
          <w:lang w:eastAsia="pt-PT"/>
        </w:rPr>
      </w:pPr>
      <w:r w:rsidRPr="008111F1">
        <w:rPr>
          <w:color w:val="000000"/>
          <w:szCs w:val="24"/>
          <w:lang w:eastAsia="pt-PT"/>
        </w:rPr>
        <w:t xml:space="preserve">Ao Ministério de Saúde </w:t>
      </w:r>
    </w:p>
    <w:p w14:paraId="30B863BE" w14:textId="77777777" w:rsidR="00EC738B" w:rsidRPr="008111F1" w:rsidRDefault="00EC738B" w:rsidP="001A2154">
      <w:pPr>
        <w:pStyle w:val="PargrafodaLista"/>
        <w:numPr>
          <w:ilvl w:val="0"/>
          <w:numId w:val="10"/>
        </w:numPr>
        <w:tabs>
          <w:tab w:val="left" w:pos="1080"/>
        </w:tabs>
        <w:spacing w:before="240" w:after="240" w:line="360" w:lineRule="auto"/>
        <w:jc w:val="both"/>
        <w:rPr>
          <w:rFonts w:cs="Times New Roman"/>
          <w:color w:val="000000"/>
          <w:szCs w:val="24"/>
          <w:lang w:eastAsia="pt-PT"/>
        </w:rPr>
      </w:pPr>
      <w:r w:rsidRPr="008111F1">
        <w:rPr>
          <w:rFonts w:cs="Times New Roman"/>
          <w:color w:val="000000"/>
          <w:szCs w:val="24"/>
          <w:lang w:eastAsia="pt-PT"/>
        </w:rPr>
        <w:t>Que se crie o serviço de atendimento do cuidador de doente mental a fim de obter suporte e despiste precoce de sintomatologia psicológica,</w:t>
      </w:r>
    </w:p>
    <w:p w14:paraId="2CD7376E" w14:textId="77777777" w:rsidR="00EC738B" w:rsidRPr="008111F1" w:rsidRDefault="00EC738B" w:rsidP="001A2154">
      <w:pPr>
        <w:numPr>
          <w:ilvl w:val="0"/>
          <w:numId w:val="10"/>
        </w:numPr>
        <w:tabs>
          <w:tab w:val="left" w:pos="1080"/>
        </w:tabs>
        <w:spacing w:before="240" w:after="240" w:line="360" w:lineRule="auto"/>
        <w:jc w:val="both"/>
        <w:rPr>
          <w:color w:val="000000"/>
          <w:szCs w:val="24"/>
          <w:lang w:eastAsia="pt-PT"/>
        </w:rPr>
      </w:pPr>
      <w:r w:rsidRPr="008111F1">
        <w:rPr>
          <w:color w:val="000000"/>
          <w:szCs w:val="24"/>
          <w:lang w:eastAsia="pt-PT"/>
        </w:rPr>
        <w:t>Que se crie uma estratégia de rastreio de sintomatologia psicológica nos cuidadores de doentes mentais.</w:t>
      </w:r>
    </w:p>
    <w:p w14:paraId="577654C5" w14:textId="77777777" w:rsidR="00EC738B" w:rsidRPr="008111F1" w:rsidRDefault="00EC738B" w:rsidP="001A2154">
      <w:pPr>
        <w:tabs>
          <w:tab w:val="left" w:pos="1440"/>
        </w:tabs>
        <w:spacing w:line="360" w:lineRule="auto"/>
        <w:rPr>
          <w:color w:val="000000"/>
          <w:szCs w:val="24"/>
          <w:lang w:eastAsia="pt-PT"/>
        </w:rPr>
      </w:pPr>
      <w:r w:rsidRPr="008111F1">
        <w:rPr>
          <w:color w:val="000000"/>
          <w:szCs w:val="24"/>
          <w:lang w:eastAsia="pt-PT"/>
        </w:rPr>
        <w:t xml:space="preserve">A comunidade académica </w:t>
      </w:r>
    </w:p>
    <w:p w14:paraId="719EF34A" w14:textId="77777777" w:rsidR="00EC738B" w:rsidRPr="008111F1" w:rsidRDefault="00EC738B" w:rsidP="001A2154">
      <w:pPr>
        <w:pStyle w:val="PargrafodaLista"/>
        <w:numPr>
          <w:ilvl w:val="0"/>
          <w:numId w:val="4"/>
        </w:numPr>
        <w:tabs>
          <w:tab w:val="left" w:pos="1080"/>
        </w:tabs>
        <w:spacing w:before="240" w:after="240" w:line="360" w:lineRule="auto"/>
        <w:jc w:val="both"/>
        <w:rPr>
          <w:rFonts w:cs="Times New Roman"/>
          <w:color w:val="000000"/>
          <w:szCs w:val="24"/>
          <w:lang w:eastAsia="pt-PT"/>
        </w:rPr>
      </w:pPr>
      <w:r w:rsidRPr="008111F1">
        <w:rPr>
          <w:rFonts w:cs="Times New Roman"/>
          <w:color w:val="000000"/>
          <w:szCs w:val="24"/>
          <w:lang w:eastAsia="pt-PT"/>
        </w:rPr>
        <w:t>Que se faca estudos direccionados nesta temática de sintomatologia psicológica dos Cuidadores de doentes mentais no geral.</w:t>
      </w:r>
    </w:p>
    <w:p w14:paraId="79E84308" w14:textId="77777777" w:rsidR="00EC738B" w:rsidRPr="001A2154" w:rsidRDefault="00EC738B" w:rsidP="001A2154">
      <w:pPr>
        <w:tabs>
          <w:tab w:val="left" w:pos="1440"/>
        </w:tabs>
        <w:spacing w:line="360" w:lineRule="auto"/>
        <w:rPr>
          <w:b/>
          <w:color w:val="000000"/>
          <w:szCs w:val="24"/>
          <w:lang w:eastAsia="pt-PT"/>
        </w:rPr>
      </w:pPr>
      <w:r w:rsidRPr="008111F1">
        <w:rPr>
          <w:color w:val="000000"/>
          <w:szCs w:val="24"/>
          <w:lang w:eastAsia="pt-PT"/>
        </w:rPr>
        <w:t xml:space="preserve">Ao Hospital </w:t>
      </w:r>
      <w:r w:rsidR="00FE1FF1" w:rsidRPr="008111F1">
        <w:rPr>
          <w:color w:val="000000"/>
          <w:szCs w:val="24"/>
          <w:lang w:eastAsia="pt-PT"/>
        </w:rPr>
        <w:t>Geral de Quelimane</w:t>
      </w:r>
      <w:r w:rsidR="00FE1FF1">
        <w:rPr>
          <w:b/>
          <w:color w:val="000000"/>
          <w:szCs w:val="24"/>
          <w:lang w:eastAsia="pt-PT"/>
        </w:rPr>
        <w:t xml:space="preserve"> </w:t>
      </w:r>
    </w:p>
    <w:p w14:paraId="5E609280" w14:textId="77777777" w:rsidR="00EC738B" w:rsidRPr="001A2154" w:rsidRDefault="00EC738B" w:rsidP="001A2154">
      <w:pPr>
        <w:pStyle w:val="PargrafodaLista"/>
        <w:numPr>
          <w:ilvl w:val="0"/>
          <w:numId w:val="4"/>
        </w:numPr>
        <w:tabs>
          <w:tab w:val="left" w:pos="1080"/>
        </w:tabs>
        <w:spacing w:before="240" w:after="240" w:line="360" w:lineRule="auto"/>
        <w:jc w:val="both"/>
        <w:rPr>
          <w:rFonts w:cs="Times New Roman"/>
          <w:color w:val="000000"/>
          <w:szCs w:val="24"/>
          <w:lang w:eastAsia="pt-PT"/>
        </w:rPr>
      </w:pPr>
      <w:r w:rsidRPr="001A2154">
        <w:rPr>
          <w:rFonts w:cs="Times New Roman"/>
          <w:color w:val="000000"/>
          <w:szCs w:val="24"/>
          <w:lang w:eastAsia="pt-PT"/>
        </w:rPr>
        <w:t>Que se crie serviços de consulta de apoio psicossocial destinado para os cuidadores, a fim de garantir o acompanhamento, despiste precoce de sintomatologia psicológica para uma boa actividade do cuidador o que melhorará a qualidade de vida do paciente.</w:t>
      </w:r>
    </w:p>
    <w:p w14:paraId="39E1176F" w14:textId="77777777" w:rsidR="00EC738B" w:rsidRPr="001A2154" w:rsidRDefault="00EC738B" w:rsidP="001A2154">
      <w:pPr>
        <w:pStyle w:val="PargrafodaLista"/>
        <w:tabs>
          <w:tab w:val="left" w:pos="1080"/>
        </w:tabs>
        <w:spacing w:before="240" w:after="240" w:line="360" w:lineRule="auto"/>
        <w:ind w:left="864"/>
        <w:jc w:val="both"/>
        <w:rPr>
          <w:rFonts w:cs="Times New Roman"/>
          <w:color w:val="000000"/>
          <w:szCs w:val="24"/>
          <w:lang w:eastAsia="pt-PT"/>
        </w:rPr>
      </w:pPr>
    </w:p>
    <w:p w14:paraId="0B4CDC7D" w14:textId="77777777" w:rsidR="00EC738B" w:rsidRPr="001A2154" w:rsidRDefault="00EC738B" w:rsidP="001A2154">
      <w:pPr>
        <w:pStyle w:val="PargrafodaLista"/>
        <w:numPr>
          <w:ilvl w:val="0"/>
          <w:numId w:val="4"/>
        </w:numPr>
        <w:tabs>
          <w:tab w:val="left" w:pos="1080"/>
          <w:tab w:val="left" w:pos="1440"/>
        </w:tabs>
        <w:spacing w:before="240" w:after="240" w:line="360" w:lineRule="auto"/>
        <w:jc w:val="both"/>
        <w:rPr>
          <w:rFonts w:cs="Times New Roman"/>
          <w:color w:val="000000"/>
          <w:szCs w:val="24"/>
          <w:lang w:eastAsia="pt-PT"/>
        </w:rPr>
      </w:pPr>
      <w:r w:rsidRPr="001A2154">
        <w:rPr>
          <w:rFonts w:cs="Times New Roman"/>
          <w:color w:val="000000"/>
          <w:szCs w:val="24"/>
          <w:lang w:eastAsia="pt-PT"/>
        </w:rPr>
        <w:t>Que o pessoal de Saúde das consultas externa do Hospital</w:t>
      </w:r>
      <w:r w:rsidR="00FE1FF1">
        <w:rPr>
          <w:rFonts w:cs="Times New Roman"/>
          <w:color w:val="000000"/>
          <w:szCs w:val="24"/>
          <w:lang w:eastAsia="pt-PT"/>
        </w:rPr>
        <w:t xml:space="preserve"> Geral de Quelimane</w:t>
      </w:r>
      <w:r w:rsidRPr="001A2154">
        <w:rPr>
          <w:rFonts w:cs="Times New Roman"/>
          <w:color w:val="000000"/>
          <w:szCs w:val="24"/>
          <w:lang w:eastAsia="pt-PT"/>
        </w:rPr>
        <w:t xml:space="preserve">, forneça informações suficientes aos cuidadores familiares acerca da doença do paciente.  </w:t>
      </w:r>
    </w:p>
    <w:p w14:paraId="1EB34EC0" w14:textId="77777777" w:rsidR="00EC738B" w:rsidRPr="001A2154" w:rsidRDefault="00EC738B" w:rsidP="001A2154">
      <w:pPr>
        <w:pStyle w:val="SemEspaamento"/>
        <w:spacing w:line="360" w:lineRule="auto"/>
        <w:rPr>
          <w:rFonts w:ascii="Times New Roman" w:hAnsi="Times New Roman" w:cs="Times New Roman"/>
          <w:sz w:val="24"/>
          <w:szCs w:val="24"/>
        </w:rPr>
      </w:pPr>
    </w:p>
    <w:p w14:paraId="3E6A8D3F" w14:textId="783EB1A2" w:rsidR="001A2154" w:rsidRDefault="001A2154" w:rsidP="00EC738B">
      <w:pPr>
        <w:pStyle w:val="SemEspaamento"/>
      </w:pPr>
    </w:p>
    <w:p w14:paraId="183194CE" w14:textId="41266D8A" w:rsidR="005F2B81" w:rsidRDefault="005F2B81" w:rsidP="00EC738B">
      <w:pPr>
        <w:pStyle w:val="SemEspaamento"/>
      </w:pPr>
    </w:p>
    <w:p w14:paraId="7A4524A4" w14:textId="77777777" w:rsidR="005F2B81" w:rsidRPr="00A0313E" w:rsidRDefault="005F2B81" w:rsidP="00EC738B">
      <w:pPr>
        <w:pStyle w:val="SemEspaamento"/>
      </w:pPr>
    </w:p>
    <w:p w14:paraId="1DFCBF65" w14:textId="77060401" w:rsidR="00EC738B" w:rsidRPr="00DE23F6" w:rsidRDefault="005F2B81" w:rsidP="00703964">
      <w:pPr>
        <w:pStyle w:val="Ttulo"/>
        <w:spacing w:line="360" w:lineRule="auto"/>
        <w:jc w:val="both"/>
        <w:rPr>
          <w:rStyle w:val="TtulodoLivro"/>
          <w:rFonts w:ascii="Times New Roman" w:hAnsi="Times New Roman"/>
          <w:caps w:val="0"/>
          <w:color w:val="auto"/>
          <w:spacing w:val="0"/>
        </w:rPr>
      </w:pPr>
      <w:bookmarkStart w:id="53" w:name="_Toc478744925"/>
      <w:bookmarkStart w:id="54" w:name="_Toc478910251"/>
      <w:bookmarkStart w:id="55" w:name="_Toc132018055"/>
      <w:r w:rsidRPr="00B26654">
        <w:rPr>
          <w:rStyle w:val="TtulodoLivro"/>
          <w:rFonts w:ascii="Times New Roman" w:hAnsi="Times New Roman"/>
          <w:caps w:val="0"/>
          <w:color w:val="auto"/>
          <w:spacing w:val="0"/>
          <w:lang w:val="pt-BR"/>
        </w:rPr>
        <w:lastRenderedPageBreak/>
        <w:t>7</w:t>
      </w:r>
      <w:r w:rsidR="001A2154" w:rsidRPr="00DE23F6">
        <w:rPr>
          <w:rStyle w:val="TtulodoLivro"/>
          <w:rFonts w:ascii="Times New Roman" w:hAnsi="Times New Roman"/>
          <w:caps w:val="0"/>
          <w:color w:val="auto"/>
          <w:spacing w:val="0"/>
        </w:rPr>
        <w:t xml:space="preserve">. </w:t>
      </w:r>
      <w:r w:rsidR="00EC738B" w:rsidRPr="00DE23F6">
        <w:rPr>
          <w:rStyle w:val="TtulodoLivro"/>
          <w:rFonts w:ascii="Times New Roman" w:hAnsi="Times New Roman"/>
          <w:caps w:val="0"/>
          <w:color w:val="auto"/>
          <w:spacing w:val="0"/>
        </w:rPr>
        <w:t>Referências bibliográficas</w:t>
      </w:r>
      <w:bookmarkEnd w:id="53"/>
      <w:bookmarkEnd w:id="54"/>
      <w:bookmarkEnd w:id="55"/>
    </w:p>
    <w:p w14:paraId="0447417D" w14:textId="77777777" w:rsidR="00EC738B" w:rsidRPr="008429FE" w:rsidRDefault="00EC738B" w:rsidP="001A2154">
      <w:pPr>
        <w:tabs>
          <w:tab w:val="left" w:pos="1440"/>
        </w:tabs>
        <w:spacing w:before="240" w:line="360" w:lineRule="auto"/>
        <w:ind w:left="720" w:hanging="720"/>
        <w:jc w:val="both"/>
        <w:rPr>
          <w:szCs w:val="24"/>
          <w:lang w:eastAsia="pt-PT"/>
        </w:rPr>
      </w:pPr>
      <w:r w:rsidRPr="001A2154">
        <w:rPr>
          <w:color w:val="000000"/>
          <w:szCs w:val="24"/>
          <w:lang w:eastAsia="pt-PT"/>
        </w:rPr>
        <w:t xml:space="preserve">Almeida. A, </w:t>
      </w:r>
      <w:proofErr w:type="spellStart"/>
      <w:r w:rsidRPr="001A2154">
        <w:rPr>
          <w:color w:val="000000"/>
          <w:szCs w:val="24"/>
          <w:lang w:eastAsia="pt-PT"/>
        </w:rPr>
        <w:t>Felipes</w:t>
      </w:r>
      <w:proofErr w:type="spellEnd"/>
      <w:r w:rsidRPr="001A2154">
        <w:rPr>
          <w:color w:val="000000"/>
          <w:szCs w:val="24"/>
          <w:lang w:eastAsia="pt-PT"/>
        </w:rPr>
        <w:t xml:space="preserve">. L, </w:t>
      </w:r>
      <w:proofErr w:type="spellStart"/>
      <w:r w:rsidRPr="001A2154">
        <w:rPr>
          <w:color w:val="000000"/>
          <w:szCs w:val="24"/>
          <w:lang w:eastAsia="pt-PT"/>
        </w:rPr>
        <w:t>Pozzo</w:t>
      </w:r>
      <w:proofErr w:type="spellEnd"/>
      <w:r w:rsidRPr="001A2154">
        <w:rPr>
          <w:color w:val="000000"/>
          <w:szCs w:val="24"/>
          <w:lang w:eastAsia="pt-PT"/>
        </w:rPr>
        <w:t xml:space="preserve">. C, (2011) O impacto causado pela doença mental na </w:t>
      </w:r>
      <w:r w:rsidRPr="008429FE">
        <w:rPr>
          <w:szCs w:val="24"/>
          <w:lang w:eastAsia="pt-PT"/>
        </w:rPr>
        <w:t xml:space="preserve">família, </w:t>
      </w:r>
      <w:proofErr w:type="spellStart"/>
      <w:r w:rsidRPr="008429FE">
        <w:rPr>
          <w:szCs w:val="24"/>
          <w:lang w:eastAsia="pt-PT"/>
        </w:rPr>
        <w:t>acessado</w:t>
      </w:r>
      <w:proofErr w:type="spellEnd"/>
      <w:r w:rsidRPr="008429FE">
        <w:rPr>
          <w:szCs w:val="24"/>
          <w:lang w:eastAsia="pt-PT"/>
        </w:rPr>
        <w:t xml:space="preserve"> em 24/02/17 pelas 14h www.scielo.mec.pt. http:</w:t>
      </w:r>
    </w:p>
    <w:p w14:paraId="3CA809F0" w14:textId="77777777" w:rsidR="00EC738B" w:rsidRPr="008429FE" w:rsidRDefault="00EC738B" w:rsidP="001A2154">
      <w:pPr>
        <w:tabs>
          <w:tab w:val="left" w:pos="1440"/>
        </w:tabs>
        <w:spacing w:line="360" w:lineRule="auto"/>
        <w:ind w:left="810" w:hanging="810"/>
        <w:jc w:val="both"/>
        <w:rPr>
          <w:szCs w:val="24"/>
          <w:lang w:eastAsia="pt-PT"/>
        </w:rPr>
      </w:pPr>
      <w:r w:rsidRPr="008429FE">
        <w:rPr>
          <w:szCs w:val="24"/>
          <w:lang w:eastAsia="pt-PT"/>
        </w:rPr>
        <w:t xml:space="preserve">André, S., Cunha, M. &amp; Rodrigues, V. (2010). Família enquanto entidade cuidadora. </w:t>
      </w:r>
      <w:proofErr w:type="spellStart"/>
      <w:r w:rsidRPr="008429FE">
        <w:rPr>
          <w:szCs w:val="24"/>
          <w:lang w:eastAsia="pt-PT"/>
        </w:rPr>
        <w:t>Acessado</w:t>
      </w:r>
      <w:proofErr w:type="spellEnd"/>
      <w:r w:rsidRPr="008429FE">
        <w:rPr>
          <w:szCs w:val="24"/>
          <w:lang w:eastAsia="pt-PT"/>
        </w:rPr>
        <w:t xml:space="preserve"> em 3/2/17 os 9,15h. </w:t>
      </w:r>
      <w:r w:rsidR="001A2154" w:rsidRPr="008429FE">
        <w:rPr>
          <w:szCs w:val="24"/>
          <w:lang w:eastAsia="pt-PT"/>
        </w:rPr>
        <w:t>Www.ipv.pt</w:t>
      </w:r>
      <w:r w:rsidRPr="008429FE">
        <w:rPr>
          <w:szCs w:val="24"/>
          <w:lang w:eastAsia="pt-PT"/>
        </w:rPr>
        <w:t>/</w:t>
      </w:r>
    </w:p>
    <w:p w14:paraId="15921881"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APA (2002).</w:t>
      </w:r>
      <w:r w:rsidRPr="008429FE">
        <w:rPr>
          <w:szCs w:val="24"/>
        </w:rPr>
        <w:t xml:space="preserve"> </w:t>
      </w:r>
      <w:r w:rsidRPr="008429FE">
        <w:rPr>
          <w:szCs w:val="24"/>
          <w:lang w:eastAsia="pt-PT"/>
        </w:rPr>
        <w:t xml:space="preserve">DSM-IV” - Manual diagnóstico e estatístico das perturbações mentais. (4ª ed.). Lisboa: Lisboa.  </w:t>
      </w:r>
    </w:p>
    <w:p w14:paraId="20C2B7F3" w14:textId="77777777" w:rsidR="00EC738B" w:rsidRPr="008429FE" w:rsidRDefault="00EC738B" w:rsidP="001A2154">
      <w:pPr>
        <w:tabs>
          <w:tab w:val="left" w:pos="1440"/>
        </w:tabs>
        <w:spacing w:line="360" w:lineRule="auto"/>
        <w:ind w:left="720" w:hanging="720"/>
        <w:jc w:val="both"/>
        <w:rPr>
          <w:szCs w:val="24"/>
          <w:lang w:eastAsia="pt-PT"/>
        </w:rPr>
      </w:pPr>
      <w:proofErr w:type="spellStart"/>
      <w:r w:rsidRPr="008429FE">
        <w:rPr>
          <w:szCs w:val="24"/>
          <w:lang w:eastAsia="pt-PT"/>
        </w:rPr>
        <w:t>Back</w:t>
      </w:r>
      <w:proofErr w:type="spellEnd"/>
      <w:r w:rsidRPr="008429FE">
        <w:rPr>
          <w:szCs w:val="24"/>
          <w:lang w:eastAsia="pt-PT"/>
        </w:rPr>
        <w:t xml:space="preserve">, V. (2013) Saúde mental nos cuidadores de idosos portadores de doença de Alzheimer. </w:t>
      </w:r>
      <w:proofErr w:type="spellStart"/>
      <w:r w:rsidRPr="008429FE">
        <w:rPr>
          <w:szCs w:val="24"/>
          <w:lang w:eastAsia="pt-PT"/>
        </w:rPr>
        <w:t>Acessado</w:t>
      </w:r>
      <w:proofErr w:type="spellEnd"/>
      <w:r w:rsidRPr="008429FE">
        <w:rPr>
          <w:szCs w:val="24"/>
          <w:lang w:eastAsia="pt-PT"/>
        </w:rPr>
        <w:t xml:space="preserve"> em 2/03/16 pelas 14h dspace.unesc.net</w:t>
      </w:r>
    </w:p>
    <w:p w14:paraId="6917A9C2"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Boni, V. &amp; Quaresma, J. (2002). Pesquisa qualitativa com texto, imagem e som. Petrópolis. </w:t>
      </w:r>
      <w:proofErr w:type="spellStart"/>
      <w:r w:rsidRPr="008429FE">
        <w:rPr>
          <w:szCs w:val="24"/>
          <w:lang w:eastAsia="pt-PT"/>
        </w:rPr>
        <w:t>Acessado</w:t>
      </w:r>
      <w:proofErr w:type="spellEnd"/>
      <w:r w:rsidRPr="008429FE">
        <w:rPr>
          <w:szCs w:val="24"/>
          <w:lang w:eastAsia="pt-PT"/>
        </w:rPr>
        <w:t xml:space="preserve"> em 17/3/16 pelas 20:00 horas do http://www.scielo.br/scielo.php.scrip. </w:t>
      </w:r>
    </w:p>
    <w:p w14:paraId="4BD8786E" w14:textId="77777777" w:rsidR="00EC738B" w:rsidRPr="008429FE" w:rsidRDefault="00EC738B" w:rsidP="001A2154">
      <w:pPr>
        <w:tabs>
          <w:tab w:val="left" w:pos="1440"/>
        </w:tabs>
        <w:spacing w:line="360" w:lineRule="auto"/>
        <w:ind w:left="720" w:hanging="720"/>
        <w:jc w:val="both"/>
        <w:rPr>
          <w:szCs w:val="24"/>
          <w:lang w:eastAsia="pt-PT"/>
        </w:rPr>
      </w:pPr>
      <w:r w:rsidRPr="00C32139">
        <w:rPr>
          <w:szCs w:val="24"/>
          <w:lang w:val="de-LU" w:eastAsia="pt-PT"/>
        </w:rPr>
        <w:t xml:space="preserve">Borba, L. O. Kantorski, L. P. Schwartz, E. (2011). </w:t>
      </w:r>
      <w:r w:rsidRPr="008429FE">
        <w:rPr>
          <w:szCs w:val="24"/>
          <w:lang w:eastAsia="pt-PT"/>
        </w:rPr>
        <w:t xml:space="preserve">Família e portador de transtorno mental. </w:t>
      </w:r>
      <w:proofErr w:type="spellStart"/>
      <w:r w:rsidRPr="008429FE">
        <w:rPr>
          <w:szCs w:val="24"/>
          <w:lang w:eastAsia="pt-PT"/>
        </w:rPr>
        <w:t>Acessado</w:t>
      </w:r>
      <w:proofErr w:type="spellEnd"/>
      <w:r w:rsidRPr="008429FE">
        <w:rPr>
          <w:szCs w:val="24"/>
          <w:lang w:eastAsia="pt-PT"/>
        </w:rPr>
        <w:t xml:space="preserve"> em 16/03/16 pelas 8.25horas do http://www.scielo.br/pdf/. </w:t>
      </w:r>
    </w:p>
    <w:p w14:paraId="4A90DE97"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val="pt-BR" w:eastAsia="pt-PT"/>
        </w:rPr>
        <w:t xml:space="preserve"> </w:t>
      </w:r>
      <w:r w:rsidRPr="00C32139">
        <w:rPr>
          <w:szCs w:val="24"/>
          <w:lang w:val="de-LU" w:eastAsia="pt-PT"/>
        </w:rPr>
        <w:t xml:space="preserve">Brischiliari, A. Weidman, M. A. P. (2012). </w:t>
      </w:r>
      <w:r w:rsidRPr="008429FE">
        <w:rPr>
          <w:szCs w:val="24"/>
          <w:lang w:eastAsia="pt-PT"/>
        </w:rPr>
        <w:t xml:space="preserve">Portador de transtorno mental e a vida em família. </w:t>
      </w:r>
      <w:proofErr w:type="spellStart"/>
      <w:r w:rsidRPr="008429FE">
        <w:rPr>
          <w:szCs w:val="24"/>
          <w:lang w:eastAsia="pt-PT"/>
        </w:rPr>
        <w:t>Acessado</w:t>
      </w:r>
      <w:proofErr w:type="spellEnd"/>
      <w:r w:rsidRPr="008429FE">
        <w:rPr>
          <w:szCs w:val="24"/>
          <w:lang w:eastAsia="pt-PT"/>
        </w:rPr>
        <w:t xml:space="preserve"> em 04 de Março de 2016, pelas 14:00h do </w:t>
      </w:r>
      <w:hyperlink r:id="rId10" w:history="1">
        <w:r w:rsidRPr="008429FE">
          <w:rPr>
            <w:rStyle w:val="Hiperligao"/>
            <w:color w:val="auto"/>
            <w:szCs w:val="24"/>
            <w:u w:val="none"/>
            <w:lang w:eastAsia="pt-PT"/>
          </w:rPr>
          <w:t>http://www.redalyc.org/pdf</w:t>
        </w:r>
      </w:hyperlink>
      <w:r w:rsidRPr="008429FE">
        <w:rPr>
          <w:szCs w:val="24"/>
          <w:lang w:eastAsia="pt-PT"/>
        </w:rPr>
        <w:t>.</w:t>
      </w:r>
    </w:p>
    <w:p w14:paraId="32B81D66"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 Campos, P.H, Soares, C,</w:t>
      </w:r>
      <w:r w:rsidR="00622363" w:rsidRPr="008429FE">
        <w:rPr>
          <w:szCs w:val="24"/>
          <w:lang w:eastAsia="pt-PT"/>
        </w:rPr>
        <w:t>B. (2005</w:t>
      </w:r>
      <w:r w:rsidRPr="008429FE">
        <w:rPr>
          <w:szCs w:val="24"/>
          <w:lang w:eastAsia="pt-PT"/>
        </w:rPr>
        <w:t xml:space="preserve">). Representação da sobrecarga familiar e adesão aos serviços alternativos em saúde mental. </w:t>
      </w:r>
      <w:proofErr w:type="spellStart"/>
      <w:r w:rsidRPr="008429FE">
        <w:rPr>
          <w:szCs w:val="24"/>
          <w:lang w:eastAsia="pt-PT"/>
        </w:rPr>
        <w:t>Acessado</w:t>
      </w:r>
      <w:proofErr w:type="spellEnd"/>
      <w:r w:rsidRPr="008429FE">
        <w:rPr>
          <w:szCs w:val="24"/>
          <w:lang w:eastAsia="pt-PT"/>
        </w:rPr>
        <w:t xml:space="preserve"> em 04 de marco de 2017 pelas 13.30h do http://pepsic.bvsalud.org/pdf/</w:t>
      </w:r>
    </w:p>
    <w:p w14:paraId="5C4CA406"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Capela, M. (20130.Desenvolvimento de Competências nos Familiares/Cuidadores de pessoas com esquizofrenia. </w:t>
      </w:r>
      <w:proofErr w:type="spellStart"/>
      <w:r w:rsidRPr="008429FE">
        <w:rPr>
          <w:szCs w:val="24"/>
          <w:lang w:eastAsia="pt-PT"/>
        </w:rPr>
        <w:t>Acessado</w:t>
      </w:r>
      <w:proofErr w:type="spellEnd"/>
      <w:r w:rsidRPr="008429FE">
        <w:rPr>
          <w:szCs w:val="24"/>
          <w:lang w:eastAsia="pt-PT"/>
        </w:rPr>
        <w:t xml:space="preserve"> em 02/03/2017 pelas 15h do https://comum.rcaap.pt/bitstream</w:t>
      </w:r>
    </w:p>
    <w:p w14:paraId="033D6F72" w14:textId="77777777" w:rsidR="00EC738B" w:rsidRPr="008429FE" w:rsidRDefault="00EC738B" w:rsidP="001A2154">
      <w:pPr>
        <w:tabs>
          <w:tab w:val="left" w:pos="1440"/>
        </w:tabs>
        <w:spacing w:line="360" w:lineRule="auto"/>
        <w:ind w:left="720" w:hanging="720"/>
        <w:jc w:val="both"/>
        <w:rPr>
          <w:szCs w:val="24"/>
          <w:lang w:eastAsia="pt-PT"/>
        </w:rPr>
      </w:pPr>
      <w:proofErr w:type="spellStart"/>
      <w:r w:rsidRPr="008429FE">
        <w:rPr>
          <w:szCs w:val="24"/>
          <w:lang w:eastAsia="pt-PT"/>
        </w:rPr>
        <w:t>Colvero</w:t>
      </w:r>
      <w:proofErr w:type="spellEnd"/>
      <w:r w:rsidRPr="008429FE">
        <w:rPr>
          <w:szCs w:val="24"/>
          <w:lang w:eastAsia="pt-PT"/>
        </w:rPr>
        <w:t xml:space="preserve">, L. A. Ide C. A. C. </w:t>
      </w:r>
      <w:proofErr w:type="spellStart"/>
      <w:r w:rsidRPr="008429FE">
        <w:rPr>
          <w:szCs w:val="24"/>
          <w:lang w:eastAsia="pt-PT"/>
        </w:rPr>
        <w:t>Ropim</w:t>
      </w:r>
      <w:proofErr w:type="spellEnd"/>
      <w:r w:rsidRPr="008429FE">
        <w:rPr>
          <w:szCs w:val="24"/>
          <w:lang w:eastAsia="pt-PT"/>
        </w:rPr>
        <w:t xml:space="preserve"> M. A. (2004). Família e doença mental: a difícil convivência com a diferença. </w:t>
      </w:r>
      <w:proofErr w:type="spellStart"/>
      <w:r w:rsidRPr="008429FE">
        <w:rPr>
          <w:szCs w:val="24"/>
          <w:lang w:eastAsia="pt-PT"/>
        </w:rPr>
        <w:t>Acessado</w:t>
      </w:r>
      <w:proofErr w:type="spellEnd"/>
      <w:r w:rsidRPr="008429FE">
        <w:rPr>
          <w:szCs w:val="24"/>
          <w:lang w:eastAsia="pt-PT"/>
        </w:rPr>
        <w:t xml:space="preserve"> em 04/03/16 pelas 14h. Do http://www.scielo.br/pdf/reeusp/Pdf. </w:t>
      </w:r>
    </w:p>
    <w:p w14:paraId="66E92627"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lastRenderedPageBreak/>
        <w:t xml:space="preserve">Dias M,O, (2011) um olhar sobre a família na perspectiva sistémica o processo de comunicação no sistema familiar. </w:t>
      </w:r>
      <w:proofErr w:type="spellStart"/>
      <w:r w:rsidRPr="008429FE">
        <w:rPr>
          <w:szCs w:val="24"/>
          <w:lang w:eastAsia="pt-PT"/>
        </w:rPr>
        <w:t>Acessado</w:t>
      </w:r>
      <w:proofErr w:type="spellEnd"/>
      <w:r w:rsidRPr="008429FE">
        <w:rPr>
          <w:szCs w:val="24"/>
          <w:lang w:eastAsia="pt-PT"/>
        </w:rPr>
        <w:t xml:space="preserve"> em 2/2/17 pelas 20h, crb.ucp.pt/Biblioteca</w:t>
      </w:r>
    </w:p>
    <w:p w14:paraId="196999CA"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val="pt-BR" w:eastAsia="pt-PT"/>
        </w:rPr>
        <w:t xml:space="preserve">Dorsch, F, Hacker, H, Stapf, K. H.  </w:t>
      </w:r>
      <w:r w:rsidRPr="008429FE">
        <w:rPr>
          <w:szCs w:val="24"/>
          <w:lang w:eastAsia="pt-PT"/>
        </w:rPr>
        <w:t xml:space="preserve">(2001) Dicionário de Psicologia. Editora vozes, Petrópolis Rio de Janeiro-Brasil.  </w:t>
      </w:r>
    </w:p>
    <w:p w14:paraId="033D88EB"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Foco, V. M. G, Melchior, Lígia. E. (2007). Conceito de família: adolescentes de zonas rurais e urbana. </w:t>
      </w:r>
      <w:proofErr w:type="spellStart"/>
      <w:r w:rsidRPr="008429FE">
        <w:rPr>
          <w:szCs w:val="24"/>
          <w:lang w:eastAsia="pt-PT"/>
        </w:rPr>
        <w:t>Acessado</w:t>
      </w:r>
      <w:proofErr w:type="spellEnd"/>
      <w:r w:rsidRPr="008429FE">
        <w:rPr>
          <w:szCs w:val="24"/>
          <w:lang w:eastAsia="pt-PT"/>
        </w:rPr>
        <w:t xml:space="preserve"> em 15/03/16 pelas 16.50h do http://books.scielo.org/id/krj.</w:t>
      </w:r>
    </w:p>
    <w:p w14:paraId="6ABA4B20"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Fonseca, N. R, </w:t>
      </w:r>
      <w:proofErr w:type="spellStart"/>
      <w:proofErr w:type="gramStart"/>
      <w:r w:rsidRPr="008429FE">
        <w:rPr>
          <w:szCs w:val="24"/>
          <w:lang w:eastAsia="pt-PT"/>
        </w:rPr>
        <w:t>Penna</w:t>
      </w:r>
      <w:proofErr w:type="spellEnd"/>
      <w:r w:rsidRPr="008429FE">
        <w:rPr>
          <w:szCs w:val="24"/>
          <w:lang w:eastAsia="pt-PT"/>
        </w:rPr>
        <w:t xml:space="preserve"> ,</w:t>
      </w:r>
      <w:proofErr w:type="gramEnd"/>
      <w:r w:rsidRPr="008429FE">
        <w:rPr>
          <w:szCs w:val="24"/>
          <w:lang w:eastAsia="pt-PT"/>
        </w:rPr>
        <w:t xml:space="preserve">A. F. G, Soares, M. P. G. (2008) ser cuidador familiar. </w:t>
      </w:r>
      <w:proofErr w:type="spellStart"/>
      <w:r w:rsidRPr="008429FE">
        <w:rPr>
          <w:szCs w:val="24"/>
          <w:lang w:eastAsia="pt-PT"/>
        </w:rPr>
        <w:t>Acessado</w:t>
      </w:r>
      <w:proofErr w:type="spellEnd"/>
      <w:r w:rsidRPr="008429FE">
        <w:rPr>
          <w:szCs w:val="24"/>
          <w:lang w:eastAsia="pt-PT"/>
        </w:rPr>
        <w:t xml:space="preserve"> em 28/02/17 pelas 16.50h www.scielo.br/pdf/physis   </w:t>
      </w:r>
    </w:p>
    <w:p w14:paraId="07E10DD5" w14:textId="77777777" w:rsidR="00EC738B" w:rsidRPr="008429FE" w:rsidRDefault="00EC738B" w:rsidP="001A2154">
      <w:pPr>
        <w:tabs>
          <w:tab w:val="left" w:pos="1440"/>
        </w:tabs>
        <w:spacing w:line="360" w:lineRule="auto"/>
        <w:jc w:val="both"/>
        <w:rPr>
          <w:szCs w:val="24"/>
          <w:lang w:eastAsia="pt-PT"/>
        </w:rPr>
      </w:pPr>
      <w:proofErr w:type="spellStart"/>
      <w:r w:rsidRPr="008429FE">
        <w:rPr>
          <w:szCs w:val="24"/>
          <w:lang w:eastAsia="pt-PT"/>
        </w:rPr>
        <w:t>Fortin</w:t>
      </w:r>
      <w:proofErr w:type="spellEnd"/>
      <w:r w:rsidRPr="008429FE">
        <w:rPr>
          <w:szCs w:val="24"/>
          <w:lang w:eastAsia="pt-PT"/>
        </w:rPr>
        <w:t xml:space="preserve">, M. F. (2003). O Processo de Investigação; (3ª ed.). Lusociência. </w:t>
      </w:r>
    </w:p>
    <w:p w14:paraId="5FDC4A84"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Goes, A. R. M. &amp; Carmo, L. H. M. (2004). Cuidadora de portador de transtorno mental: um foco de análise. </w:t>
      </w:r>
      <w:proofErr w:type="spellStart"/>
      <w:r w:rsidRPr="008429FE">
        <w:rPr>
          <w:szCs w:val="24"/>
          <w:lang w:eastAsia="pt-PT"/>
        </w:rPr>
        <w:t>Acessado</w:t>
      </w:r>
      <w:proofErr w:type="spellEnd"/>
      <w:r w:rsidRPr="008429FE">
        <w:rPr>
          <w:szCs w:val="24"/>
          <w:lang w:eastAsia="pt-PT"/>
        </w:rPr>
        <w:t xml:space="preserve"> em 18/03/16 pelas13.40h do http://www.boock.scielo.org.   </w:t>
      </w:r>
    </w:p>
    <w:p w14:paraId="21239541" w14:textId="77777777" w:rsidR="00EC738B" w:rsidRPr="008429FE" w:rsidRDefault="00EC738B" w:rsidP="001A2154">
      <w:pPr>
        <w:tabs>
          <w:tab w:val="left" w:pos="1440"/>
        </w:tabs>
        <w:spacing w:line="360" w:lineRule="auto"/>
        <w:jc w:val="both"/>
        <w:rPr>
          <w:szCs w:val="24"/>
          <w:lang w:eastAsia="pt-PT"/>
        </w:rPr>
      </w:pPr>
      <w:r w:rsidRPr="008429FE">
        <w:rPr>
          <w:szCs w:val="24"/>
          <w:lang w:eastAsia="pt-PT"/>
        </w:rPr>
        <w:t xml:space="preserve">Guimarães, P. R. B. (2008). Métodos Quantitativos Estatísticos. Brasil: IESDE. </w:t>
      </w:r>
    </w:p>
    <w:p w14:paraId="6D219648"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Martins. M. (2004). Sebenta de psicopatologia I. </w:t>
      </w:r>
      <w:proofErr w:type="spellStart"/>
      <w:r w:rsidRPr="008429FE">
        <w:rPr>
          <w:szCs w:val="24"/>
          <w:lang w:eastAsia="pt-PT"/>
        </w:rPr>
        <w:t>Acessado</w:t>
      </w:r>
      <w:proofErr w:type="spellEnd"/>
      <w:r w:rsidRPr="008429FE">
        <w:rPr>
          <w:szCs w:val="24"/>
          <w:lang w:eastAsia="pt-PT"/>
        </w:rPr>
        <w:t xml:space="preserve"> em 20/3/2016 pelas 10.00h do http://www.academia.edu.   </w:t>
      </w:r>
    </w:p>
    <w:p w14:paraId="3C8F46C9"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Melo. A. (2010) dificuldades sentidas pelos cuidadores de doença de Alzheimer. </w:t>
      </w:r>
      <w:proofErr w:type="spellStart"/>
      <w:r w:rsidRPr="008429FE">
        <w:rPr>
          <w:szCs w:val="24"/>
          <w:lang w:eastAsia="pt-PT"/>
        </w:rPr>
        <w:t>Acessado</w:t>
      </w:r>
      <w:proofErr w:type="spellEnd"/>
      <w:r w:rsidRPr="008429FE">
        <w:rPr>
          <w:szCs w:val="24"/>
          <w:lang w:eastAsia="pt-PT"/>
        </w:rPr>
        <w:t xml:space="preserve"> no dia 10/03/17 as 10:48 do http://bdigital.ufp.pt</w:t>
      </w:r>
    </w:p>
    <w:p w14:paraId="5F9B65F5"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Metelo, T. I. M. (2009). A Intervenção e a Avaliação psicológica Desenvolvida na Unidade de Desabituação do Algarve. </w:t>
      </w:r>
      <w:proofErr w:type="spellStart"/>
      <w:r w:rsidRPr="008429FE">
        <w:rPr>
          <w:szCs w:val="24"/>
          <w:lang w:eastAsia="pt-PT"/>
        </w:rPr>
        <w:t>Acessado</w:t>
      </w:r>
      <w:proofErr w:type="spellEnd"/>
      <w:r w:rsidRPr="008429FE">
        <w:rPr>
          <w:szCs w:val="24"/>
          <w:lang w:eastAsia="pt-PT"/>
        </w:rPr>
        <w:t xml:space="preserve"> em 24/2/2016, pelas 14.45h do http://www.repositorio.ispa.pt/bitstream/pdf. </w:t>
      </w:r>
    </w:p>
    <w:p w14:paraId="67A35925"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val="fr-FR" w:eastAsia="pt-PT"/>
        </w:rPr>
        <w:t xml:space="preserve">Nunes, C. C, </w:t>
      </w:r>
      <w:proofErr w:type="spellStart"/>
      <w:r w:rsidRPr="008429FE">
        <w:rPr>
          <w:szCs w:val="24"/>
          <w:lang w:val="fr-FR" w:eastAsia="pt-PT"/>
        </w:rPr>
        <w:t>Aiello</w:t>
      </w:r>
      <w:proofErr w:type="spellEnd"/>
      <w:r w:rsidRPr="008429FE">
        <w:rPr>
          <w:szCs w:val="24"/>
          <w:lang w:val="fr-FR" w:eastAsia="pt-PT"/>
        </w:rPr>
        <w:t xml:space="preserve">, A.L.R. (2008).  </w:t>
      </w:r>
      <w:r w:rsidRPr="008429FE">
        <w:rPr>
          <w:szCs w:val="24"/>
          <w:lang w:eastAsia="pt-PT"/>
        </w:rPr>
        <w:t>Interação entre Irmãos: Deficiência Mental, Idade e Apoio Social da Família</w:t>
      </w:r>
      <w:r w:rsidRPr="008429FE">
        <w:rPr>
          <w:szCs w:val="24"/>
        </w:rPr>
        <w:t xml:space="preserve">. </w:t>
      </w:r>
      <w:proofErr w:type="spellStart"/>
      <w:r w:rsidRPr="008429FE">
        <w:rPr>
          <w:szCs w:val="24"/>
        </w:rPr>
        <w:t>Acessado</w:t>
      </w:r>
      <w:proofErr w:type="spellEnd"/>
      <w:r w:rsidRPr="008429FE">
        <w:rPr>
          <w:szCs w:val="24"/>
        </w:rPr>
        <w:t xml:space="preserve"> em 04/03/17 do </w:t>
      </w:r>
      <w:r w:rsidRPr="008429FE">
        <w:rPr>
          <w:szCs w:val="24"/>
          <w:lang w:eastAsia="pt-PT"/>
        </w:rPr>
        <w:t>http://www.scielo.br/pdf/</w:t>
      </w:r>
    </w:p>
    <w:p w14:paraId="009FC4ED"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Oliveira W.T, Antunes. F, </w:t>
      </w:r>
      <w:proofErr w:type="spellStart"/>
      <w:r w:rsidRPr="008429FE">
        <w:rPr>
          <w:szCs w:val="24"/>
          <w:lang w:eastAsia="pt-PT"/>
        </w:rPr>
        <w:t>Inouv</w:t>
      </w:r>
      <w:proofErr w:type="spellEnd"/>
      <w:r w:rsidRPr="008429FE">
        <w:rPr>
          <w:szCs w:val="24"/>
          <w:lang w:eastAsia="pt-PT"/>
        </w:rPr>
        <w:t xml:space="preserve">. L, Reis L. M, Araújo C. R. M. A, </w:t>
      </w:r>
      <w:proofErr w:type="spellStart"/>
      <w:r w:rsidRPr="008429FE">
        <w:rPr>
          <w:szCs w:val="24"/>
          <w:lang w:eastAsia="pt-PT"/>
        </w:rPr>
        <w:t>Marcon</w:t>
      </w:r>
      <w:proofErr w:type="spellEnd"/>
      <w:r w:rsidRPr="008429FE">
        <w:rPr>
          <w:szCs w:val="24"/>
          <w:lang w:eastAsia="pt-PT"/>
        </w:rPr>
        <w:t xml:space="preserve"> S.S (2012) vivência do cuidador com doença crónica dependente. </w:t>
      </w:r>
      <w:proofErr w:type="spellStart"/>
      <w:r w:rsidRPr="008429FE">
        <w:rPr>
          <w:szCs w:val="24"/>
          <w:lang w:eastAsia="pt-PT"/>
        </w:rPr>
        <w:t>Acessado</w:t>
      </w:r>
      <w:proofErr w:type="spellEnd"/>
      <w:r w:rsidRPr="008429FE">
        <w:rPr>
          <w:szCs w:val="24"/>
          <w:lang w:eastAsia="pt-PT"/>
        </w:rPr>
        <w:t xml:space="preserve"> em 24/02/2017 pelas 16h.Ojs.uem.br</w:t>
      </w:r>
    </w:p>
    <w:p w14:paraId="0C525B78"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lastRenderedPageBreak/>
        <w:t xml:space="preserve">Organização Mundial de Saúde (2012). Vigilância global, prevenção e controlo das doenças mentais. </w:t>
      </w:r>
      <w:proofErr w:type="spellStart"/>
      <w:r w:rsidRPr="008429FE">
        <w:rPr>
          <w:szCs w:val="24"/>
          <w:lang w:eastAsia="pt-PT"/>
        </w:rPr>
        <w:t>Acessado</w:t>
      </w:r>
      <w:proofErr w:type="spellEnd"/>
      <w:r w:rsidRPr="008429FE">
        <w:rPr>
          <w:szCs w:val="24"/>
          <w:lang w:eastAsia="pt-PT"/>
        </w:rPr>
        <w:t xml:space="preserve"> em 5/7/2015, pelas 15,27h do http://apsredes.org/. </w:t>
      </w:r>
    </w:p>
    <w:p w14:paraId="4E8BB3E1"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Pereira, M. O. (2003). Representação da doença mental pela família do paciente. </w:t>
      </w:r>
      <w:proofErr w:type="spellStart"/>
      <w:r w:rsidRPr="008429FE">
        <w:rPr>
          <w:szCs w:val="24"/>
          <w:lang w:eastAsia="pt-PT"/>
        </w:rPr>
        <w:t>Acessado</w:t>
      </w:r>
      <w:proofErr w:type="spellEnd"/>
      <w:r w:rsidRPr="008429FE">
        <w:rPr>
          <w:szCs w:val="24"/>
          <w:lang w:eastAsia="pt-PT"/>
        </w:rPr>
        <w:t xml:space="preserve"> em 2/3/2016 pelas 19,20h do http://www.scielosp.org/pdf/icse. </w:t>
      </w:r>
    </w:p>
    <w:p w14:paraId="6080A74D"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Sant’Ana, M. M, Pereira, V. P, </w:t>
      </w:r>
      <w:proofErr w:type="spellStart"/>
      <w:r w:rsidRPr="008429FE">
        <w:rPr>
          <w:szCs w:val="24"/>
          <w:lang w:eastAsia="pt-PT"/>
        </w:rPr>
        <w:t>Borenstein</w:t>
      </w:r>
      <w:proofErr w:type="spellEnd"/>
      <w:r w:rsidRPr="008429FE">
        <w:rPr>
          <w:szCs w:val="24"/>
          <w:lang w:eastAsia="pt-PT"/>
        </w:rPr>
        <w:t xml:space="preserve">, M.S, Silva. L (2011) significado de ser familiar cuidador do portador de transtorno mental. </w:t>
      </w:r>
      <w:proofErr w:type="spellStart"/>
      <w:r w:rsidRPr="008429FE">
        <w:rPr>
          <w:szCs w:val="24"/>
          <w:lang w:eastAsia="pt-PT"/>
        </w:rPr>
        <w:t>Acessado</w:t>
      </w:r>
      <w:proofErr w:type="spellEnd"/>
      <w:r w:rsidRPr="008429FE">
        <w:rPr>
          <w:szCs w:val="24"/>
          <w:lang w:eastAsia="pt-PT"/>
        </w:rPr>
        <w:t xml:space="preserve"> no dia 3/1/17 pelas 9h. </w:t>
      </w:r>
      <w:r w:rsidR="001A2154" w:rsidRPr="008429FE">
        <w:rPr>
          <w:szCs w:val="24"/>
          <w:lang w:eastAsia="pt-PT"/>
        </w:rPr>
        <w:t>Www.scielo.br</w:t>
      </w:r>
    </w:p>
    <w:p w14:paraId="429F0DFD"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val="pt-BR" w:eastAsia="pt-PT"/>
        </w:rPr>
        <w:t xml:space="preserve">Santin, G. Klafke, T. E. (2011). </w:t>
      </w:r>
      <w:r w:rsidRPr="008429FE">
        <w:rPr>
          <w:szCs w:val="24"/>
          <w:lang w:eastAsia="pt-PT"/>
        </w:rPr>
        <w:t xml:space="preserve">Família e cuidado em saúde mental. </w:t>
      </w:r>
      <w:proofErr w:type="spellStart"/>
      <w:r w:rsidRPr="008429FE">
        <w:rPr>
          <w:szCs w:val="24"/>
          <w:lang w:eastAsia="pt-PT"/>
        </w:rPr>
        <w:t>Acessado</w:t>
      </w:r>
      <w:proofErr w:type="spellEnd"/>
      <w:r w:rsidRPr="008429FE">
        <w:rPr>
          <w:szCs w:val="24"/>
          <w:lang w:eastAsia="pt-PT"/>
        </w:rPr>
        <w:t xml:space="preserve"> em 28/02/16 pelas 9.30h. do </w:t>
      </w:r>
      <w:hyperlink r:id="rId11" w:history="1">
        <w:r w:rsidRPr="008429FE">
          <w:rPr>
            <w:rStyle w:val="Hiperligao"/>
            <w:color w:val="auto"/>
            <w:szCs w:val="24"/>
            <w:u w:val="none"/>
            <w:lang w:eastAsia="pt-PT"/>
          </w:rPr>
          <w:t>http://pepsic.bvsalud.org/pdf/</w:t>
        </w:r>
      </w:hyperlink>
      <w:r w:rsidRPr="008429FE">
        <w:rPr>
          <w:szCs w:val="24"/>
          <w:lang w:eastAsia="pt-PT"/>
        </w:rPr>
        <w:t>.</w:t>
      </w:r>
    </w:p>
    <w:p w14:paraId="6AE874A8" w14:textId="77777777" w:rsidR="00EC738B" w:rsidRPr="008429FE" w:rsidRDefault="00EC738B" w:rsidP="001A2154">
      <w:pPr>
        <w:tabs>
          <w:tab w:val="left" w:pos="1440"/>
        </w:tabs>
        <w:spacing w:line="360" w:lineRule="auto"/>
        <w:ind w:left="720" w:hanging="720"/>
        <w:jc w:val="both"/>
        <w:rPr>
          <w:szCs w:val="24"/>
        </w:rPr>
      </w:pPr>
      <w:r w:rsidRPr="008429FE">
        <w:rPr>
          <w:szCs w:val="24"/>
          <w:lang w:eastAsia="pt-PT"/>
        </w:rPr>
        <w:t xml:space="preserve">Santos, C. M. N. M. (2014) Ansiedade, depressão no cuidador familiar de doente mental. </w:t>
      </w:r>
      <w:proofErr w:type="spellStart"/>
      <w:r w:rsidRPr="008429FE">
        <w:rPr>
          <w:szCs w:val="24"/>
          <w:lang w:eastAsia="pt-PT"/>
        </w:rPr>
        <w:t>Acessado</w:t>
      </w:r>
      <w:proofErr w:type="spellEnd"/>
      <w:r w:rsidRPr="008429FE">
        <w:rPr>
          <w:szCs w:val="24"/>
          <w:lang w:eastAsia="pt-PT"/>
        </w:rPr>
        <w:t xml:space="preserve"> no 12/02/2017 pelas 10h do repositório.ipv.pt.</w:t>
      </w:r>
      <w:r w:rsidRPr="008429FE">
        <w:rPr>
          <w:szCs w:val="24"/>
        </w:rPr>
        <w:t xml:space="preserve"> </w:t>
      </w:r>
    </w:p>
    <w:p w14:paraId="72D03163"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Santos, T.C. (2008). Importância da família na qualidade de vida das pessoas com doença mental. </w:t>
      </w:r>
      <w:proofErr w:type="spellStart"/>
      <w:r w:rsidRPr="008429FE">
        <w:rPr>
          <w:szCs w:val="24"/>
          <w:lang w:eastAsia="pt-PT"/>
        </w:rPr>
        <w:t>Acessado</w:t>
      </w:r>
      <w:proofErr w:type="spellEnd"/>
      <w:r w:rsidRPr="008429FE">
        <w:rPr>
          <w:szCs w:val="24"/>
          <w:lang w:eastAsia="pt-PT"/>
        </w:rPr>
        <w:t xml:space="preserve"> no dia 23/03/2016 pelas 16.40h do </w:t>
      </w:r>
      <w:hyperlink r:id="rId12" w:history="1">
        <w:r w:rsidRPr="008429FE">
          <w:rPr>
            <w:rStyle w:val="Hiperligao"/>
            <w:color w:val="auto"/>
            <w:szCs w:val="24"/>
            <w:u w:val="none"/>
            <w:lang w:eastAsia="pt-PT"/>
          </w:rPr>
          <w:t>http://intertemas.unitoledo.br/revista</w:t>
        </w:r>
      </w:hyperlink>
      <w:r w:rsidRPr="008429FE">
        <w:rPr>
          <w:szCs w:val="24"/>
          <w:lang w:eastAsia="pt-PT"/>
        </w:rPr>
        <w:t>.</w:t>
      </w:r>
    </w:p>
    <w:p w14:paraId="38039395"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Saraiva. D. M. F. (2011)</w:t>
      </w:r>
      <w:r w:rsidRPr="008429FE">
        <w:rPr>
          <w:szCs w:val="24"/>
        </w:rPr>
        <w:t xml:space="preserve"> </w:t>
      </w:r>
      <w:r w:rsidRPr="008429FE">
        <w:rPr>
          <w:szCs w:val="24"/>
          <w:lang w:eastAsia="pt-PT"/>
        </w:rPr>
        <w:t xml:space="preserve">O olhar dos e pelos cuidadores: Os impactos de cuidar e a importância do apoio ao cuidador. </w:t>
      </w:r>
      <w:proofErr w:type="spellStart"/>
      <w:r w:rsidRPr="008429FE">
        <w:rPr>
          <w:szCs w:val="24"/>
          <w:lang w:eastAsia="pt-PT"/>
        </w:rPr>
        <w:t>Acessado</w:t>
      </w:r>
      <w:proofErr w:type="spellEnd"/>
      <w:r w:rsidRPr="008429FE">
        <w:rPr>
          <w:szCs w:val="24"/>
          <w:lang w:eastAsia="pt-PT"/>
        </w:rPr>
        <w:t xml:space="preserve"> no dia 19/02/2017 pelas 15h do https://estudogeral.sib.uc.pt.</w:t>
      </w:r>
    </w:p>
    <w:p w14:paraId="7C419544"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Severo, A. K, </w:t>
      </w:r>
      <w:proofErr w:type="spellStart"/>
      <w:r w:rsidRPr="008429FE">
        <w:rPr>
          <w:szCs w:val="24"/>
          <w:lang w:eastAsia="pt-PT"/>
        </w:rPr>
        <w:t>Dimestein</w:t>
      </w:r>
      <w:proofErr w:type="spellEnd"/>
      <w:r w:rsidRPr="008429FE">
        <w:rPr>
          <w:szCs w:val="24"/>
          <w:lang w:eastAsia="pt-PT"/>
        </w:rPr>
        <w:t xml:space="preserve">, M, Brito, Cabral, C, </w:t>
      </w:r>
      <w:proofErr w:type="spellStart"/>
      <w:r w:rsidRPr="008429FE">
        <w:rPr>
          <w:szCs w:val="24"/>
          <w:lang w:eastAsia="pt-PT"/>
        </w:rPr>
        <w:t>Alverga</w:t>
      </w:r>
      <w:proofErr w:type="spellEnd"/>
      <w:r w:rsidRPr="008429FE">
        <w:rPr>
          <w:szCs w:val="24"/>
          <w:lang w:eastAsia="pt-PT"/>
        </w:rPr>
        <w:t xml:space="preserve">, A. R. (2007) experiencia da família no cuidado em saúde mental. </w:t>
      </w:r>
      <w:proofErr w:type="spellStart"/>
      <w:r w:rsidRPr="008429FE">
        <w:rPr>
          <w:szCs w:val="24"/>
          <w:lang w:eastAsia="pt-PT"/>
        </w:rPr>
        <w:t>Acessado</w:t>
      </w:r>
      <w:proofErr w:type="spellEnd"/>
      <w:r w:rsidRPr="008429FE">
        <w:rPr>
          <w:szCs w:val="24"/>
          <w:lang w:eastAsia="pt-PT"/>
        </w:rPr>
        <w:t xml:space="preserve"> em 1/03/2017, pelas 8.20 min.do http://www.psicologia.ufrj.br.abp/ </w:t>
      </w:r>
    </w:p>
    <w:p w14:paraId="7B083F3F"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Silva, K. V (2010) Cuidado ao familiar adulto em sofrimento psíquico. </w:t>
      </w:r>
      <w:proofErr w:type="spellStart"/>
      <w:r w:rsidRPr="008429FE">
        <w:rPr>
          <w:szCs w:val="24"/>
          <w:lang w:eastAsia="pt-PT"/>
        </w:rPr>
        <w:t>Acessado</w:t>
      </w:r>
      <w:proofErr w:type="spellEnd"/>
      <w:r w:rsidRPr="008429FE">
        <w:rPr>
          <w:szCs w:val="24"/>
          <w:lang w:eastAsia="pt-PT"/>
        </w:rPr>
        <w:t xml:space="preserve"> no dia 02/01/17 pelas 15.h do www.uece.br  </w:t>
      </w:r>
    </w:p>
    <w:p w14:paraId="066F434F"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Silva, </w:t>
      </w:r>
      <w:proofErr w:type="gramStart"/>
      <w:r w:rsidRPr="008429FE">
        <w:rPr>
          <w:szCs w:val="24"/>
          <w:lang w:eastAsia="pt-PT"/>
        </w:rPr>
        <w:t>M .</w:t>
      </w:r>
      <w:proofErr w:type="gramEnd"/>
      <w:r w:rsidRPr="008429FE">
        <w:rPr>
          <w:szCs w:val="24"/>
          <w:lang w:eastAsia="pt-PT"/>
        </w:rPr>
        <w:t xml:space="preserve">B.C.B.C. </w:t>
      </w:r>
      <w:proofErr w:type="spellStart"/>
      <w:r w:rsidRPr="008429FE">
        <w:rPr>
          <w:szCs w:val="24"/>
          <w:lang w:eastAsia="pt-PT"/>
        </w:rPr>
        <w:t>Sadigursky,D</w:t>
      </w:r>
      <w:proofErr w:type="spellEnd"/>
      <w:r w:rsidRPr="008429FE">
        <w:rPr>
          <w:szCs w:val="24"/>
          <w:lang w:eastAsia="pt-PT"/>
        </w:rPr>
        <w:t>. (2008).</w:t>
      </w:r>
      <w:r w:rsidRPr="008429FE">
        <w:rPr>
          <w:szCs w:val="24"/>
        </w:rPr>
        <w:t xml:space="preserve"> </w:t>
      </w:r>
      <w:r w:rsidRPr="008429FE">
        <w:rPr>
          <w:szCs w:val="24"/>
          <w:lang w:eastAsia="pt-PT"/>
        </w:rPr>
        <w:t xml:space="preserve">Representações sociais sobre o cuidar do doente mental no domicílio Representações sociais sobre o cuidar do doente mental no domicílio. </w:t>
      </w:r>
      <w:proofErr w:type="spellStart"/>
      <w:r w:rsidRPr="008429FE">
        <w:rPr>
          <w:szCs w:val="24"/>
          <w:lang w:eastAsia="pt-PT"/>
        </w:rPr>
        <w:t>Acessado</w:t>
      </w:r>
      <w:proofErr w:type="spellEnd"/>
      <w:r w:rsidRPr="008429FE">
        <w:rPr>
          <w:szCs w:val="24"/>
          <w:lang w:eastAsia="pt-PT"/>
        </w:rPr>
        <w:t xml:space="preserve"> em 28/02/16 pelas 10.30h http://www.scielo.br/pdf/reben</w:t>
      </w:r>
    </w:p>
    <w:p w14:paraId="7575E511"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t xml:space="preserve">Silva, M.B. Sadigursky, D. (2008). Representações sociais sobre o cuidador de doente mental no domicílio. </w:t>
      </w:r>
      <w:proofErr w:type="spellStart"/>
      <w:r w:rsidRPr="008429FE">
        <w:rPr>
          <w:szCs w:val="24"/>
          <w:lang w:eastAsia="pt-PT"/>
        </w:rPr>
        <w:t>Acessado</w:t>
      </w:r>
      <w:proofErr w:type="spellEnd"/>
      <w:r w:rsidRPr="008429FE">
        <w:rPr>
          <w:szCs w:val="24"/>
          <w:lang w:eastAsia="pt-PT"/>
        </w:rPr>
        <w:t xml:space="preserve"> no dia 05/02/2017 pelas 20:20h do www.scielo. </w:t>
      </w:r>
      <w:proofErr w:type="spellStart"/>
      <w:r w:rsidRPr="008429FE">
        <w:rPr>
          <w:szCs w:val="24"/>
          <w:lang w:eastAsia="pt-PT"/>
        </w:rPr>
        <w:t>br</w:t>
      </w:r>
      <w:proofErr w:type="spellEnd"/>
      <w:r w:rsidRPr="008429FE">
        <w:rPr>
          <w:szCs w:val="24"/>
          <w:lang w:eastAsia="pt-PT"/>
        </w:rPr>
        <w:t>/</w:t>
      </w:r>
      <w:proofErr w:type="spellStart"/>
      <w:r w:rsidRPr="008429FE">
        <w:rPr>
          <w:szCs w:val="24"/>
          <w:lang w:eastAsia="pt-PT"/>
        </w:rPr>
        <w:t>pdf</w:t>
      </w:r>
      <w:proofErr w:type="spellEnd"/>
      <w:r w:rsidRPr="008429FE">
        <w:rPr>
          <w:szCs w:val="24"/>
          <w:lang w:eastAsia="pt-PT"/>
        </w:rPr>
        <w:t>/</w:t>
      </w:r>
      <w:proofErr w:type="spellStart"/>
      <w:r w:rsidRPr="008429FE">
        <w:rPr>
          <w:szCs w:val="24"/>
          <w:lang w:eastAsia="pt-PT"/>
        </w:rPr>
        <w:t>reben</w:t>
      </w:r>
      <w:proofErr w:type="spellEnd"/>
      <w:r w:rsidRPr="008429FE">
        <w:rPr>
          <w:szCs w:val="24"/>
          <w:lang w:eastAsia="pt-PT"/>
        </w:rPr>
        <w:t xml:space="preserve"> </w:t>
      </w:r>
    </w:p>
    <w:p w14:paraId="46E1C64B" w14:textId="77777777" w:rsidR="00EC738B" w:rsidRPr="008429FE" w:rsidRDefault="00EC738B" w:rsidP="001A2154">
      <w:pPr>
        <w:tabs>
          <w:tab w:val="left" w:pos="1440"/>
        </w:tabs>
        <w:spacing w:line="360" w:lineRule="auto"/>
        <w:ind w:left="720" w:hanging="720"/>
        <w:jc w:val="both"/>
        <w:rPr>
          <w:szCs w:val="24"/>
          <w:lang w:eastAsia="pt-PT"/>
        </w:rPr>
      </w:pPr>
      <w:r w:rsidRPr="008429FE">
        <w:rPr>
          <w:szCs w:val="24"/>
          <w:lang w:eastAsia="pt-PT"/>
        </w:rPr>
        <w:lastRenderedPageBreak/>
        <w:t>Sousa. N. M. A. (2007) A família e seu espaço: uma abordagem de terapia familiar.2° Ed, Rio de Janeiro</w:t>
      </w:r>
    </w:p>
    <w:p w14:paraId="5E8114AB" w14:textId="6234DAA4" w:rsidR="00EC738B" w:rsidRPr="008429FE" w:rsidRDefault="00EC738B" w:rsidP="001A2154">
      <w:pPr>
        <w:tabs>
          <w:tab w:val="left" w:pos="1440"/>
        </w:tabs>
        <w:spacing w:line="360" w:lineRule="auto"/>
        <w:ind w:left="720" w:hanging="720"/>
        <w:jc w:val="both"/>
        <w:rPr>
          <w:szCs w:val="24"/>
          <w:lang w:eastAsia="pt-PT"/>
        </w:rPr>
      </w:pPr>
      <w:r w:rsidRPr="008429FE">
        <w:rPr>
          <w:szCs w:val="24"/>
          <w:lang w:val="pt-BR" w:eastAsia="pt-PT"/>
        </w:rPr>
        <w:t xml:space="preserve">Spadini, L. S, Mello, M. C. B. (2006). </w:t>
      </w:r>
      <w:r w:rsidRPr="008429FE">
        <w:rPr>
          <w:szCs w:val="24"/>
          <w:lang w:eastAsia="pt-PT"/>
        </w:rPr>
        <w:t>Doença mental sob o o</w:t>
      </w:r>
      <w:r w:rsidR="00527988">
        <w:rPr>
          <w:szCs w:val="24"/>
          <w:lang w:eastAsia="pt-PT"/>
        </w:rPr>
        <w:t xml:space="preserve">lhar de pacientes e familiares. </w:t>
      </w:r>
      <w:proofErr w:type="spellStart"/>
      <w:r w:rsidRPr="008429FE">
        <w:rPr>
          <w:szCs w:val="24"/>
          <w:lang w:eastAsia="pt-PT"/>
        </w:rPr>
        <w:t>Acessado</w:t>
      </w:r>
      <w:proofErr w:type="spellEnd"/>
      <w:r w:rsidRPr="008429FE">
        <w:rPr>
          <w:szCs w:val="24"/>
          <w:lang w:eastAsia="pt-PT"/>
        </w:rPr>
        <w:t xml:space="preserve"> em 19/03/16 pelas 8.40min. do http://www.scielo.br/pdf/reeusp.</w:t>
      </w:r>
    </w:p>
    <w:p w14:paraId="1C82D268" w14:textId="2CBD6477" w:rsidR="00EC738B" w:rsidRPr="00527988" w:rsidRDefault="00EC738B" w:rsidP="00527988">
      <w:pPr>
        <w:tabs>
          <w:tab w:val="left" w:pos="1440"/>
        </w:tabs>
        <w:spacing w:line="360" w:lineRule="auto"/>
        <w:ind w:left="720" w:hanging="720"/>
        <w:jc w:val="both"/>
        <w:rPr>
          <w:rStyle w:val="TtulodoLivro"/>
          <w:caps w:val="0"/>
          <w:color w:val="auto"/>
          <w:szCs w:val="24"/>
        </w:rPr>
      </w:pPr>
      <w:r w:rsidRPr="008429FE">
        <w:rPr>
          <w:szCs w:val="24"/>
          <w:lang w:eastAsia="pt-PT"/>
        </w:rPr>
        <w:t>Vasconcelos. M. E. (2002). Saúde Mental e Serviço Social: O desafio da subjectividade e da interdisciplinaridade. (2a Ed.). São Paulo.</w:t>
      </w:r>
      <w:bookmarkStart w:id="56" w:name="_Toc458586557"/>
      <w:bookmarkStart w:id="57" w:name="_Toc476654475"/>
      <w:bookmarkStart w:id="58" w:name="_Toc476663626"/>
      <w:bookmarkStart w:id="59" w:name="_Toc478744926"/>
      <w:bookmarkStart w:id="60" w:name="_Toc478910252"/>
    </w:p>
    <w:p w14:paraId="1651F942" w14:textId="77777777" w:rsidR="007942BC" w:rsidRPr="007942BC" w:rsidRDefault="007942BC" w:rsidP="007942BC">
      <w:pPr>
        <w:spacing w:line="360" w:lineRule="auto"/>
        <w:ind w:firstLine="708"/>
        <w:jc w:val="both"/>
        <w:rPr>
          <w:rFonts w:eastAsiaTheme="minorHAnsi"/>
          <w:szCs w:val="24"/>
          <w:lang w:val="pt-BR"/>
        </w:rPr>
      </w:pPr>
      <w:r w:rsidRPr="007942BC">
        <w:rPr>
          <w:rFonts w:eastAsiaTheme="minorHAnsi"/>
          <w:bCs/>
          <w:szCs w:val="24"/>
          <w:lang w:val="pt-BR"/>
        </w:rPr>
        <w:t>Martins, T.; Ribeiro, J. P.; Garrett, C.(2003).</w:t>
      </w:r>
      <w:r w:rsidRPr="007942BC">
        <w:rPr>
          <w:rFonts w:eastAsiaTheme="minorHAnsi"/>
          <w:szCs w:val="24"/>
          <w:lang w:val="pt-BR"/>
        </w:rPr>
        <w:t xml:space="preserve"> </w:t>
      </w:r>
      <w:r w:rsidRPr="007942BC">
        <w:rPr>
          <w:rFonts w:eastAsiaTheme="minorHAnsi"/>
          <w:i/>
          <w:szCs w:val="24"/>
          <w:lang w:val="pt-BR"/>
        </w:rPr>
        <w:t>Estudo de validação do Questionário de Avaliação da Sobrecarga para Cuidadores Informais</w:t>
      </w:r>
      <w:r w:rsidRPr="007942BC">
        <w:rPr>
          <w:rFonts w:eastAsiaTheme="minorHAnsi"/>
          <w:szCs w:val="24"/>
          <w:lang w:val="pt-BR"/>
        </w:rPr>
        <w:t xml:space="preserve">. </w:t>
      </w:r>
      <w:r w:rsidRPr="007942BC">
        <w:rPr>
          <w:rFonts w:eastAsiaTheme="minorHAnsi"/>
          <w:iCs/>
          <w:szCs w:val="24"/>
          <w:lang w:val="pt-BR"/>
        </w:rPr>
        <w:t>Psicologia, Saúde &amp; Doenças</w:t>
      </w:r>
      <w:r w:rsidRPr="007942BC">
        <w:rPr>
          <w:rFonts w:eastAsiaTheme="minorHAnsi"/>
          <w:i/>
          <w:iCs/>
          <w:szCs w:val="24"/>
          <w:lang w:val="pt-BR"/>
        </w:rPr>
        <w:t>.</w:t>
      </w:r>
      <w:r w:rsidRPr="007942BC">
        <w:rPr>
          <w:rFonts w:eastAsiaTheme="minorHAnsi"/>
          <w:szCs w:val="24"/>
          <w:lang w:val="pt-BR"/>
        </w:rPr>
        <w:t xml:space="preserve"> Vol. 4, 1, pp. 131-148.</w:t>
      </w:r>
    </w:p>
    <w:p w14:paraId="61D40B8D" w14:textId="77777777" w:rsidR="007942BC" w:rsidRPr="007942BC" w:rsidRDefault="007942BC" w:rsidP="007942BC">
      <w:pPr>
        <w:spacing w:line="360" w:lineRule="auto"/>
        <w:ind w:firstLine="708"/>
        <w:jc w:val="both"/>
        <w:rPr>
          <w:rFonts w:eastAsiaTheme="minorHAnsi"/>
          <w:color w:val="000000"/>
          <w:szCs w:val="24"/>
          <w:lang w:val="pt-BR"/>
        </w:rPr>
      </w:pPr>
      <w:r w:rsidRPr="007942BC">
        <w:rPr>
          <w:rFonts w:eastAsiaTheme="minorHAnsi"/>
          <w:color w:val="000000"/>
          <w:szCs w:val="24"/>
          <w:lang w:val="pt-BR"/>
        </w:rPr>
        <w:t xml:space="preserve">Magnié, M.-N; Thomas, P.(1998). </w:t>
      </w:r>
      <w:r w:rsidRPr="007942BC">
        <w:rPr>
          <w:rFonts w:eastAsiaTheme="minorHAnsi"/>
          <w:i/>
          <w:color w:val="000000"/>
          <w:szCs w:val="24"/>
          <w:lang w:val="pt-BR"/>
        </w:rPr>
        <w:t>Doença de Alzheimer</w:t>
      </w:r>
      <w:r w:rsidRPr="007942BC">
        <w:rPr>
          <w:rFonts w:eastAsiaTheme="minorHAnsi"/>
          <w:color w:val="000000"/>
          <w:szCs w:val="24"/>
          <w:lang w:val="pt-BR"/>
        </w:rPr>
        <w:t>. 3. ed. São Paulo: Andrei.</w:t>
      </w:r>
    </w:p>
    <w:p w14:paraId="15C30144" w14:textId="2FEA6E94" w:rsidR="007942BC" w:rsidRPr="007942BC" w:rsidRDefault="007942BC" w:rsidP="00527988">
      <w:pPr>
        <w:autoSpaceDE w:val="0"/>
        <w:autoSpaceDN w:val="0"/>
        <w:adjustRightInd w:val="0"/>
        <w:spacing w:after="0" w:line="360" w:lineRule="auto"/>
        <w:ind w:firstLine="708"/>
        <w:jc w:val="both"/>
        <w:rPr>
          <w:rFonts w:eastAsiaTheme="minorHAnsi"/>
          <w:color w:val="000000"/>
          <w:szCs w:val="24"/>
          <w:lang w:val="pt-BR"/>
        </w:rPr>
      </w:pPr>
      <w:r w:rsidRPr="007942BC">
        <w:rPr>
          <w:rFonts w:eastAsiaTheme="minorHAnsi"/>
          <w:color w:val="000000"/>
          <w:szCs w:val="24"/>
          <w:lang w:val="pt-BR"/>
        </w:rPr>
        <w:t xml:space="preserve">Caldeira, Ana Paula S.; Ribeiro, Rita De Cássia H. M. (2004). </w:t>
      </w:r>
      <w:r w:rsidRPr="007942BC">
        <w:rPr>
          <w:rFonts w:eastAsiaTheme="minorHAnsi"/>
          <w:i/>
          <w:color w:val="000000"/>
          <w:szCs w:val="24"/>
          <w:lang w:val="pt-BR"/>
        </w:rPr>
        <w:t>O enfrentamento do cuidador do idoso com Alzheimer.</w:t>
      </w:r>
      <w:r w:rsidRPr="007942BC">
        <w:rPr>
          <w:rFonts w:eastAsiaTheme="minorHAnsi"/>
          <w:color w:val="000000"/>
          <w:szCs w:val="24"/>
          <w:lang w:val="pt-BR"/>
        </w:rPr>
        <w:t xml:space="preserve"> Arquivo Ciência da Saúde, São José do Rio Preto, abr./jun.</w:t>
      </w:r>
    </w:p>
    <w:p w14:paraId="286B0CFA" w14:textId="4FA10194" w:rsidR="007942BC" w:rsidRPr="007942BC" w:rsidRDefault="007942BC" w:rsidP="00527988">
      <w:pPr>
        <w:autoSpaceDE w:val="0"/>
        <w:autoSpaceDN w:val="0"/>
        <w:adjustRightInd w:val="0"/>
        <w:spacing w:after="0" w:line="360" w:lineRule="auto"/>
        <w:ind w:firstLine="708"/>
        <w:jc w:val="both"/>
        <w:rPr>
          <w:rFonts w:eastAsiaTheme="minorHAnsi"/>
          <w:szCs w:val="24"/>
          <w:lang w:val="pt-BR"/>
        </w:rPr>
      </w:pPr>
      <w:r w:rsidRPr="007942BC">
        <w:rPr>
          <w:rFonts w:eastAsiaTheme="minorHAnsi"/>
          <w:color w:val="000000"/>
          <w:szCs w:val="24"/>
          <w:lang w:val="pt-BR"/>
        </w:rPr>
        <w:t xml:space="preserve">Pastore, Karina.(2003). </w:t>
      </w:r>
      <w:r w:rsidRPr="007942BC">
        <w:rPr>
          <w:rFonts w:eastAsiaTheme="minorHAnsi"/>
          <w:i/>
          <w:color w:val="000000"/>
          <w:szCs w:val="24"/>
          <w:lang w:val="pt-BR"/>
        </w:rPr>
        <w:t>Quando os neurônios morrem</w:t>
      </w:r>
      <w:r w:rsidRPr="007942BC">
        <w:rPr>
          <w:rFonts w:eastAsiaTheme="minorHAnsi"/>
          <w:color w:val="000000"/>
          <w:szCs w:val="24"/>
          <w:lang w:val="pt-BR"/>
        </w:rPr>
        <w:t>. Revista Veja, São Paulo, n. 31, ago. 2003.</w:t>
      </w:r>
    </w:p>
    <w:p w14:paraId="26F45D98" w14:textId="6EC66520" w:rsidR="007942BC" w:rsidRPr="007942BC" w:rsidRDefault="007942BC" w:rsidP="00527988">
      <w:pPr>
        <w:autoSpaceDE w:val="0"/>
        <w:autoSpaceDN w:val="0"/>
        <w:adjustRightInd w:val="0"/>
        <w:spacing w:after="0" w:line="360" w:lineRule="auto"/>
        <w:ind w:firstLine="708"/>
        <w:jc w:val="both"/>
        <w:rPr>
          <w:rFonts w:eastAsiaTheme="minorHAnsi"/>
          <w:color w:val="000000"/>
          <w:szCs w:val="24"/>
          <w:lang w:val="pt-BR"/>
        </w:rPr>
      </w:pPr>
      <w:r w:rsidRPr="007942BC">
        <w:rPr>
          <w:rFonts w:eastAsiaTheme="minorHAnsi"/>
          <w:color w:val="000000"/>
          <w:szCs w:val="24"/>
          <w:lang w:val="pt-BR"/>
        </w:rPr>
        <w:t xml:space="preserve">MARTINS, Lucia.(2000). </w:t>
      </w:r>
      <w:r w:rsidRPr="007942BC">
        <w:rPr>
          <w:rFonts w:eastAsiaTheme="minorHAnsi"/>
          <w:i/>
          <w:color w:val="000000"/>
          <w:szCs w:val="24"/>
          <w:lang w:val="pt-BR"/>
        </w:rPr>
        <w:t>Fim das lembranças</w:t>
      </w:r>
      <w:r w:rsidRPr="007942BC">
        <w:rPr>
          <w:rFonts w:eastAsiaTheme="minorHAnsi"/>
          <w:color w:val="000000"/>
          <w:szCs w:val="24"/>
          <w:lang w:val="pt-BR"/>
        </w:rPr>
        <w:t>. Revista Época, São Paulo, v. 2, , jan. 2000.</w:t>
      </w:r>
    </w:p>
    <w:p w14:paraId="1E2E0402" w14:textId="4C227F13" w:rsidR="007942BC" w:rsidRPr="007942BC" w:rsidRDefault="007942BC" w:rsidP="00527988">
      <w:pPr>
        <w:autoSpaceDE w:val="0"/>
        <w:autoSpaceDN w:val="0"/>
        <w:adjustRightInd w:val="0"/>
        <w:spacing w:before="240" w:after="0" w:line="360" w:lineRule="auto"/>
        <w:ind w:firstLine="708"/>
        <w:jc w:val="both"/>
        <w:rPr>
          <w:rFonts w:eastAsiaTheme="minorHAnsi"/>
          <w:color w:val="000000"/>
          <w:szCs w:val="24"/>
          <w:lang w:val="pt-BR"/>
        </w:rPr>
      </w:pPr>
      <w:r w:rsidRPr="007942BC">
        <w:rPr>
          <w:rFonts w:eastAsiaTheme="minorHAnsi"/>
          <w:color w:val="000000"/>
          <w:szCs w:val="24"/>
          <w:lang w:val="pt-BR"/>
        </w:rPr>
        <w:t xml:space="preserve">Cruz, Marilía N. Da; Hamdan, Amer C.(2008). </w:t>
      </w:r>
      <w:r w:rsidRPr="007942BC">
        <w:rPr>
          <w:rFonts w:eastAsiaTheme="minorHAnsi"/>
          <w:i/>
          <w:color w:val="000000"/>
          <w:szCs w:val="24"/>
          <w:lang w:val="pt-BR"/>
        </w:rPr>
        <w:t>O impacto da doença de Alzheimer no cuidador</w:t>
      </w:r>
      <w:r w:rsidRPr="007942BC">
        <w:rPr>
          <w:rFonts w:eastAsiaTheme="minorHAnsi"/>
          <w:color w:val="000000"/>
          <w:szCs w:val="24"/>
          <w:lang w:val="pt-BR"/>
        </w:rPr>
        <w:t xml:space="preserve">. Revista Psicologia em Estudo, Maringá, v. 13, n. 2, abr./jun. </w:t>
      </w:r>
    </w:p>
    <w:p w14:paraId="665C8AFA" w14:textId="77777777" w:rsidR="007942BC" w:rsidRPr="007942BC" w:rsidRDefault="007942BC" w:rsidP="00527988">
      <w:pPr>
        <w:autoSpaceDE w:val="0"/>
        <w:autoSpaceDN w:val="0"/>
        <w:adjustRightInd w:val="0"/>
        <w:spacing w:before="240" w:after="0" w:line="360" w:lineRule="auto"/>
        <w:ind w:firstLine="708"/>
        <w:jc w:val="both"/>
        <w:rPr>
          <w:rFonts w:eastAsiaTheme="minorHAnsi"/>
          <w:color w:val="000000"/>
          <w:szCs w:val="24"/>
          <w:lang w:val="pt-BR"/>
        </w:rPr>
      </w:pPr>
      <w:r w:rsidRPr="007942BC">
        <w:rPr>
          <w:rFonts w:eastAsiaTheme="minorHAnsi"/>
          <w:color w:val="000000"/>
          <w:szCs w:val="24"/>
          <w:lang w:val="pt-BR"/>
        </w:rPr>
        <w:t xml:space="preserve">Cerqueira, Ana T. A. R.; Oliveira, Nair I. L.(2002). </w:t>
      </w:r>
      <w:r w:rsidRPr="007942BC">
        <w:rPr>
          <w:rFonts w:eastAsiaTheme="minorHAnsi"/>
          <w:i/>
          <w:color w:val="000000"/>
          <w:szCs w:val="24"/>
          <w:lang w:val="pt-BR"/>
        </w:rPr>
        <w:t>Programa de apoio a cuidadores: uma ação terapêutica e preventiva na atenção à saúde dos idosos.</w:t>
      </w:r>
      <w:r w:rsidRPr="007942BC">
        <w:rPr>
          <w:rFonts w:eastAsiaTheme="minorHAnsi"/>
          <w:color w:val="000000"/>
          <w:szCs w:val="24"/>
          <w:lang w:val="pt-BR"/>
        </w:rPr>
        <w:t xml:space="preserve"> Revista Psicologia USP, São Paulo, v. 13, n. 1, 2002.</w:t>
      </w:r>
    </w:p>
    <w:p w14:paraId="074C9940" w14:textId="77777777" w:rsidR="007942BC" w:rsidRPr="007942BC" w:rsidRDefault="007942BC" w:rsidP="00527988">
      <w:pPr>
        <w:autoSpaceDE w:val="0"/>
        <w:autoSpaceDN w:val="0"/>
        <w:adjustRightInd w:val="0"/>
        <w:spacing w:before="240" w:after="0" w:line="360" w:lineRule="auto"/>
        <w:ind w:firstLine="708"/>
        <w:jc w:val="both"/>
        <w:rPr>
          <w:rFonts w:eastAsiaTheme="minorHAnsi"/>
          <w:color w:val="000000"/>
          <w:szCs w:val="24"/>
          <w:lang w:val="pt-BR"/>
        </w:rPr>
      </w:pPr>
      <w:r w:rsidRPr="007942BC">
        <w:rPr>
          <w:rFonts w:eastAsiaTheme="minorHAnsi"/>
          <w:color w:val="000000"/>
          <w:szCs w:val="24"/>
          <w:lang w:val="pt-BR"/>
        </w:rPr>
        <w:t xml:space="preserve">Kübler – Ross, Elisabeth.(1998). </w:t>
      </w:r>
      <w:r w:rsidRPr="007942BC">
        <w:rPr>
          <w:rFonts w:eastAsiaTheme="minorHAnsi"/>
          <w:i/>
          <w:color w:val="000000"/>
          <w:szCs w:val="24"/>
          <w:lang w:val="pt-BR"/>
        </w:rPr>
        <w:t>Sobre a morte e o morrer</w:t>
      </w:r>
      <w:r w:rsidRPr="007942BC">
        <w:rPr>
          <w:rFonts w:eastAsiaTheme="minorHAnsi"/>
          <w:color w:val="000000"/>
          <w:szCs w:val="24"/>
          <w:lang w:val="pt-BR"/>
        </w:rPr>
        <w:t>. 8. ed. São Paulo: Martins Fontes .</w:t>
      </w:r>
    </w:p>
    <w:p w14:paraId="74F65C36" w14:textId="77777777" w:rsidR="00527988" w:rsidRPr="00527988" w:rsidRDefault="00527988" w:rsidP="00527988">
      <w:pPr>
        <w:spacing w:line="360" w:lineRule="auto"/>
        <w:ind w:firstLine="708"/>
        <w:jc w:val="both"/>
        <w:rPr>
          <w:rFonts w:eastAsiaTheme="minorHAnsi"/>
          <w:color w:val="000000"/>
          <w:szCs w:val="24"/>
          <w:lang w:val="en-US"/>
        </w:rPr>
      </w:pPr>
      <w:r w:rsidRPr="00527988">
        <w:rPr>
          <w:rFonts w:eastAsiaTheme="minorHAnsi"/>
          <w:color w:val="000000"/>
          <w:szCs w:val="24"/>
          <w:lang w:val="en-US"/>
        </w:rPr>
        <w:t xml:space="preserve">Sousa, L. &amp; Figueiredo, D (2004). </w:t>
      </w:r>
      <w:r w:rsidRPr="00527988">
        <w:rPr>
          <w:rFonts w:eastAsiaTheme="minorHAnsi"/>
          <w:i/>
          <w:color w:val="000000"/>
          <w:szCs w:val="24"/>
          <w:lang w:val="en-US"/>
        </w:rPr>
        <w:t>National background report for Portugal</w:t>
      </w:r>
      <w:r w:rsidRPr="00527988">
        <w:rPr>
          <w:rFonts w:eastAsiaTheme="minorHAnsi"/>
          <w:color w:val="000000"/>
          <w:szCs w:val="24"/>
          <w:lang w:val="en-US"/>
        </w:rPr>
        <w:t xml:space="preserve">. In: </w:t>
      </w:r>
      <w:r w:rsidRPr="00527988">
        <w:rPr>
          <w:rFonts w:eastAsiaTheme="minorHAnsi"/>
          <w:i/>
          <w:color w:val="000000"/>
          <w:szCs w:val="24"/>
          <w:lang w:val="en-US"/>
        </w:rPr>
        <w:t>Services for Supporting Family Careers of Elderly people in Europa</w:t>
      </w:r>
      <w:r w:rsidRPr="00527988">
        <w:rPr>
          <w:rFonts w:eastAsiaTheme="minorHAnsi"/>
          <w:color w:val="000000"/>
          <w:szCs w:val="24"/>
          <w:lang w:val="en-US"/>
        </w:rPr>
        <w:t>: Characteristics, Coverage and Usage Hamburg: Eurofamcare</w:t>
      </w:r>
    </w:p>
    <w:p w14:paraId="209FEC77" w14:textId="77777777" w:rsidR="007942BC" w:rsidRPr="007942BC" w:rsidRDefault="007942BC" w:rsidP="007942BC">
      <w:pPr>
        <w:spacing w:line="360" w:lineRule="auto"/>
        <w:jc w:val="both"/>
        <w:rPr>
          <w:rFonts w:eastAsiaTheme="minorHAnsi"/>
          <w:szCs w:val="24"/>
          <w:lang w:val="en-US"/>
        </w:rPr>
      </w:pPr>
    </w:p>
    <w:p w14:paraId="06D99B8B" w14:textId="77777777" w:rsidR="003B0768" w:rsidRPr="003B0768" w:rsidRDefault="003B0768" w:rsidP="003B0768">
      <w:pPr>
        <w:autoSpaceDE w:val="0"/>
        <w:autoSpaceDN w:val="0"/>
        <w:adjustRightInd w:val="0"/>
        <w:spacing w:after="0" w:line="360" w:lineRule="auto"/>
        <w:jc w:val="both"/>
        <w:rPr>
          <w:rFonts w:eastAsiaTheme="minorHAnsi"/>
          <w:szCs w:val="24"/>
          <w:lang w:val="pt-BR"/>
        </w:rPr>
      </w:pPr>
      <w:r w:rsidRPr="003B0768">
        <w:rPr>
          <w:rFonts w:eastAsiaTheme="minorHAnsi"/>
          <w:szCs w:val="24"/>
          <w:lang w:val="pt-BR"/>
        </w:rPr>
        <w:lastRenderedPageBreak/>
        <w:t xml:space="preserve">Pawlowski, J. et al.(2010). </w:t>
      </w:r>
      <w:r w:rsidRPr="003B0768">
        <w:rPr>
          <w:rFonts w:eastAsiaTheme="minorHAnsi"/>
          <w:i/>
          <w:szCs w:val="24"/>
          <w:lang w:val="pt-BR"/>
        </w:rPr>
        <w:t>Depressão e relação com idade em cuidadores de familiares portadores de síndrome demencial.</w:t>
      </w:r>
      <w:r w:rsidRPr="003B0768">
        <w:rPr>
          <w:rFonts w:eastAsiaTheme="minorHAnsi"/>
          <w:szCs w:val="24"/>
          <w:lang w:val="pt-BR"/>
        </w:rPr>
        <w:t xml:space="preserve"> </w:t>
      </w:r>
      <w:r w:rsidRPr="003B0768">
        <w:rPr>
          <w:rFonts w:eastAsiaTheme="minorHAnsi"/>
          <w:bCs/>
          <w:szCs w:val="24"/>
          <w:lang w:val="pt-BR"/>
        </w:rPr>
        <w:t>Estudos de Psicologia</w:t>
      </w:r>
      <w:r w:rsidRPr="003B0768">
        <w:rPr>
          <w:rFonts w:eastAsiaTheme="minorHAnsi"/>
          <w:szCs w:val="24"/>
          <w:lang w:val="pt-BR"/>
        </w:rPr>
        <w:t>, Natal, v. 15, n. 2, Disponível em: &lt;http://www.scielo.br/pdf/epsic/v15n2/06.pdf &gt;. Acesso em: 15 fev. 2016.</w:t>
      </w:r>
    </w:p>
    <w:p w14:paraId="6530E402" w14:textId="77777777" w:rsidR="003B0768" w:rsidRPr="003B0768" w:rsidRDefault="003B0768" w:rsidP="003B0768">
      <w:pPr>
        <w:autoSpaceDE w:val="0"/>
        <w:autoSpaceDN w:val="0"/>
        <w:adjustRightInd w:val="0"/>
        <w:spacing w:after="0" w:line="360" w:lineRule="auto"/>
        <w:jc w:val="both"/>
        <w:rPr>
          <w:rFonts w:eastAsiaTheme="minorHAnsi"/>
          <w:szCs w:val="24"/>
          <w:lang w:val="pt-BR"/>
        </w:rPr>
      </w:pPr>
    </w:p>
    <w:p w14:paraId="1FA809A1" w14:textId="77777777" w:rsidR="003B0768" w:rsidRPr="001F09CB" w:rsidRDefault="003B0768" w:rsidP="003B0768">
      <w:pPr>
        <w:autoSpaceDE w:val="0"/>
        <w:autoSpaceDN w:val="0"/>
        <w:adjustRightInd w:val="0"/>
        <w:spacing w:after="0" w:line="360" w:lineRule="auto"/>
        <w:ind w:firstLine="708"/>
        <w:jc w:val="both"/>
        <w:rPr>
          <w:rFonts w:eastAsiaTheme="minorHAnsi"/>
          <w:szCs w:val="24"/>
          <w:lang w:val="en-US"/>
        </w:rPr>
      </w:pPr>
      <w:r w:rsidRPr="003B0768">
        <w:rPr>
          <w:rFonts w:eastAsiaTheme="minorHAnsi"/>
          <w:szCs w:val="24"/>
          <w:lang w:val="pt-BR"/>
        </w:rPr>
        <w:t xml:space="preserve">Barroso, S. M.; Bandeira, M.; Nascimento, E.(2007). </w:t>
      </w:r>
      <w:r w:rsidRPr="003B0768">
        <w:rPr>
          <w:rFonts w:eastAsiaTheme="minorHAnsi"/>
          <w:i/>
          <w:szCs w:val="24"/>
          <w:lang w:val="pt-BR"/>
        </w:rPr>
        <w:t>Sobrecarga de familiares  de pacientes psiquiátricos atendidos na rede pública</w:t>
      </w:r>
      <w:r w:rsidRPr="003B0768">
        <w:rPr>
          <w:rFonts w:eastAsiaTheme="minorHAnsi"/>
          <w:szCs w:val="24"/>
          <w:lang w:val="pt-BR"/>
        </w:rPr>
        <w:t xml:space="preserve">. </w:t>
      </w:r>
      <w:r w:rsidRPr="003B0768">
        <w:rPr>
          <w:rFonts w:eastAsiaTheme="minorHAnsi"/>
          <w:bCs/>
          <w:szCs w:val="24"/>
          <w:lang w:val="pt-BR"/>
        </w:rPr>
        <w:t>Revista de</w:t>
      </w:r>
      <w:r w:rsidRPr="003B0768">
        <w:rPr>
          <w:rFonts w:eastAsiaTheme="minorHAnsi"/>
          <w:szCs w:val="24"/>
          <w:lang w:val="pt-BR"/>
        </w:rPr>
        <w:t xml:space="preserve"> </w:t>
      </w:r>
      <w:r w:rsidRPr="003B0768">
        <w:rPr>
          <w:rFonts w:eastAsiaTheme="minorHAnsi"/>
          <w:bCs/>
          <w:szCs w:val="24"/>
          <w:lang w:val="pt-BR"/>
        </w:rPr>
        <w:t>Psiquiatria Clínica</w:t>
      </w:r>
      <w:r w:rsidRPr="003B0768">
        <w:rPr>
          <w:rFonts w:eastAsiaTheme="minorHAnsi"/>
          <w:szCs w:val="24"/>
          <w:lang w:val="pt-BR"/>
        </w:rPr>
        <w:t xml:space="preserve">, v.34,n.6, ,2007.Disponívelem: &lt;http://www.scielo.br/pdf/rpc/v34n6/v34n6a03&gt;. </w:t>
      </w:r>
      <w:proofErr w:type="spellStart"/>
      <w:r w:rsidRPr="001F09CB">
        <w:rPr>
          <w:rFonts w:eastAsiaTheme="minorHAnsi"/>
          <w:szCs w:val="24"/>
          <w:lang w:val="en-US"/>
        </w:rPr>
        <w:t>Acesso</w:t>
      </w:r>
      <w:proofErr w:type="spellEnd"/>
      <w:r w:rsidRPr="001F09CB">
        <w:rPr>
          <w:rFonts w:eastAsiaTheme="minorHAnsi"/>
          <w:szCs w:val="24"/>
          <w:lang w:val="en-US"/>
        </w:rPr>
        <w:t xml:space="preserve"> </w:t>
      </w:r>
      <w:proofErr w:type="spellStart"/>
      <w:r w:rsidRPr="001F09CB">
        <w:rPr>
          <w:rFonts w:eastAsiaTheme="minorHAnsi"/>
          <w:szCs w:val="24"/>
          <w:lang w:val="en-US"/>
        </w:rPr>
        <w:t>em</w:t>
      </w:r>
      <w:proofErr w:type="spellEnd"/>
      <w:r w:rsidRPr="001F09CB">
        <w:rPr>
          <w:rFonts w:eastAsiaTheme="minorHAnsi"/>
          <w:szCs w:val="24"/>
          <w:lang w:val="en-US"/>
        </w:rPr>
        <w:t>: 18 dez.2015.</w:t>
      </w:r>
    </w:p>
    <w:p w14:paraId="0C86245B" w14:textId="77777777" w:rsidR="003B0768" w:rsidRPr="003B0768" w:rsidRDefault="003B0768" w:rsidP="003B0768">
      <w:pPr>
        <w:autoSpaceDE w:val="0"/>
        <w:autoSpaceDN w:val="0"/>
        <w:adjustRightInd w:val="0"/>
        <w:spacing w:before="240" w:after="0" w:line="360" w:lineRule="auto"/>
        <w:ind w:firstLine="708"/>
        <w:jc w:val="both"/>
        <w:rPr>
          <w:rFonts w:eastAsiaTheme="minorHAnsi"/>
          <w:szCs w:val="24"/>
          <w:lang w:val="pt-BR"/>
        </w:rPr>
      </w:pPr>
      <w:proofErr w:type="spellStart"/>
      <w:r w:rsidRPr="003B0768">
        <w:rPr>
          <w:rFonts w:eastAsiaTheme="minorHAnsi"/>
          <w:szCs w:val="24"/>
          <w:lang w:val="en-US"/>
        </w:rPr>
        <w:t>Kuo</w:t>
      </w:r>
      <w:proofErr w:type="spellEnd"/>
      <w:r w:rsidRPr="003B0768">
        <w:rPr>
          <w:rFonts w:eastAsiaTheme="minorHAnsi"/>
          <w:szCs w:val="24"/>
          <w:lang w:val="en-US"/>
        </w:rPr>
        <w:t xml:space="preserve">, l. M. et al. (2013). </w:t>
      </w:r>
      <w:r w:rsidRPr="003B0768">
        <w:rPr>
          <w:rFonts w:eastAsiaTheme="minorHAnsi"/>
          <w:i/>
          <w:szCs w:val="24"/>
          <w:lang w:val="en-US"/>
        </w:rPr>
        <w:t>A home-based training program improves Taiwanese family caregivers’ quality of life and decreases their risk for depression</w:t>
      </w:r>
      <w:r w:rsidRPr="003B0768">
        <w:rPr>
          <w:rFonts w:eastAsiaTheme="minorHAnsi"/>
          <w:szCs w:val="24"/>
          <w:lang w:val="en-US"/>
        </w:rPr>
        <w:t xml:space="preserve">: </w:t>
      </w:r>
      <w:r w:rsidRPr="003B0768">
        <w:rPr>
          <w:rFonts w:eastAsiaTheme="minorHAnsi"/>
          <w:i/>
          <w:szCs w:val="24"/>
          <w:lang w:val="en-US"/>
        </w:rPr>
        <w:t>a randomized controlled trial</w:t>
      </w:r>
      <w:r w:rsidRPr="003B0768">
        <w:rPr>
          <w:rFonts w:eastAsiaTheme="minorHAnsi"/>
          <w:szCs w:val="24"/>
          <w:lang w:val="en-US"/>
        </w:rPr>
        <w:t xml:space="preserve">. </w:t>
      </w:r>
      <w:r w:rsidRPr="003B0768">
        <w:rPr>
          <w:rFonts w:eastAsiaTheme="minorHAnsi"/>
          <w:bCs/>
          <w:szCs w:val="24"/>
          <w:lang w:val="pt-BR"/>
        </w:rPr>
        <w:t>International Journal of Geriatric</w:t>
      </w:r>
      <w:r w:rsidRPr="003B0768">
        <w:rPr>
          <w:rFonts w:eastAsiaTheme="minorHAnsi"/>
          <w:szCs w:val="24"/>
          <w:lang w:val="pt-BR"/>
        </w:rPr>
        <w:t xml:space="preserve"> </w:t>
      </w:r>
      <w:r w:rsidRPr="003B0768">
        <w:rPr>
          <w:rFonts w:eastAsiaTheme="minorHAnsi"/>
          <w:bCs/>
          <w:szCs w:val="24"/>
          <w:lang w:val="pt-BR"/>
        </w:rPr>
        <w:t>Psychiatry</w:t>
      </w:r>
      <w:r w:rsidRPr="003B0768">
        <w:rPr>
          <w:rFonts w:eastAsiaTheme="minorHAnsi"/>
          <w:szCs w:val="24"/>
          <w:lang w:val="pt-BR"/>
        </w:rPr>
        <w:t>. Disponível em: &lt;http://onlinelibrary.wiley. com/doi/10.1002/gps. 3853/full&gt;. Acesso em: 24 abr. 2017.</w:t>
      </w:r>
    </w:p>
    <w:p w14:paraId="112D79BF" w14:textId="77777777" w:rsidR="003B0768" w:rsidRPr="003B0768" w:rsidRDefault="003B0768" w:rsidP="003B0768">
      <w:pPr>
        <w:autoSpaceDE w:val="0"/>
        <w:autoSpaceDN w:val="0"/>
        <w:adjustRightInd w:val="0"/>
        <w:spacing w:before="240" w:after="0" w:line="360" w:lineRule="auto"/>
        <w:ind w:firstLine="708"/>
        <w:jc w:val="both"/>
        <w:rPr>
          <w:rFonts w:eastAsiaTheme="minorHAnsi"/>
          <w:szCs w:val="24"/>
          <w:lang w:val="en-US"/>
        </w:rPr>
      </w:pPr>
      <w:r w:rsidRPr="003B0768">
        <w:rPr>
          <w:rFonts w:eastAsiaTheme="minorHAnsi"/>
          <w:szCs w:val="24"/>
          <w:lang w:val="pt-BR"/>
        </w:rPr>
        <w:t xml:space="preserve">Silva, F. M.; Batista, E. C.; Cerqueira, G. R.(2017). </w:t>
      </w:r>
      <w:r w:rsidRPr="003B0768">
        <w:rPr>
          <w:rFonts w:eastAsiaTheme="minorHAnsi"/>
          <w:i/>
          <w:szCs w:val="24"/>
          <w:lang w:val="pt-BR"/>
        </w:rPr>
        <w:t>O uso de fármacos ansiolíticos e antidepressivos pelo cuidador de idoso acamado</w:t>
      </w:r>
      <w:r w:rsidRPr="003B0768">
        <w:rPr>
          <w:rFonts w:eastAsiaTheme="minorHAnsi"/>
          <w:szCs w:val="24"/>
          <w:lang w:val="pt-BR"/>
        </w:rPr>
        <w:t xml:space="preserve">. </w:t>
      </w:r>
      <w:r w:rsidRPr="003B0768">
        <w:rPr>
          <w:rFonts w:eastAsiaTheme="minorHAnsi"/>
          <w:b/>
          <w:bCs/>
          <w:szCs w:val="24"/>
          <w:lang w:val="pt-BR"/>
        </w:rPr>
        <w:t>Saúde em</w:t>
      </w:r>
      <w:r w:rsidRPr="003B0768">
        <w:rPr>
          <w:rFonts w:eastAsiaTheme="minorHAnsi"/>
          <w:szCs w:val="24"/>
          <w:lang w:val="pt-BR"/>
        </w:rPr>
        <w:t xml:space="preserve"> </w:t>
      </w:r>
      <w:r w:rsidRPr="003B0768">
        <w:rPr>
          <w:rFonts w:eastAsiaTheme="minorHAnsi"/>
          <w:b/>
          <w:bCs/>
          <w:szCs w:val="24"/>
          <w:lang w:val="pt-BR"/>
        </w:rPr>
        <w:t>Foco</w:t>
      </w:r>
      <w:r w:rsidRPr="003B0768">
        <w:rPr>
          <w:rFonts w:eastAsiaTheme="minorHAnsi"/>
          <w:szCs w:val="24"/>
          <w:lang w:val="pt-BR"/>
        </w:rPr>
        <w:t xml:space="preserve">, v. 3, n. 2.Disponívelem:&lt;http://www4.fsanet.com.br/revista/index.php/saudeemfoco/article/view/119 1/1206&gt;. </w:t>
      </w:r>
      <w:proofErr w:type="spellStart"/>
      <w:r w:rsidRPr="003B0768">
        <w:rPr>
          <w:rFonts w:eastAsiaTheme="minorHAnsi"/>
          <w:szCs w:val="24"/>
          <w:lang w:val="en-US"/>
        </w:rPr>
        <w:t>Acesso</w:t>
      </w:r>
      <w:proofErr w:type="spellEnd"/>
      <w:r w:rsidRPr="003B0768">
        <w:rPr>
          <w:rFonts w:eastAsiaTheme="minorHAnsi"/>
          <w:szCs w:val="24"/>
          <w:lang w:val="en-US"/>
        </w:rPr>
        <w:t xml:space="preserve"> </w:t>
      </w:r>
      <w:proofErr w:type="spellStart"/>
      <w:r w:rsidRPr="003B0768">
        <w:rPr>
          <w:rFonts w:eastAsiaTheme="minorHAnsi"/>
          <w:szCs w:val="24"/>
          <w:lang w:val="en-US"/>
        </w:rPr>
        <w:t>em</w:t>
      </w:r>
      <w:proofErr w:type="spellEnd"/>
      <w:r w:rsidRPr="003B0768">
        <w:rPr>
          <w:rFonts w:eastAsiaTheme="minorHAnsi"/>
          <w:szCs w:val="24"/>
          <w:lang w:val="en-US"/>
        </w:rPr>
        <w:t>: 21 abr. 2017.</w:t>
      </w:r>
    </w:p>
    <w:p w14:paraId="18A46131" w14:textId="77777777" w:rsidR="003B0768" w:rsidRPr="003B0768" w:rsidRDefault="003B0768" w:rsidP="003B0768">
      <w:pPr>
        <w:autoSpaceDE w:val="0"/>
        <w:autoSpaceDN w:val="0"/>
        <w:adjustRightInd w:val="0"/>
        <w:spacing w:before="240" w:after="0" w:line="360" w:lineRule="auto"/>
        <w:ind w:firstLine="708"/>
        <w:jc w:val="both"/>
        <w:rPr>
          <w:rFonts w:eastAsiaTheme="minorHAnsi"/>
          <w:szCs w:val="24"/>
          <w:lang w:val="pt-BR"/>
        </w:rPr>
      </w:pPr>
      <w:r w:rsidRPr="003B0768">
        <w:rPr>
          <w:rFonts w:eastAsiaTheme="minorHAnsi"/>
          <w:szCs w:val="24"/>
          <w:lang w:val="en-US"/>
        </w:rPr>
        <w:t>Ferrara, M. et al</w:t>
      </w:r>
      <w:r w:rsidRPr="003B0768">
        <w:rPr>
          <w:rFonts w:eastAsiaTheme="minorHAnsi"/>
          <w:i/>
          <w:szCs w:val="24"/>
          <w:lang w:val="en-US"/>
        </w:rPr>
        <w:t xml:space="preserve">. </w:t>
      </w:r>
      <w:r w:rsidRPr="003B0768">
        <w:rPr>
          <w:rFonts w:eastAsiaTheme="minorHAnsi"/>
          <w:szCs w:val="24"/>
          <w:lang w:val="en-US"/>
        </w:rPr>
        <w:t>(2008)</w:t>
      </w:r>
      <w:r w:rsidRPr="003B0768">
        <w:rPr>
          <w:rFonts w:eastAsiaTheme="minorHAnsi"/>
          <w:i/>
          <w:szCs w:val="24"/>
          <w:lang w:val="en-US"/>
        </w:rPr>
        <w:t xml:space="preserve"> Prevalence of stress, anxiety and depression in with Alzheimer caregivers</w:t>
      </w:r>
      <w:r w:rsidRPr="003B0768">
        <w:rPr>
          <w:rFonts w:eastAsiaTheme="minorHAnsi"/>
          <w:szCs w:val="24"/>
          <w:lang w:val="en-US"/>
        </w:rPr>
        <w:t xml:space="preserve">. </w:t>
      </w:r>
      <w:r w:rsidRPr="003B0768">
        <w:rPr>
          <w:rFonts w:eastAsiaTheme="minorHAnsi"/>
          <w:bCs/>
          <w:szCs w:val="24"/>
          <w:lang w:val="en-US"/>
        </w:rPr>
        <w:t>Health and Quality of Life Outcomes</w:t>
      </w:r>
      <w:r w:rsidRPr="003B0768">
        <w:rPr>
          <w:rFonts w:eastAsiaTheme="minorHAnsi"/>
          <w:szCs w:val="24"/>
          <w:lang w:val="en-US"/>
        </w:rPr>
        <w:t xml:space="preserve">, v. 6, i. 1, p. 93, 2008. </w:t>
      </w:r>
      <w:r w:rsidRPr="00B80C1B">
        <w:rPr>
          <w:rFonts w:eastAsiaTheme="minorHAnsi"/>
          <w:szCs w:val="24"/>
          <w:lang w:val="en-US"/>
        </w:rPr>
        <w:t xml:space="preserve">Disponível em: &lt;https://hqlo.biomedcentral.com/ articles/10.1186/1477-7525-6-93&gt;. </w:t>
      </w:r>
      <w:r w:rsidRPr="003B0768">
        <w:rPr>
          <w:rFonts w:eastAsiaTheme="minorHAnsi"/>
          <w:szCs w:val="24"/>
          <w:lang w:val="pt-BR"/>
        </w:rPr>
        <w:t>Acesso em: 24 abr. 2017.</w:t>
      </w:r>
    </w:p>
    <w:p w14:paraId="75314F3E" w14:textId="77777777" w:rsidR="003B0768" w:rsidRPr="003B0768" w:rsidRDefault="003B0768" w:rsidP="003B0768">
      <w:pPr>
        <w:autoSpaceDE w:val="0"/>
        <w:autoSpaceDN w:val="0"/>
        <w:adjustRightInd w:val="0"/>
        <w:spacing w:before="240" w:after="0" w:line="360" w:lineRule="auto"/>
        <w:ind w:firstLine="708"/>
        <w:jc w:val="both"/>
        <w:rPr>
          <w:rFonts w:eastAsiaTheme="minorHAnsi"/>
          <w:b/>
          <w:bCs/>
          <w:szCs w:val="24"/>
          <w:lang w:val="pt-BR"/>
        </w:rPr>
      </w:pPr>
      <w:r w:rsidRPr="003B0768">
        <w:rPr>
          <w:rFonts w:eastAsiaTheme="minorHAnsi"/>
          <w:szCs w:val="24"/>
          <w:lang w:val="pt-BR"/>
        </w:rPr>
        <w:t xml:space="preserve">Garbelini, A. S.(2014). </w:t>
      </w:r>
      <w:r w:rsidRPr="003B0768">
        <w:rPr>
          <w:rFonts w:eastAsiaTheme="minorHAnsi"/>
          <w:bCs/>
          <w:i/>
          <w:szCs w:val="24"/>
          <w:lang w:val="pt-BR"/>
        </w:rPr>
        <w:t>Funcionamento familiar como mediador da sobrecarga percebida, qualidade de vida, ansiedade e depressão de cuidadores familiares</w:t>
      </w:r>
      <w:r w:rsidRPr="003B0768">
        <w:rPr>
          <w:rFonts w:eastAsiaTheme="minorHAnsi"/>
          <w:szCs w:val="24"/>
          <w:lang w:val="pt-BR"/>
        </w:rPr>
        <w:t>. Dissertação (Mestrado em Ciências – Programa de</w:t>
      </w:r>
      <w:r w:rsidRPr="003B0768">
        <w:rPr>
          <w:rFonts w:eastAsiaTheme="minorHAnsi"/>
          <w:b/>
          <w:bCs/>
          <w:szCs w:val="24"/>
          <w:lang w:val="pt-BR"/>
        </w:rPr>
        <w:t xml:space="preserve"> </w:t>
      </w:r>
      <w:r w:rsidRPr="003B0768">
        <w:rPr>
          <w:rFonts w:eastAsiaTheme="minorHAnsi"/>
          <w:szCs w:val="24"/>
          <w:lang w:val="pt-BR"/>
        </w:rPr>
        <w:t>Enfermagem Psiquiatra) – UniversidadedeSãoPaulo,SãoPaulo,.Disponívelem:&lt;http://www.teses.usp.br/teses/disponiveis/22/22131/tde-09012015-100223/en.php&gt;. Acesso em: 24 abr. 2017.</w:t>
      </w:r>
    </w:p>
    <w:p w14:paraId="7FB9F16F" w14:textId="77777777" w:rsidR="003B0768" w:rsidRPr="003B0768" w:rsidRDefault="003B0768" w:rsidP="003B0768">
      <w:pPr>
        <w:autoSpaceDE w:val="0"/>
        <w:autoSpaceDN w:val="0"/>
        <w:adjustRightInd w:val="0"/>
        <w:spacing w:before="240" w:after="0" w:line="360" w:lineRule="auto"/>
        <w:jc w:val="both"/>
        <w:rPr>
          <w:rFonts w:eastAsiaTheme="minorHAnsi"/>
          <w:szCs w:val="24"/>
          <w:lang w:val="pt-BR"/>
        </w:rPr>
      </w:pPr>
    </w:p>
    <w:p w14:paraId="323F5E42" w14:textId="77777777" w:rsidR="007942BC" w:rsidRPr="001F09CB" w:rsidRDefault="007942BC" w:rsidP="007942BC">
      <w:pPr>
        <w:jc w:val="both"/>
        <w:rPr>
          <w:rFonts w:eastAsiaTheme="minorHAnsi"/>
          <w:sz w:val="22"/>
          <w:lang w:val="pt-BR"/>
        </w:rPr>
      </w:pPr>
    </w:p>
    <w:p w14:paraId="61CEAF34" w14:textId="77777777" w:rsidR="00EC738B" w:rsidRPr="001F09CB" w:rsidRDefault="00EC738B" w:rsidP="001A2154">
      <w:pPr>
        <w:pStyle w:val="SemEspaamento"/>
        <w:spacing w:line="360" w:lineRule="auto"/>
        <w:rPr>
          <w:rStyle w:val="TtulodoLivro"/>
          <w:rFonts w:ascii="Times New Roman" w:hAnsi="Times New Roman" w:cs="Times New Roman"/>
          <w:b/>
          <w:sz w:val="24"/>
          <w:szCs w:val="24"/>
          <w:lang w:val="pt-BR"/>
        </w:rPr>
      </w:pPr>
    </w:p>
    <w:p w14:paraId="51244C69" w14:textId="77777777" w:rsidR="00EC738B" w:rsidRPr="001F09CB" w:rsidRDefault="00EC738B" w:rsidP="00EC738B">
      <w:pPr>
        <w:pStyle w:val="SemEspaamento"/>
        <w:rPr>
          <w:rStyle w:val="TtulodoLivro"/>
          <w:rFonts w:ascii="Arial" w:hAnsi="Arial" w:cs="Arial"/>
          <w:b/>
          <w:sz w:val="24"/>
          <w:szCs w:val="24"/>
          <w:lang w:val="pt-BR"/>
        </w:rPr>
      </w:pPr>
    </w:p>
    <w:p w14:paraId="6D716D31" w14:textId="77777777" w:rsidR="00622363" w:rsidRPr="001F09CB" w:rsidRDefault="00622363" w:rsidP="00EC738B">
      <w:pPr>
        <w:pStyle w:val="SemEspaamento"/>
        <w:rPr>
          <w:rStyle w:val="TtulodoLivro"/>
          <w:rFonts w:ascii="Arial" w:hAnsi="Arial" w:cs="Arial"/>
          <w:b/>
          <w:sz w:val="24"/>
          <w:szCs w:val="24"/>
          <w:lang w:val="pt-BR"/>
        </w:rPr>
      </w:pPr>
    </w:p>
    <w:p w14:paraId="6A0C322A" w14:textId="60C6B784" w:rsidR="00622363" w:rsidRPr="00614172" w:rsidRDefault="00EC738B" w:rsidP="00614172">
      <w:pPr>
        <w:pStyle w:val="Ttulo1"/>
        <w:rPr>
          <w:rFonts w:ascii="Times New Roman" w:hAnsi="Times New Roman" w:cs="Times New Roman"/>
          <w:color w:val="auto"/>
          <w:sz w:val="32"/>
          <w:szCs w:val="32"/>
          <w:u w:color="622423"/>
        </w:rPr>
      </w:pPr>
      <w:bookmarkStart w:id="61" w:name="_Toc132018056"/>
      <w:r w:rsidRPr="00614172">
        <w:rPr>
          <w:rStyle w:val="TtulodoLivro"/>
          <w:rFonts w:ascii="Times New Roman" w:hAnsi="Times New Roman" w:cs="Times New Roman"/>
          <w:caps w:val="0"/>
          <w:color w:val="auto"/>
          <w:spacing w:val="0"/>
          <w:sz w:val="32"/>
          <w:szCs w:val="32"/>
        </w:rPr>
        <w:lastRenderedPageBreak/>
        <w:t>Apêndice</w:t>
      </w:r>
      <w:bookmarkEnd w:id="56"/>
      <w:bookmarkEnd w:id="57"/>
      <w:bookmarkEnd w:id="58"/>
      <w:bookmarkEnd w:id="59"/>
      <w:bookmarkEnd w:id="60"/>
      <w:r w:rsidR="00614172" w:rsidRPr="00614172">
        <w:rPr>
          <w:rStyle w:val="TtulodoLivro"/>
          <w:rFonts w:ascii="Times New Roman" w:hAnsi="Times New Roman" w:cs="Times New Roman"/>
          <w:caps w:val="0"/>
          <w:color w:val="auto"/>
          <w:spacing w:val="0"/>
          <w:sz w:val="32"/>
          <w:szCs w:val="32"/>
        </w:rPr>
        <w:t>s</w:t>
      </w:r>
      <w:bookmarkEnd w:id="61"/>
      <w:r w:rsidR="00614172" w:rsidRPr="00614172">
        <w:rPr>
          <w:rStyle w:val="TtulodoLivro"/>
          <w:rFonts w:ascii="Times New Roman" w:hAnsi="Times New Roman" w:cs="Times New Roman"/>
          <w:caps w:val="0"/>
          <w:color w:val="auto"/>
          <w:spacing w:val="0"/>
          <w:sz w:val="32"/>
          <w:szCs w:val="32"/>
        </w:rPr>
        <w:t xml:space="preserve"> </w:t>
      </w:r>
    </w:p>
    <w:p w14:paraId="559C1B7E" w14:textId="77777777" w:rsidR="00622363" w:rsidRDefault="00622363" w:rsidP="00622363"/>
    <w:p w14:paraId="5FD13951" w14:textId="77777777" w:rsidR="00614172" w:rsidRDefault="00614172" w:rsidP="00622363"/>
    <w:p w14:paraId="7890AFB7" w14:textId="77777777" w:rsidR="00614172" w:rsidRDefault="00614172" w:rsidP="00622363"/>
    <w:p w14:paraId="61B1F0C5" w14:textId="77777777" w:rsidR="00614172" w:rsidRDefault="00614172" w:rsidP="00622363"/>
    <w:p w14:paraId="026EA7FC" w14:textId="77777777" w:rsidR="00614172" w:rsidRDefault="00614172" w:rsidP="00622363"/>
    <w:p w14:paraId="6A2F3008" w14:textId="77777777" w:rsidR="00614172" w:rsidRDefault="00614172" w:rsidP="00622363"/>
    <w:p w14:paraId="2F5299AC" w14:textId="77777777" w:rsidR="00614172" w:rsidRDefault="00614172" w:rsidP="00622363"/>
    <w:p w14:paraId="0EDE2225" w14:textId="77777777" w:rsidR="00614172" w:rsidRDefault="00614172" w:rsidP="00622363"/>
    <w:p w14:paraId="7AD0A3EE" w14:textId="77777777" w:rsidR="00614172" w:rsidRDefault="00614172" w:rsidP="00622363"/>
    <w:p w14:paraId="312DCE09" w14:textId="77777777" w:rsidR="00614172" w:rsidRDefault="00614172" w:rsidP="00622363"/>
    <w:p w14:paraId="4545EA63" w14:textId="77777777" w:rsidR="00614172" w:rsidRDefault="00614172" w:rsidP="00622363"/>
    <w:p w14:paraId="263DBDDF" w14:textId="77777777" w:rsidR="00614172" w:rsidRDefault="00614172" w:rsidP="00622363"/>
    <w:p w14:paraId="29A9C8B0" w14:textId="77777777" w:rsidR="00614172" w:rsidRDefault="00614172" w:rsidP="00622363"/>
    <w:p w14:paraId="7184D603" w14:textId="77777777" w:rsidR="00614172" w:rsidRDefault="00614172" w:rsidP="00622363"/>
    <w:p w14:paraId="10131546" w14:textId="77777777" w:rsidR="00614172" w:rsidRDefault="00614172" w:rsidP="00622363"/>
    <w:p w14:paraId="4723CC5C" w14:textId="77777777" w:rsidR="00614172" w:rsidRDefault="00614172" w:rsidP="00622363"/>
    <w:p w14:paraId="4363CC86" w14:textId="77777777" w:rsidR="00614172" w:rsidRDefault="00614172" w:rsidP="00622363"/>
    <w:p w14:paraId="66AA081E" w14:textId="77777777" w:rsidR="00614172" w:rsidRDefault="00614172" w:rsidP="00622363"/>
    <w:p w14:paraId="24066621" w14:textId="77777777" w:rsidR="00614172" w:rsidRDefault="00614172" w:rsidP="00622363"/>
    <w:p w14:paraId="2488C3CD" w14:textId="77777777" w:rsidR="00614172" w:rsidRDefault="00614172" w:rsidP="00622363"/>
    <w:p w14:paraId="2DCC51B6" w14:textId="77777777" w:rsidR="00614172" w:rsidRDefault="00614172" w:rsidP="00622363"/>
    <w:p w14:paraId="12677C7A" w14:textId="77777777" w:rsidR="00614172" w:rsidRDefault="00614172" w:rsidP="00622363"/>
    <w:p w14:paraId="271F0121" w14:textId="77777777" w:rsidR="00614172" w:rsidRDefault="00614172" w:rsidP="00622363"/>
    <w:p w14:paraId="6B7B1A4A" w14:textId="77777777" w:rsidR="00614172" w:rsidRDefault="00614172" w:rsidP="00622363"/>
    <w:p w14:paraId="3E61E07B" w14:textId="77777777" w:rsidR="00614172" w:rsidRDefault="00614172" w:rsidP="00622363"/>
    <w:p w14:paraId="60D7813F" w14:textId="77777777" w:rsidR="00622363" w:rsidRPr="00622363" w:rsidRDefault="00622363" w:rsidP="00622363"/>
    <w:p w14:paraId="06A87AC1" w14:textId="77777777" w:rsidR="0089547E" w:rsidRPr="00D7572F" w:rsidRDefault="00EC738B" w:rsidP="00C548DB">
      <w:pPr>
        <w:tabs>
          <w:tab w:val="left" w:pos="1440"/>
        </w:tabs>
        <w:spacing w:line="240" w:lineRule="auto"/>
        <w:jc w:val="center"/>
        <w:rPr>
          <w:color w:val="000000"/>
          <w:sz w:val="28"/>
          <w:szCs w:val="28"/>
        </w:rPr>
      </w:pPr>
      <w:r w:rsidRPr="00D7572F">
        <w:rPr>
          <w:b/>
          <w:color w:val="000000"/>
          <w:sz w:val="28"/>
          <w:szCs w:val="28"/>
        </w:rPr>
        <w:lastRenderedPageBreak/>
        <w:t>Guião de entrevista</w:t>
      </w:r>
    </w:p>
    <w:p w14:paraId="47EE4E45" w14:textId="77777777" w:rsidR="00EC738B" w:rsidRPr="0089547E" w:rsidRDefault="00EC738B" w:rsidP="0089547E">
      <w:pPr>
        <w:tabs>
          <w:tab w:val="left" w:pos="1440"/>
        </w:tabs>
        <w:spacing w:line="360" w:lineRule="auto"/>
        <w:jc w:val="both"/>
        <w:rPr>
          <w:b/>
          <w:color w:val="000000"/>
          <w:szCs w:val="24"/>
        </w:rPr>
      </w:pPr>
      <w:r w:rsidRPr="0089547E">
        <w:rPr>
          <w:b/>
          <w:color w:val="000000"/>
          <w:szCs w:val="24"/>
        </w:rPr>
        <w:t xml:space="preserve">I. Dados </w:t>
      </w:r>
      <w:r w:rsidR="0089547E" w:rsidRPr="0089547E">
        <w:rPr>
          <w:b/>
          <w:color w:val="000000"/>
          <w:szCs w:val="24"/>
        </w:rPr>
        <w:t>Sociodemográficos</w:t>
      </w:r>
    </w:p>
    <w:p w14:paraId="1C3D8FE6"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Numero de inquérito-----------</w:t>
      </w:r>
    </w:p>
    <w:p w14:paraId="00C63470"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NID…….</w:t>
      </w:r>
    </w:p>
    <w:p w14:paraId="4ED663E9"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1.Sexo: Masculino </w:t>
      </w:r>
      <w:proofErr w:type="gramStart"/>
      <w:r w:rsidRPr="0089547E">
        <w:rPr>
          <w:color w:val="000000"/>
          <w:szCs w:val="24"/>
        </w:rPr>
        <w:t>(  )</w:t>
      </w:r>
      <w:proofErr w:type="gramEnd"/>
      <w:r w:rsidRPr="0089547E">
        <w:rPr>
          <w:color w:val="000000"/>
          <w:szCs w:val="24"/>
        </w:rPr>
        <w:t xml:space="preserve"> feminino (   )</w:t>
      </w:r>
    </w:p>
    <w:p w14:paraId="11C3B678"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2.Estado civil </w:t>
      </w:r>
    </w:p>
    <w:p w14:paraId="1C3BC9DA"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Casado/a (….) Solteiro/a (…) Divorciado/a (…) Viúvo/a (…)</w:t>
      </w:r>
    </w:p>
    <w:p w14:paraId="3CBB62C6" w14:textId="77777777" w:rsidR="00EC738B" w:rsidRPr="0089547E" w:rsidRDefault="0089547E" w:rsidP="00C548DB">
      <w:pPr>
        <w:tabs>
          <w:tab w:val="left" w:pos="1440"/>
        </w:tabs>
        <w:spacing w:line="240" w:lineRule="auto"/>
        <w:jc w:val="both"/>
        <w:rPr>
          <w:color w:val="000000"/>
          <w:szCs w:val="24"/>
        </w:rPr>
      </w:pPr>
      <w:r>
        <w:rPr>
          <w:color w:val="000000"/>
          <w:szCs w:val="24"/>
        </w:rPr>
        <w:t xml:space="preserve">3.Escolaridade   </w:t>
      </w:r>
      <w:r w:rsidR="00EC738B" w:rsidRPr="0089547E">
        <w:rPr>
          <w:color w:val="000000"/>
          <w:szCs w:val="24"/>
          <w:lang w:val="pt-BR"/>
        </w:rPr>
        <w:t xml:space="preserve">Não escolarizado </w:t>
      </w:r>
      <w:proofErr w:type="gramStart"/>
      <w:r w:rsidR="00EC738B" w:rsidRPr="0089547E">
        <w:rPr>
          <w:color w:val="000000"/>
          <w:szCs w:val="24"/>
          <w:lang w:val="pt-BR"/>
        </w:rPr>
        <w:t xml:space="preserve">(  </w:t>
      </w:r>
      <w:proofErr w:type="gramEnd"/>
      <w:r w:rsidR="00EC738B" w:rsidRPr="0089547E">
        <w:rPr>
          <w:color w:val="000000"/>
          <w:szCs w:val="24"/>
          <w:lang w:val="pt-BR"/>
        </w:rPr>
        <w:t xml:space="preserve">  ), Primário (    ),  Secundário (    ), Universitário (   )</w:t>
      </w:r>
      <w:r>
        <w:rPr>
          <w:color w:val="000000"/>
          <w:szCs w:val="24"/>
        </w:rPr>
        <w:t xml:space="preserve"> </w:t>
      </w:r>
      <w:r w:rsidR="00EC738B" w:rsidRPr="0089547E">
        <w:rPr>
          <w:color w:val="000000"/>
          <w:szCs w:val="24"/>
          <w:lang w:val="pt-BR"/>
        </w:rPr>
        <w:t xml:space="preserve"> </w:t>
      </w:r>
      <w:r w:rsidR="00EC738B" w:rsidRPr="0089547E">
        <w:rPr>
          <w:color w:val="000000"/>
          <w:szCs w:val="24"/>
        </w:rPr>
        <w:t>Ocupação?</w:t>
      </w:r>
    </w:p>
    <w:p w14:paraId="7BC910B4"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4.quem responde pela família?</w:t>
      </w:r>
    </w:p>
    <w:p w14:paraId="6B92D43B" w14:textId="77777777" w:rsidR="00EC738B" w:rsidRPr="0089547E" w:rsidRDefault="00EC738B" w:rsidP="00C548DB">
      <w:pPr>
        <w:tabs>
          <w:tab w:val="left" w:pos="1440"/>
        </w:tabs>
        <w:spacing w:line="240" w:lineRule="auto"/>
        <w:jc w:val="both"/>
        <w:rPr>
          <w:color w:val="000000"/>
          <w:szCs w:val="24"/>
          <w:lang w:val="pt-BR"/>
        </w:rPr>
      </w:pPr>
      <w:r w:rsidRPr="0089547E">
        <w:rPr>
          <w:color w:val="000000"/>
          <w:szCs w:val="24"/>
          <w:lang w:val="pt-BR"/>
        </w:rPr>
        <w:t>5.Grau de parentesco entre o cuidador e o paciente</w:t>
      </w:r>
    </w:p>
    <w:p w14:paraId="7AE4CB99" w14:textId="77777777" w:rsidR="00EC738B" w:rsidRPr="0089547E" w:rsidRDefault="00EC738B" w:rsidP="00C548DB">
      <w:pPr>
        <w:tabs>
          <w:tab w:val="left" w:pos="1440"/>
        </w:tabs>
        <w:spacing w:line="240" w:lineRule="auto"/>
        <w:jc w:val="both"/>
        <w:rPr>
          <w:color w:val="000000"/>
          <w:szCs w:val="24"/>
          <w:lang w:val="pt-BR"/>
        </w:rPr>
      </w:pPr>
      <w:r w:rsidRPr="0089547E">
        <w:rPr>
          <w:color w:val="000000"/>
          <w:szCs w:val="24"/>
        </w:rPr>
        <w:t>Pai</w:t>
      </w:r>
      <w:proofErr w:type="gramStart"/>
      <w:r w:rsidRPr="0089547E">
        <w:rPr>
          <w:color w:val="000000"/>
          <w:szCs w:val="24"/>
        </w:rPr>
        <w:t>(….</w:t>
      </w:r>
      <w:proofErr w:type="gramEnd"/>
      <w:r w:rsidRPr="0089547E">
        <w:rPr>
          <w:color w:val="000000"/>
          <w:szCs w:val="24"/>
        </w:rPr>
        <w:t>) Mãe (…) Irmão (…) Tio (…) Esposo/a( ..) outro(….)</w:t>
      </w:r>
    </w:p>
    <w:p w14:paraId="3663A9A3" w14:textId="77777777" w:rsidR="00EC738B" w:rsidRPr="0089547E" w:rsidRDefault="00EC738B" w:rsidP="00C548DB">
      <w:pPr>
        <w:tabs>
          <w:tab w:val="left" w:pos="1440"/>
        </w:tabs>
        <w:spacing w:line="240" w:lineRule="auto"/>
        <w:jc w:val="both"/>
        <w:rPr>
          <w:b/>
          <w:color w:val="000000"/>
          <w:szCs w:val="24"/>
        </w:rPr>
      </w:pPr>
      <w:r w:rsidRPr="0089547E">
        <w:rPr>
          <w:color w:val="000000"/>
          <w:szCs w:val="24"/>
        </w:rPr>
        <w:t>6.Número de agregado familiar?7.Rendimento familiar</w:t>
      </w:r>
    </w:p>
    <w:p w14:paraId="286FB233" w14:textId="77777777" w:rsidR="00EC738B" w:rsidRPr="0089547E" w:rsidRDefault="00EC738B" w:rsidP="00C548DB">
      <w:pPr>
        <w:tabs>
          <w:tab w:val="left" w:pos="1440"/>
          <w:tab w:val="center" w:pos="4680"/>
        </w:tabs>
        <w:spacing w:line="240" w:lineRule="auto"/>
        <w:jc w:val="both"/>
        <w:rPr>
          <w:b/>
          <w:color w:val="000000"/>
          <w:szCs w:val="24"/>
        </w:rPr>
      </w:pPr>
      <w:r w:rsidRPr="0089547E">
        <w:rPr>
          <w:b/>
          <w:color w:val="000000"/>
          <w:szCs w:val="24"/>
        </w:rPr>
        <w:t>Conhecimento</w:t>
      </w:r>
      <w:r w:rsidRPr="0089547E">
        <w:rPr>
          <w:b/>
          <w:color w:val="000000"/>
          <w:szCs w:val="24"/>
        </w:rPr>
        <w:tab/>
      </w:r>
    </w:p>
    <w:p w14:paraId="60141C27"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1. A partir do dia que teve o diagnóstico qual foi o seu sentimento para com o doente? </w:t>
      </w:r>
    </w:p>
    <w:p w14:paraId="7E88E4E6"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2. Aquém atribui a origem da doença </w:t>
      </w:r>
    </w:p>
    <w:p w14:paraId="64C23880"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3. Qual é a relação que tem com o doente? </w:t>
      </w:r>
    </w:p>
    <w:p w14:paraId="09FE648A"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4. Quem acompanha o doente as consultas?</w:t>
      </w:r>
    </w:p>
    <w:p w14:paraId="7F63B408"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5. A toma de medicamentos é assistida? Sim </w:t>
      </w:r>
      <w:proofErr w:type="gramStart"/>
      <w:r w:rsidRPr="0089547E">
        <w:rPr>
          <w:color w:val="000000"/>
          <w:szCs w:val="24"/>
        </w:rPr>
        <w:t xml:space="preserve">(  </w:t>
      </w:r>
      <w:proofErr w:type="gramEnd"/>
      <w:r w:rsidRPr="0089547E">
        <w:rPr>
          <w:color w:val="000000"/>
          <w:szCs w:val="24"/>
        </w:rPr>
        <w:t xml:space="preserve"> ); Não (    ).</w:t>
      </w:r>
    </w:p>
    <w:p w14:paraId="2EFE9610"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6. Ele toma facilmente os medicamentos? Sim </w:t>
      </w:r>
      <w:proofErr w:type="gramStart"/>
      <w:r w:rsidRPr="0089547E">
        <w:rPr>
          <w:color w:val="000000"/>
          <w:szCs w:val="24"/>
        </w:rPr>
        <w:t xml:space="preserve">(  </w:t>
      </w:r>
      <w:proofErr w:type="gramEnd"/>
      <w:r w:rsidRPr="0089547E">
        <w:rPr>
          <w:color w:val="000000"/>
          <w:szCs w:val="24"/>
        </w:rPr>
        <w:t xml:space="preserve"> ); Não (   ).</w:t>
      </w:r>
    </w:p>
    <w:p w14:paraId="77CFA0BA"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 xml:space="preserve">7. O doente tem participado nas actividades quotidianas? Sim </w:t>
      </w:r>
      <w:proofErr w:type="gramStart"/>
      <w:r w:rsidRPr="0089547E">
        <w:rPr>
          <w:color w:val="000000"/>
          <w:szCs w:val="24"/>
        </w:rPr>
        <w:t>(  )</w:t>
      </w:r>
      <w:proofErr w:type="gramEnd"/>
      <w:r w:rsidRPr="0089547E">
        <w:rPr>
          <w:color w:val="000000"/>
          <w:szCs w:val="24"/>
        </w:rPr>
        <w:t>; Não (   ).</w:t>
      </w:r>
    </w:p>
    <w:p w14:paraId="7355F342" w14:textId="77777777" w:rsidR="00EC738B" w:rsidRPr="0089547E" w:rsidRDefault="00EC738B" w:rsidP="00C548DB">
      <w:pPr>
        <w:tabs>
          <w:tab w:val="left" w:pos="1440"/>
        </w:tabs>
        <w:spacing w:line="240" w:lineRule="auto"/>
        <w:jc w:val="both"/>
        <w:rPr>
          <w:color w:val="000000"/>
          <w:szCs w:val="24"/>
        </w:rPr>
      </w:pPr>
      <w:r w:rsidRPr="0089547E">
        <w:rPr>
          <w:color w:val="000000"/>
          <w:szCs w:val="24"/>
        </w:rPr>
        <w:t>8. Como se sente ao cuidar o seu familiar?</w:t>
      </w:r>
    </w:p>
    <w:p w14:paraId="43621633" w14:textId="77777777" w:rsidR="00EC738B" w:rsidRPr="0089547E" w:rsidRDefault="00EC738B" w:rsidP="0089547E">
      <w:pPr>
        <w:tabs>
          <w:tab w:val="left" w:pos="1440"/>
        </w:tabs>
        <w:spacing w:line="360" w:lineRule="auto"/>
        <w:jc w:val="both"/>
        <w:rPr>
          <w:b/>
          <w:color w:val="000000"/>
          <w:szCs w:val="24"/>
        </w:rPr>
      </w:pPr>
    </w:p>
    <w:p w14:paraId="24FA79AC" w14:textId="7BA20033" w:rsidR="00EC738B" w:rsidRDefault="0089547E" w:rsidP="007E5355">
      <w:pPr>
        <w:tabs>
          <w:tab w:val="left" w:pos="1440"/>
        </w:tabs>
        <w:spacing w:line="360" w:lineRule="auto"/>
        <w:jc w:val="center"/>
        <w:rPr>
          <w:color w:val="000000"/>
          <w:szCs w:val="24"/>
        </w:rPr>
      </w:pPr>
      <w:r w:rsidRPr="0089547E">
        <w:rPr>
          <w:color w:val="000000"/>
          <w:szCs w:val="24"/>
        </w:rPr>
        <w:t xml:space="preserve">Quelimane </w:t>
      </w:r>
      <w:proofErr w:type="spellStart"/>
      <w:r w:rsidRPr="0089547E">
        <w:rPr>
          <w:color w:val="000000"/>
          <w:szCs w:val="24"/>
        </w:rPr>
        <w:t>aos_____de____________de</w:t>
      </w:r>
      <w:proofErr w:type="spellEnd"/>
      <w:r>
        <w:rPr>
          <w:color w:val="000000"/>
          <w:szCs w:val="24"/>
        </w:rPr>
        <w:t xml:space="preserve"> 2022</w:t>
      </w:r>
    </w:p>
    <w:p w14:paraId="10EEA75B" w14:textId="2E97073B" w:rsidR="00D7572F" w:rsidRDefault="00D7572F" w:rsidP="007E5355">
      <w:pPr>
        <w:tabs>
          <w:tab w:val="left" w:pos="1440"/>
        </w:tabs>
        <w:spacing w:line="360" w:lineRule="auto"/>
        <w:jc w:val="center"/>
        <w:rPr>
          <w:color w:val="000000"/>
          <w:szCs w:val="24"/>
        </w:rPr>
      </w:pPr>
    </w:p>
    <w:p w14:paraId="72FD2C9C" w14:textId="75A55621" w:rsidR="00D7572F" w:rsidRDefault="00D7572F" w:rsidP="007E5355">
      <w:pPr>
        <w:tabs>
          <w:tab w:val="left" w:pos="1440"/>
        </w:tabs>
        <w:spacing w:line="360" w:lineRule="auto"/>
        <w:jc w:val="center"/>
        <w:rPr>
          <w:color w:val="000000"/>
          <w:szCs w:val="24"/>
        </w:rPr>
      </w:pPr>
    </w:p>
    <w:p w14:paraId="26E38D0F" w14:textId="77777777" w:rsidR="00D7572F" w:rsidRPr="00D7572F" w:rsidRDefault="00D7572F" w:rsidP="00D7572F">
      <w:pPr>
        <w:autoSpaceDE w:val="0"/>
        <w:autoSpaceDN w:val="0"/>
        <w:adjustRightInd w:val="0"/>
        <w:spacing w:line="360" w:lineRule="auto"/>
        <w:jc w:val="center"/>
        <w:rPr>
          <w:b/>
          <w:sz w:val="28"/>
          <w:szCs w:val="28"/>
        </w:rPr>
      </w:pPr>
      <w:r w:rsidRPr="00D7572F">
        <w:rPr>
          <w:b/>
          <w:sz w:val="28"/>
          <w:szCs w:val="28"/>
        </w:rPr>
        <w:t>Termo do consentimento informado.</w:t>
      </w:r>
    </w:p>
    <w:p w14:paraId="02A75151" w14:textId="1CF1E9CD" w:rsidR="00D7572F" w:rsidRPr="009B754C" w:rsidRDefault="00D7572F" w:rsidP="00D7572F">
      <w:pPr>
        <w:autoSpaceDE w:val="0"/>
        <w:autoSpaceDN w:val="0"/>
        <w:adjustRightInd w:val="0"/>
        <w:spacing w:line="360" w:lineRule="auto"/>
        <w:jc w:val="both"/>
        <w:rPr>
          <w:szCs w:val="24"/>
        </w:rPr>
      </w:pPr>
      <w:r w:rsidRPr="009B754C">
        <w:rPr>
          <w:szCs w:val="24"/>
        </w:rPr>
        <w:lastRenderedPageBreak/>
        <w:t xml:space="preserve">Após ter sido devidamente informado através de um termo de consentimento informado, declaro que fui explicada/o sobre todos os </w:t>
      </w:r>
      <w:proofErr w:type="spellStart"/>
      <w:r w:rsidRPr="009B754C">
        <w:rPr>
          <w:szCs w:val="24"/>
        </w:rPr>
        <w:t>aspectos</w:t>
      </w:r>
      <w:proofErr w:type="spellEnd"/>
      <w:r w:rsidRPr="009B754C">
        <w:rPr>
          <w:szCs w:val="24"/>
        </w:rPr>
        <w:t xml:space="preserve"> que envolvem a presente pesquisa sobre,</w:t>
      </w:r>
      <w:r>
        <w:rPr>
          <w:b/>
          <w:szCs w:val="24"/>
        </w:rPr>
        <w:t xml:space="preserve"> S</w:t>
      </w:r>
      <w:r w:rsidRPr="009B754C">
        <w:rPr>
          <w:b/>
          <w:szCs w:val="24"/>
        </w:rPr>
        <w:t xml:space="preserve">intomatologia </w:t>
      </w:r>
      <w:r>
        <w:rPr>
          <w:b/>
          <w:szCs w:val="24"/>
        </w:rPr>
        <w:t>P</w:t>
      </w:r>
      <w:r w:rsidRPr="009B754C">
        <w:rPr>
          <w:b/>
          <w:szCs w:val="24"/>
        </w:rPr>
        <w:t xml:space="preserve">sicológica </w:t>
      </w:r>
      <w:r>
        <w:rPr>
          <w:b/>
          <w:szCs w:val="24"/>
        </w:rPr>
        <w:t>n</w:t>
      </w:r>
      <w:r w:rsidRPr="009B754C">
        <w:rPr>
          <w:b/>
          <w:szCs w:val="24"/>
        </w:rPr>
        <w:t xml:space="preserve">o </w:t>
      </w:r>
      <w:r>
        <w:rPr>
          <w:b/>
          <w:szCs w:val="24"/>
        </w:rPr>
        <w:t>C</w:t>
      </w:r>
      <w:r w:rsidRPr="009B754C">
        <w:rPr>
          <w:b/>
          <w:szCs w:val="24"/>
        </w:rPr>
        <w:t xml:space="preserve">uidador </w:t>
      </w:r>
      <w:r>
        <w:rPr>
          <w:b/>
          <w:szCs w:val="24"/>
        </w:rPr>
        <w:t>F</w:t>
      </w:r>
      <w:r w:rsidRPr="009B754C">
        <w:rPr>
          <w:b/>
          <w:szCs w:val="24"/>
        </w:rPr>
        <w:t xml:space="preserve">amiliar de </w:t>
      </w:r>
      <w:r>
        <w:rPr>
          <w:b/>
          <w:szCs w:val="24"/>
        </w:rPr>
        <w:t>D</w:t>
      </w:r>
      <w:r w:rsidRPr="009B754C">
        <w:rPr>
          <w:b/>
          <w:szCs w:val="24"/>
        </w:rPr>
        <w:t xml:space="preserve">oente </w:t>
      </w:r>
      <w:r>
        <w:rPr>
          <w:b/>
          <w:szCs w:val="24"/>
        </w:rPr>
        <w:t>M</w:t>
      </w:r>
      <w:r w:rsidRPr="009B754C">
        <w:rPr>
          <w:b/>
          <w:szCs w:val="24"/>
        </w:rPr>
        <w:t xml:space="preserve">ental em </w:t>
      </w:r>
      <w:r>
        <w:rPr>
          <w:b/>
          <w:szCs w:val="24"/>
        </w:rPr>
        <w:t>S</w:t>
      </w:r>
      <w:r w:rsidRPr="009B754C">
        <w:rPr>
          <w:b/>
          <w:szCs w:val="24"/>
        </w:rPr>
        <w:t xml:space="preserve">eguimento </w:t>
      </w:r>
      <w:r>
        <w:rPr>
          <w:b/>
          <w:szCs w:val="24"/>
        </w:rPr>
        <w:t>A</w:t>
      </w:r>
      <w:r w:rsidRPr="009B754C">
        <w:rPr>
          <w:b/>
          <w:szCs w:val="24"/>
        </w:rPr>
        <w:t>mbulatório no Hospital Geral de Quelimane,</w:t>
      </w:r>
      <w:r w:rsidRPr="009B754C">
        <w:rPr>
          <w:szCs w:val="24"/>
        </w:rPr>
        <w:t xml:space="preserve"> tendo sido garantido o anonimato e segurança de se manter a confidencialidade das informações, dou o meu consentimento de participação, tendo a clareza dos benefícios, assim como o do direito de me retirar, caso seja a minha decisão.</w:t>
      </w:r>
    </w:p>
    <w:p w14:paraId="67E7543C" w14:textId="77777777" w:rsidR="00D7572F" w:rsidRPr="009B754C" w:rsidRDefault="00D7572F" w:rsidP="00D7572F">
      <w:pPr>
        <w:autoSpaceDE w:val="0"/>
        <w:autoSpaceDN w:val="0"/>
        <w:adjustRightInd w:val="0"/>
        <w:spacing w:line="360" w:lineRule="auto"/>
        <w:jc w:val="both"/>
        <w:rPr>
          <w:szCs w:val="24"/>
        </w:rPr>
      </w:pPr>
    </w:p>
    <w:p w14:paraId="30976A66" w14:textId="29215752" w:rsidR="00D7572F" w:rsidRPr="009B754C" w:rsidRDefault="00D7572F" w:rsidP="00D7572F">
      <w:pPr>
        <w:autoSpaceDE w:val="0"/>
        <w:autoSpaceDN w:val="0"/>
        <w:adjustRightInd w:val="0"/>
        <w:spacing w:line="360" w:lineRule="auto"/>
        <w:jc w:val="both"/>
        <w:rPr>
          <w:szCs w:val="24"/>
        </w:rPr>
      </w:pPr>
      <w:r w:rsidRPr="009B754C">
        <w:rPr>
          <w:szCs w:val="24"/>
        </w:rPr>
        <w:t>Assinatura do investigador principal                               Assinatura da/o participante</w:t>
      </w:r>
    </w:p>
    <w:p w14:paraId="3BD9AB6A" w14:textId="6C399BA7" w:rsidR="00D7572F" w:rsidRPr="009B754C" w:rsidRDefault="00D7572F" w:rsidP="00D7572F">
      <w:pPr>
        <w:autoSpaceDE w:val="0"/>
        <w:autoSpaceDN w:val="0"/>
        <w:adjustRightInd w:val="0"/>
        <w:spacing w:line="360" w:lineRule="auto"/>
        <w:jc w:val="both"/>
        <w:rPr>
          <w:szCs w:val="24"/>
        </w:rPr>
      </w:pPr>
      <w:r w:rsidRPr="009B754C">
        <w:rPr>
          <w:szCs w:val="24"/>
        </w:rPr>
        <w:t>______________________________                                       __________________________</w:t>
      </w:r>
    </w:p>
    <w:p w14:paraId="2891CB9D" w14:textId="77777777" w:rsidR="00D7572F" w:rsidRPr="009B754C" w:rsidRDefault="00D7572F" w:rsidP="00D7572F">
      <w:pPr>
        <w:autoSpaceDE w:val="0"/>
        <w:autoSpaceDN w:val="0"/>
        <w:adjustRightInd w:val="0"/>
        <w:spacing w:line="360" w:lineRule="auto"/>
        <w:jc w:val="both"/>
        <w:rPr>
          <w:szCs w:val="24"/>
        </w:rPr>
      </w:pPr>
      <w:r w:rsidRPr="009B754C">
        <w:rPr>
          <w:szCs w:val="24"/>
        </w:rPr>
        <w:t>Data     /     /                                                                     Data     /     /</w:t>
      </w:r>
    </w:p>
    <w:p w14:paraId="7C3D1229" w14:textId="77777777" w:rsidR="00D7572F" w:rsidRPr="009B754C" w:rsidRDefault="00D7572F" w:rsidP="00D7572F">
      <w:pPr>
        <w:autoSpaceDE w:val="0"/>
        <w:autoSpaceDN w:val="0"/>
        <w:adjustRightInd w:val="0"/>
        <w:spacing w:line="360" w:lineRule="auto"/>
        <w:jc w:val="both"/>
        <w:rPr>
          <w:b/>
          <w:szCs w:val="24"/>
        </w:rPr>
      </w:pPr>
    </w:p>
    <w:p w14:paraId="62E61AC2" w14:textId="77777777" w:rsidR="00D7572F" w:rsidRPr="00D7572F" w:rsidRDefault="00D7572F" w:rsidP="007E5355">
      <w:pPr>
        <w:tabs>
          <w:tab w:val="left" w:pos="1440"/>
        </w:tabs>
        <w:spacing w:line="360" w:lineRule="auto"/>
        <w:jc w:val="center"/>
        <w:rPr>
          <w:color w:val="000000"/>
          <w:szCs w:val="24"/>
          <w:lang w:val="pt-MZ"/>
        </w:rPr>
      </w:pPr>
    </w:p>
    <w:p w14:paraId="0D3F4D8B" w14:textId="07A31EAA" w:rsidR="00DE23F6" w:rsidRDefault="00DE23F6" w:rsidP="007E5355">
      <w:pPr>
        <w:tabs>
          <w:tab w:val="left" w:pos="1440"/>
        </w:tabs>
        <w:spacing w:line="360" w:lineRule="auto"/>
        <w:jc w:val="center"/>
        <w:rPr>
          <w:color w:val="000000"/>
          <w:szCs w:val="24"/>
        </w:rPr>
      </w:pPr>
    </w:p>
    <w:p w14:paraId="17DC1449" w14:textId="7102F4A8" w:rsidR="00D7572F" w:rsidRDefault="00D7572F" w:rsidP="007E5355">
      <w:pPr>
        <w:tabs>
          <w:tab w:val="left" w:pos="1440"/>
        </w:tabs>
        <w:spacing w:line="360" w:lineRule="auto"/>
        <w:jc w:val="center"/>
        <w:rPr>
          <w:color w:val="000000"/>
          <w:szCs w:val="24"/>
        </w:rPr>
      </w:pPr>
    </w:p>
    <w:p w14:paraId="1970BD75" w14:textId="1520DEB0" w:rsidR="00D7572F" w:rsidRDefault="00D7572F" w:rsidP="007E5355">
      <w:pPr>
        <w:tabs>
          <w:tab w:val="left" w:pos="1440"/>
        </w:tabs>
        <w:spacing w:line="360" w:lineRule="auto"/>
        <w:jc w:val="center"/>
        <w:rPr>
          <w:color w:val="000000"/>
          <w:szCs w:val="24"/>
        </w:rPr>
      </w:pPr>
    </w:p>
    <w:p w14:paraId="290BCDB8" w14:textId="44DFE622" w:rsidR="00D7572F" w:rsidRDefault="00D7572F" w:rsidP="007E5355">
      <w:pPr>
        <w:tabs>
          <w:tab w:val="left" w:pos="1440"/>
        </w:tabs>
        <w:spacing w:line="360" w:lineRule="auto"/>
        <w:jc w:val="center"/>
        <w:rPr>
          <w:color w:val="000000"/>
          <w:szCs w:val="24"/>
        </w:rPr>
      </w:pPr>
    </w:p>
    <w:p w14:paraId="5C8C7B78" w14:textId="146991A0" w:rsidR="00D7572F" w:rsidRDefault="00D7572F" w:rsidP="007E5355">
      <w:pPr>
        <w:tabs>
          <w:tab w:val="left" w:pos="1440"/>
        </w:tabs>
        <w:spacing w:line="360" w:lineRule="auto"/>
        <w:jc w:val="center"/>
        <w:rPr>
          <w:color w:val="000000"/>
          <w:szCs w:val="24"/>
        </w:rPr>
      </w:pPr>
    </w:p>
    <w:p w14:paraId="3104513C" w14:textId="3CD49C4A" w:rsidR="00D7572F" w:rsidRDefault="00D7572F" w:rsidP="007E5355">
      <w:pPr>
        <w:tabs>
          <w:tab w:val="left" w:pos="1440"/>
        </w:tabs>
        <w:spacing w:line="360" w:lineRule="auto"/>
        <w:jc w:val="center"/>
        <w:rPr>
          <w:color w:val="000000"/>
          <w:szCs w:val="24"/>
        </w:rPr>
      </w:pPr>
    </w:p>
    <w:p w14:paraId="437C9B86" w14:textId="77777777" w:rsidR="005F2B81" w:rsidRDefault="005F2B81" w:rsidP="007E5355">
      <w:pPr>
        <w:tabs>
          <w:tab w:val="left" w:pos="1440"/>
        </w:tabs>
        <w:spacing w:line="360" w:lineRule="auto"/>
        <w:jc w:val="center"/>
        <w:rPr>
          <w:color w:val="000000"/>
          <w:szCs w:val="24"/>
        </w:rPr>
      </w:pPr>
    </w:p>
    <w:p w14:paraId="4BA7AD74" w14:textId="7AB62742" w:rsidR="00D7572F" w:rsidRDefault="00D7572F" w:rsidP="007E5355">
      <w:pPr>
        <w:tabs>
          <w:tab w:val="left" w:pos="1440"/>
        </w:tabs>
        <w:spacing w:line="360" w:lineRule="auto"/>
        <w:jc w:val="center"/>
        <w:rPr>
          <w:color w:val="000000"/>
          <w:szCs w:val="24"/>
        </w:rPr>
      </w:pPr>
    </w:p>
    <w:p w14:paraId="390D134D" w14:textId="45AA426B" w:rsidR="00D7572F" w:rsidRDefault="00D7572F" w:rsidP="007E5355">
      <w:pPr>
        <w:tabs>
          <w:tab w:val="left" w:pos="1440"/>
        </w:tabs>
        <w:spacing w:line="360" w:lineRule="auto"/>
        <w:jc w:val="center"/>
        <w:rPr>
          <w:color w:val="000000"/>
          <w:szCs w:val="24"/>
        </w:rPr>
      </w:pPr>
    </w:p>
    <w:p w14:paraId="2FC2EDB8" w14:textId="6426866E" w:rsidR="00D7572F" w:rsidRDefault="00D7572F" w:rsidP="007E5355">
      <w:pPr>
        <w:tabs>
          <w:tab w:val="left" w:pos="1440"/>
        </w:tabs>
        <w:spacing w:line="360" w:lineRule="auto"/>
        <w:jc w:val="center"/>
        <w:rPr>
          <w:color w:val="000000"/>
          <w:szCs w:val="24"/>
        </w:rPr>
      </w:pPr>
    </w:p>
    <w:p w14:paraId="35001AF4" w14:textId="77777777" w:rsidR="00D7572F" w:rsidRDefault="00D7572F" w:rsidP="007E5355">
      <w:pPr>
        <w:tabs>
          <w:tab w:val="left" w:pos="1440"/>
        </w:tabs>
        <w:spacing w:line="360" w:lineRule="auto"/>
        <w:jc w:val="center"/>
        <w:rPr>
          <w:color w:val="000000"/>
          <w:szCs w:val="24"/>
        </w:rPr>
      </w:pPr>
    </w:p>
    <w:p w14:paraId="07697173" w14:textId="73320145" w:rsidR="00DE23F6" w:rsidRDefault="00DE23F6" w:rsidP="007E5355">
      <w:pPr>
        <w:tabs>
          <w:tab w:val="left" w:pos="1440"/>
        </w:tabs>
        <w:spacing w:line="360" w:lineRule="auto"/>
        <w:jc w:val="center"/>
        <w:rPr>
          <w:color w:val="000000"/>
          <w:szCs w:val="24"/>
        </w:rPr>
      </w:pPr>
    </w:p>
    <w:p w14:paraId="6067B29E" w14:textId="23200C31" w:rsidR="00DE23F6" w:rsidRPr="00DE23F6" w:rsidRDefault="00DE23F6" w:rsidP="00DE23F6">
      <w:pPr>
        <w:tabs>
          <w:tab w:val="left" w:pos="1440"/>
        </w:tabs>
        <w:spacing w:line="360" w:lineRule="auto"/>
        <w:rPr>
          <w:b/>
          <w:bCs/>
          <w:color w:val="000000"/>
          <w:szCs w:val="24"/>
        </w:rPr>
      </w:pPr>
      <w:r w:rsidRPr="00DE23F6">
        <w:rPr>
          <w:rStyle w:val="TtulodoLivro"/>
          <w:b/>
          <w:bCs/>
          <w:caps w:val="0"/>
          <w:color w:val="auto"/>
          <w:spacing w:val="0"/>
          <w:sz w:val="32"/>
          <w:szCs w:val="32"/>
        </w:rPr>
        <w:lastRenderedPageBreak/>
        <w:t>Anexos</w:t>
      </w:r>
    </w:p>
    <w:sectPr w:rsidR="00DE23F6" w:rsidRPr="00DE23F6" w:rsidSect="00603713">
      <w:headerReference w:type="default" r:id="rId13"/>
      <w:footerReference w:type="default" r:id="rId14"/>
      <w:pgSz w:w="11906" w:h="16838"/>
      <w:pgMar w:top="875" w:right="1701" w:bottom="1417" w:left="1701"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9674" w14:textId="77777777" w:rsidR="004F7FAE" w:rsidRDefault="004F7FAE" w:rsidP="00EE7BBA">
      <w:pPr>
        <w:spacing w:after="0" w:line="240" w:lineRule="auto"/>
      </w:pPr>
      <w:r>
        <w:separator/>
      </w:r>
    </w:p>
  </w:endnote>
  <w:endnote w:type="continuationSeparator" w:id="0">
    <w:p w14:paraId="018C109B" w14:textId="77777777" w:rsidR="004F7FAE" w:rsidRDefault="004F7FAE" w:rsidP="00EE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08EB" w14:textId="77777777" w:rsidR="00D47354" w:rsidRDefault="00D47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184702"/>
      <w:docPartObj>
        <w:docPartGallery w:val="Page Numbers (Bottom of Page)"/>
        <w:docPartUnique/>
      </w:docPartObj>
    </w:sdtPr>
    <w:sdtContent>
      <w:p w14:paraId="10D258DB" w14:textId="77777777" w:rsidR="00D47354" w:rsidRDefault="00D47354">
        <w:pPr>
          <w:pStyle w:val="Rodap"/>
          <w:jc w:val="right"/>
        </w:pPr>
        <w:r>
          <w:fldChar w:fldCharType="begin"/>
        </w:r>
        <w:r>
          <w:instrText>PAGE   \* MERGEFORMAT</w:instrText>
        </w:r>
        <w:r>
          <w:fldChar w:fldCharType="separate"/>
        </w:r>
        <w:r>
          <w:rPr>
            <w:noProof/>
          </w:rPr>
          <w:t>16</w:t>
        </w:r>
        <w:r>
          <w:fldChar w:fldCharType="end"/>
        </w:r>
      </w:p>
    </w:sdtContent>
  </w:sdt>
  <w:p w14:paraId="70A78679" w14:textId="77777777" w:rsidR="00D47354" w:rsidRPr="008B53DB" w:rsidRDefault="00D47354">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41EA" w14:textId="77777777" w:rsidR="004F7FAE" w:rsidRDefault="004F7FAE" w:rsidP="00EE7BBA">
      <w:pPr>
        <w:spacing w:after="0" w:line="240" w:lineRule="auto"/>
      </w:pPr>
      <w:r>
        <w:separator/>
      </w:r>
    </w:p>
  </w:footnote>
  <w:footnote w:type="continuationSeparator" w:id="0">
    <w:p w14:paraId="3DC16BBD" w14:textId="77777777" w:rsidR="004F7FAE" w:rsidRDefault="004F7FAE" w:rsidP="00EE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4009" w14:textId="77777777" w:rsidR="00D47354" w:rsidRPr="0073191B" w:rsidRDefault="00D47354" w:rsidP="007319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E013" w14:textId="77777777" w:rsidR="00D47354" w:rsidRDefault="00D47354" w:rsidP="001044FC">
    <w:pPr>
      <w:pStyle w:val="Cabealho"/>
      <w:rPr>
        <w:lang w:val="pt-BR"/>
      </w:rPr>
    </w:pPr>
  </w:p>
  <w:p w14:paraId="2CAA27F3" w14:textId="77777777" w:rsidR="00D47354" w:rsidRPr="001044FC" w:rsidRDefault="00D47354" w:rsidP="001044FC">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879"/>
    <w:multiLevelType w:val="hybridMultilevel"/>
    <w:tmpl w:val="B1162964"/>
    <w:lvl w:ilvl="0" w:tplc="04160001">
      <w:start w:val="1"/>
      <w:numFmt w:val="bullet"/>
      <w:lvlText w:val=""/>
      <w:lvlJc w:val="left"/>
      <w:pPr>
        <w:ind w:left="864" w:hanging="360"/>
      </w:pPr>
      <w:rPr>
        <w:rFonts w:ascii="Symbol" w:hAnsi="Symbol" w:hint="default"/>
      </w:rPr>
    </w:lvl>
    <w:lvl w:ilvl="1" w:tplc="08160003" w:tentative="1">
      <w:start w:val="1"/>
      <w:numFmt w:val="bullet"/>
      <w:lvlText w:val="o"/>
      <w:lvlJc w:val="left"/>
      <w:pPr>
        <w:ind w:left="1584" w:hanging="360"/>
      </w:pPr>
      <w:rPr>
        <w:rFonts w:ascii="Courier New" w:hAnsi="Courier New" w:cs="Courier New" w:hint="default"/>
      </w:rPr>
    </w:lvl>
    <w:lvl w:ilvl="2" w:tplc="08160005" w:tentative="1">
      <w:start w:val="1"/>
      <w:numFmt w:val="bullet"/>
      <w:lvlText w:val=""/>
      <w:lvlJc w:val="left"/>
      <w:pPr>
        <w:ind w:left="2304" w:hanging="360"/>
      </w:pPr>
      <w:rPr>
        <w:rFonts w:ascii="Wingdings" w:hAnsi="Wingdings" w:hint="default"/>
      </w:rPr>
    </w:lvl>
    <w:lvl w:ilvl="3" w:tplc="08160001" w:tentative="1">
      <w:start w:val="1"/>
      <w:numFmt w:val="bullet"/>
      <w:lvlText w:val=""/>
      <w:lvlJc w:val="left"/>
      <w:pPr>
        <w:ind w:left="3024" w:hanging="360"/>
      </w:pPr>
      <w:rPr>
        <w:rFonts w:ascii="Symbol" w:hAnsi="Symbol" w:hint="default"/>
      </w:rPr>
    </w:lvl>
    <w:lvl w:ilvl="4" w:tplc="08160003" w:tentative="1">
      <w:start w:val="1"/>
      <w:numFmt w:val="bullet"/>
      <w:lvlText w:val="o"/>
      <w:lvlJc w:val="left"/>
      <w:pPr>
        <w:ind w:left="3744" w:hanging="360"/>
      </w:pPr>
      <w:rPr>
        <w:rFonts w:ascii="Courier New" w:hAnsi="Courier New" w:cs="Courier New" w:hint="default"/>
      </w:rPr>
    </w:lvl>
    <w:lvl w:ilvl="5" w:tplc="08160005" w:tentative="1">
      <w:start w:val="1"/>
      <w:numFmt w:val="bullet"/>
      <w:lvlText w:val=""/>
      <w:lvlJc w:val="left"/>
      <w:pPr>
        <w:ind w:left="4464" w:hanging="360"/>
      </w:pPr>
      <w:rPr>
        <w:rFonts w:ascii="Wingdings" w:hAnsi="Wingdings" w:hint="default"/>
      </w:rPr>
    </w:lvl>
    <w:lvl w:ilvl="6" w:tplc="08160001" w:tentative="1">
      <w:start w:val="1"/>
      <w:numFmt w:val="bullet"/>
      <w:lvlText w:val=""/>
      <w:lvlJc w:val="left"/>
      <w:pPr>
        <w:ind w:left="5184" w:hanging="360"/>
      </w:pPr>
      <w:rPr>
        <w:rFonts w:ascii="Symbol" w:hAnsi="Symbol" w:hint="default"/>
      </w:rPr>
    </w:lvl>
    <w:lvl w:ilvl="7" w:tplc="08160003" w:tentative="1">
      <w:start w:val="1"/>
      <w:numFmt w:val="bullet"/>
      <w:lvlText w:val="o"/>
      <w:lvlJc w:val="left"/>
      <w:pPr>
        <w:ind w:left="5904" w:hanging="360"/>
      </w:pPr>
      <w:rPr>
        <w:rFonts w:ascii="Courier New" w:hAnsi="Courier New" w:cs="Courier New" w:hint="default"/>
      </w:rPr>
    </w:lvl>
    <w:lvl w:ilvl="8" w:tplc="08160005" w:tentative="1">
      <w:start w:val="1"/>
      <w:numFmt w:val="bullet"/>
      <w:lvlText w:val=""/>
      <w:lvlJc w:val="left"/>
      <w:pPr>
        <w:ind w:left="6624" w:hanging="360"/>
      </w:pPr>
      <w:rPr>
        <w:rFonts w:ascii="Wingdings" w:hAnsi="Wingdings" w:hint="default"/>
      </w:rPr>
    </w:lvl>
  </w:abstractNum>
  <w:abstractNum w:abstractNumId="1" w15:restartNumberingAfterBreak="0">
    <w:nsid w:val="137A530C"/>
    <w:multiLevelType w:val="hybridMultilevel"/>
    <w:tmpl w:val="ECE24136"/>
    <w:lvl w:ilvl="0" w:tplc="04090005">
      <w:start w:val="1"/>
      <w:numFmt w:val="bullet"/>
      <w:lvlText w:val=""/>
      <w:lvlJc w:val="left"/>
      <w:pPr>
        <w:ind w:left="1800" w:hanging="360"/>
      </w:pPr>
      <w:rPr>
        <w:rFonts w:ascii="Wingdings" w:hAnsi="Wingdings"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2" w15:restartNumberingAfterBreak="0">
    <w:nsid w:val="24225B1D"/>
    <w:multiLevelType w:val="hybridMultilevel"/>
    <w:tmpl w:val="517C56B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 w15:restartNumberingAfterBreak="0">
    <w:nsid w:val="243A7538"/>
    <w:multiLevelType w:val="hybridMultilevel"/>
    <w:tmpl w:val="F91064A4"/>
    <w:lvl w:ilvl="0" w:tplc="04090005">
      <w:start w:val="1"/>
      <w:numFmt w:val="bullet"/>
      <w:lvlText w:val=""/>
      <w:lvlJc w:val="left"/>
      <w:pPr>
        <w:ind w:left="1068" w:hanging="360"/>
      </w:pPr>
      <w:rPr>
        <w:rFonts w:ascii="Wingdings" w:hAnsi="Wingdings" w:hint="default"/>
      </w:rPr>
    </w:lvl>
    <w:lvl w:ilvl="1" w:tplc="04090005">
      <w:start w:val="1"/>
      <w:numFmt w:val="bullet"/>
      <w:lvlText w:val=""/>
      <w:lvlJc w:val="left"/>
      <w:pPr>
        <w:ind w:left="1788" w:hanging="360"/>
      </w:pPr>
      <w:rPr>
        <w:rFonts w:ascii="Wingdings" w:hAnsi="Wingdings" w:hint="default"/>
      </w:rPr>
    </w:lvl>
    <w:lvl w:ilvl="2" w:tplc="08160005">
      <w:start w:val="1"/>
      <w:numFmt w:val="bullet"/>
      <w:lvlText w:val=""/>
      <w:lvlJc w:val="left"/>
      <w:pPr>
        <w:ind w:left="2508" w:hanging="360"/>
      </w:pPr>
      <w:rPr>
        <w:rFonts w:ascii="Wingdings" w:hAnsi="Wingdings" w:hint="default"/>
      </w:rPr>
    </w:lvl>
    <w:lvl w:ilvl="3" w:tplc="08160001">
      <w:start w:val="1"/>
      <w:numFmt w:val="bullet"/>
      <w:lvlText w:val=""/>
      <w:lvlJc w:val="left"/>
      <w:pPr>
        <w:ind w:left="3228" w:hanging="360"/>
      </w:pPr>
      <w:rPr>
        <w:rFonts w:ascii="Symbol" w:hAnsi="Symbol" w:hint="default"/>
      </w:rPr>
    </w:lvl>
    <w:lvl w:ilvl="4" w:tplc="08160003">
      <w:start w:val="1"/>
      <w:numFmt w:val="bullet"/>
      <w:lvlText w:val="o"/>
      <w:lvlJc w:val="left"/>
      <w:pPr>
        <w:ind w:left="3948" w:hanging="360"/>
      </w:pPr>
      <w:rPr>
        <w:rFonts w:ascii="Courier New" w:hAnsi="Courier New" w:cs="Courier New" w:hint="default"/>
      </w:rPr>
    </w:lvl>
    <w:lvl w:ilvl="5" w:tplc="08160005">
      <w:start w:val="1"/>
      <w:numFmt w:val="bullet"/>
      <w:lvlText w:val=""/>
      <w:lvlJc w:val="left"/>
      <w:pPr>
        <w:ind w:left="4668" w:hanging="360"/>
      </w:pPr>
      <w:rPr>
        <w:rFonts w:ascii="Wingdings" w:hAnsi="Wingdings" w:hint="default"/>
      </w:rPr>
    </w:lvl>
    <w:lvl w:ilvl="6" w:tplc="08160001">
      <w:start w:val="1"/>
      <w:numFmt w:val="bullet"/>
      <w:lvlText w:val=""/>
      <w:lvlJc w:val="left"/>
      <w:pPr>
        <w:ind w:left="5388" w:hanging="360"/>
      </w:pPr>
      <w:rPr>
        <w:rFonts w:ascii="Symbol" w:hAnsi="Symbol" w:hint="default"/>
      </w:rPr>
    </w:lvl>
    <w:lvl w:ilvl="7" w:tplc="08160003">
      <w:start w:val="1"/>
      <w:numFmt w:val="bullet"/>
      <w:lvlText w:val="o"/>
      <w:lvlJc w:val="left"/>
      <w:pPr>
        <w:ind w:left="6108" w:hanging="360"/>
      </w:pPr>
      <w:rPr>
        <w:rFonts w:ascii="Courier New" w:hAnsi="Courier New" w:cs="Courier New" w:hint="default"/>
      </w:rPr>
    </w:lvl>
    <w:lvl w:ilvl="8" w:tplc="08160005">
      <w:start w:val="1"/>
      <w:numFmt w:val="bullet"/>
      <w:lvlText w:val=""/>
      <w:lvlJc w:val="left"/>
      <w:pPr>
        <w:ind w:left="6828" w:hanging="360"/>
      </w:pPr>
      <w:rPr>
        <w:rFonts w:ascii="Wingdings" w:hAnsi="Wingdings" w:hint="default"/>
      </w:rPr>
    </w:lvl>
  </w:abstractNum>
  <w:abstractNum w:abstractNumId="4" w15:restartNumberingAfterBreak="0">
    <w:nsid w:val="29B36D12"/>
    <w:multiLevelType w:val="hybridMultilevel"/>
    <w:tmpl w:val="DF8C8CBC"/>
    <w:lvl w:ilvl="0" w:tplc="04090005">
      <w:start w:val="1"/>
      <w:numFmt w:val="bullet"/>
      <w:lvlText w:val=""/>
      <w:lvlJc w:val="left"/>
      <w:pPr>
        <w:ind w:left="864" w:hanging="360"/>
      </w:pPr>
      <w:rPr>
        <w:rFonts w:ascii="Wingdings" w:hAnsi="Wingdings" w:hint="default"/>
      </w:rPr>
    </w:lvl>
    <w:lvl w:ilvl="1" w:tplc="04160003" w:tentative="1">
      <w:start w:val="1"/>
      <w:numFmt w:val="bullet"/>
      <w:lvlText w:val="o"/>
      <w:lvlJc w:val="left"/>
      <w:pPr>
        <w:ind w:left="1584" w:hanging="360"/>
      </w:pPr>
      <w:rPr>
        <w:rFonts w:ascii="Courier New" w:hAnsi="Courier New" w:cs="Courier New" w:hint="default"/>
      </w:rPr>
    </w:lvl>
    <w:lvl w:ilvl="2" w:tplc="04160005" w:tentative="1">
      <w:start w:val="1"/>
      <w:numFmt w:val="bullet"/>
      <w:lvlText w:val=""/>
      <w:lvlJc w:val="left"/>
      <w:pPr>
        <w:ind w:left="2304" w:hanging="360"/>
      </w:pPr>
      <w:rPr>
        <w:rFonts w:ascii="Wingdings" w:hAnsi="Wingdings" w:hint="default"/>
      </w:rPr>
    </w:lvl>
    <w:lvl w:ilvl="3" w:tplc="04160001" w:tentative="1">
      <w:start w:val="1"/>
      <w:numFmt w:val="bullet"/>
      <w:lvlText w:val=""/>
      <w:lvlJc w:val="left"/>
      <w:pPr>
        <w:ind w:left="3024" w:hanging="360"/>
      </w:pPr>
      <w:rPr>
        <w:rFonts w:ascii="Symbol" w:hAnsi="Symbol" w:hint="default"/>
      </w:rPr>
    </w:lvl>
    <w:lvl w:ilvl="4" w:tplc="04160003" w:tentative="1">
      <w:start w:val="1"/>
      <w:numFmt w:val="bullet"/>
      <w:lvlText w:val="o"/>
      <w:lvlJc w:val="left"/>
      <w:pPr>
        <w:ind w:left="3744" w:hanging="360"/>
      </w:pPr>
      <w:rPr>
        <w:rFonts w:ascii="Courier New" w:hAnsi="Courier New" w:cs="Courier New" w:hint="default"/>
      </w:rPr>
    </w:lvl>
    <w:lvl w:ilvl="5" w:tplc="04160005" w:tentative="1">
      <w:start w:val="1"/>
      <w:numFmt w:val="bullet"/>
      <w:lvlText w:val=""/>
      <w:lvlJc w:val="left"/>
      <w:pPr>
        <w:ind w:left="4464" w:hanging="360"/>
      </w:pPr>
      <w:rPr>
        <w:rFonts w:ascii="Wingdings" w:hAnsi="Wingdings" w:hint="default"/>
      </w:rPr>
    </w:lvl>
    <w:lvl w:ilvl="6" w:tplc="04160001" w:tentative="1">
      <w:start w:val="1"/>
      <w:numFmt w:val="bullet"/>
      <w:lvlText w:val=""/>
      <w:lvlJc w:val="left"/>
      <w:pPr>
        <w:ind w:left="5184" w:hanging="360"/>
      </w:pPr>
      <w:rPr>
        <w:rFonts w:ascii="Symbol" w:hAnsi="Symbol" w:hint="default"/>
      </w:rPr>
    </w:lvl>
    <w:lvl w:ilvl="7" w:tplc="04160003" w:tentative="1">
      <w:start w:val="1"/>
      <w:numFmt w:val="bullet"/>
      <w:lvlText w:val="o"/>
      <w:lvlJc w:val="left"/>
      <w:pPr>
        <w:ind w:left="5904" w:hanging="360"/>
      </w:pPr>
      <w:rPr>
        <w:rFonts w:ascii="Courier New" w:hAnsi="Courier New" w:cs="Courier New" w:hint="default"/>
      </w:rPr>
    </w:lvl>
    <w:lvl w:ilvl="8" w:tplc="04160005" w:tentative="1">
      <w:start w:val="1"/>
      <w:numFmt w:val="bullet"/>
      <w:lvlText w:val=""/>
      <w:lvlJc w:val="left"/>
      <w:pPr>
        <w:ind w:left="6624" w:hanging="360"/>
      </w:pPr>
      <w:rPr>
        <w:rFonts w:ascii="Wingdings" w:hAnsi="Wingdings" w:hint="default"/>
      </w:rPr>
    </w:lvl>
  </w:abstractNum>
  <w:abstractNum w:abstractNumId="5" w15:restartNumberingAfterBreak="0">
    <w:nsid w:val="3F1429EF"/>
    <w:multiLevelType w:val="hybridMultilevel"/>
    <w:tmpl w:val="3A0A06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F2937DA"/>
    <w:multiLevelType w:val="multilevel"/>
    <w:tmpl w:val="C754673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BA07E2"/>
    <w:multiLevelType w:val="hybridMultilevel"/>
    <w:tmpl w:val="FAF05602"/>
    <w:lvl w:ilvl="0" w:tplc="0409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6AC37EDE"/>
    <w:multiLevelType w:val="multilevel"/>
    <w:tmpl w:val="DAAA477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2F3B25"/>
    <w:multiLevelType w:val="hybridMultilevel"/>
    <w:tmpl w:val="E5E62526"/>
    <w:lvl w:ilvl="0" w:tplc="E9AAE60C">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60C78AA"/>
    <w:multiLevelType w:val="hybridMultilevel"/>
    <w:tmpl w:val="C0A04F76"/>
    <w:lvl w:ilvl="0" w:tplc="04090005">
      <w:start w:val="1"/>
      <w:numFmt w:val="bullet"/>
      <w:lvlText w:val=""/>
      <w:lvlJc w:val="left"/>
      <w:pPr>
        <w:ind w:left="1800" w:hanging="360"/>
      </w:pPr>
      <w:rPr>
        <w:rFonts w:ascii="Wingdings" w:hAnsi="Wingdings"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start w:val="1"/>
      <w:numFmt w:val="bullet"/>
      <w:lvlText w:val=""/>
      <w:lvlJc w:val="left"/>
      <w:pPr>
        <w:ind w:left="3960" w:hanging="360"/>
      </w:pPr>
      <w:rPr>
        <w:rFonts w:ascii="Symbol" w:hAnsi="Symbol" w:hint="default"/>
      </w:rPr>
    </w:lvl>
    <w:lvl w:ilvl="4" w:tplc="08160003">
      <w:start w:val="1"/>
      <w:numFmt w:val="bullet"/>
      <w:lvlText w:val="o"/>
      <w:lvlJc w:val="left"/>
      <w:pPr>
        <w:ind w:left="4680" w:hanging="360"/>
      </w:pPr>
      <w:rPr>
        <w:rFonts w:ascii="Courier New" w:hAnsi="Courier New" w:cs="Courier New" w:hint="default"/>
      </w:rPr>
    </w:lvl>
    <w:lvl w:ilvl="5" w:tplc="08160005">
      <w:start w:val="1"/>
      <w:numFmt w:val="bullet"/>
      <w:lvlText w:val=""/>
      <w:lvlJc w:val="left"/>
      <w:pPr>
        <w:ind w:left="5400" w:hanging="360"/>
      </w:pPr>
      <w:rPr>
        <w:rFonts w:ascii="Wingdings" w:hAnsi="Wingdings" w:hint="default"/>
      </w:rPr>
    </w:lvl>
    <w:lvl w:ilvl="6" w:tplc="08160001">
      <w:start w:val="1"/>
      <w:numFmt w:val="bullet"/>
      <w:lvlText w:val=""/>
      <w:lvlJc w:val="left"/>
      <w:pPr>
        <w:ind w:left="6120" w:hanging="360"/>
      </w:pPr>
      <w:rPr>
        <w:rFonts w:ascii="Symbol" w:hAnsi="Symbol" w:hint="default"/>
      </w:rPr>
    </w:lvl>
    <w:lvl w:ilvl="7" w:tplc="08160003">
      <w:start w:val="1"/>
      <w:numFmt w:val="bullet"/>
      <w:lvlText w:val="o"/>
      <w:lvlJc w:val="left"/>
      <w:pPr>
        <w:ind w:left="6840" w:hanging="360"/>
      </w:pPr>
      <w:rPr>
        <w:rFonts w:ascii="Courier New" w:hAnsi="Courier New" w:cs="Courier New" w:hint="default"/>
      </w:rPr>
    </w:lvl>
    <w:lvl w:ilvl="8" w:tplc="08160005">
      <w:start w:val="1"/>
      <w:numFmt w:val="bullet"/>
      <w:lvlText w:val=""/>
      <w:lvlJc w:val="left"/>
      <w:pPr>
        <w:ind w:left="7560" w:hanging="360"/>
      </w:pPr>
      <w:rPr>
        <w:rFonts w:ascii="Wingdings" w:hAnsi="Wingdings" w:hint="default"/>
      </w:rPr>
    </w:lvl>
  </w:abstractNum>
  <w:num w:numId="1" w16cid:durableId="1022783093">
    <w:abstractNumId w:val="10"/>
  </w:num>
  <w:num w:numId="2" w16cid:durableId="1039624122">
    <w:abstractNumId w:val="3"/>
  </w:num>
  <w:num w:numId="3" w16cid:durableId="1011956196">
    <w:abstractNumId w:val="7"/>
  </w:num>
  <w:num w:numId="4" w16cid:durableId="2067222599">
    <w:abstractNumId w:val="0"/>
  </w:num>
  <w:num w:numId="5" w16cid:durableId="1590504471">
    <w:abstractNumId w:val="1"/>
  </w:num>
  <w:num w:numId="6" w16cid:durableId="1239052424">
    <w:abstractNumId w:val="4"/>
  </w:num>
  <w:num w:numId="7" w16cid:durableId="1320690242">
    <w:abstractNumId w:val="5"/>
  </w:num>
  <w:num w:numId="8" w16cid:durableId="631836563">
    <w:abstractNumId w:val="9"/>
  </w:num>
  <w:num w:numId="9" w16cid:durableId="1170873801">
    <w:abstractNumId w:val="6"/>
  </w:num>
  <w:num w:numId="10" w16cid:durableId="122428203">
    <w:abstractNumId w:val="2"/>
  </w:num>
  <w:num w:numId="11" w16cid:durableId="1443110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BA"/>
    <w:rsid w:val="00005CC6"/>
    <w:rsid w:val="00025483"/>
    <w:rsid w:val="00030383"/>
    <w:rsid w:val="00037FEF"/>
    <w:rsid w:val="0006051A"/>
    <w:rsid w:val="000654EE"/>
    <w:rsid w:val="0007135D"/>
    <w:rsid w:val="00087294"/>
    <w:rsid w:val="000A7A06"/>
    <w:rsid w:val="000A7D97"/>
    <w:rsid w:val="000B6127"/>
    <w:rsid w:val="000B67FE"/>
    <w:rsid w:val="000E3373"/>
    <w:rsid w:val="000F07D6"/>
    <w:rsid w:val="00102BFD"/>
    <w:rsid w:val="001044FC"/>
    <w:rsid w:val="00110A13"/>
    <w:rsid w:val="00112B2C"/>
    <w:rsid w:val="001306C0"/>
    <w:rsid w:val="00131EE7"/>
    <w:rsid w:val="00137789"/>
    <w:rsid w:val="00176CC9"/>
    <w:rsid w:val="001A2154"/>
    <w:rsid w:val="001A584E"/>
    <w:rsid w:val="001B7F09"/>
    <w:rsid w:val="001F09CB"/>
    <w:rsid w:val="002173A1"/>
    <w:rsid w:val="00223446"/>
    <w:rsid w:val="00224C5A"/>
    <w:rsid w:val="002435A1"/>
    <w:rsid w:val="002618B8"/>
    <w:rsid w:val="00294F2E"/>
    <w:rsid w:val="00295DED"/>
    <w:rsid w:val="002B0A0D"/>
    <w:rsid w:val="002C4375"/>
    <w:rsid w:val="002D05DF"/>
    <w:rsid w:val="002E4A24"/>
    <w:rsid w:val="002F0B46"/>
    <w:rsid w:val="00302A6C"/>
    <w:rsid w:val="00306365"/>
    <w:rsid w:val="00314BE2"/>
    <w:rsid w:val="003354B5"/>
    <w:rsid w:val="00396128"/>
    <w:rsid w:val="003972B2"/>
    <w:rsid w:val="003A6749"/>
    <w:rsid w:val="003B0768"/>
    <w:rsid w:val="003B324E"/>
    <w:rsid w:val="004003B4"/>
    <w:rsid w:val="00403879"/>
    <w:rsid w:val="00427EB4"/>
    <w:rsid w:val="00430F53"/>
    <w:rsid w:val="00441052"/>
    <w:rsid w:val="00492C10"/>
    <w:rsid w:val="004A4A80"/>
    <w:rsid w:val="004A57B4"/>
    <w:rsid w:val="004A5B74"/>
    <w:rsid w:val="004B2CA1"/>
    <w:rsid w:val="004B3096"/>
    <w:rsid w:val="004E6EA3"/>
    <w:rsid w:val="004F7FAE"/>
    <w:rsid w:val="00500554"/>
    <w:rsid w:val="00500884"/>
    <w:rsid w:val="00504D72"/>
    <w:rsid w:val="00506DC1"/>
    <w:rsid w:val="00516444"/>
    <w:rsid w:val="00516E18"/>
    <w:rsid w:val="005243E3"/>
    <w:rsid w:val="00527988"/>
    <w:rsid w:val="00555FC3"/>
    <w:rsid w:val="00573962"/>
    <w:rsid w:val="005849A7"/>
    <w:rsid w:val="00586420"/>
    <w:rsid w:val="005A3583"/>
    <w:rsid w:val="005A62DD"/>
    <w:rsid w:val="005C6848"/>
    <w:rsid w:val="005E4150"/>
    <w:rsid w:val="005E786C"/>
    <w:rsid w:val="005F2B81"/>
    <w:rsid w:val="005F6132"/>
    <w:rsid w:val="00603713"/>
    <w:rsid w:val="00614172"/>
    <w:rsid w:val="00622363"/>
    <w:rsid w:val="00623DE0"/>
    <w:rsid w:val="0064378D"/>
    <w:rsid w:val="00645D5A"/>
    <w:rsid w:val="00645F59"/>
    <w:rsid w:val="0066683A"/>
    <w:rsid w:val="0067454B"/>
    <w:rsid w:val="00676ED5"/>
    <w:rsid w:val="00680E54"/>
    <w:rsid w:val="006826BD"/>
    <w:rsid w:val="00696D2D"/>
    <w:rsid w:val="006B712D"/>
    <w:rsid w:val="006C1BDC"/>
    <w:rsid w:val="006C24BB"/>
    <w:rsid w:val="006D048D"/>
    <w:rsid w:val="006E61A8"/>
    <w:rsid w:val="006F086C"/>
    <w:rsid w:val="00703964"/>
    <w:rsid w:val="0073191B"/>
    <w:rsid w:val="0073483F"/>
    <w:rsid w:val="00746E32"/>
    <w:rsid w:val="007529D8"/>
    <w:rsid w:val="00771C40"/>
    <w:rsid w:val="0077733D"/>
    <w:rsid w:val="0079261D"/>
    <w:rsid w:val="007942BC"/>
    <w:rsid w:val="007942D0"/>
    <w:rsid w:val="00797E41"/>
    <w:rsid w:val="007A470B"/>
    <w:rsid w:val="007B0A9C"/>
    <w:rsid w:val="007C7467"/>
    <w:rsid w:val="007E5355"/>
    <w:rsid w:val="008058E3"/>
    <w:rsid w:val="008111F1"/>
    <w:rsid w:val="00812607"/>
    <w:rsid w:val="008429FE"/>
    <w:rsid w:val="00842FC7"/>
    <w:rsid w:val="00855E73"/>
    <w:rsid w:val="00866A24"/>
    <w:rsid w:val="0089547E"/>
    <w:rsid w:val="008969F2"/>
    <w:rsid w:val="008B53DB"/>
    <w:rsid w:val="008B7803"/>
    <w:rsid w:val="008C52A1"/>
    <w:rsid w:val="00910E6F"/>
    <w:rsid w:val="00914A9F"/>
    <w:rsid w:val="009409B3"/>
    <w:rsid w:val="00943448"/>
    <w:rsid w:val="00946491"/>
    <w:rsid w:val="00951AB0"/>
    <w:rsid w:val="0096355D"/>
    <w:rsid w:val="009727B3"/>
    <w:rsid w:val="0097664B"/>
    <w:rsid w:val="00985C50"/>
    <w:rsid w:val="009B45F4"/>
    <w:rsid w:val="009E4A7C"/>
    <w:rsid w:val="009F06A0"/>
    <w:rsid w:val="00A0313E"/>
    <w:rsid w:val="00A432C1"/>
    <w:rsid w:val="00A56470"/>
    <w:rsid w:val="00A629E9"/>
    <w:rsid w:val="00AB0B61"/>
    <w:rsid w:val="00AC3A50"/>
    <w:rsid w:val="00AC5E58"/>
    <w:rsid w:val="00AC6C4C"/>
    <w:rsid w:val="00AE6807"/>
    <w:rsid w:val="00B05BD7"/>
    <w:rsid w:val="00B26654"/>
    <w:rsid w:val="00B3774E"/>
    <w:rsid w:val="00B55776"/>
    <w:rsid w:val="00B80C1B"/>
    <w:rsid w:val="00B91B6E"/>
    <w:rsid w:val="00BA1D92"/>
    <w:rsid w:val="00BB3570"/>
    <w:rsid w:val="00BC0A6A"/>
    <w:rsid w:val="00BC0E25"/>
    <w:rsid w:val="00BD0FE5"/>
    <w:rsid w:val="00BF28A0"/>
    <w:rsid w:val="00BF420B"/>
    <w:rsid w:val="00BF5EB1"/>
    <w:rsid w:val="00C042F6"/>
    <w:rsid w:val="00C1452A"/>
    <w:rsid w:val="00C17A10"/>
    <w:rsid w:val="00C22AE4"/>
    <w:rsid w:val="00C32139"/>
    <w:rsid w:val="00C548DB"/>
    <w:rsid w:val="00C83912"/>
    <w:rsid w:val="00C946F7"/>
    <w:rsid w:val="00CA1977"/>
    <w:rsid w:val="00CA58EF"/>
    <w:rsid w:val="00CE2C2C"/>
    <w:rsid w:val="00CE5D73"/>
    <w:rsid w:val="00D049E7"/>
    <w:rsid w:val="00D11E36"/>
    <w:rsid w:val="00D14196"/>
    <w:rsid w:val="00D1475D"/>
    <w:rsid w:val="00D35260"/>
    <w:rsid w:val="00D35FEE"/>
    <w:rsid w:val="00D438B9"/>
    <w:rsid w:val="00D47354"/>
    <w:rsid w:val="00D5154D"/>
    <w:rsid w:val="00D548CA"/>
    <w:rsid w:val="00D6210C"/>
    <w:rsid w:val="00D7572F"/>
    <w:rsid w:val="00D820A8"/>
    <w:rsid w:val="00D91B46"/>
    <w:rsid w:val="00DA1A8A"/>
    <w:rsid w:val="00DB1F2B"/>
    <w:rsid w:val="00DD15BA"/>
    <w:rsid w:val="00DD7DB6"/>
    <w:rsid w:val="00DE1EAC"/>
    <w:rsid w:val="00DE23F6"/>
    <w:rsid w:val="00E163C7"/>
    <w:rsid w:val="00E30A66"/>
    <w:rsid w:val="00E67345"/>
    <w:rsid w:val="00E70698"/>
    <w:rsid w:val="00E7767D"/>
    <w:rsid w:val="00E92728"/>
    <w:rsid w:val="00EB21D9"/>
    <w:rsid w:val="00EC738B"/>
    <w:rsid w:val="00EC7B65"/>
    <w:rsid w:val="00ED4176"/>
    <w:rsid w:val="00EE39AD"/>
    <w:rsid w:val="00EE3D79"/>
    <w:rsid w:val="00EE7BBA"/>
    <w:rsid w:val="00EF15E9"/>
    <w:rsid w:val="00F21BB5"/>
    <w:rsid w:val="00F41217"/>
    <w:rsid w:val="00F56632"/>
    <w:rsid w:val="00F62C60"/>
    <w:rsid w:val="00F70277"/>
    <w:rsid w:val="00F95984"/>
    <w:rsid w:val="00FB5AE6"/>
    <w:rsid w:val="00FC0CFC"/>
    <w:rsid w:val="00FC2576"/>
    <w:rsid w:val="00FC30F7"/>
    <w:rsid w:val="00FD1464"/>
    <w:rsid w:val="00FE081C"/>
    <w:rsid w:val="00FE1FF1"/>
    <w:rsid w:val="00FE3358"/>
    <w:rsid w:val="00FF66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FC75"/>
  <w15:docId w15:val="{BFD30226-BB98-2C4B-BD7C-1AE1FACF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BA"/>
    <w:rPr>
      <w:rFonts w:ascii="Times New Roman" w:eastAsia="Calibri" w:hAnsi="Times New Roman" w:cs="Times New Roman"/>
      <w:sz w:val="24"/>
      <w:lang w:val="pt-PT"/>
    </w:rPr>
  </w:style>
  <w:style w:type="paragraph" w:styleId="Ttulo1">
    <w:name w:val="heading 1"/>
    <w:basedOn w:val="Normal"/>
    <w:next w:val="Normal"/>
    <w:link w:val="Ttulo1Carter"/>
    <w:uiPriority w:val="9"/>
    <w:qFormat/>
    <w:rsid w:val="008B5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377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3063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EE7BB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E7BBA"/>
    <w:rPr>
      <w:rFonts w:ascii="Tahoma" w:eastAsia="Calibri" w:hAnsi="Tahoma" w:cs="Tahoma"/>
      <w:sz w:val="16"/>
      <w:szCs w:val="16"/>
      <w:lang w:val="pt-PT"/>
    </w:rPr>
  </w:style>
  <w:style w:type="paragraph" w:styleId="Corpodetexto">
    <w:name w:val="Body Text"/>
    <w:basedOn w:val="Normal"/>
    <w:link w:val="CorpodetextoCarter"/>
    <w:semiHidden/>
    <w:unhideWhenUsed/>
    <w:rsid w:val="00EE7BBA"/>
    <w:pPr>
      <w:spacing w:before="240" w:after="120" w:line="240" w:lineRule="auto"/>
      <w:jc w:val="both"/>
    </w:pPr>
    <w:rPr>
      <w:rFonts w:eastAsia="Times New Roman"/>
      <w:szCs w:val="24"/>
      <w:lang w:val="x-none" w:eastAsia="x-none"/>
    </w:rPr>
  </w:style>
  <w:style w:type="character" w:customStyle="1" w:styleId="CorpodetextoCarter">
    <w:name w:val="Corpo de texto Caráter"/>
    <w:basedOn w:val="Tipodeletrapredefinidodopargrafo"/>
    <w:link w:val="Corpodetexto"/>
    <w:semiHidden/>
    <w:rsid w:val="00EE7BBA"/>
    <w:rPr>
      <w:rFonts w:ascii="Times New Roman" w:eastAsia="Times New Roman" w:hAnsi="Times New Roman" w:cs="Times New Roman"/>
      <w:sz w:val="24"/>
      <w:szCs w:val="24"/>
      <w:lang w:val="x-none" w:eastAsia="x-none"/>
    </w:rPr>
  </w:style>
  <w:style w:type="paragraph" w:styleId="Cabealho">
    <w:name w:val="header"/>
    <w:basedOn w:val="Normal"/>
    <w:link w:val="CabealhoCarter"/>
    <w:uiPriority w:val="99"/>
    <w:unhideWhenUsed/>
    <w:rsid w:val="00EE7BB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E7BBA"/>
    <w:rPr>
      <w:rFonts w:ascii="Times New Roman" w:eastAsia="Calibri" w:hAnsi="Times New Roman" w:cs="Times New Roman"/>
      <w:sz w:val="24"/>
      <w:lang w:val="pt-PT"/>
    </w:rPr>
  </w:style>
  <w:style w:type="paragraph" w:styleId="Rodap">
    <w:name w:val="footer"/>
    <w:basedOn w:val="Normal"/>
    <w:link w:val="RodapCarter"/>
    <w:uiPriority w:val="99"/>
    <w:unhideWhenUsed/>
    <w:rsid w:val="00EE7BB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E7BBA"/>
    <w:rPr>
      <w:rFonts w:ascii="Times New Roman" w:eastAsia="Calibri" w:hAnsi="Times New Roman" w:cs="Times New Roman"/>
      <w:sz w:val="24"/>
      <w:lang w:val="pt-PT"/>
    </w:rPr>
  </w:style>
  <w:style w:type="character" w:customStyle="1" w:styleId="Cabealho2Carcter">
    <w:name w:val="Cabeçalho 2 Carácter"/>
    <w:uiPriority w:val="9"/>
    <w:rsid w:val="003354B5"/>
    <w:rPr>
      <w:rFonts w:ascii="Cambria" w:eastAsia="Times New Roman" w:hAnsi="Cambria" w:cs="Times New Roman" w:hint="default"/>
      <w:b/>
      <w:bCs/>
      <w:color w:val="4F81BD"/>
      <w:sz w:val="26"/>
      <w:szCs w:val="26"/>
      <w:lang w:val="pt-PT"/>
    </w:rPr>
  </w:style>
  <w:style w:type="character" w:styleId="TtulodoLivro">
    <w:name w:val="Book Title"/>
    <w:uiPriority w:val="33"/>
    <w:qFormat/>
    <w:rsid w:val="00BA1D92"/>
    <w:rPr>
      <w:caps/>
      <w:color w:val="622423"/>
      <w:spacing w:val="5"/>
      <w:u w:color="622423"/>
    </w:rPr>
  </w:style>
  <w:style w:type="character" w:customStyle="1" w:styleId="Ttulo1Carter">
    <w:name w:val="Título 1 Caráter"/>
    <w:basedOn w:val="Tipodeletrapredefinidodopargrafo"/>
    <w:link w:val="Ttulo1"/>
    <w:uiPriority w:val="9"/>
    <w:rsid w:val="008B53DB"/>
    <w:rPr>
      <w:rFonts w:asciiTheme="majorHAnsi" w:eastAsiaTheme="majorEastAsia" w:hAnsiTheme="majorHAnsi" w:cstheme="majorBidi"/>
      <w:b/>
      <w:bCs/>
      <w:color w:val="365F91" w:themeColor="accent1" w:themeShade="BF"/>
      <w:sz w:val="28"/>
      <w:szCs w:val="28"/>
      <w:lang w:val="pt-PT"/>
    </w:rPr>
  </w:style>
  <w:style w:type="paragraph" w:styleId="Cabealhodondice">
    <w:name w:val="TOC Heading"/>
    <w:basedOn w:val="Ttulo1"/>
    <w:next w:val="Normal"/>
    <w:uiPriority w:val="39"/>
    <w:semiHidden/>
    <w:unhideWhenUsed/>
    <w:qFormat/>
    <w:rsid w:val="008B53DB"/>
    <w:pPr>
      <w:outlineLvl w:val="9"/>
    </w:pPr>
    <w:rPr>
      <w:lang w:val="pt-BR" w:eastAsia="pt-BR"/>
    </w:rPr>
  </w:style>
  <w:style w:type="paragraph" w:styleId="ndice1">
    <w:name w:val="toc 1"/>
    <w:basedOn w:val="Normal"/>
    <w:next w:val="Normal"/>
    <w:autoRedefine/>
    <w:uiPriority w:val="39"/>
    <w:unhideWhenUsed/>
    <w:rsid w:val="008B53DB"/>
    <w:pPr>
      <w:spacing w:after="100"/>
    </w:pPr>
  </w:style>
  <w:style w:type="character" w:styleId="Hiperligao">
    <w:name w:val="Hyperlink"/>
    <w:basedOn w:val="Tipodeletrapredefinidodopargrafo"/>
    <w:uiPriority w:val="99"/>
    <w:unhideWhenUsed/>
    <w:rsid w:val="008B53DB"/>
    <w:rPr>
      <w:color w:val="0000FF" w:themeColor="hyperlink"/>
      <w:u w:val="single"/>
    </w:rPr>
  </w:style>
  <w:style w:type="character" w:customStyle="1" w:styleId="SemEspaamentoCarter">
    <w:name w:val="Sem Espaçamento Caráter"/>
    <w:basedOn w:val="Tipodeletrapredefinidodopargrafo"/>
    <w:link w:val="SemEspaamento"/>
    <w:uiPriority w:val="1"/>
    <w:locked/>
    <w:rsid w:val="005F6132"/>
    <w:rPr>
      <w:lang w:val="pt-PT" w:bidi="en-US"/>
    </w:rPr>
  </w:style>
  <w:style w:type="paragraph" w:styleId="SemEspaamento">
    <w:name w:val="No Spacing"/>
    <w:basedOn w:val="Normal"/>
    <w:link w:val="SemEspaamentoCarter"/>
    <w:uiPriority w:val="1"/>
    <w:qFormat/>
    <w:rsid w:val="005F6132"/>
    <w:pPr>
      <w:spacing w:before="240" w:after="0" w:line="240" w:lineRule="auto"/>
      <w:jc w:val="both"/>
    </w:pPr>
    <w:rPr>
      <w:rFonts w:asciiTheme="minorHAnsi" w:eastAsiaTheme="minorHAnsi" w:hAnsiTheme="minorHAnsi" w:cstheme="minorBidi"/>
      <w:sz w:val="22"/>
      <w:lang w:bidi="en-US"/>
    </w:rPr>
  </w:style>
  <w:style w:type="paragraph" w:styleId="PargrafodaLista">
    <w:name w:val="List Paragraph"/>
    <w:basedOn w:val="Normal"/>
    <w:uiPriority w:val="34"/>
    <w:qFormat/>
    <w:rsid w:val="00771C40"/>
    <w:pPr>
      <w:ind w:left="720"/>
      <w:contextualSpacing/>
    </w:pPr>
    <w:rPr>
      <w:rFonts w:eastAsiaTheme="minorHAnsi" w:cstheme="minorBidi"/>
    </w:rPr>
  </w:style>
  <w:style w:type="character" w:customStyle="1" w:styleId="fontstyle01">
    <w:name w:val="fontstyle01"/>
    <w:basedOn w:val="Tipodeletrapredefinidodopargrafo"/>
    <w:rsid w:val="00FC2576"/>
    <w:rPr>
      <w:rFonts w:ascii="Times New Roman" w:hAnsi="Times New Roman" w:cs="Times New Roman" w:hint="default"/>
      <w:b/>
      <w:bCs/>
      <w:i w:val="0"/>
      <w:iCs w:val="0"/>
      <w:color w:val="000000"/>
      <w:sz w:val="32"/>
      <w:szCs w:val="32"/>
    </w:rPr>
  </w:style>
  <w:style w:type="character" w:customStyle="1" w:styleId="Ttulo2Carter">
    <w:name w:val="Título 2 Caráter"/>
    <w:basedOn w:val="Tipodeletrapredefinidodopargrafo"/>
    <w:link w:val="Ttulo2"/>
    <w:uiPriority w:val="9"/>
    <w:rsid w:val="00B3774E"/>
    <w:rPr>
      <w:rFonts w:asciiTheme="majorHAnsi" w:eastAsiaTheme="majorEastAsia" w:hAnsiTheme="majorHAnsi" w:cstheme="majorBidi"/>
      <w:b/>
      <w:bCs/>
      <w:color w:val="4F81BD" w:themeColor="accent1"/>
      <w:sz w:val="26"/>
      <w:szCs w:val="26"/>
      <w:lang w:val="pt-PT"/>
    </w:rPr>
  </w:style>
  <w:style w:type="character" w:customStyle="1" w:styleId="Ttulo3Carter">
    <w:name w:val="Título 3 Caráter"/>
    <w:basedOn w:val="Tipodeletrapredefinidodopargrafo"/>
    <w:link w:val="Ttulo3"/>
    <w:uiPriority w:val="9"/>
    <w:rsid w:val="00306365"/>
    <w:rPr>
      <w:rFonts w:asciiTheme="majorHAnsi" w:eastAsiaTheme="majorEastAsia" w:hAnsiTheme="majorHAnsi" w:cstheme="majorBidi"/>
      <w:b/>
      <w:bCs/>
      <w:color w:val="4F81BD" w:themeColor="accent1"/>
      <w:sz w:val="24"/>
      <w:lang w:val="pt-PT"/>
    </w:rPr>
  </w:style>
  <w:style w:type="paragraph" w:styleId="Subttulo">
    <w:name w:val="Subtitle"/>
    <w:basedOn w:val="Normal"/>
    <w:next w:val="Normal"/>
    <w:link w:val="SubttuloCarter"/>
    <w:uiPriority w:val="11"/>
    <w:qFormat/>
    <w:rsid w:val="0077733D"/>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ter">
    <w:name w:val="Subtítulo Caráter"/>
    <w:basedOn w:val="Tipodeletrapredefinidodopargrafo"/>
    <w:link w:val="Subttulo"/>
    <w:uiPriority w:val="11"/>
    <w:rsid w:val="0077733D"/>
    <w:rPr>
      <w:rFonts w:asciiTheme="majorHAnsi" w:eastAsiaTheme="majorEastAsia" w:hAnsiTheme="majorHAnsi" w:cstheme="majorBidi"/>
      <w:i/>
      <w:iCs/>
      <w:color w:val="4F81BD" w:themeColor="accent1"/>
      <w:spacing w:val="15"/>
      <w:sz w:val="24"/>
      <w:szCs w:val="24"/>
      <w:lang w:val="pt-PT"/>
    </w:rPr>
  </w:style>
  <w:style w:type="paragraph" w:styleId="ndice2">
    <w:name w:val="toc 2"/>
    <w:basedOn w:val="Normal"/>
    <w:next w:val="Normal"/>
    <w:autoRedefine/>
    <w:uiPriority w:val="39"/>
    <w:unhideWhenUsed/>
    <w:rsid w:val="00AC5E58"/>
    <w:pPr>
      <w:spacing w:after="100"/>
      <w:ind w:left="240"/>
    </w:pPr>
  </w:style>
  <w:style w:type="paragraph" w:styleId="ndice3">
    <w:name w:val="toc 3"/>
    <w:basedOn w:val="Normal"/>
    <w:next w:val="Normal"/>
    <w:autoRedefine/>
    <w:uiPriority w:val="39"/>
    <w:unhideWhenUsed/>
    <w:rsid w:val="00AC5E58"/>
    <w:pPr>
      <w:spacing w:after="100"/>
      <w:ind w:left="480"/>
    </w:pPr>
  </w:style>
  <w:style w:type="paragraph" w:styleId="Ttulo">
    <w:name w:val="Title"/>
    <w:basedOn w:val="Normal"/>
    <w:next w:val="Normal"/>
    <w:link w:val="TtuloCarter1"/>
    <w:uiPriority w:val="10"/>
    <w:qFormat/>
    <w:rsid w:val="00F56632"/>
    <w:pPr>
      <w:spacing w:before="240" w:after="60"/>
      <w:jc w:val="center"/>
      <w:outlineLvl w:val="0"/>
    </w:pPr>
    <w:rPr>
      <w:rFonts w:ascii="Cambria" w:eastAsia="Times New Roman" w:hAnsi="Cambria"/>
      <w:b/>
      <w:bCs/>
      <w:kern w:val="28"/>
      <w:sz w:val="32"/>
      <w:szCs w:val="32"/>
      <w:lang w:val="x-none" w:eastAsia="x-none"/>
    </w:rPr>
  </w:style>
  <w:style w:type="character" w:customStyle="1" w:styleId="TtuloCarcter">
    <w:name w:val="Título Carácter"/>
    <w:basedOn w:val="Tipodeletrapredefinidodopargrafo"/>
    <w:uiPriority w:val="10"/>
    <w:rsid w:val="00F56632"/>
    <w:rPr>
      <w:rFonts w:asciiTheme="majorHAnsi" w:eastAsiaTheme="majorEastAsia" w:hAnsiTheme="majorHAnsi" w:cstheme="majorBidi"/>
      <w:color w:val="17365D" w:themeColor="text2" w:themeShade="BF"/>
      <w:spacing w:val="5"/>
      <w:kern w:val="28"/>
      <w:sz w:val="52"/>
      <w:szCs w:val="52"/>
      <w:lang w:val="pt-PT"/>
    </w:rPr>
  </w:style>
  <w:style w:type="character" w:customStyle="1" w:styleId="TtuloCarter1">
    <w:name w:val="Título Caráter1"/>
    <w:link w:val="Ttulo"/>
    <w:uiPriority w:val="10"/>
    <w:rsid w:val="00F56632"/>
    <w:rPr>
      <w:rFonts w:ascii="Cambria" w:eastAsia="Times New Roman" w:hAnsi="Cambria" w:cs="Times New Roman"/>
      <w:b/>
      <w:bCs/>
      <w:kern w:val="28"/>
      <w:sz w:val="32"/>
      <w:szCs w:val="32"/>
      <w:lang w:val="x-none" w:eastAsia="x-none"/>
    </w:rPr>
  </w:style>
  <w:style w:type="character" w:customStyle="1" w:styleId="TtuloCarter">
    <w:name w:val="Título Caráter"/>
    <w:uiPriority w:val="10"/>
    <w:rsid w:val="008058E3"/>
    <w:rPr>
      <w:rFonts w:ascii="Cambria" w:eastAsia="Times New Roman" w:hAnsi="Cambria"/>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68896">
      <w:bodyDiv w:val="1"/>
      <w:marLeft w:val="0"/>
      <w:marRight w:val="0"/>
      <w:marTop w:val="0"/>
      <w:marBottom w:val="0"/>
      <w:divBdr>
        <w:top w:val="none" w:sz="0" w:space="0" w:color="auto"/>
        <w:left w:val="none" w:sz="0" w:space="0" w:color="auto"/>
        <w:bottom w:val="none" w:sz="0" w:space="0" w:color="auto"/>
        <w:right w:val="none" w:sz="0" w:space="0" w:color="auto"/>
      </w:divBdr>
      <w:divsChild>
        <w:div w:id="1727869800">
          <w:marLeft w:val="0"/>
          <w:marRight w:val="0"/>
          <w:marTop w:val="0"/>
          <w:marBottom w:val="0"/>
          <w:divBdr>
            <w:top w:val="none" w:sz="0" w:space="0" w:color="auto"/>
            <w:left w:val="none" w:sz="0" w:space="0" w:color="auto"/>
            <w:bottom w:val="none" w:sz="0" w:space="0" w:color="auto"/>
            <w:right w:val="none" w:sz="0" w:space="0" w:color="auto"/>
          </w:divBdr>
          <w:divsChild>
            <w:div w:id="1317681186">
              <w:marLeft w:val="0"/>
              <w:marRight w:val="0"/>
              <w:marTop w:val="0"/>
              <w:marBottom w:val="0"/>
              <w:divBdr>
                <w:top w:val="none" w:sz="0" w:space="0" w:color="auto"/>
                <w:left w:val="none" w:sz="0" w:space="0" w:color="auto"/>
                <w:bottom w:val="none" w:sz="0" w:space="0" w:color="auto"/>
                <w:right w:val="none" w:sz="0" w:space="0" w:color="auto"/>
              </w:divBdr>
              <w:divsChild>
                <w:div w:id="1572425185">
                  <w:marLeft w:val="0"/>
                  <w:marRight w:val="0"/>
                  <w:marTop w:val="0"/>
                  <w:marBottom w:val="0"/>
                  <w:divBdr>
                    <w:top w:val="none" w:sz="0" w:space="0" w:color="auto"/>
                    <w:left w:val="none" w:sz="0" w:space="0" w:color="auto"/>
                    <w:bottom w:val="none" w:sz="0" w:space="0" w:color="auto"/>
                    <w:right w:val="none" w:sz="0" w:space="0" w:color="auto"/>
                  </w:divBdr>
                </w:div>
              </w:divsChild>
            </w:div>
            <w:div w:id="1829516497">
              <w:marLeft w:val="0"/>
              <w:marRight w:val="0"/>
              <w:marTop w:val="0"/>
              <w:marBottom w:val="0"/>
              <w:divBdr>
                <w:top w:val="none" w:sz="0" w:space="0" w:color="auto"/>
                <w:left w:val="none" w:sz="0" w:space="0" w:color="auto"/>
                <w:bottom w:val="none" w:sz="0" w:space="0" w:color="auto"/>
                <w:right w:val="none" w:sz="0" w:space="0" w:color="auto"/>
              </w:divBdr>
              <w:divsChild>
                <w:div w:id="281156809">
                  <w:marLeft w:val="0"/>
                  <w:marRight w:val="0"/>
                  <w:marTop w:val="0"/>
                  <w:marBottom w:val="0"/>
                  <w:divBdr>
                    <w:top w:val="none" w:sz="0" w:space="0" w:color="auto"/>
                    <w:left w:val="none" w:sz="0" w:space="0" w:color="auto"/>
                    <w:bottom w:val="none" w:sz="0" w:space="0" w:color="auto"/>
                    <w:right w:val="none" w:sz="0" w:space="0" w:color="auto"/>
                  </w:divBdr>
                </w:div>
                <w:div w:id="1305045346">
                  <w:marLeft w:val="0"/>
                  <w:marRight w:val="0"/>
                  <w:marTop w:val="0"/>
                  <w:marBottom w:val="0"/>
                  <w:divBdr>
                    <w:top w:val="none" w:sz="0" w:space="0" w:color="auto"/>
                    <w:left w:val="none" w:sz="0" w:space="0" w:color="auto"/>
                    <w:bottom w:val="none" w:sz="0" w:space="0" w:color="auto"/>
                    <w:right w:val="none" w:sz="0" w:space="0" w:color="auto"/>
                  </w:divBdr>
                </w:div>
              </w:divsChild>
            </w:div>
            <w:div w:id="539171211">
              <w:marLeft w:val="0"/>
              <w:marRight w:val="0"/>
              <w:marTop w:val="0"/>
              <w:marBottom w:val="0"/>
              <w:divBdr>
                <w:top w:val="none" w:sz="0" w:space="0" w:color="auto"/>
                <w:left w:val="none" w:sz="0" w:space="0" w:color="auto"/>
                <w:bottom w:val="none" w:sz="0" w:space="0" w:color="auto"/>
                <w:right w:val="none" w:sz="0" w:space="0" w:color="auto"/>
              </w:divBdr>
              <w:divsChild>
                <w:div w:id="10328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6220">
      <w:bodyDiv w:val="1"/>
      <w:marLeft w:val="0"/>
      <w:marRight w:val="0"/>
      <w:marTop w:val="0"/>
      <w:marBottom w:val="0"/>
      <w:divBdr>
        <w:top w:val="none" w:sz="0" w:space="0" w:color="auto"/>
        <w:left w:val="none" w:sz="0" w:space="0" w:color="auto"/>
        <w:bottom w:val="none" w:sz="0" w:space="0" w:color="auto"/>
        <w:right w:val="none" w:sz="0" w:space="0" w:color="auto"/>
      </w:divBdr>
    </w:div>
    <w:div w:id="930940021">
      <w:bodyDiv w:val="1"/>
      <w:marLeft w:val="0"/>
      <w:marRight w:val="0"/>
      <w:marTop w:val="0"/>
      <w:marBottom w:val="0"/>
      <w:divBdr>
        <w:top w:val="none" w:sz="0" w:space="0" w:color="auto"/>
        <w:left w:val="none" w:sz="0" w:space="0" w:color="auto"/>
        <w:bottom w:val="none" w:sz="0" w:space="0" w:color="auto"/>
        <w:right w:val="none" w:sz="0" w:space="0" w:color="auto"/>
      </w:divBdr>
    </w:div>
    <w:div w:id="1245261543">
      <w:bodyDiv w:val="1"/>
      <w:marLeft w:val="0"/>
      <w:marRight w:val="0"/>
      <w:marTop w:val="0"/>
      <w:marBottom w:val="0"/>
      <w:divBdr>
        <w:top w:val="none" w:sz="0" w:space="0" w:color="auto"/>
        <w:left w:val="none" w:sz="0" w:space="0" w:color="auto"/>
        <w:bottom w:val="none" w:sz="0" w:space="0" w:color="auto"/>
        <w:right w:val="none" w:sz="0" w:space="0" w:color="auto"/>
      </w:divBdr>
    </w:div>
    <w:div w:id="1334332685">
      <w:bodyDiv w:val="1"/>
      <w:marLeft w:val="0"/>
      <w:marRight w:val="0"/>
      <w:marTop w:val="0"/>
      <w:marBottom w:val="0"/>
      <w:divBdr>
        <w:top w:val="none" w:sz="0" w:space="0" w:color="auto"/>
        <w:left w:val="none" w:sz="0" w:space="0" w:color="auto"/>
        <w:bottom w:val="none" w:sz="0" w:space="0" w:color="auto"/>
        <w:right w:val="none" w:sz="0" w:space="0" w:color="auto"/>
      </w:divBdr>
    </w:div>
    <w:div w:id="1359116142">
      <w:bodyDiv w:val="1"/>
      <w:marLeft w:val="0"/>
      <w:marRight w:val="0"/>
      <w:marTop w:val="0"/>
      <w:marBottom w:val="0"/>
      <w:divBdr>
        <w:top w:val="none" w:sz="0" w:space="0" w:color="auto"/>
        <w:left w:val="none" w:sz="0" w:space="0" w:color="auto"/>
        <w:bottom w:val="none" w:sz="0" w:space="0" w:color="auto"/>
        <w:right w:val="none" w:sz="0" w:space="0" w:color="auto"/>
      </w:divBdr>
    </w:div>
    <w:div w:id="1499929401">
      <w:bodyDiv w:val="1"/>
      <w:marLeft w:val="0"/>
      <w:marRight w:val="0"/>
      <w:marTop w:val="0"/>
      <w:marBottom w:val="0"/>
      <w:divBdr>
        <w:top w:val="none" w:sz="0" w:space="0" w:color="auto"/>
        <w:left w:val="none" w:sz="0" w:space="0" w:color="auto"/>
        <w:bottom w:val="none" w:sz="0" w:space="0" w:color="auto"/>
        <w:right w:val="none" w:sz="0" w:space="0" w:color="auto"/>
      </w:divBdr>
    </w:div>
    <w:div w:id="1654751010">
      <w:bodyDiv w:val="1"/>
      <w:marLeft w:val="0"/>
      <w:marRight w:val="0"/>
      <w:marTop w:val="0"/>
      <w:marBottom w:val="0"/>
      <w:divBdr>
        <w:top w:val="none" w:sz="0" w:space="0" w:color="auto"/>
        <w:left w:val="none" w:sz="0" w:space="0" w:color="auto"/>
        <w:bottom w:val="none" w:sz="0" w:space="0" w:color="auto"/>
        <w:right w:val="none" w:sz="0" w:space="0" w:color="auto"/>
      </w:divBdr>
    </w:div>
    <w:div w:id="1988703789">
      <w:bodyDiv w:val="1"/>
      <w:marLeft w:val="0"/>
      <w:marRight w:val="0"/>
      <w:marTop w:val="0"/>
      <w:marBottom w:val="0"/>
      <w:divBdr>
        <w:top w:val="none" w:sz="0" w:space="0" w:color="auto"/>
        <w:left w:val="none" w:sz="0" w:space="0" w:color="auto"/>
        <w:bottom w:val="none" w:sz="0" w:space="0" w:color="auto"/>
        <w:right w:val="none" w:sz="0" w:space="0" w:color="auto"/>
      </w:divBdr>
    </w:div>
    <w:div w:id="20292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temas.unitoledo.br/revis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psic.bvsalud.or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dalyc.org/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E098-70E5-4ED7-BCEB-2A6648B7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46</Pages>
  <Words>10558</Words>
  <Characters>57014</Characters>
  <Application>Microsoft Office Word</Application>
  <DocSecurity>0</DocSecurity>
  <Lines>475</Lines>
  <Paragraphs>134</Paragraphs>
  <ScaleCrop>false</ScaleCrop>
  <HeadingPairs>
    <vt:vector size="4" baseType="variant">
      <vt:variant>
        <vt:lpstr>Título</vt:lpstr>
      </vt:variant>
      <vt:variant>
        <vt:i4>1</vt:i4>
      </vt:variant>
      <vt:variant>
        <vt:lpstr>Headings</vt:lpstr>
      </vt:variant>
      <vt:variant>
        <vt:i4>31</vt:i4>
      </vt:variant>
    </vt:vector>
  </HeadingPairs>
  <TitlesOfParts>
    <vt:vector size="32" baseType="lpstr">
      <vt:lpstr/>
      <vt:lpstr>Capitulo I</vt:lpstr>
      <vt:lpstr>1. Introdução </vt:lpstr>
      <vt:lpstr>CAPITULO II</vt:lpstr>
      <vt:lpstr>2. Revisão da Literatura</vt:lpstr>
      <vt:lpstr>    2.1. Marco conceptual </vt:lpstr>
      <vt:lpstr>    Família</vt:lpstr>
      <vt:lpstr>    Transtorno mental</vt:lpstr>
      <vt:lpstr>    4.2 História dos transtornos mentais </vt:lpstr>
      <vt:lpstr>CAPITULO III </vt:lpstr>
      <vt:lpstr>3. Metodologia</vt:lpstr>
      <vt:lpstr>    3.1. Contextualização do Local de Estudo </vt:lpstr>
      <vt:lpstr>        3.1.2. Tipo de estudo</vt:lpstr>
      <vt:lpstr>        3.1.3. Técnicas e instrumentos de recolhas de dados</vt:lpstr>
      <vt:lpstr>        3.1.4. Caracterização do universo, selecção da amostra e amostragem</vt:lpstr>
      <vt:lpstr>        3.1.7. Variáveis</vt:lpstr>
      <vt:lpstr>        3.1.8. Processamento, Análise e Interpretação de Dados</vt:lpstr>
      <vt:lpstr>        3.1.9. Considerações éticas</vt:lpstr>
      <vt:lpstr>        3.1.10. Disseminação de Estudo</vt:lpstr>
      <vt:lpstr>CAPÍTULO IV</vt:lpstr>
      <vt:lpstr>4. Apresentação, análise e discussão dos resultados</vt:lpstr>
      <vt:lpstr>    4.1 Apresentação dos resultados </vt:lpstr>
      <vt:lpstr>        4.1.2 Caracterização sociodemográfico</vt:lpstr>
      <vt:lpstr>    4.1.3. Resultados do teste SCL-90-R</vt:lpstr>
      <vt:lpstr>        4.1.4. Percepção dos cuidadores </vt:lpstr>
      <vt:lpstr>CAPITULO V</vt:lpstr>
      <vt:lpstr>5.Conclusões e Sugestões </vt:lpstr>
      <vt:lpstr>    5.1. Conclusões</vt:lpstr>
      <vt:lpstr>    5.2. Sugestões</vt:lpstr>
      <vt:lpstr>CAPITULO VI</vt:lpstr>
      <vt:lpstr>6. Referências bibliográficas</vt:lpstr>
      <vt:lpstr>Apêndices e Anexos</vt:lpstr>
    </vt:vector>
  </TitlesOfParts>
  <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Pagere</dc:creator>
  <cp:lastModifiedBy>Pagere da Catarina Manuel Pagere</cp:lastModifiedBy>
  <cp:revision>11</cp:revision>
  <dcterms:created xsi:type="dcterms:W3CDTF">2023-04-09T15:14:00Z</dcterms:created>
  <dcterms:modified xsi:type="dcterms:W3CDTF">2023-05-07T09:48:00Z</dcterms:modified>
</cp:coreProperties>
</file>